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принятию решения </w:t>
      </w:r>
      <w:r w:rsidR="00350848">
        <w:rPr>
          <w:rFonts w:ascii="Times New Roman" w:hAnsi="Times New Roman" w:cs="Times New Roman"/>
          <w:b w:val="0"/>
          <w:sz w:val="28"/>
          <w:szCs w:val="28"/>
        </w:rPr>
        <w:t>о подготовке</w:t>
      </w:r>
      <w:r w:rsidRPr="0019123B">
        <w:rPr>
          <w:rFonts w:ascii="Times New Roman" w:hAnsi="Times New Roman" w:cs="Times New Roman"/>
          <w:b w:val="0"/>
          <w:sz w:val="28"/>
          <w:szCs w:val="28"/>
        </w:rPr>
        <w:t xml:space="preserve"> документации по планировке территории</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E668C6">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D73A0" w:rsidRPr="0019123B" w:rsidRDefault="007D73A0" w:rsidP="0019123B">
      <w:pPr>
        <w:ind w:firstLine="709"/>
        <w:jc w:val="both"/>
        <w:rPr>
          <w:sz w:val="28"/>
          <w:szCs w:val="28"/>
        </w:rPr>
      </w:pPr>
      <w:bookmarkStart w:id="0" w:name="sub_101"/>
      <w:r w:rsidRPr="0019123B">
        <w:rPr>
          <w:sz w:val="28"/>
          <w:szCs w:val="28"/>
        </w:rPr>
        <w:t xml:space="preserve">1.Настоящий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принятию решения </w:t>
      </w:r>
      <w:r w:rsidR="00350848">
        <w:rPr>
          <w:sz w:val="28"/>
          <w:szCs w:val="28"/>
        </w:rPr>
        <w:t>о подготовке</w:t>
      </w:r>
      <w:r w:rsidRPr="0019123B">
        <w:rPr>
          <w:sz w:val="28"/>
          <w:szCs w:val="28"/>
        </w:rPr>
        <w:t xml:space="preserve"> документации по планировке территории (далее - Услуга).</w:t>
      </w:r>
    </w:p>
    <w:p w:rsidR="001A4B75" w:rsidRPr="0019123B" w:rsidRDefault="001A4B75" w:rsidP="0019123B">
      <w:pPr>
        <w:pStyle w:val="s1"/>
        <w:shd w:val="clear" w:color="auto" w:fill="FFFFFF"/>
        <w:spacing w:before="0" w:beforeAutospacing="0" w:after="0" w:afterAutospacing="0"/>
        <w:ind w:firstLine="709"/>
        <w:jc w:val="both"/>
        <w:rPr>
          <w:sz w:val="28"/>
          <w:szCs w:val="28"/>
        </w:rPr>
      </w:pPr>
      <w:bookmarkStart w:id="1" w:name="sub_102"/>
      <w:bookmarkEnd w:id="0"/>
      <w:r w:rsidRPr="0019123B">
        <w:rPr>
          <w:sz w:val="28"/>
          <w:szCs w:val="28"/>
        </w:rPr>
        <w:t>Порядок предоставления Услуги устанавливается в отношении принятия решений о подготовке проектов планировки территории и проектов межевания территории.</w:t>
      </w:r>
    </w:p>
    <w:p w:rsidR="00FD63EA" w:rsidRPr="0019123B" w:rsidRDefault="007D73A0" w:rsidP="0019123B">
      <w:pPr>
        <w:ind w:firstLine="709"/>
        <w:jc w:val="both"/>
        <w:rPr>
          <w:sz w:val="28"/>
          <w:szCs w:val="28"/>
        </w:rPr>
      </w:pPr>
      <w:r w:rsidRPr="0019123B">
        <w:rPr>
          <w:sz w:val="28"/>
          <w:szCs w:val="28"/>
        </w:rPr>
        <w:t xml:space="preserve">2.Услуга предоставляется Управлением на основании обращений физических или юридических лиц </w:t>
      </w:r>
      <w:r w:rsidR="001A4B75" w:rsidRPr="0019123B">
        <w:rPr>
          <w:sz w:val="28"/>
          <w:szCs w:val="28"/>
        </w:rPr>
        <w:t>о подготовке документации по планировке территории (далее - Заявитель).</w:t>
      </w:r>
    </w:p>
    <w:p w:rsidR="00FD63EA" w:rsidRPr="0019123B" w:rsidRDefault="007D73A0" w:rsidP="0019123B">
      <w:pPr>
        <w:ind w:firstLine="709"/>
        <w:jc w:val="both"/>
        <w:rPr>
          <w:sz w:val="28"/>
          <w:szCs w:val="28"/>
        </w:rPr>
      </w:pPr>
      <w:r w:rsidRPr="0019123B">
        <w:rPr>
          <w:sz w:val="28"/>
          <w:szCs w:val="28"/>
        </w:rPr>
        <w:t xml:space="preserve"> </w:t>
      </w:r>
      <w:r w:rsidR="00FD63EA" w:rsidRPr="0019123B">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bookmarkEnd w:id="1"/>
    <w:p w:rsidR="006B208C" w:rsidRPr="0019123B" w:rsidRDefault="007D73A0" w:rsidP="0019123B">
      <w:pPr>
        <w:ind w:firstLine="709"/>
        <w:jc w:val="both"/>
        <w:rPr>
          <w:sz w:val="28"/>
          <w:szCs w:val="28"/>
          <w:shd w:val="clear" w:color="auto" w:fill="FFFFFF"/>
        </w:rPr>
      </w:pPr>
      <w:r w:rsidRPr="0019123B">
        <w:rPr>
          <w:sz w:val="28"/>
          <w:szCs w:val="28"/>
        </w:rPr>
        <w:t xml:space="preserve">3. </w:t>
      </w:r>
      <w:r w:rsidR="00492E16" w:rsidRPr="0019123B">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19123B">
        <w:rPr>
          <w:sz w:val="28"/>
          <w:szCs w:val="28"/>
        </w:rPr>
        <w:t xml:space="preserve"> </w:t>
      </w:r>
    </w:p>
    <w:p w:rsidR="006B208C" w:rsidRPr="0019123B" w:rsidRDefault="006B208C" w:rsidP="0019123B">
      <w:pPr>
        <w:ind w:firstLine="709"/>
        <w:jc w:val="both"/>
        <w:rPr>
          <w:sz w:val="28"/>
          <w:szCs w:val="28"/>
        </w:rPr>
      </w:pPr>
      <w:r w:rsidRPr="0019123B">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19123B">
        <w:rPr>
          <w:sz w:val="28"/>
          <w:szCs w:val="28"/>
          <w:shd w:val="clear" w:color="auto" w:fill="FFFFFF"/>
        </w:rPr>
        <w:t>«</w:t>
      </w:r>
      <w:r w:rsidRPr="0019123B">
        <w:rPr>
          <w:sz w:val="28"/>
          <w:szCs w:val="28"/>
          <w:shd w:val="clear" w:color="auto" w:fill="FFFFFF"/>
        </w:rPr>
        <w:t>Многофункциональный центр предоставления государственных и муниципальных услуг</w:t>
      </w:r>
      <w:r w:rsidR="007D2631" w:rsidRPr="0019123B">
        <w:rPr>
          <w:sz w:val="28"/>
          <w:szCs w:val="28"/>
          <w:shd w:val="clear" w:color="auto" w:fill="FFFFFF"/>
        </w:rPr>
        <w:t>»</w:t>
      </w:r>
      <w:r w:rsidRPr="0019123B">
        <w:rPr>
          <w:sz w:val="28"/>
          <w:szCs w:val="28"/>
          <w:shd w:val="clear" w:color="auto" w:fill="FFFFFF"/>
        </w:rPr>
        <w:t xml:space="preserve"> в г.Канске (далее МФЦ).</w:t>
      </w:r>
    </w:p>
    <w:p w:rsidR="00492E16" w:rsidRPr="0019123B" w:rsidRDefault="007E3CB8" w:rsidP="0019123B">
      <w:pPr>
        <w:ind w:firstLine="709"/>
        <w:jc w:val="both"/>
        <w:rPr>
          <w:sz w:val="28"/>
          <w:szCs w:val="28"/>
        </w:rPr>
      </w:pPr>
      <w:r w:rsidRPr="0019123B">
        <w:rPr>
          <w:sz w:val="28"/>
          <w:szCs w:val="28"/>
        </w:rPr>
        <w:t>4</w:t>
      </w:r>
      <w:r w:rsidR="00492E16" w:rsidRPr="0019123B">
        <w:rPr>
          <w:sz w:val="28"/>
          <w:szCs w:val="28"/>
        </w:rPr>
        <w:t xml:space="preserve"> Информация о месте нахождения, графике работы, номерах телефонов, адресах электронной почты </w:t>
      </w:r>
      <w:r w:rsidR="00657D78" w:rsidRPr="0019123B">
        <w:rPr>
          <w:sz w:val="28"/>
          <w:szCs w:val="28"/>
        </w:rPr>
        <w:t>и официального сайта Управления, МФЦ</w:t>
      </w:r>
    </w:p>
    <w:p w:rsidR="00492E16" w:rsidRPr="0019123B" w:rsidRDefault="00492E16" w:rsidP="0019123B">
      <w:pPr>
        <w:ind w:firstLine="709"/>
        <w:jc w:val="both"/>
        <w:rPr>
          <w:sz w:val="28"/>
          <w:szCs w:val="28"/>
        </w:rPr>
      </w:pPr>
      <w:r w:rsidRPr="0019123B">
        <w:rPr>
          <w:sz w:val="28"/>
          <w:szCs w:val="28"/>
        </w:rPr>
        <w:t>Место нахождения Управления: г. Канск, мкр. 4-й Центральный, 22.</w:t>
      </w:r>
    </w:p>
    <w:p w:rsidR="00492E16" w:rsidRPr="0019123B" w:rsidRDefault="00492E16" w:rsidP="0019123B">
      <w:pPr>
        <w:ind w:firstLine="709"/>
        <w:jc w:val="both"/>
        <w:rPr>
          <w:sz w:val="28"/>
          <w:szCs w:val="28"/>
        </w:rPr>
      </w:pPr>
      <w:r w:rsidRPr="0019123B">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19123B" w:rsidRDefault="00492E16" w:rsidP="0019123B">
      <w:pPr>
        <w:ind w:firstLine="709"/>
        <w:jc w:val="both"/>
        <w:rPr>
          <w:sz w:val="28"/>
          <w:szCs w:val="28"/>
        </w:rPr>
      </w:pPr>
      <w:r w:rsidRPr="0019123B">
        <w:rPr>
          <w:sz w:val="28"/>
          <w:szCs w:val="28"/>
        </w:rPr>
        <w:t>График работы Управления:</w:t>
      </w:r>
    </w:p>
    <w:p w:rsidR="00492E16" w:rsidRPr="0019123B" w:rsidRDefault="00492E16" w:rsidP="0019123B">
      <w:pPr>
        <w:ind w:firstLine="709"/>
        <w:jc w:val="both"/>
        <w:rPr>
          <w:sz w:val="28"/>
          <w:szCs w:val="28"/>
        </w:rPr>
      </w:pPr>
      <w:r w:rsidRPr="0019123B">
        <w:rPr>
          <w:sz w:val="28"/>
          <w:szCs w:val="28"/>
        </w:rPr>
        <w:t>понедельник - пятница: с 8.00 до 17.00 час.;</w:t>
      </w:r>
    </w:p>
    <w:p w:rsidR="00492E16" w:rsidRPr="0019123B" w:rsidRDefault="00492E16" w:rsidP="0019123B">
      <w:pPr>
        <w:ind w:firstLine="709"/>
        <w:jc w:val="both"/>
        <w:rPr>
          <w:sz w:val="28"/>
          <w:szCs w:val="28"/>
        </w:rPr>
      </w:pPr>
      <w:r w:rsidRPr="0019123B">
        <w:rPr>
          <w:sz w:val="28"/>
          <w:szCs w:val="28"/>
        </w:rPr>
        <w:t>перерыв на обед: с 12.00 до 13.00 час.;</w:t>
      </w:r>
    </w:p>
    <w:p w:rsidR="00492E16" w:rsidRPr="0019123B" w:rsidRDefault="00492E16" w:rsidP="0019123B">
      <w:pPr>
        <w:ind w:firstLine="709"/>
        <w:jc w:val="both"/>
        <w:rPr>
          <w:sz w:val="28"/>
          <w:szCs w:val="28"/>
        </w:rPr>
      </w:pPr>
      <w:r w:rsidRPr="0019123B">
        <w:rPr>
          <w:sz w:val="28"/>
          <w:szCs w:val="28"/>
        </w:rPr>
        <w:t>выходные дни - суббота, воскресенье;</w:t>
      </w:r>
    </w:p>
    <w:p w:rsidR="00492E16" w:rsidRPr="0019123B" w:rsidRDefault="00492E16" w:rsidP="0019123B">
      <w:pPr>
        <w:ind w:firstLine="709"/>
        <w:jc w:val="both"/>
        <w:rPr>
          <w:sz w:val="28"/>
          <w:szCs w:val="28"/>
        </w:rPr>
      </w:pPr>
      <w:r w:rsidRPr="0019123B">
        <w:rPr>
          <w:sz w:val="28"/>
          <w:szCs w:val="28"/>
        </w:rPr>
        <w:lastRenderedPageBreak/>
        <w:t>прием заявителей специалистами Управления:</w:t>
      </w:r>
    </w:p>
    <w:p w:rsidR="00492E16" w:rsidRPr="0019123B" w:rsidRDefault="00492E16" w:rsidP="0019123B">
      <w:pPr>
        <w:ind w:firstLine="709"/>
        <w:jc w:val="both"/>
        <w:rPr>
          <w:sz w:val="28"/>
          <w:szCs w:val="28"/>
        </w:rPr>
      </w:pPr>
      <w:r w:rsidRPr="0019123B">
        <w:rPr>
          <w:sz w:val="28"/>
          <w:szCs w:val="28"/>
        </w:rPr>
        <w:t>понедельник, вторник с 08.00 до 12.00 час.</w:t>
      </w:r>
    </w:p>
    <w:p w:rsidR="00492E16" w:rsidRPr="0019123B" w:rsidRDefault="00492E16" w:rsidP="0019123B">
      <w:pPr>
        <w:ind w:firstLine="709"/>
        <w:jc w:val="both"/>
        <w:rPr>
          <w:sz w:val="28"/>
          <w:szCs w:val="28"/>
        </w:rPr>
      </w:pPr>
      <w:r w:rsidRPr="0019123B">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19123B" w:rsidRDefault="00492E16" w:rsidP="0019123B">
      <w:pPr>
        <w:ind w:firstLine="709"/>
        <w:jc w:val="both"/>
        <w:rPr>
          <w:sz w:val="28"/>
          <w:szCs w:val="28"/>
        </w:rPr>
      </w:pPr>
      <w:r w:rsidRPr="0019123B">
        <w:rPr>
          <w:sz w:val="28"/>
          <w:szCs w:val="28"/>
        </w:rPr>
        <w:t>8 (39161) 3-28-65, 8 (39161) 2-28-38.</w:t>
      </w:r>
    </w:p>
    <w:p w:rsidR="00492E16" w:rsidRPr="0019123B" w:rsidRDefault="00492E16" w:rsidP="0019123B">
      <w:pPr>
        <w:ind w:firstLine="709"/>
        <w:jc w:val="both"/>
        <w:rPr>
          <w:sz w:val="28"/>
          <w:szCs w:val="28"/>
        </w:rPr>
      </w:pPr>
      <w:r w:rsidRPr="0019123B">
        <w:rPr>
          <w:sz w:val="28"/>
          <w:szCs w:val="28"/>
        </w:rPr>
        <w:t>Адрес электронной почты Управления:  Arhkansk@yandex.ru</w:t>
      </w:r>
    </w:p>
    <w:p w:rsidR="00657D78" w:rsidRPr="0019123B" w:rsidRDefault="00492E16" w:rsidP="0019123B">
      <w:pPr>
        <w:ind w:firstLine="709"/>
        <w:jc w:val="both"/>
        <w:rPr>
          <w:sz w:val="28"/>
          <w:szCs w:val="28"/>
        </w:rPr>
      </w:pPr>
      <w:r w:rsidRPr="0019123B">
        <w:rPr>
          <w:sz w:val="28"/>
          <w:szCs w:val="28"/>
        </w:rPr>
        <w:t>Адрес официального сайта администрации города Канска</w:t>
      </w:r>
      <w:r w:rsidR="007D2631" w:rsidRPr="0019123B">
        <w:rPr>
          <w:sz w:val="28"/>
          <w:szCs w:val="28"/>
        </w:rPr>
        <w:t xml:space="preserve"> в информационно-телекоммуникационной сети Интернет</w:t>
      </w:r>
      <w:r w:rsidRPr="0019123B">
        <w:rPr>
          <w:sz w:val="28"/>
          <w:szCs w:val="28"/>
        </w:rPr>
        <w:t xml:space="preserve">: </w:t>
      </w:r>
      <w:hyperlink r:id="rId8" w:history="1">
        <w:r w:rsidRPr="0019123B">
          <w:rPr>
            <w:rStyle w:val="af2"/>
            <w:b w:val="0"/>
            <w:color w:val="auto"/>
            <w:sz w:val="28"/>
            <w:szCs w:val="28"/>
          </w:rPr>
          <w:t>http://www.kansk-adm.ru</w:t>
        </w:r>
      </w:hyperlink>
      <w:r w:rsidR="007D2631" w:rsidRPr="0019123B">
        <w:rPr>
          <w:sz w:val="28"/>
          <w:szCs w:val="28"/>
        </w:rPr>
        <w:t>.</w:t>
      </w:r>
    </w:p>
    <w:p w:rsidR="00657D78" w:rsidRPr="0019123B" w:rsidRDefault="00657D78" w:rsidP="0019123B">
      <w:pPr>
        <w:ind w:firstLine="709"/>
        <w:jc w:val="both"/>
        <w:rPr>
          <w:sz w:val="28"/>
          <w:szCs w:val="28"/>
        </w:rPr>
      </w:pPr>
      <w:r w:rsidRPr="0019123B">
        <w:rPr>
          <w:sz w:val="28"/>
          <w:szCs w:val="28"/>
        </w:rPr>
        <w:t xml:space="preserve">Место нахождения КГБУ </w:t>
      </w:r>
      <w:r w:rsidR="007D2631" w:rsidRPr="0019123B">
        <w:rPr>
          <w:sz w:val="28"/>
          <w:szCs w:val="28"/>
        </w:rPr>
        <w:t>«</w:t>
      </w:r>
      <w:r w:rsidRPr="0019123B">
        <w:rPr>
          <w:sz w:val="28"/>
          <w:szCs w:val="28"/>
        </w:rPr>
        <w:t>Многофункциональный центр предоставления государственных и муниципальных услуг</w:t>
      </w:r>
      <w:r w:rsidR="007D2631" w:rsidRPr="0019123B">
        <w:rPr>
          <w:sz w:val="28"/>
          <w:szCs w:val="28"/>
        </w:rPr>
        <w:t>»</w:t>
      </w:r>
      <w:r w:rsidRPr="0019123B">
        <w:rPr>
          <w:sz w:val="28"/>
          <w:szCs w:val="28"/>
        </w:rPr>
        <w:t xml:space="preserve"> (далее - МФЦ): Красноярский край, г.Канск, мкр. Северный, д.34; справочные телефонные номера: 8(39161)3-56-40, 8(39161) 3-57-40.</w:t>
      </w:r>
    </w:p>
    <w:p w:rsidR="006B208C" w:rsidRPr="0019123B" w:rsidRDefault="00657D78" w:rsidP="0019123B">
      <w:pPr>
        <w:ind w:firstLine="709"/>
        <w:jc w:val="both"/>
        <w:rPr>
          <w:sz w:val="28"/>
          <w:szCs w:val="28"/>
        </w:rPr>
      </w:pPr>
      <w:r w:rsidRPr="0019123B">
        <w:rPr>
          <w:sz w:val="28"/>
          <w:szCs w:val="28"/>
        </w:rPr>
        <w:t>Электронный адрес сайта МФЦ в информационно-телекоммуникационной сети Интернет: http://www.24mfc.ru.</w:t>
      </w:r>
    </w:p>
    <w:p w:rsidR="00FD63EA" w:rsidRPr="0019123B" w:rsidRDefault="007E3CB8" w:rsidP="0019123B">
      <w:pPr>
        <w:ind w:firstLine="709"/>
        <w:jc w:val="both"/>
        <w:rPr>
          <w:sz w:val="28"/>
          <w:szCs w:val="28"/>
        </w:rPr>
      </w:pPr>
      <w:bookmarkStart w:id="2" w:name="sub_107"/>
      <w:r w:rsidRPr="0019123B">
        <w:rPr>
          <w:sz w:val="28"/>
          <w:szCs w:val="28"/>
        </w:rPr>
        <w:t>5</w:t>
      </w:r>
      <w:r w:rsidR="007D73A0" w:rsidRPr="0019123B">
        <w:rPr>
          <w:sz w:val="28"/>
          <w:szCs w:val="28"/>
        </w:rPr>
        <w:t xml:space="preserve">. </w:t>
      </w:r>
      <w:bookmarkEnd w:id="2"/>
      <w:r w:rsidR="00FD63EA" w:rsidRPr="0019123B">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19123B" w:rsidRDefault="00FD63EA" w:rsidP="0019123B">
      <w:pPr>
        <w:ind w:firstLine="709"/>
        <w:jc w:val="both"/>
        <w:rPr>
          <w:sz w:val="28"/>
          <w:szCs w:val="28"/>
        </w:rPr>
      </w:pPr>
      <w:r w:rsidRPr="0019123B">
        <w:rPr>
          <w:sz w:val="28"/>
          <w:szCs w:val="28"/>
        </w:rPr>
        <w:t>1) устно на личном приеме или посредством телефонной связи к уполномоченному лицу Управления;</w:t>
      </w:r>
    </w:p>
    <w:p w:rsidR="00FD63EA" w:rsidRPr="0019123B" w:rsidRDefault="00FD63EA" w:rsidP="0019123B">
      <w:pPr>
        <w:ind w:firstLine="709"/>
        <w:jc w:val="both"/>
        <w:rPr>
          <w:sz w:val="28"/>
          <w:szCs w:val="28"/>
        </w:rPr>
      </w:pPr>
      <w:r w:rsidRPr="0019123B">
        <w:rPr>
          <w:sz w:val="28"/>
          <w:szCs w:val="28"/>
        </w:rPr>
        <w:t>2) в письменной форме или в форме электронного документа в адрес Управления.</w:t>
      </w:r>
    </w:p>
    <w:p w:rsidR="00FD63EA" w:rsidRPr="0019123B" w:rsidRDefault="00FD63EA" w:rsidP="0019123B">
      <w:pPr>
        <w:ind w:firstLine="709"/>
        <w:jc w:val="both"/>
        <w:rPr>
          <w:sz w:val="28"/>
          <w:szCs w:val="28"/>
        </w:rPr>
      </w:pPr>
      <w:r w:rsidRPr="0019123B">
        <w:rPr>
          <w:sz w:val="28"/>
          <w:szCs w:val="28"/>
        </w:rPr>
        <w:t>3) в МФЦ.</w:t>
      </w:r>
    </w:p>
    <w:p w:rsidR="00FD63EA" w:rsidRPr="0019123B" w:rsidRDefault="00FD63EA" w:rsidP="0019123B">
      <w:pPr>
        <w:ind w:firstLine="709"/>
        <w:jc w:val="both"/>
        <w:rPr>
          <w:sz w:val="28"/>
          <w:szCs w:val="28"/>
        </w:rPr>
      </w:pPr>
      <w:r w:rsidRPr="0019123B">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19123B" w:rsidRDefault="00492E16" w:rsidP="0019123B">
      <w:pPr>
        <w:ind w:firstLine="709"/>
        <w:rPr>
          <w:sz w:val="28"/>
          <w:szCs w:val="28"/>
        </w:rPr>
      </w:pPr>
      <w:bookmarkStart w:id="3" w:name="sub_106"/>
      <w:r w:rsidRPr="0019123B">
        <w:rPr>
          <w:sz w:val="28"/>
          <w:szCs w:val="28"/>
        </w:rPr>
        <w:t xml:space="preserve">6. Регламент размещается на интернет-сайте администрации г.Канска </w:t>
      </w:r>
      <w:hyperlink r:id="rId9" w:history="1">
        <w:r w:rsidRPr="0019123B">
          <w:rPr>
            <w:rStyle w:val="af2"/>
            <w:b w:val="0"/>
            <w:color w:val="auto"/>
            <w:sz w:val="28"/>
            <w:szCs w:val="28"/>
          </w:rPr>
          <w:t>http://www.kansk-adm.ru</w:t>
        </w:r>
      </w:hyperlink>
      <w:r w:rsidRPr="0019123B">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19123B">
        <w:rPr>
          <w:sz w:val="28"/>
          <w:szCs w:val="28"/>
        </w:rPr>
        <w:t xml:space="preserve"> И информационных стендах, расположенных в здании МФЦ.</w:t>
      </w:r>
    </w:p>
    <w:p w:rsidR="008B6F1F" w:rsidRPr="0019123B" w:rsidRDefault="008B6F1F" w:rsidP="0019123B">
      <w:pPr>
        <w:ind w:firstLine="709"/>
        <w:jc w:val="both"/>
        <w:rPr>
          <w:sz w:val="28"/>
          <w:szCs w:val="28"/>
        </w:rPr>
      </w:pPr>
    </w:p>
    <w:p w:rsidR="007D73A0" w:rsidRPr="0019123B" w:rsidRDefault="00350848" w:rsidP="0019123B">
      <w:pPr>
        <w:pStyle w:val="1"/>
        <w:spacing w:before="0"/>
        <w:ind w:firstLine="709"/>
        <w:jc w:val="center"/>
        <w:rPr>
          <w:rFonts w:ascii="Times New Roman" w:hAnsi="Times New Roman" w:cs="Times New Roman"/>
          <w:b w:val="0"/>
          <w:color w:val="auto"/>
        </w:rPr>
      </w:pPr>
      <w:bookmarkStart w:id="4" w:name="sub_200"/>
      <w:r w:rsidRPr="0019123B">
        <w:rPr>
          <w:rFonts w:ascii="Times New Roman" w:hAnsi="Times New Roman" w:cs="Times New Roman"/>
          <w:b w:val="0"/>
          <w:color w:val="auto"/>
        </w:rPr>
        <w:t>II. СТАНДАРТ ПРЕДОСТАВЛЕНИЯ УСЛУГИ</w:t>
      </w:r>
    </w:p>
    <w:bookmarkEnd w:id="4"/>
    <w:p w:rsidR="007D73A0" w:rsidRPr="0019123B" w:rsidRDefault="007D73A0" w:rsidP="0019123B">
      <w:pPr>
        <w:ind w:firstLine="709"/>
        <w:jc w:val="both"/>
        <w:rPr>
          <w:sz w:val="28"/>
          <w:szCs w:val="28"/>
        </w:rPr>
      </w:pPr>
    </w:p>
    <w:p w:rsidR="007D73A0" w:rsidRPr="0019123B" w:rsidRDefault="00492E16" w:rsidP="0019123B">
      <w:pPr>
        <w:ind w:firstLine="709"/>
        <w:jc w:val="both"/>
        <w:rPr>
          <w:sz w:val="28"/>
          <w:szCs w:val="28"/>
        </w:rPr>
      </w:pPr>
      <w:bookmarkStart w:id="5" w:name="sub_209"/>
      <w:r w:rsidRPr="0019123B">
        <w:rPr>
          <w:sz w:val="28"/>
          <w:szCs w:val="28"/>
        </w:rPr>
        <w:t>7</w:t>
      </w:r>
      <w:r w:rsidR="007D2631" w:rsidRPr="0019123B">
        <w:rPr>
          <w:sz w:val="28"/>
          <w:szCs w:val="28"/>
        </w:rPr>
        <w:t>.</w:t>
      </w:r>
      <w:r w:rsidR="007D73A0" w:rsidRPr="0019123B">
        <w:rPr>
          <w:sz w:val="28"/>
          <w:szCs w:val="28"/>
        </w:rPr>
        <w:t xml:space="preserve">Наименование Услуги: принятие решения </w:t>
      </w:r>
      <w:r w:rsidR="001A4B75" w:rsidRPr="0019123B">
        <w:rPr>
          <w:sz w:val="28"/>
          <w:szCs w:val="28"/>
        </w:rPr>
        <w:t>о подготовке</w:t>
      </w:r>
      <w:r w:rsidR="007D73A0" w:rsidRPr="0019123B">
        <w:rPr>
          <w:sz w:val="28"/>
          <w:szCs w:val="28"/>
        </w:rPr>
        <w:t xml:space="preserve"> документации по планировке территории.</w:t>
      </w:r>
    </w:p>
    <w:p w:rsidR="007D73A0" w:rsidRPr="0019123B" w:rsidRDefault="00492E16" w:rsidP="0019123B">
      <w:pPr>
        <w:ind w:firstLine="709"/>
        <w:jc w:val="both"/>
        <w:rPr>
          <w:sz w:val="28"/>
          <w:szCs w:val="28"/>
        </w:rPr>
      </w:pPr>
      <w:bookmarkStart w:id="6" w:name="sub_210"/>
      <w:bookmarkEnd w:id="5"/>
      <w:r w:rsidRPr="0019123B">
        <w:rPr>
          <w:sz w:val="28"/>
          <w:szCs w:val="28"/>
        </w:rPr>
        <w:t>8</w:t>
      </w:r>
      <w:r w:rsidR="007D73A0" w:rsidRPr="0019123B">
        <w:rPr>
          <w:sz w:val="28"/>
          <w:szCs w:val="28"/>
        </w:rPr>
        <w:t>. Органом, предоставляющим Услугу, является Управление.</w:t>
      </w:r>
    </w:p>
    <w:p w:rsidR="001A4B75" w:rsidRPr="0019123B" w:rsidRDefault="00492E16" w:rsidP="0019123B">
      <w:pPr>
        <w:ind w:firstLine="709"/>
        <w:jc w:val="both"/>
        <w:rPr>
          <w:sz w:val="28"/>
          <w:szCs w:val="28"/>
          <w:shd w:val="clear" w:color="auto" w:fill="FFFFFF"/>
        </w:rPr>
      </w:pPr>
      <w:bookmarkStart w:id="7" w:name="sub_211"/>
      <w:bookmarkEnd w:id="6"/>
      <w:r w:rsidRPr="0019123B">
        <w:rPr>
          <w:sz w:val="28"/>
          <w:szCs w:val="28"/>
        </w:rPr>
        <w:t>9</w:t>
      </w:r>
      <w:r w:rsidR="007D73A0" w:rsidRPr="0019123B">
        <w:rPr>
          <w:sz w:val="28"/>
          <w:szCs w:val="28"/>
        </w:rPr>
        <w:t xml:space="preserve">. Результатом предоставления Услуги является </w:t>
      </w:r>
      <w:bookmarkStart w:id="8" w:name="sub_212"/>
      <w:bookmarkEnd w:id="7"/>
      <w:r w:rsidR="001A4B75" w:rsidRPr="0019123B">
        <w:rPr>
          <w:sz w:val="28"/>
          <w:szCs w:val="28"/>
          <w:shd w:val="clear" w:color="auto" w:fill="FFFFFF"/>
        </w:rPr>
        <w:t>постановление администрации города о подготовке документации по планировке территории или письменный отказ Управления в предоставлении Услуги.</w:t>
      </w:r>
    </w:p>
    <w:p w:rsidR="007D73A0" w:rsidRPr="0019123B" w:rsidRDefault="00492E16" w:rsidP="0019123B">
      <w:pPr>
        <w:ind w:firstLine="709"/>
        <w:jc w:val="both"/>
        <w:rPr>
          <w:sz w:val="28"/>
          <w:szCs w:val="28"/>
        </w:rPr>
      </w:pPr>
      <w:r w:rsidRPr="0019123B">
        <w:rPr>
          <w:sz w:val="28"/>
          <w:szCs w:val="28"/>
        </w:rPr>
        <w:t>10</w:t>
      </w:r>
      <w:r w:rsidR="007D73A0" w:rsidRPr="0019123B">
        <w:rPr>
          <w:sz w:val="28"/>
          <w:szCs w:val="28"/>
        </w:rPr>
        <w:t xml:space="preserve">. Услуга предоставляется в срок </w:t>
      </w:r>
      <w:r w:rsidR="001A4B75" w:rsidRPr="0019123B">
        <w:rPr>
          <w:sz w:val="28"/>
          <w:szCs w:val="28"/>
        </w:rPr>
        <w:t xml:space="preserve">30 </w:t>
      </w:r>
      <w:r w:rsidR="007D73A0" w:rsidRPr="0019123B">
        <w:rPr>
          <w:sz w:val="28"/>
          <w:szCs w:val="28"/>
        </w:rPr>
        <w:t>дней.</w:t>
      </w:r>
    </w:p>
    <w:bookmarkEnd w:id="8"/>
    <w:p w:rsidR="007D73A0" w:rsidRPr="0019123B" w:rsidRDefault="007D73A0" w:rsidP="0019123B">
      <w:pPr>
        <w:ind w:firstLine="709"/>
        <w:jc w:val="both"/>
        <w:rPr>
          <w:sz w:val="28"/>
          <w:szCs w:val="28"/>
        </w:rPr>
      </w:pPr>
      <w:r w:rsidRPr="0019123B">
        <w:rPr>
          <w:sz w:val="28"/>
          <w:szCs w:val="28"/>
        </w:rPr>
        <w:t>1</w:t>
      </w:r>
      <w:r w:rsidR="00492E16" w:rsidRPr="0019123B">
        <w:rPr>
          <w:sz w:val="28"/>
          <w:szCs w:val="28"/>
        </w:rPr>
        <w:t>1</w:t>
      </w:r>
      <w:r w:rsidRPr="0019123B">
        <w:rPr>
          <w:sz w:val="28"/>
          <w:szCs w:val="28"/>
        </w:rPr>
        <w:t>. Правовые основания предоставления Услуги:</w:t>
      </w:r>
    </w:p>
    <w:p w:rsidR="007D73A0" w:rsidRPr="0019123B" w:rsidRDefault="002B030B" w:rsidP="0019123B">
      <w:pPr>
        <w:ind w:firstLine="709"/>
        <w:jc w:val="both"/>
        <w:rPr>
          <w:sz w:val="28"/>
          <w:szCs w:val="28"/>
        </w:rPr>
      </w:pPr>
      <w:hyperlink r:id="rId10" w:history="1">
        <w:r w:rsidR="007D73A0" w:rsidRPr="0019123B">
          <w:rPr>
            <w:rStyle w:val="af2"/>
            <w:b w:val="0"/>
            <w:color w:val="auto"/>
            <w:sz w:val="28"/>
            <w:szCs w:val="28"/>
          </w:rPr>
          <w:t>Конституция</w:t>
        </w:r>
      </w:hyperlink>
      <w:r w:rsidR="007D73A0" w:rsidRPr="0019123B">
        <w:rPr>
          <w:sz w:val="28"/>
          <w:szCs w:val="28"/>
        </w:rPr>
        <w:t xml:space="preserve"> Российской Федерации;</w:t>
      </w:r>
    </w:p>
    <w:p w:rsidR="007D73A0" w:rsidRPr="0019123B" w:rsidRDefault="002B030B" w:rsidP="0019123B">
      <w:pPr>
        <w:ind w:firstLine="709"/>
        <w:jc w:val="both"/>
        <w:rPr>
          <w:sz w:val="28"/>
          <w:szCs w:val="28"/>
        </w:rPr>
      </w:pPr>
      <w:hyperlink r:id="rId11" w:history="1">
        <w:r w:rsidR="007D73A0" w:rsidRPr="0019123B">
          <w:rPr>
            <w:rStyle w:val="af2"/>
            <w:b w:val="0"/>
            <w:color w:val="auto"/>
            <w:sz w:val="28"/>
            <w:szCs w:val="28"/>
          </w:rPr>
          <w:t>Земельный кодекс</w:t>
        </w:r>
      </w:hyperlink>
      <w:r w:rsidR="007D73A0" w:rsidRPr="0019123B">
        <w:rPr>
          <w:sz w:val="28"/>
          <w:szCs w:val="28"/>
        </w:rPr>
        <w:t xml:space="preserve"> Российской Федерации;</w:t>
      </w:r>
    </w:p>
    <w:p w:rsidR="007D73A0" w:rsidRPr="0019123B" w:rsidRDefault="002B030B" w:rsidP="0019123B">
      <w:pPr>
        <w:ind w:firstLine="709"/>
        <w:jc w:val="both"/>
        <w:rPr>
          <w:sz w:val="28"/>
          <w:szCs w:val="28"/>
        </w:rPr>
      </w:pPr>
      <w:hyperlink r:id="rId12" w:history="1">
        <w:r w:rsidR="007D73A0" w:rsidRPr="0019123B">
          <w:rPr>
            <w:rStyle w:val="af2"/>
            <w:b w:val="0"/>
            <w:color w:val="auto"/>
            <w:sz w:val="28"/>
            <w:szCs w:val="28"/>
          </w:rPr>
          <w:t>Градостроительный кодекс</w:t>
        </w:r>
      </w:hyperlink>
      <w:r w:rsidR="007D73A0" w:rsidRPr="0019123B">
        <w:rPr>
          <w:sz w:val="28"/>
          <w:szCs w:val="28"/>
        </w:rPr>
        <w:t xml:space="preserve"> Российской Федерации;</w:t>
      </w:r>
    </w:p>
    <w:p w:rsidR="007D73A0" w:rsidRPr="0019123B" w:rsidRDefault="002B030B" w:rsidP="0019123B">
      <w:pPr>
        <w:ind w:firstLine="709"/>
        <w:jc w:val="both"/>
        <w:rPr>
          <w:sz w:val="28"/>
          <w:szCs w:val="28"/>
        </w:rPr>
      </w:pPr>
      <w:hyperlink r:id="rId13" w:history="1">
        <w:r w:rsidR="007D73A0" w:rsidRPr="0019123B">
          <w:rPr>
            <w:rStyle w:val="af2"/>
            <w:b w:val="0"/>
            <w:color w:val="auto"/>
            <w:sz w:val="28"/>
            <w:szCs w:val="28"/>
          </w:rPr>
          <w:t>Федеральный закон</w:t>
        </w:r>
      </w:hyperlink>
      <w:r w:rsidR="007D73A0" w:rsidRPr="0019123B">
        <w:rPr>
          <w:sz w:val="28"/>
          <w:szCs w:val="28"/>
        </w:rPr>
        <w:t xml:space="preserve"> от 06.10.2003 </w:t>
      </w:r>
      <w:r w:rsidR="00CD2117" w:rsidRPr="0019123B">
        <w:rPr>
          <w:sz w:val="28"/>
          <w:szCs w:val="28"/>
        </w:rPr>
        <w:t>№</w:t>
      </w:r>
      <w:r w:rsidR="007D73A0" w:rsidRPr="0019123B">
        <w:rPr>
          <w:sz w:val="28"/>
          <w:szCs w:val="28"/>
        </w:rPr>
        <w:t xml:space="preserve"> 131-ФЗ </w:t>
      </w:r>
      <w:r w:rsidR="007D2631" w:rsidRPr="0019123B">
        <w:rPr>
          <w:sz w:val="28"/>
          <w:szCs w:val="28"/>
        </w:rPr>
        <w:t>«</w:t>
      </w:r>
      <w:r w:rsidR="007D73A0" w:rsidRPr="0019123B">
        <w:rPr>
          <w:sz w:val="28"/>
          <w:szCs w:val="28"/>
        </w:rPr>
        <w:t>Об общих принципах организации местного самоуправления в Российской Федерации</w:t>
      </w:r>
      <w:r w:rsidR="007D2631" w:rsidRPr="0019123B">
        <w:rPr>
          <w:sz w:val="28"/>
          <w:szCs w:val="28"/>
        </w:rPr>
        <w:t>»</w:t>
      </w:r>
      <w:r w:rsidR="007D73A0" w:rsidRPr="0019123B">
        <w:rPr>
          <w:sz w:val="28"/>
          <w:szCs w:val="28"/>
        </w:rPr>
        <w:t>;</w:t>
      </w:r>
    </w:p>
    <w:p w:rsidR="007D73A0" w:rsidRPr="0019123B" w:rsidRDefault="002B030B" w:rsidP="0019123B">
      <w:pPr>
        <w:ind w:firstLine="709"/>
        <w:jc w:val="both"/>
        <w:rPr>
          <w:sz w:val="28"/>
          <w:szCs w:val="28"/>
        </w:rPr>
      </w:pPr>
      <w:hyperlink r:id="rId14" w:history="1">
        <w:r w:rsidR="007D73A0" w:rsidRPr="0019123B">
          <w:rPr>
            <w:rStyle w:val="af2"/>
            <w:b w:val="0"/>
            <w:color w:val="auto"/>
            <w:sz w:val="28"/>
            <w:szCs w:val="28"/>
          </w:rPr>
          <w:t>Федеральный закон</w:t>
        </w:r>
      </w:hyperlink>
      <w:r w:rsidR="007D73A0" w:rsidRPr="0019123B">
        <w:rPr>
          <w:sz w:val="28"/>
          <w:szCs w:val="28"/>
        </w:rPr>
        <w:t xml:space="preserve"> от 02.05.2006 </w:t>
      </w:r>
      <w:r w:rsidR="00CD2117" w:rsidRPr="0019123B">
        <w:rPr>
          <w:sz w:val="28"/>
          <w:szCs w:val="28"/>
        </w:rPr>
        <w:t>№</w:t>
      </w:r>
      <w:r w:rsidR="007D73A0" w:rsidRPr="0019123B">
        <w:rPr>
          <w:sz w:val="28"/>
          <w:szCs w:val="28"/>
        </w:rPr>
        <w:t xml:space="preserve"> 59-ФЗ </w:t>
      </w:r>
      <w:r w:rsidR="007D2631" w:rsidRPr="0019123B">
        <w:rPr>
          <w:sz w:val="28"/>
          <w:szCs w:val="28"/>
        </w:rPr>
        <w:t>«</w:t>
      </w:r>
      <w:r w:rsidR="007D73A0" w:rsidRPr="0019123B">
        <w:rPr>
          <w:sz w:val="28"/>
          <w:szCs w:val="28"/>
        </w:rPr>
        <w:t>О порядке рассмотрения обращений граждан Российской Федерации</w:t>
      </w:r>
      <w:r w:rsidR="007D2631" w:rsidRPr="0019123B">
        <w:rPr>
          <w:sz w:val="28"/>
          <w:szCs w:val="28"/>
        </w:rPr>
        <w:t>»</w:t>
      </w:r>
      <w:r w:rsidR="007D73A0" w:rsidRPr="0019123B">
        <w:rPr>
          <w:sz w:val="28"/>
          <w:szCs w:val="28"/>
        </w:rPr>
        <w:t>;</w:t>
      </w:r>
    </w:p>
    <w:bookmarkStart w:id="9" w:name="sub_1007"/>
    <w:p w:rsidR="007D73A0" w:rsidRPr="0019123B" w:rsidRDefault="002B030B" w:rsidP="0019123B">
      <w:pPr>
        <w:ind w:firstLine="709"/>
        <w:jc w:val="both"/>
        <w:rPr>
          <w:sz w:val="28"/>
          <w:szCs w:val="28"/>
        </w:rPr>
      </w:pPr>
      <w:r w:rsidRPr="0019123B">
        <w:rPr>
          <w:sz w:val="28"/>
          <w:szCs w:val="28"/>
        </w:rPr>
        <w:fldChar w:fldCharType="begin"/>
      </w:r>
      <w:r w:rsidR="007D73A0" w:rsidRPr="0019123B">
        <w:rPr>
          <w:sz w:val="28"/>
          <w:szCs w:val="28"/>
        </w:rPr>
        <w:instrText>HYPERLINK "http://internet.garant.ru/document?id=12077515&amp;sub=0"</w:instrText>
      </w:r>
      <w:r w:rsidRPr="0019123B">
        <w:rPr>
          <w:sz w:val="28"/>
          <w:szCs w:val="28"/>
        </w:rPr>
        <w:fldChar w:fldCharType="separate"/>
      </w:r>
      <w:r w:rsidR="007D73A0" w:rsidRPr="0019123B">
        <w:rPr>
          <w:rStyle w:val="af2"/>
          <w:b w:val="0"/>
          <w:color w:val="auto"/>
          <w:sz w:val="28"/>
          <w:szCs w:val="28"/>
        </w:rPr>
        <w:t>Федеральный закон</w:t>
      </w:r>
      <w:r w:rsidRPr="0019123B">
        <w:rPr>
          <w:sz w:val="28"/>
          <w:szCs w:val="28"/>
        </w:rPr>
        <w:fldChar w:fldCharType="end"/>
      </w:r>
      <w:r w:rsidR="007D73A0" w:rsidRPr="0019123B">
        <w:rPr>
          <w:sz w:val="28"/>
          <w:szCs w:val="28"/>
        </w:rPr>
        <w:t xml:space="preserve"> от 27.07.2010 </w:t>
      </w:r>
      <w:r w:rsidR="00CD2117" w:rsidRPr="0019123B">
        <w:rPr>
          <w:sz w:val="28"/>
          <w:szCs w:val="28"/>
        </w:rPr>
        <w:t>№</w:t>
      </w:r>
      <w:r w:rsidR="007D73A0" w:rsidRPr="0019123B">
        <w:rPr>
          <w:sz w:val="28"/>
          <w:szCs w:val="28"/>
        </w:rPr>
        <w:t xml:space="preserve"> 210-ФЗ </w:t>
      </w:r>
      <w:r w:rsidR="007D2631" w:rsidRPr="0019123B">
        <w:rPr>
          <w:sz w:val="28"/>
          <w:szCs w:val="28"/>
        </w:rPr>
        <w:t>«</w:t>
      </w:r>
      <w:r w:rsidR="007D73A0" w:rsidRPr="0019123B">
        <w:rPr>
          <w:sz w:val="28"/>
          <w:szCs w:val="28"/>
        </w:rPr>
        <w:t>Об организации предоставления государственных и муниципальных услуг</w:t>
      </w:r>
      <w:r w:rsidR="007D2631" w:rsidRPr="0019123B">
        <w:rPr>
          <w:sz w:val="28"/>
          <w:szCs w:val="28"/>
        </w:rPr>
        <w:t>»</w:t>
      </w:r>
      <w:r w:rsidR="007D73A0" w:rsidRPr="0019123B">
        <w:rPr>
          <w:sz w:val="28"/>
          <w:szCs w:val="28"/>
        </w:rPr>
        <w:t xml:space="preserve"> (далее </w:t>
      </w:r>
      <w:r w:rsidR="00C96C86" w:rsidRPr="0019123B">
        <w:rPr>
          <w:sz w:val="28"/>
          <w:szCs w:val="28"/>
        </w:rPr>
        <w:t>–</w:t>
      </w:r>
      <w:r w:rsidR="007D73A0" w:rsidRPr="0019123B">
        <w:rPr>
          <w:sz w:val="28"/>
          <w:szCs w:val="28"/>
        </w:rPr>
        <w:t xml:space="preserve"> </w:t>
      </w:r>
      <w:r w:rsidR="00C96C86" w:rsidRPr="0019123B">
        <w:rPr>
          <w:sz w:val="28"/>
          <w:szCs w:val="28"/>
        </w:rPr>
        <w:t>Федеральный закон № 210-ФЗ</w:t>
      </w:r>
      <w:r w:rsidR="007D73A0" w:rsidRPr="0019123B">
        <w:rPr>
          <w:sz w:val="28"/>
          <w:szCs w:val="28"/>
        </w:rPr>
        <w:t>);</w:t>
      </w:r>
    </w:p>
    <w:bookmarkEnd w:id="9"/>
    <w:p w:rsidR="007D73A0" w:rsidRPr="0019123B" w:rsidRDefault="002B030B" w:rsidP="0019123B">
      <w:pPr>
        <w:ind w:firstLine="709"/>
        <w:jc w:val="both"/>
        <w:rPr>
          <w:sz w:val="28"/>
          <w:szCs w:val="28"/>
        </w:rPr>
      </w:pPr>
      <w:r w:rsidRPr="0019123B">
        <w:rPr>
          <w:sz w:val="28"/>
          <w:szCs w:val="28"/>
        </w:rPr>
        <w:fldChar w:fldCharType="begin"/>
      </w:r>
      <w:r w:rsidR="007D73A0" w:rsidRPr="0019123B">
        <w:rPr>
          <w:sz w:val="28"/>
          <w:szCs w:val="28"/>
        </w:rPr>
        <w:instrText>HYPERLINK "http://internet.garant.ru/document?id=18414047&amp;sub=0"</w:instrText>
      </w:r>
      <w:r w:rsidRPr="0019123B">
        <w:rPr>
          <w:sz w:val="28"/>
          <w:szCs w:val="28"/>
        </w:rPr>
        <w:fldChar w:fldCharType="separate"/>
      </w:r>
      <w:r w:rsidR="007D73A0" w:rsidRPr="0019123B">
        <w:rPr>
          <w:rStyle w:val="af2"/>
          <w:b w:val="0"/>
          <w:color w:val="auto"/>
          <w:sz w:val="28"/>
          <w:szCs w:val="28"/>
        </w:rPr>
        <w:t>Устав</w:t>
      </w:r>
      <w:r w:rsidRPr="0019123B">
        <w:rPr>
          <w:sz w:val="28"/>
          <w:szCs w:val="28"/>
        </w:rPr>
        <w:fldChar w:fldCharType="end"/>
      </w:r>
      <w:r w:rsidR="007D73A0" w:rsidRPr="0019123B">
        <w:rPr>
          <w:sz w:val="28"/>
          <w:szCs w:val="28"/>
        </w:rPr>
        <w:t xml:space="preserve"> города </w:t>
      </w:r>
      <w:r w:rsidR="00CD2117" w:rsidRPr="0019123B">
        <w:rPr>
          <w:sz w:val="28"/>
          <w:szCs w:val="28"/>
        </w:rPr>
        <w:t>Канска</w:t>
      </w:r>
      <w:r w:rsidR="007D73A0" w:rsidRPr="0019123B">
        <w:rPr>
          <w:sz w:val="28"/>
          <w:szCs w:val="28"/>
        </w:rPr>
        <w:t>;</w:t>
      </w:r>
    </w:p>
    <w:p w:rsidR="007D73A0" w:rsidRPr="0019123B" w:rsidRDefault="002B030B" w:rsidP="0019123B">
      <w:pPr>
        <w:ind w:firstLine="709"/>
        <w:jc w:val="both"/>
        <w:rPr>
          <w:sz w:val="28"/>
          <w:szCs w:val="28"/>
        </w:rPr>
      </w:pPr>
      <w:hyperlink r:id="rId15" w:history="1">
        <w:r w:rsidR="007D73A0" w:rsidRPr="0019123B">
          <w:rPr>
            <w:rStyle w:val="af2"/>
            <w:b w:val="0"/>
            <w:color w:val="auto"/>
            <w:sz w:val="28"/>
            <w:szCs w:val="28"/>
          </w:rPr>
          <w:t>Генеральный план</w:t>
        </w:r>
      </w:hyperlink>
      <w:r w:rsidR="007D73A0" w:rsidRPr="0019123B">
        <w:rPr>
          <w:sz w:val="28"/>
          <w:szCs w:val="28"/>
        </w:rPr>
        <w:t xml:space="preserve"> город</w:t>
      </w:r>
      <w:r w:rsidR="00CD2117" w:rsidRPr="0019123B">
        <w:rPr>
          <w:sz w:val="28"/>
          <w:szCs w:val="28"/>
        </w:rPr>
        <w:t>а</w:t>
      </w:r>
      <w:r w:rsidR="007D73A0" w:rsidRPr="0019123B">
        <w:rPr>
          <w:sz w:val="28"/>
          <w:szCs w:val="28"/>
        </w:rPr>
        <w:t xml:space="preserve"> </w:t>
      </w:r>
      <w:r w:rsidR="00CD2117" w:rsidRPr="0019123B">
        <w:rPr>
          <w:sz w:val="28"/>
          <w:szCs w:val="28"/>
        </w:rPr>
        <w:t>Канска</w:t>
      </w:r>
      <w:r w:rsidR="007D73A0" w:rsidRPr="0019123B">
        <w:rPr>
          <w:sz w:val="28"/>
          <w:szCs w:val="28"/>
        </w:rPr>
        <w:t xml:space="preserve">, утвержденный </w:t>
      </w:r>
      <w:hyperlink r:id="rId16" w:history="1">
        <w:r w:rsidR="007D73A0" w:rsidRPr="0019123B">
          <w:rPr>
            <w:rStyle w:val="af2"/>
            <w:b w:val="0"/>
            <w:color w:val="auto"/>
            <w:sz w:val="28"/>
            <w:szCs w:val="28"/>
          </w:rPr>
          <w:t>решением</w:t>
        </w:r>
      </w:hyperlink>
      <w:r w:rsidR="007D73A0" w:rsidRPr="0019123B">
        <w:rPr>
          <w:sz w:val="28"/>
          <w:szCs w:val="28"/>
        </w:rPr>
        <w:t xml:space="preserve"> </w:t>
      </w:r>
      <w:r w:rsidR="00CD2117" w:rsidRPr="0019123B">
        <w:rPr>
          <w:sz w:val="28"/>
          <w:szCs w:val="28"/>
        </w:rPr>
        <w:t xml:space="preserve">Канского </w:t>
      </w:r>
      <w:r w:rsidR="007D73A0" w:rsidRPr="0019123B">
        <w:rPr>
          <w:sz w:val="28"/>
          <w:szCs w:val="28"/>
        </w:rPr>
        <w:t xml:space="preserve">городского Совета депутатов от </w:t>
      </w:r>
      <w:r w:rsidR="0013037F" w:rsidRPr="0019123B">
        <w:rPr>
          <w:sz w:val="28"/>
          <w:szCs w:val="28"/>
        </w:rPr>
        <w:t xml:space="preserve">28.02.2007 </w:t>
      </w:r>
      <w:r w:rsidR="007D73A0" w:rsidRPr="0019123B">
        <w:rPr>
          <w:sz w:val="28"/>
          <w:szCs w:val="28"/>
        </w:rPr>
        <w:t xml:space="preserve"> </w:t>
      </w:r>
      <w:r w:rsidR="00CD2117" w:rsidRPr="0019123B">
        <w:rPr>
          <w:sz w:val="28"/>
          <w:szCs w:val="28"/>
        </w:rPr>
        <w:t>№</w:t>
      </w:r>
      <w:r w:rsidR="007D73A0" w:rsidRPr="0019123B">
        <w:rPr>
          <w:sz w:val="28"/>
          <w:szCs w:val="28"/>
        </w:rPr>
        <w:t> </w:t>
      </w:r>
      <w:r w:rsidR="0013037F" w:rsidRPr="0019123B">
        <w:rPr>
          <w:sz w:val="28"/>
          <w:szCs w:val="28"/>
        </w:rPr>
        <w:t>29-274</w:t>
      </w:r>
      <w:r w:rsidR="007D73A0" w:rsidRPr="0019123B">
        <w:rPr>
          <w:sz w:val="28"/>
          <w:szCs w:val="28"/>
        </w:rPr>
        <w:t>;</w:t>
      </w:r>
    </w:p>
    <w:p w:rsidR="007D73A0" w:rsidRPr="0019123B" w:rsidRDefault="002B030B" w:rsidP="0019123B">
      <w:pPr>
        <w:ind w:firstLine="709"/>
        <w:jc w:val="both"/>
        <w:rPr>
          <w:sz w:val="28"/>
          <w:szCs w:val="28"/>
        </w:rPr>
      </w:pPr>
      <w:hyperlink r:id="rId17" w:history="1">
        <w:r w:rsidR="007D73A0" w:rsidRPr="0019123B">
          <w:rPr>
            <w:rStyle w:val="af2"/>
            <w:b w:val="0"/>
            <w:color w:val="auto"/>
            <w:sz w:val="28"/>
            <w:szCs w:val="28"/>
          </w:rPr>
          <w:t>Правила землепользования</w:t>
        </w:r>
      </w:hyperlink>
      <w:r w:rsidR="007D73A0" w:rsidRPr="0019123B">
        <w:rPr>
          <w:sz w:val="28"/>
          <w:szCs w:val="28"/>
        </w:rPr>
        <w:t xml:space="preserve"> и застройки </w:t>
      </w:r>
      <w:r w:rsidR="0013037F" w:rsidRPr="0019123B">
        <w:rPr>
          <w:sz w:val="28"/>
          <w:szCs w:val="28"/>
        </w:rPr>
        <w:t>территории</w:t>
      </w:r>
      <w:r w:rsidR="007D73A0" w:rsidRPr="0019123B">
        <w:rPr>
          <w:sz w:val="28"/>
          <w:szCs w:val="28"/>
        </w:rPr>
        <w:t xml:space="preserve"> город</w:t>
      </w:r>
      <w:r w:rsidR="0013037F" w:rsidRPr="0019123B">
        <w:rPr>
          <w:sz w:val="28"/>
          <w:szCs w:val="28"/>
        </w:rPr>
        <w:t>а</w:t>
      </w:r>
      <w:r w:rsidR="007D73A0" w:rsidRPr="0019123B">
        <w:rPr>
          <w:sz w:val="28"/>
          <w:szCs w:val="28"/>
        </w:rPr>
        <w:t xml:space="preserve"> </w:t>
      </w:r>
      <w:r w:rsidR="0013037F" w:rsidRPr="0019123B">
        <w:rPr>
          <w:sz w:val="28"/>
          <w:szCs w:val="28"/>
        </w:rPr>
        <w:t>Канска</w:t>
      </w:r>
      <w:r w:rsidR="007D73A0" w:rsidRPr="0019123B">
        <w:rPr>
          <w:sz w:val="28"/>
          <w:szCs w:val="28"/>
        </w:rPr>
        <w:t xml:space="preserve">, утвержденные </w:t>
      </w:r>
      <w:hyperlink r:id="rId18" w:history="1">
        <w:r w:rsidR="007D73A0" w:rsidRPr="0019123B">
          <w:rPr>
            <w:rStyle w:val="af2"/>
            <w:b w:val="0"/>
            <w:color w:val="auto"/>
            <w:sz w:val="28"/>
            <w:szCs w:val="28"/>
          </w:rPr>
          <w:t>решением</w:t>
        </w:r>
      </w:hyperlink>
      <w:r w:rsidR="007D73A0" w:rsidRPr="0019123B">
        <w:rPr>
          <w:sz w:val="28"/>
          <w:szCs w:val="28"/>
        </w:rPr>
        <w:t xml:space="preserve"> </w:t>
      </w:r>
      <w:r w:rsidR="0013037F" w:rsidRPr="0019123B">
        <w:rPr>
          <w:sz w:val="28"/>
          <w:szCs w:val="28"/>
        </w:rPr>
        <w:t>Канского</w:t>
      </w:r>
      <w:r w:rsidR="007D73A0" w:rsidRPr="0019123B">
        <w:rPr>
          <w:sz w:val="28"/>
          <w:szCs w:val="28"/>
        </w:rPr>
        <w:t xml:space="preserve"> городского Совета депутатов от </w:t>
      </w:r>
      <w:r w:rsidR="0013037F" w:rsidRPr="0019123B">
        <w:rPr>
          <w:sz w:val="28"/>
          <w:szCs w:val="28"/>
        </w:rPr>
        <w:t>21.10.10</w:t>
      </w:r>
      <w:r w:rsidR="007D73A0" w:rsidRPr="0019123B">
        <w:rPr>
          <w:sz w:val="28"/>
          <w:szCs w:val="28"/>
        </w:rPr>
        <w:t xml:space="preserve"> </w:t>
      </w:r>
      <w:r w:rsidR="0013037F" w:rsidRPr="0019123B">
        <w:rPr>
          <w:sz w:val="28"/>
          <w:szCs w:val="28"/>
        </w:rPr>
        <w:t>№</w:t>
      </w:r>
      <w:r w:rsidR="007D73A0" w:rsidRPr="0019123B">
        <w:rPr>
          <w:sz w:val="28"/>
          <w:szCs w:val="28"/>
        </w:rPr>
        <w:t> </w:t>
      </w:r>
      <w:r w:rsidR="0013037F" w:rsidRPr="0019123B">
        <w:rPr>
          <w:sz w:val="28"/>
          <w:szCs w:val="28"/>
        </w:rPr>
        <w:t>9-45</w:t>
      </w:r>
      <w:r w:rsidR="007D73A0" w:rsidRPr="0019123B">
        <w:rPr>
          <w:sz w:val="28"/>
          <w:szCs w:val="28"/>
        </w:rPr>
        <w:t>;</w:t>
      </w:r>
    </w:p>
    <w:p w:rsidR="007D73A0" w:rsidRPr="0019123B" w:rsidRDefault="0013037F" w:rsidP="0019123B">
      <w:pPr>
        <w:ind w:firstLine="709"/>
        <w:jc w:val="both"/>
        <w:rPr>
          <w:sz w:val="28"/>
          <w:szCs w:val="28"/>
        </w:rPr>
      </w:pPr>
      <w:r w:rsidRPr="0019123B">
        <w:rPr>
          <w:sz w:val="28"/>
          <w:szCs w:val="28"/>
        </w:rPr>
        <w:t xml:space="preserve">Решение Канского городского Совета депутатов от 16.11.2012 </w:t>
      </w:r>
      <w:r w:rsidR="008B6F1F" w:rsidRPr="0019123B">
        <w:rPr>
          <w:sz w:val="28"/>
          <w:szCs w:val="28"/>
        </w:rPr>
        <w:t>№</w:t>
      </w:r>
      <w:r w:rsidRPr="0019123B">
        <w:rPr>
          <w:sz w:val="28"/>
          <w:szCs w:val="28"/>
        </w:rPr>
        <w:t xml:space="preserve"> 43-226 </w:t>
      </w:r>
      <w:r w:rsidR="007D2631" w:rsidRPr="0019123B">
        <w:rPr>
          <w:sz w:val="28"/>
          <w:szCs w:val="28"/>
        </w:rPr>
        <w:t>«</w:t>
      </w:r>
      <w:r w:rsidRPr="0019123B">
        <w:rPr>
          <w:sz w:val="28"/>
          <w:szCs w:val="28"/>
        </w:rPr>
        <w:t>О Положении об организации и проведении публичных слушаний по вопросам градостроительной деятельности в городе Канске</w:t>
      </w:r>
      <w:r w:rsidR="007D2631" w:rsidRPr="0019123B">
        <w:rPr>
          <w:sz w:val="28"/>
          <w:szCs w:val="28"/>
        </w:rPr>
        <w:t>»</w:t>
      </w:r>
      <w:r w:rsidR="007D73A0" w:rsidRPr="0019123B">
        <w:rPr>
          <w:sz w:val="28"/>
          <w:szCs w:val="28"/>
        </w:rPr>
        <w:t>;</w:t>
      </w:r>
    </w:p>
    <w:p w:rsidR="007E3CB8" w:rsidRPr="0019123B" w:rsidRDefault="002B030B" w:rsidP="0019123B">
      <w:pPr>
        <w:ind w:firstLine="709"/>
        <w:jc w:val="both"/>
        <w:rPr>
          <w:sz w:val="28"/>
          <w:szCs w:val="28"/>
        </w:rPr>
      </w:pPr>
      <w:hyperlink r:id="rId19" w:history="1">
        <w:r w:rsidR="007E3CB8" w:rsidRPr="0019123B">
          <w:rPr>
            <w:rStyle w:val="af2"/>
            <w:b w:val="0"/>
            <w:color w:val="auto"/>
            <w:sz w:val="28"/>
            <w:szCs w:val="28"/>
          </w:rPr>
          <w:t>Постановление</w:t>
        </w:r>
      </w:hyperlink>
      <w:r w:rsidR="007E3CB8" w:rsidRPr="0019123B">
        <w:rPr>
          <w:sz w:val="28"/>
          <w:szCs w:val="28"/>
        </w:rPr>
        <w:t xml:space="preserve"> администрации города Канска от 19.10.2010 </w:t>
      </w:r>
      <w:r w:rsidR="001F5505" w:rsidRPr="0019123B">
        <w:rPr>
          <w:sz w:val="28"/>
          <w:szCs w:val="28"/>
        </w:rPr>
        <w:t>№</w:t>
      </w:r>
      <w:r w:rsidR="007E3CB8" w:rsidRPr="0019123B">
        <w:rPr>
          <w:sz w:val="28"/>
          <w:szCs w:val="28"/>
        </w:rPr>
        <w:t xml:space="preserve"> 1760 </w:t>
      </w:r>
      <w:r w:rsidR="007D2631" w:rsidRPr="0019123B">
        <w:rPr>
          <w:sz w:val="28"/>
          <w:szCs w:val="28"/>
        </w:rPr>
        <w:t>«</w:t>
      </w:r>
      <w:r w:rsidR="007E3CB8" w:rsidRPr="0019123B">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19123B">
        <w:rPr>
          <w:sz w:val="28"/>
          <w:szCs w:val="28"/>
        </w:rPr>
        <w:t>»</w:t>
      </w:r>
      <w:r w:rsidR="007E3CB8" w:rsidRPr="0019123B">
        <w:rPr>
          <w:sz w:val="28"/>
          <w:szCs w:val="28"/>
        </w:rPr>
        <w:t>.</w:t>
      </w:r>
    </w:p>
    <w:p w:rsidR="00F16DDE" w:rsidRPr="0019123B" w:rsidRDefault="00F16DDE" w:rsidP="0019123B">
      <w:pPr>
        <w:ind w:firstLine="709"/>
        <w:jc w:val="both"/>
        <w:rPr>
          <w:sz w:val="28"/>
          <w:szCs w:val="28"/>
        </w:rPr>
      </w:pPr>
      <w:r w:rsidRPr="0019123B">
        <w:rPr>
          <w:sz w:val="28"/>
          <w:szCs w:val="28"/>
        </w:rPr>
        <w:t xml:space="preserve">Постановление  администрации города Канска от 24.06.2009 № 900 </w:t>
      </w:r>
      <w:r w:rsidR="007D2631" w:rsidRPr="0019123B">
        <w:rPr>
          <w:sz w:val="28"/>
          <w:szCs w:val="28"/>
        </w:rPr>
        <w:t>«</w:t>
      </w:r>
      <w:r w:rsidRPr="0019123B">
        <w:rPr>
          <w:sz w:val="28"/>
          <w:szCs w:val="28"/>
        </w:rPr>
        <w:t>Об инструкции по делопроизводству</w:t>
      </w:r>
      <w:r w:rsidR="007D2631" w:rsidRPr="0019123B">
        <w:rPr>
          <w:sz w:val="28"/>
          <w:szCs w:val="28"/>
        </w:rPr>
        <w:t>»</w:t>
      </w:r>
    </w:p>
    <w:p w:rsidR="00492E16" w:rsidRPr="0019123B" w:rsidRDefault="007D73A0" w:rsidP="0019123B">
      <w:pPr>
        <w:ind w:firstLine="709"/>
        <w:jc w:val="both"/>
        <w:rPr>
          <w:sz w:val="28"/>
          <w:szCs w:val="28"/>
        </w:rPr>
      </w:pPr>
      <w:bookmarkStart w:id="10" w:name="sub_222"/>
      <w:r w:rsidRPr="0019123B">
        <w:rPr>
          <w:sz w:val="28"/>
          <w:szCs w:val="28"/>
        </w:rPr>
        <w:t>1</w:t>
      </w:r>
      <w:r w:rsidR="00492E16" w:rsidRPr="0019123B">
        <w:rPr>
          <w:sz w:val="28"/>
          <w:szCs w:val="28"/>
        </w:rPr>
        <w:t>2</w:t>
      </w:r>
      <w:r w:rsidRPr="0019123B">
        <w:rPr>
          <w:sz w:val="28"/>
          <w:szCs w:val="28"/>
        </w:rPr>
        <w:t xml:space="preserve">. </w:t>
      </w:r>
      <w:bookmarkEnd w:id="10"/>
      <w:r w:rsidR="00492E16" w:rsidRPr="0019123B">
        <w:rPr>
          <w:sz w:val="28"/>
          <w:szCs w:val="28"/>
        </w:rPr>
        <w:t xml:space="preserve">Для предоставления муниципальной услуги заявитель обращается в Управление с </w:t>
      </w:r>
      <w:r w:rsidR="00AE17A3" w:rsidRPr="0019123B">
        <w:rPr>
          <w:sz w:val="28"/>
          <w:szCs w:val="28"/>
        </w:rPr>
        <w:t xml:space="preserve">документами, указанными в п. 13 и </w:t>
      </w:r>
      <w:r w:rsidR="00492E16" w:rsidRPr="0019123B">
        <w:rPr>
          <w:sz w:val="28"/>
          <w:szCs w:val="28"/>
        </w:rPr>
        <w:t xml:space="preserve">заявлением по форме согласно </w:t>
      </w:r>
      <w:hyperlink w:anchor="sub_1001" w:history="1">
        <w:r w:rsidR="00492E16" w:rsidRPr="0019123B">
          <w:rPr>
            <w:rStyle w:val="a3"/>
            <w:color w:val="auto"/>
            <w:sz w:val="28"/>
            <w:szCs w:val="28"/>
            <w:u w:val="none"/>
          </w:rPr>
          <w:t>приложению 1</w:t>
        </w:r>
      </w:hyperlink>
      <w:r w:rsidR="00492E16" w:rsidRPr="0019123B">
        <w:rPr>
          <w:sz w:val="28"/>
          <w:szCs w:val="28"/>
        </w:rPr>
        <w:t xml:space="preserve"> к настоящему Регламенту посредством:</w:t>
      </w:r>
    </w:p>
    <w:p w:rsidR="00492E16" w:rsidRPr="0019123B" w:rsidRDefault="00492E16" w:rsidP="0019123B">
      <w:pPr>
        <w:ind w:firstLine="709"/>
        <w:jc w:val="both"/>
        <w:rPr>
          <w:sz w:val="28"/>
          <w:szCs w:val="28"/>
        </w:rPr>
      </w:pPr>
      <w:r w:rsidRPr="0019123B">
        <w:rPr>
          <w:sz w:val="28"/>
          <w:szCs w:val="28"/>
        </w:rPr>
        <w:t>почтового отправления в Управление по адресу: 663600, Красноярский край, г.Канск, мкр. 4-й Центральный, 22;</w:t>
      </w:r>
    </w:p>
    <w:p w:rsidR="00492E16" w:rsidRPr="0019123B" w:rsidRDefault="00492E16" w:rsidP="0019123B">
      <w:pPr>
        <w:ind w:firstLine="709"/>
        <w:jc w:val="both"/>
        <w:rPr>
          <w:sz w:val="28"/>
          <w:szCs w:val="28"/>
        </w:rPr>
      </w:pPr>
      <w:r w:rsidRPr="0019123B">
        <w:rPr>
          <w:sz w:val="28"/>
          <w:szCs w:val="28"/>
        </w:rPr>
        <w:t>лично (через уполномоченного представителя) по адресу: Красноярский край, г.Канск, мкр. 4-й Центральный, 22.</w:t>
      </w:r>
    </w:p>
    <w:p w:rsidR="00492E16" w:rsidRPr="0019123B" w:rsidRDefault="00492E16" w:rsidP="0019123B">
      <w:pPr>
        <w:ind w:firstLine="709"/>
        <w:jc w:val="both"/>
        <w:rPr>
          <w:sz w:val="28"/>
          <w:szCs w:val="28"/>
        </w:rPr>
      </w:pPr>
      <w:r w:rsidRPr="0019123B">
        <w:rPr>
          <w:sz w:val="28"/>
          <w:szCs w:val="28"/>
        </w:rPr>
        <w:t xml:space="preserve">через структурное подразделение КГБУ </w:t>
      </w:r>
      <w:r w:rsidR="007D2631" w:rsidRPr="0019123B">
        <w:rPr>
          <w:sz w:val="28"/>
          <w:szCs w:val="28"/>
        </w:rPr>
        <w:t>«</w:t>
      </w:r>
      <w:r w:rsidRPr="0019123B">
        <w:rPr>
          <w:sz w:val="28"/>
          <w:szCs w:val="28"/>
        </w:rPr>
        <w:t>Многофункциональный центр предоставления государственных и муниципальных услуг</w:t>
      </w:r>
      <w:r w:rsidR="007D2631" w:rsidRPr="0019123B">
        <w:rPr>
          <w:sz w:val="28"/>
          <w:szCs w:val="28"/>
        </w:rPr>
        <w:t>»</w:t>
      </w:r>
      <w:r w:rsidR="00657D78" w:rsidRPr="0019123B">
        <w:rPr>
          <w:sz w:val="28"/>
          <w:szCs w:val="28"/>
        </w:rPr>
        <w:t xml:space="preserve"> в городе Канске, </w:t>
      </w:r>
      <w:r w:rsidRPr="0019123B">
        <w:rPr>
          <w:sz w:val="28"/>
          <w:szCs w:val="28"/>
        </w:rPr>
        <w:t>расположенное по адресу: Красноярский край, г.Канск, мкр.Северный, 34;</w:t>
      </w:r>
    </w:p>
    <w:p w:rsidR="007D73A0" w:rsidRPr="0019123B" w:rsidRDefault="000D7D22" w:rsidP="0019123B">
      <w:pPr>
        <w:ind w:firstLine="709"/>
        <w:jc w:val="both"/>
        <w:rPr>
          <w:sz w:val="28"/>
          <w:szCs w:val="28"/>
        </w:rPr>
      </w:pPr>
      <w:r w:rsidRPr="0019123B">
        <w:rPr>
          <w:sz w:val="28"/>
          <w:szCs w:val="28"/>
        </w:rPr>
        <w:t>13. Документами, необходимыми для предоставления Услуги являются</w:t>
      </w:r>
      <w:r w:rsidR="007D73A0" w:rsidRPr="0019123B">
        <w:rPr>
          <w:sz w:val="28"/>
          <w:szCs w:val="28"/>
        </w:rPr>
        <w:t>:</w:t>
      </w:r>
    </w:p>
    <w:p w:rsidR="007D73A0" w:rsidRPr="0019123B" w:rsidRDefault="007D73A0" w:rsidP="0019123B">
      <w:pPr>
        <w:ind w:firstLine="709"/>
        <w:jc w:val="both"/>
        <w:rPr>
          <w:sz w:val="28"/>
          <w:szCs w:val="28"/>
        </w:rPr>
      </w:pPr>
      <w:bookmarkStart w:id="11" w:name="sub_214"/>
      <w:r w:rsidRPr="0019123B">
        <w:rPr>
          <w:sz w:val="28"/>
          <w:szCs w:val="28"/>
        </w:rPr>
        <w:t>1)копия документа, удостоверяющего личность заявителя (в случае обращения физического лица);</w:t>
      </w:r>
    </w:p>
    <w:p w:rsidR="007D73A0" w:rsidRPr="0019123B" w:rsidRDefault="007D73A0" w:rsidP="0019123B">
      <w:pPr>
        <w:ind w:firstLine="709"/>
        <w:jc w:val="both"/>
        <w:rPr>
          <w:sz w:val="28"/>
          <w:szCs w:val="28"/>
        </w:rPr>
      </w:pPr>
      <w:bookmarkStart w:id="12" w:name="sub_215"/>
      <w:bookmarkEnd w:id="11"/>
      <w:r w:rsidRPr="0019123B">
        <w:rPr>
          <w:sz w:val="28"/>
          <w:szCs w:val="28"/>
        </w:rPr>
        <w:t>2)копия учредительных документов (в случае обращения юридического лица);</w:t>
      </w:r>
    </w:p>
    <w:p w:rsidR="007D73A0" w:rsidRPr="0019123B" w:rsidRDefault="007D73A0" w:rsidP="0019123B">
      <w:pPr>
        <w:ind w:firstLine="709"/>
        <w:jc w:val="both"/>
        <w:rPr>
          <w:sz w:val="28"/>
          <w:szCs w:val="28"/>
        </w:rPr>
      </w:pPr>
      <w:bookmarkStart w:id="13" w:name="sub_216"/>
      <w:bookmarkEnd w:id="12"/>
      <w:r w:rsidRPr="0019123B">
        <w:rPr>
          <w:sz w:val="28"/>
          <w:szCs w:val="28"/>
        </w:rPr>
        <w:t>3)копия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7D73A0" w:rsidRPr="0019123B" w:rsidRDefault="007D73A0" w:rsidP="0019123B">
      <w:pPr>
        <w:ind w:firstLine="709"/>
        <w:jc w:val="both"/>
        <w:rPr>
          <w:sz w:val="28"/>
          <w:szCs w:val="28"/>
        </w:rPr>
      </w:pPr>
      <w:bookmarkStart w:id="14" w:name="sub_217"/>
      <w:bookmarkEnd w:id="13"/>
      <w:r w:rsidRPr="0019123B">
        <w:rPr>
          <w:sz w:val="28"/>
          <w:szCs w:val="28"/>
        </w:rPr>
        <w:t>4) выписка из Единого государственного реестра юридических лиц, выданная не ранее чем за 1 месяц до даты подачи Заявления (для юридических лиц);</w:t>
      </w:r>
    </w:p>
    <w:p w:rsidR="007D73A0" w:rsidRPr="0019123B" w:rsidRDefault="007D73A0" w:rsidP="0019123B">
      <w:pPr>
        <w:ind w:firstLine="709"/>
        <w:jc w:val="both"/>
        <w:rPr>
          <w:sz w:val="28"/>
          <w:szCs w:val="28"/>
        </w:rPr>
      </w:pPr>
      <w:bookmarkStart w:id="15" w:name="sub_218"/>
      <w:bookmarkEnd w:id="14"/>
      <w:r w:rsidRPr="0019123B">
        <w:rPr>
          <w:sz w:val="28"/>
          <w:szCs w:val="28"/>
        </w:rPr>
        <w:t>5)выписка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bookmarkEnd w:id="15"/>
    <w:p w:rsidR="001A4B75" w:rsidRPr="0019123B" w:rsidRDefault="001A4B75" w:rsidP="0019123B">
      <w:pPr>
        <w:pStyle w:val="s1"/>
        <w:shd w:val="clear" w:color="auto" w:fill="FFFFFF"/>
        <w:spacing w:before="0" w:beforeAutospacing="0" w:after="0" w:afterAutospacing="0"/>
        <w:ind w:firstLine="709"/>
        <w:jc w:val="both"/>
        <w:rPr>
          <w:sz w:val="28"/>
          <w:szCs w:val="28"/>
        </w:rPr>
      </w:pPr>
      <w:r w:rsidRPr="0019123B">
        <w:rPr>
          <w:sz w:val="28"/>
          <w:szCs w:val="28"/>
        </w:rPr>
        <w:t>6)схема границ проектируемой территории в векторном виде в формате MID/MIF, DXF в системе координат, используемой для ведения государственного кадастра недвижимости;</w:t>
      </w:r>
    </w:p>
    <w:p w:rsidR="001A4B75" w:rsidRPr="0019123B" w:rsidRDefault="001A4B75" w:rsidP="0019123B">
      <w:pPr>
        <w:pStyle w:val="s1"/>
        <w:shd w:val="clear" w:color="auto" w:fill="FFFFFF"/>
        <w:spacing w:before="0" w:beforeAutospacing="0" w:after="0" w:afterAutospacing="0"/>
        <w:ind w:firstLine="709"/>
        <w:jc w:val="both"/>
        <w:rPr>
          <w:sz w:val="28"/>
          <w:szCs w:val="28"/>
        </w:rPr>
      </w:pPr>
      <w:r w:rsidRPr="0019123B">
        <w:rPr>
          <w:sz w:val="28"/>
          <w:szCs w:val="28"/>
        </w:rPr>
        <w:lastRenderedPageBreak/>
        <w:t>7) проект задания на выполнение инженерных изысканий, необходимых для подготовки документации по планировке территории.</w:t>
      </w:r>
    </w:p>
    <w:p w:rsidR="007D73A0" w:rsidRPr="0019123B" w:rsidRDefault="007D73A0" w:rsidP="0019123B">
      <w:pPr>
        <w:ind w:firstLine="709"/>
        <w:jc w:val="both"/>
        <w:rPr>
          <w:sz w:val="28"/>
          <w:szCs w:val="28"/>
        </w:rPr>
      </w:pPr>
      <w:r w:rsidRPr="0019123B">
        <w:rPr>
          <w:sz w:val="28"/>
          <w:szCs w:val="28"/>
        </w:rPr>
        <w:t xml:space="preserve">Документы, перечисленные в </w:t>
      </w:r>
      <w:hyperlink w:anchor="sub_217" w:history="1">
        <w:r w:rsidRPr="0019123B">
          <w:rPr>
            <w:rStyle w:val="af2"/>
            <w:b w:val="0"/>
            <w:color w:val="auto"/>
            <w:sz w:val="28"/>
            <w:szCs w:val="28"/>
          </w:rPr>
          <w:t>подпунктах 4</w:t>
        </w:r>
      </w:hyperlink>
      <w:r w:rsidRPr="0019123B">
        <w:rPr>
          <w:sz w:val="28"/>
          <w:szCs w:val="28"/>
        </w:rPr>
        <w:t xml:space="preserve">, </w:t>
      </w:r>
      <w:hyperlink w:anchor="sub_218" w:history="1">
        <w:r w:rsidRPr="0019123B">
          <w:rPr>
            <w:rStyle w:val="af2"/>
            <w:b w:val="0"/>
            <w:color w:val="auto"/>
            <w:sz w:val="28"/>
            <w:szCs w:val="28"/>
          </w:rPr>
          <w:t>5</w:t>
        </w:r>
      </w:hyperlink>
      <w:r w:rsidR="001A4B75" w:rsidRPr="0019123B">
        <w:rPr>
          <w:sz w:val="28"/>
          <w:szCs w:val="28"/>
        </w:rPr>
        <w:t xml:space="preserve"> </w:t>
      </w:r>
      <w:r w:rsidRPr="0019123B">
        <w:rPr>
          <w:sz w:val="28"/>
          <w:szCs w:val="28"/>
        </w:rPr>
        <w:t>настоящего пункта, запрашиваются Управлением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0D7D22" w:rsidRPr="0019123B" w:rsidRDefault="000D7D22" w:rsidP="0019123B">
      <w:pPr>
        <w:ind w:firstLine="709"/>
        <w:rPr>
          <w:sz w:val="28"/>
          <w:szCs w:val="28"/>
        </w:rPr>
      </w:pPr>
      <w:r w:rsidRPr="0019123B">
        <w:rPr>
          <w:sz w:val="28"/>
          <w:szCs w:val="28"/>
        </w:rPr>
        <w:t>14. Запрещено требовать от заявителя:</w:t>
      </w:r>
    </w:p>
    <w:p w:rsidR="0095142E" w:rsidRPr="0019123B" w:rsidRDefault="0095142E" w:rsidP="0019123B">
      <w:pPr>
        <w:ind w:firstLine="709"/>
        <w:jc w:val="both"/>
        <w:rPr>
          <w:sz w:val="28"/>
          <w:szCs w:val="28"/>
        </w:rPr>
      </w:pPr>
      <w:bookmarkStart w:id="16" w:name="sub_223"/>
      <w:r w:rsidRPr="0019123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19123B" w:rsidRDefault="002B030B" w:rsidP="0019123B">
      <w:pPr>
        <w:ind w:firstLine="709"/>
        <w:jc w:val="both"/>
        <w:rPr>
          <w:sz w:val="28"/>
          <w:szCs w:val="28"/>
        </w:rPr>
      </w:pPr>
      <w:hyperlink r:id="rId20" w:anchor="/multilink/12177515/paragraph/48973/number/0" w:history="1">
        <w:r w:rsidR="0095142E" w:rsidRPr="0019123B">
          <w:rPr>
            <w:rStyle w:val="a3"/>
            <w:color w:val="auto"/>
            <w:sz w:val="28"/>
            <w:szCs w:val="28"/>
            <w:u w:val="none"/>
          </w:rPr>
          <w:t>2)</w:t>
        </w:r>
      </w:hyperlink>
      <w:r w:rsidR="0095142E" w:rsidRPr="0019123B">
        <w:rPr>
          <w:sz w:val="28"/>
          <w:szCs w:val="28"/>
        </w:rPr>
        <w:t> представления </w:t>
      </w:r>
      <w:hyperlink r:id="rId21" w:anchor="/multilink/12177515/paragraph/48973/number/1" w:history="1">
        <w:r w:rsidR="0095142E" w:rsidRPr="0019123B">
          <w:rPr>
            <w:rStyle w:val="a3"/>
            <w:color w:val="auto"/>
            <w:sz w:val="28"/>
            <w:szCs w:val="28"/>
            <w:u w:val="none"/>
          </w:rPr>
          <w:t>документов и информации</w:t>
        </w:r>
      </w:hyperlink>
      <w:r w:rsidR="0095142E" w:rsidRPr="0019123B">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anchor="/document/12177515/entry/101" w:history="1">
        <w:r w:rsidR="0095142E" w:rsidRPr="0019123B">
          <w:rPr>
            <w:rStyle w:val="a3"/>
            <w:color w:val="auto"/>
            <w:sz w:val="28"/>
            <w:szCs w:val="28"/>
            <w:u w:val="none"/>
          </w:rPr>
          <w:t>частью 1 статьи 1</w:t>
        </w:r>
      </w:hyperlink>
      <w:r w:rsidR="0095142E" w:rsidRPr="0019123B">
        <w:rPr>
          <w:sz w:val="28"/>
          <w:szCs w:val="28"/>
        </w:rPr>
        <w:t> </w:t>
      </w:r>
      <w:r w:rsidR="007D2631" w:rsidRPr="0019123B">
        <w:rPr>
          <w:sz w:val="28"/>
          <w:szCs w:val="28"/>
        </w:rPr>
        <w:t>Федерального закона 210-ФЗ</w:t>
      </w:r>
      <w:r w:rsidR="0095142E" w:rsidRPr="0019123B">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anchor="/document/12177515/entry/706" w:history="1">
        <w:r w:rsidR="0095142E" w:rsidRPr="0019123B">
          <w:rPr>
            <w:rStyle w:val="a3"/>
            <w:color w:val="auto"/>
            <w:sz w:val="28"/>
            <w:szCs w:val="28"/>
            <w:u w:val="none"/>
          </w:rPr>
          <w:t>частью 6</w:t>
        </w:r>
      </w:hyperlink>
      <w:r w:rsidR="0095142E" w:rsidRPr="0019123B">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19123B" w:rsidRDefault="0095142E" w:rsidP="0019123B">
      <w:pPr>
        <w:ind w:firstLine="709"/>
        <w:jc w:val="both"/>
        <w:rPr>
          <w:sz w:val="28"/>
          <w:szCs w:val="28"/>
        </w:rPr>
      </w:pPr>
      <w:r w:rsidRPr="0019123B">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anchor="/document/12177515/entry/91" w:history="1">
        <w:r w:rsidRPr="0019123B">
          <w:rPr>
            <w:rStyle w:val="a3"/>
            <w:color w:val="auto"/>
            <w:sz w:val="28"/>
            <w:szCs w:val="28"/>
            <w:u w:val="none"/>
          </w:rPr>
          <w:t>части 1 статьи 9</w:t>
        </w:r>
      </w:hyperlink>
      <w:r w:rsidRPr="0019123B">
        <w:rPr>
          <w:sz w:val="28"/>
          <w:szCs w:val="28"/>
        </w:rPr>
        <w:t> </w:t>
      </w:r>
      <w:r w:rsidR="007D2631" w:rsidRPr="0019123B">
        <w:rPr>
          <w:sz w:val="28"/>
          <w:szCs w:val="28"/>
        </w:rPr>
        <w:t>Федерального закона 210-ФЗ</w:t>
      </w:r>
      <w:r w:rsidRPr="0019123B">
        <w:rPr>
          <w:sz w:val="28"/>
          <w:szCs w:val="28"/>
        </w:rPr>
        <w:t>;</w:t>
      </w:r>
    </w:p>
    <w:p w:rsidR="0095142E" w:rsidRPr="0019123B" w:rsidRDefault="0095142E" w:rsidP="0019123B">
      <w:pPr>
        <w:ind w:firstLine="709"/>
        <w:jc w:val="both"/>
        <w:rPr>
          <w:sz w:val="28"/>
          <w:szCs w:val="28"/>
        </w:rPr>
      </w:pPr>
      <w:r w:rsidRPr="0019123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19123B" w:rsidRDefault="0095142E" w:rsidP="0019123B">
      <w:pPr>
        <w:ind w:firstLine="709"/>
        <w:jc w:val="both"/>
        <w:rPr>
          <w:sz w:val="28"/>
          <w:szCs w:val="28"/>
        </w:rPr>
      </w:pPr>
      <w:r w:rsidRPr="0019123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19123B" w:rsidRDefault="0095142E" w:rsidP="0019123B">
      <w:pPr>
        <w:ind w:firstLine="709"/>
        <w:jc w:val="both"/>
        <w:rPr>
          <w:sz w:val="28"/>
          <w:szCs w:val="28"/>
        </w:rPr>
      </w:pPr>
      <w:r w:rsidRPr="0019123B">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19123B">
        <w:rPr>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19123B" w:rsidRDefault="0095142E" w:rsidP="0019123B">
      <w:pPr>
        <w:ind w:firstLine="709"/>
        <w:jc w:val="both"/>
        <w:rPr>
          <w:sz w:val="28"/>
          <w:szCs w:val="28"/>
        </w:rPr>
      </w:pPr>
      <w:r w:rsidRPr="0019123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19123B" w:rsidRDefault="0095142E" w:rsidP="0019123B">
      <w:pPr>
        <w:ind w:firstLine="709"/>
        <w:jc w:val="both"/>
        <w:rPr>
          <w:sz w:val="28"/>
          <w:szCs w:val="28"/>
        </w:rPr>
      </w:pPr>
      <w:r w:rsidRPr="0019123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5" w:anchor="/document/12177515/entry/16011" w:history="1">
        <w:r w:rsidRPr="0019123B">
          <w:rPr>
            <w:rStyle w:val="a3"/>
            <w:color w:val="auto"/>
            <w:sz w:val="28"/>
            <w:szCs w:val="28"/>
            <w:u w:val="none"/>
          </w:rPr>
          <w:t>частью 1.1 статьи 16</w:t>
        </w:r>
      </w:hyperlink>
      <w:r w:rsidRPr="0019123B">
        <w:rPr>
          <w:sz w:val="28"/>
          <w:szCs w:val="28"/>
        </w:rPr>
        <w:t> </w:t>
      </w:r>
      <w:r w:rsidR="007D2631" w:rsidRPr="0019123B">
        <w:rPr>
          <w:sz w:val="28"/>
          <w:szCs w:val="28"/>
        </w:rPr>
        <w:t>Федерального закона 210-ФЗ</w:t>
      </w:r>
      <w:r w:rsidRPr="0019123B">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19123B">
        <w:rPr>
          <w:sz w:val="28"/>
          <w:szCs w:val="28"/>
        </w:rPr>
        <w:t>Федерального закона 210-ФЗ</w:t>
      </w:r>
      <w:r w:rsidRPr="0019123B">
        <w:rPr>
          <w:sz w:val="28"/>
          <w:szCs w:val="28"/>
        </w:rPr>
        <w:t>, уведомляется заявитель, а также приносятся извинения за доставленные неудобства.</w:t>
      </w:r>
    </w:p>
    <w:p w:rsidR="009B3444" w:rsidRPr="0019123B" w:rsidRDefault="007D73A0" w:rsidP="0019123B">
      <w:pPr>
        <w:ind w:firstLine="709"/>
        <w:jc w:val="both"/>
        <w:rPr>
          <w:sz w:val="28"/>
          <w:szCs w:val="28"/>
        </w:rPr>
      </w:pPr>
      <w:r w:rsidRPr="0019123B">
        <w:rPr>
          <w:sz w:val="28"/>
          <w:szCs w:val="28"/>
        </w:rPr>
        <w:t>1</w:t>
      </w:r>
      <w:r w:rsidR="007D2631" w:rsidRPr="0019123B">
        <w:rPr>
          <w:sz w:val="28"/>
          <w:szCs w:val="28"/>
        </w:rPr>
        <w:t>5</w:t>
      </w:r>
      <w:r w:rsidRPr="0019123B">
        <w:rPr>
          <w:sz w:val="28"/>
          <w:szCs w:val="28"/>
        </w:rPr>
        <w:t xml:space="preserve">. </w:t>
      </w:r>
      <w:bookmarkEnd w:id="16"/>
      <w:r w:rsidR="009B3444" w:rsidRPr="0019123B">
        <w:rPr>
          <w:sz w:val="28"/>
          <w:szCs w:val="28"/>
        </w:rPr>
        <w:t>Основания для отказа в приеме документов.</w:t>
      </w:r>
    </w:p>
    <w:p w:rsidR="009B3444" w:rsidRPr="0019123B" w:rsidRDefault="009B3444" w:rsidP="0019123B">
      <w:pPr>
        <w:ind w:firstLine="709"/>
        <w:jc w:val="both"/>
        <w:rPr>
          <w:sz w:val="28"/>
          <w:szCs w:val="28"/>
        </w:rPr>
      </w:pPr>
      <w:r w:rsidRPr="0019123B">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19123B" w:rsidRDefault="007D73A0" w:rsidP="0019123B">
      <w:pPr>
        <w:ind w:firstLine="709"/>
        <w:jc w:val="both"/>
        <w:rPr>
          <w:sz w:val="28"/>
          <w:szCs w:val="28"/>
        </w:rPr>
      </w:pPr>
      <w:r w:rsidRPr="0019123B">
        <w:rPr>
          <w:sz w:val="28"/>
          <w:szCs w:val="28"/>
        </w:rPr>
        <w:t>1</w:t>
      </w:r>
      <w:r w:rsidR="007D2631" w:rsidRPr="0019123B">
        <w:rPr>
          <w:sz w:val="28"/>
          <w:szCs w:val="28"/>
        </w:rPr>
        <w:t>6</w:t>
      </w:r>
      <w:r w:rsidRPr="0019123B">
        <w:rPr>
          <w:sz w:val="28"/>
          <w:szCs w:val="28"/>
        </w:rPr>
        <w:t>. Основания для приостановления предоставления Услуги или отказа в предоставлении Услуги.</w:t>
      </w:r>
    </w:p>
    <w:p w:rsidR="007D73A0" w:rsidRPr="0019123B" w:rsidRDefault="007D73A0" w:rsidP="0019123B">
      <w:pPr>
        <w:ind w:firstLine="709"/>
        <w:jc w:val="both"/>
        <w:rPr>
          <w:sz w:val="28"/>
          <w:szCs w:val="28"/>
        </w:rPr>
      </w:pPr>
      <w:bookmarkStart w:id="17" w:name="sub_1602"/>
      <w:r w:rsidRPr="0019123B">
        <w:rPr>
          <w:sz w:val="28"/>
          <w:szCs w:val="28"/>
        </w:rPr>
        <w:t>Основания для приостановления предоставления Услуги отсутствуют.</w:t>
      </w:r>
    </w:p>
    <w:bookmarkEnd w:id="17"/>
    <w:p w:rsidR="007D73A0" w:rsidRPr="0019123B" w:rsidRDefault="007D73A0" w:rsidP="0019123B">
      <w:pPr>
        <w:ind w:firstLine="709"/>
        <w:jc w:val="both"/>
        <w:rPr>
          <w:sz w:val="28"/>
          <w:szCs w:val="28"/>
        </w:rPr>
      </w:pPr>
      <w:r w:rsidRPr="0019123B">
        <w:rPr>
          <w:sz w:val="28"/>
          <w:szCs w:val="28"/>
        </w:rPr>
        <w:t>Основаниями для отказа в предоставлении Услуги являются:</w:t>
      </w:r>
    </w:p>
    <w:p w:rsidR="003D46A0" w:rsidRPr="0019123B" w:rsidRDefault="003D46A0" w:rsidP="0019123B">
      <w:pPr>
        <w:pStyle w:val="s1"/>
        <w:shd w:val="clear" w:color="auto" w:fill="FFFFFF"/>
        <w:spacing w:before="0" w:beforeAutospacing="0" w:after="0" w:afterAutospacing="0"/>
        <w:ind w:firstLine="709"/>
        <w:jc w:val="both"/>
        <w:rPr>
          <w:sz w:val="28"/>
          <w:szCs w:val="28"/>
        </w:rPr>
      </w:pPr>
      <w:bookmarkStart w:id="18" w:name="sub_226"/>
      <w:r w:rsidRPr="0019123B">
        <w:rPr>
          <w:sz w:val="28"/>
          <w:szCs w:val="28"/>
        </w:rPr>
        <w:t>1) отсутствие информации и документов, указанных в пункте 13 настоящего Регламента, за исключением информации и документов, запрашиваемых Управлением в порядке межведомственного взаимодействия;</w:t>
      </w:r>
    </w:p>
    <w:p w:rsidR="003D46A0" w:rsidRPr="0019123B" w:rsidRDefault="003D46A0" w:rsidP="0019123B">
      <w:pPr>
        <w:pStyle w:val="s1"/>
        <w:shd w:val="clear" w:color="auto" w:fill="FFFFFF"/>
        <w:spacing w:before="0" w:beforeAutospacing="0" w:after="0" w:afterAutospacing="0"/>
        <w:ind w:firstLine="709"/>
        <w:jc w:val="both"/>
        <w:rPr>
          <w:sz w:val="28"/>
          <w:szCs w:val="28"/>
        </w:rPr>
      </w:pPr>
      <w:r w:rsidRPr="0019123B">
        <w:rPr>
          <w:sz w:val="28"/>
          <w:szCs w:val="28"/>
        </w:rPr>
        <w:t>2) в отношении границ территории, указанных в Заявлении, Услуга находится в процессе исполнения по Заявлению, зарегистрированному ранее;</w:t>
      </w:r>
    </w:p>
    <w:p w:rsidR="003D46A0" w:rsidRPr="0019123B" w:rsidRDefault="003D46A0" w:rsidP="0019123B">
      <w:pPr>
        <w:pStyle w:val="s1"/>
        <w:shd w:val="clear" w:color="auto" w:fill="FFFFFF"/>
        <w:spacing w:before="0" w:beforeAutospacing="0" w:after="0" w:afterAutospacing="0"/>
        <w:ind w:firstLine="709"/>
        <w:jc w:val="both"/>
        <w:rPr>
          <w:sz w:val="28"/>
          <w:szCs w:val="28"/>
        </w:rPr>
      </w:pPr>
      <w:r w:rsidRPr="0019123B">
        <w:rPr>
          <w:sz w:val="28"/>
          <w:szCs w:val="28"/>
        </w:rPr>
        <w:t>3) подготовка документации по планировке территории в отношении территории, указанной в Заявлении, не соответствует целям, предусмотренным </w:t>
      </w:r>
      <w:hyperlink r:id="rId26" w:anchor="/document/12138258/entry/4201" w:history="1">
        <w:r w:rsidRPr="0019123B">
          <w:rPr>
            <w:rStyle w:val="a3"/>
            <w:color w:val="auto"/>
            <w:sz w:val="28"/>
            <w:szCs w:val="28"/>
            <w:u w:val="none"/>
          </w:rPr>
          <w:t>частью 1 статьи 42</w:t>
        </w:r>
      </w:hyperlink>
      <w:r w:rsidRPr="0019123B">
        <w:rPr>
          <w:sz w:val="28"/>
          <w:szCs w:val="28"/>
        </w:rPr>
        <w:t> Градостроительного кодекса Российской Федерации, требованиям, предусмотренным </w:t>
      </w:r>
      <w:hyperlink r:id="rId27" w:anchor="/document/12138258/entry/4111" w:history="1">
        <w:r w:rsidRPr="0019123B">
          <w:rPr>
            <w:rStyle w:val="a3"/>
            <w:color w:val="auto"/>
            <w:sz w:val="28"/>
            <w:szCs w:val="28"/>
            <w:u w:val="none"/>
          </w:rPr>
          <w:t>частью 1 статьи 41.1</w:t>
        </w:r>
      </w:hyperlink>
      <w:r w:rsidRPr="0019123B">
        <w:rPr>
          <w:sz w:val="28"/>
          <w:szCs w:val="28"/>
        </w:rPr>
        <w:t> Градостроительного кодекса Российской Федерации.</w:t>
      </w:r>
    </w:p>
    <w:p w:rsidR="009B3444" w:rsidRPr="0019123B" w:rsidRDefault="009B3444" w:rsidP="0019123B">
      <w:pPr>
        <w:ind w:firstLine="709"/>
        <w:rPr>
          <w:sz w:val="28"/>
          <w:szCs w:val="28"/>
        </w:rPr>
      </w:pPr>
      <w:r w:rsidRPr="0019123B">
        <w:rPr>
          <w:sz w:val="28"/>
          <w:szCs w:val="28"/>
        </w:rPr>
        <w:t>1</w:t>
      </w:r>
      <w:r w:rsidR="007D2631" w:rsidRPr="0019123B">
        <w:rPr>
          <w:sz w:val="28"/>
          <w:szCs w:val="28"/>
        </w:rPr>
        <w:t>7</w:t>
      </w:r>
      <w:r w:rsidRPr="0019123B">
        <w:rPr>
          <w:sz w:val="28"/>
          <w:szCs w:val="28"/>
        </w:rPr>
        <w:t>. Муниципальная услуга предоставляется бесплатно.</w:t>
      </w:r>
    </w:p>
    <w:p w:rsidR="007D73A0" w:rsidRPr="0019123B" w:rsidRDefault="007D73A0" w:rsidP="0019123B">
      <w:pPr>
        <w:ind w:firstLine="709"/>
        <w:jc w:val="both"/>
        <w:rPr>
          <w:sz w:val="28"/>
          <w:szCs w:val="28"/>
        </w:rPr>
      </w:pPr>
      <w:bookmarkStart w:id="19" w:name="sub_228"/>
      <w:bookmarkEnd w:id="18"/>
      <w:r w:rsidRPr="0019123B">
        <w:rPr>
          <w:sz w:val="28"/>
          <w:szCs w:val="28"/>
        </w:rPr>
        <w:t>1</w:t>
      </w:r>
      <w:r w:rsidR="007D2631" w:rsidRPr="0019123B">
        <w:rPr>
          <w:sz w:val="28"/>
          <w:szCs w:val="28"/>
        </w:rPr>
        <w:t>8</w:t>
      </w:r>
      <w:r w:rsidRPr="0019123B">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19123B" w:rsidRDefault="007D73A0" w:rsidP="0019123B">
      <w:pPr>
        <w:ind w:firstLine="709"/>
        <w:jc w:val="both"/>
        <w:rPr>
          <w:sz w:val="28"/>
          <w:szCs w:val="28"/>
        </w:rPr>
      </w:pPr>
      <w:bookmarkStart w:id="20" w:name="sub_230"/>
      <w:bookmarkEnd w:id="19"/>
      <w:r w:rsidRPr="0019123B">
        <w:rPr>
          <w:sz w:val="28"/>
          <w:szCs w:val="28"/>
        </w:rPr>
        <w:lastRenderedPageBreak/>
        <w:t>1</w:t>
      </w:r>
      <w:r w:rsidR="009B3444" w:rsidRPr="0019123B">
        <w:rPr>
          <w:sz w:val="28"/>
          <w:szCs w:val="28"/>
        </w:rPr>
        <w:t>9</w:t>
      </w:r>
      <w:r w:rsidRPr="0019123B">
        <w:rPr>
          <w:sz w:val="28"/>
          <w:szCs w:val="28"/>
        </w:rPr>
        <w:t xml:space="preserve">. </w:t>
      </w:r>
      <w:r w:rsidR="001F5505" w:rsidRPr="0019123B">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8" w:history="1">
        <w:r w:rsidR="001F5505" w:rsidRPr="0019123B">
          <w:rPr>
            <w:rStyle w:val="af2"/>
            <w:b w:val="0"/>
            <w:color w:val="auto"/>
            <w:sz w:val="28"/>
            <w:szCs w:val="28"/>
          </w:rPr>
          <w:t>законодательством</w:t>
        </w:r>
      </w:hyperlink>
      <w:r w:rsidR="001F5505" w:rsidRPr="0019123B">
        <w:rPr>
          <w:sz w:val="28"/>
          <w:szCs w:val="28"/>
        </w:rPr>
        <w:t xml:space="preserve"> Российской Федерации о социальной защите инвалидов:</w:t>
      </w:r>
    </w:p>
    <w:p w:rsidR="001F5505" w:rsidRPr="0019123B" w:rsidRDefault="001F5505" w:rsidP="0019123B">
      <w:pPr>
        <w:ind w:firstLine="709"/>
        <w:jc w:val="both"/>
        <w:rPr>
          <w:sz w:val="28"/>
          <w:szCs w:val="28"/>
        </w:rPr>
      </w:pPr>
      <w:r w:rsidRPr="0019123B">
        <w:rPr>
          <w:sz w:val="28"/>
          <w:szCs w:val="28"/>
        </w:rPr>
        <w:t>Помещения для предоставления муниципальной услуги размещаются преимущественно на нижних этажах зданий.</w:t>
      </w:r>
    </w:p>
    <w:p w:rsidR="001F5505" w:rsidRPr="0019123B" w:rsidRDefault="001F5505" w:rsidP="0019123B">
      <w:pPr>
        <w:ind w:firstLine="709"/>
        <w:jc w:val="both"/>
        <w:rPr>
          <w:sz w:val="28"/>
          <w:szCs w:val="28"/>
        </w:rPr>
      </w:pPr>
      <w:r w:rsidRPr="0019123B">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19123B" w:rsidRDefault="001F5505" w:rsidP="0019123B">
      <w:pPr>
        <w:ind w:firstLine="709"/>
        <w:jc w:val="both"/>
        <w:rPr>
          <w:sz w:val="28"/>
          <w:szCs w:val="28"/>
        </w:rPr>
      </w:pPr>
      <w:r w:rsidRPr="0019123B">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19123B" w:rsidRDefault="001F5505" w:rsidP="0019123B">
      <w:pPr>
        <w:ind w:firstLine="709"/>
        <w:jc w:val="both"/>
        <w:rPr>
          <w:sz w:val="28"/>
          <w:szCs w:val="28"/>
        </w:rPr>
      </w:pPr>
      <w:r w:rsidRPr="0019123B">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19123B" w:rsidRDefault="001F5505" w:rsidP="0019123B">
      <w:pPr>
        <w:ind w:firstLine="709"/>
        <w:jc w:val="both"/>
        <w:rPr>
          <w:sz w:val="28"/>
          <w:szCs w:val="28"/>
        </w:rPr>
      </w:pPr>
      <w:r w:rsidRPr="0019123B">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19123B" w:rsidRDefault="001F5505" w:rsidP="0019123B">
      <w:pPr>
        <w:ind w:firstLine="709"/>
        <w:jc w:val="both"/>
        <w:rPr>
          <w:sz w:val="28"/>
          <w:szCs w:val="28"/>
        </w:rPr>
      </w:pPr>
      <w:r w:rsidRPr="0019123B">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19123B" w:rsidRDefault="001F5505" w:rsidP="0019123B">
      <w:pPr>
        <w:ind w:firstLine="709"/>
        <w:jc w:val="both"/>
        <w:rPr>
          <w:sz w:val="28"/>
          <w:szCs w:val="28"/>
        </w:rPr>
      </w:pPr>
      <w:r w:rsidRPr="0019123B">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19123B" w:rsidRDefault="001F5505" w:rsidP="0019123B">
      <w:pPr>
        <w:ind w:firstLine="709"/>
        <w:jc w:val="both"/>
        <w:rPr>
          <w:sz w:val="28"/>
          <w:szCs w:val="28"/>
        </w:rPr>
      </w:pPr>
      <w:r w:rsidRPr="0019123B">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19123B" w:rsidRDefault="001F5505" w:rsidP="0019123B">
      <w:pPr>
        <w:ind w:firstLine="709"/>
        <w:jc w:val="both"/>
        <w:rPr>
          <w:sz w:val="28"/>
          <w:szCs w:val="28"/>
        </w:rPr>
      </w:pPr>
      <w:r w:rsidRPr="0019123B">
        <w:rPr>
          <w:sz w:val="28"/>
          <w:szCs w:val="28"/>
        </w:rPr>
        <w:t xml:space="preserve">Места ожидания предоставления муниципальной услуги оборудуются стульями, кресельными секциями или скамьями. В местах ожидания </w:t>
      </w:r>
      <w:r w:rsidRPr="0019123B">
        <w:rPr>
          <w:sz w:val="28"/>
          <w:szCs w:val="28"/>
        </w:rPr>
        <w:lastRenderedPageBreak/>
        <w:t>предоставления муниципальной услуги предусматриваются доступные места общественного пользования (туалеты).</w:t>
      </w:r>
    </w:p>
    <w:p w:rsidR="001F5505" w:rsidRPr="0019123B" w:rsidRDefault="001F5505" w:rsidP="0019123B">
      <w:pPr>
        <w:ind w:firstLine="709"/>
        <w:jc w:val="both"/>
        <w:rPr>
          <w:sz w:val="28"/>
          <w:szCs w:val="28"/>
        </w:rPr>
      </w:pPr>
      <w:r w:rsidRPr="0019123B">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19123B" w:rsidRDefault="001F5505" w:rsidP="0019123B">
      <w:pPr>
        <w:ind w:firstLine="709"/>
        <w:jc w:val="both"/>
        <w:rPr>
          <w:sz w:val="28"/>
          <w:szCs w:val="28"/>
        </w:rPr>
      </w:pPr>
      <w:r w:rsidRPr="0019123B">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19123B" w:rsidRDefault="001F5505" w:rsidP="0019123B">
      <w:pPr>
        <w:ind w:firstLine="709"/>
        <w:jc w:val="both"/>
        <w:rPr>
          <w:sz w:val="28"/>
          <w:szCs w:val="28"/>
        </w:rPr>
      </w:pPr>
      <w:r w:rsidRPr="0019123B">
        <w:rPr>
          <w:sz w:val="28"/>
          <w:szCs w:val="28"/>
        </w:rPr>
        <w:t>В Управлении обеспечивается:</w:t>
      </w:r>
    </w:p>
    <w:p w:rsidR="001F5505" w:rsidRPr="0019123B" w:rsidRDefault="001F5505" w:rsidP="0019123B">
      <w:pPr>
        <w:ind w:firstLine="709"/>
        <w:jc w:val="both"/>
        <w:rPr>
          <w:sz w:val="28"/>
          <w:szCs w:val="28"/>
        </w:rPr>
      </w:pPr>
      <w:r w:rsidRPr="0019123B">
        <w:rPr>
          <w:sz w:val="28"/>
          <w:szCs w:val="28"/>
        </w:rPr>
        <w:t>допуск на объект сурдопереводчика, тифлосурдопереводчика;</w:t>
      </w:r>
    </w:p>
    <w:p w:rsidR="001F5505" w:rsidRPr="0019123B" w:rsidRDefault="001F5505" w:rsidP="0019123B">
      <w:pPr>
        <w:ind w:firstLine="709"/>
        <w:jc w:val="both"/>
        <w:rPr>
          <w:sz w:val="28"/>
          <w:szCs w:val="28"/>
        </w:rPr>
      </w:pPr>
      <w:r w:rsidRPr="0019123B">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19123B" w:rsidRDefault="001F5505" w:rsidP="0019123B">
      <w:pPr>
        <w:ind w:firstLine="709"/>
        <w:jc w:val="both"/>
        <w:rPr>
          <w:sz w:val="28"/>
          <w:szCs w:val="28"/>
        </w:rPr>
      </w:pPr>
      <w:r w:rsidRPr="0019123B">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19123B" w:rsidRDefault="001F5505" w:rsidP="0019123B">
      <w:pPr>
        <w:ind w:firstLine="709"/>
        <w:jc w:val="both"/>
        <w:rPr>
          <w:sz w:val="28"/>
          <w:szCs w:val="28"/>
        </w:rPr>
      </w:pPr>
      <w:r w:rsidRPr="0019123B">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19123B" w:rsidRDefault="001F5505" w:rsidP="0019123B">
      <w:pPr>
        <w:ind w:firstLine="709"/>
        <w:jc w:val="both"/>
        <w:rPr>
          <w:sz w:val="28"/>
          <w:szCs w:val="28"/>
        </w:rPr>
      </w:pPr>
      <w:r w:rsidRPr="0019123B">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19123B">
        <w:rPr>
          <w:sz w:val="28"/>
          <w:szCs w:val="28"/>
        </w:rPr>
        <w:t>«</w:t>
      </w:r>
      <w:r w:rsidRPr="0019123B">
        <w:rPr>
          <w:sz w:val="28"/>
          <w:szCs w:val="28"/>
        </w:rPr>
        <w:t>Всероссийское общество глухих</w:t>
      </w:r>
      <w:r w:rsidR="007D2631" w:rsidRPr="0019123B">
        <w:rPr>
          <w:sz w:val="28"/>
          <w:szCs w:val="28"/>
        </w:rPr>
        <w:t>»</w:t>
      </w:r>
      <w:r w:rsidRPr="0019123B">
        <w:rPr>
          <w:sz w:val="28"/>
          <w:szCs w:val="28"/>
        </w:rPr>
        <w:t>, который располагается по адресу: г.</w:t>
      </w:r>
      <w:r w:rsidR="00341164" w:rsidRPr="0019123B">
        <w:rPr>
          <w:sz w:val="28"/>
          <w:szCs w:val="28"/>
        </w:rPr>
        <w:t xml:space="preserve"> </w:t>
      </w:r>
      <w:r w:rsidRPr="0019123B">
        <w:rPr>
          <w:sz w:val="28"/>
          <w:szCs w:val="28"/>
        </w:rPr>
        <w:t>Красноярск, ул. Карла Маркса, д.40 (второй этаж).</w:t>
      </w:r>
    </w:p>
    <w:p w:rsidR="00E20141" w:rsidRPr="0019123B" w:rsidRDefault="00E20141" w:rsidP="0019123B">
      <w:pPr>
        <w:ind w:firstLine="709"/>
        <w:jc w:val="both"/>
        <w:rPr>
          <w:sz w:val="28"/>
          <w:szCs w:val="28"/>
        </w:rPr>
      </w:pPr>
      <w:r w:rsidRPr="0019123B">
        <w:rPr>
          <w:sz w:val="28"/>
          <w:szCs w:val="28"/>
        </w:rPr>
        <w:t>Режим работы: ежедневно с 09:00 до 18:00 (кроме выходных и праздничных дней).</w:t>
      </w:r>
    </w:p>
    <w:p w:rsidR="00E20141" w:rsidRPr="0019123B" w:rsidRDefault="00E20141" w:rsidP="0019123B">
      <w:pPr>
        <w:ind w:firstLine="709"/>
        <w:jc w:val="both"/>
        <w:rPr>
          <w:sz w:val="28"/>
          <w:szCs w:val="28"/>
        </w:rPr>
      </w:pPr>
      <w:r w:rsidRPr="0019123B">
        <w:rPr>
          <w:sz w:val="28"/>
          <w:szCs w:val="28"/>
        </w:rPr>
        <w:t>Телефон/факс: 8 (391) 227-55-44.</w:t>
      </w:r>
    </w:p>
    <w:p w:rsidR="00E20141" w:rsidRPr="0019123B" w:rsidRDefault="00E20141" w:rsidP="0019123B">
      <w:pPr>
        <w:ind w:firstLine="709"/>
        <w:jc w:val="both"/>
        <w:rPr>
          <w:sz w:val="28"/>
          <w:szCs w:val="28"/>
        </w:rPr>
      </w:pPr>
      <w:r w:rsidRPr="0019123B">
        <w:rPr>
          <w:sz w:val="28"/>
          <w:szCs w:val="28"/>
        </w:rPr>
        <w:t>Мобильный телефон (SMS): 8-965-900-57-26.</w:t>
      </w:r>
    </w:p>
    <w:p w:rsidR="00E20141" w:rsidRPr="0019123B" w:rsidRDefault="00E20141" w:rsidP="0019123B">
      <w:pPr>
        <w:ind w:firstLine="709"/>
        <w:jc w:val="both"/>
        <w:rPr>
          <w:sz w:val="28"/>
          <w:szCs w:val="28"/>
          <w:lang w:val="en-US"/>
        </w:rPr>
      </w:pPr>
      <w:r w:rsidRPr="0019123B">
        <w:rPr>
          <w:sz w:val="28"/>
          <w:szCs w:val="28"/>
          <w:lang w:val="en-US"/>
        </w:rPr>
        <w:t>E-mail: kraivog@mail.ru.</w:t>
      </w:r>
    </w:p>
    <w:p w:rsidR="00E20141" w:rsidRPr="0019123B" w:rsidRDefault="00E20141" w:rsidP="0019123B">
      <w:pPr>
        <w:ind w:firstLine="709"/>
        <w:jc w:val="both"/>
        <w:rPr>
          <w:sz w:val="28"/>
          <w:szCs w:val="28"/>
        </w:rPr>
      </w:pPr>
      <w:r w:rsidRPr="0019123B">
        <w:rPr>
          <w:sz w:val="28"/>
          <w:szCs w:val="28"/>
        </w:rPr>
        <w:t>Skype: kraivog.</w:t>
      </w:r>
    </w:p>
    <w:p w:rsidR="00E20141" w:rsidRPr="0019123B" w:rsidRDefault="00E20141" w:rsidP="0019123B">
      <w:pPr>
        <w:ind w:firstLine="709"/>
        <w:jc w:val="both"/>
        <w:rPr>
          <w:sz w:val="28"/>
          <w:szCs w:val="28"/>
        </w:rPr>
      </w:pPr>
      <w:r w:rsidRPr="0019123B">
        <w:rPr>
          <w:sz w:val="28"/>
          <w:szCs w:val="28"/>
        </w:rPr>
        <w:t>ooVoo: kraivog.</w:t>
      </w:r>
    </w:p>
    <w:p w:rsidR="007D73A0" w:rsidRPr="0019123B" w:rsidRDefault="009B3444" w:rsidP="0019123B">
      <w:pPr>
        <w:ind w:firstLine="709"/>
        <w:jc w:val="both"/>
        <w:rPr>
          <w:sz w:val="28"/>
          <w:szCs w:val="28"/>
        </w:rPr>
      </w:pPr>
      <w:bookmarkStart w:id="21" w:name="sub_231"/>
      <w:bookmarkEnd w:id="20"/>
      <w:r w:rsidRPr="0019123B">
        <w:rPr>
          <w:sz w:val="28"/>
          <w:szCs w:val="28"/>
        </w:rPr>
        <w:t>20</w:t>
      </w:r>
      <w:r w:rsidR="007D73A0" w:rsidRPr="0019123B">
        <w:rPr>
          <w:sz w:val="28"/>
          <w:szCs w:val="28"/>
        </w:rPr>
        <w:t>. Показателями доступности и качества Услуги являются:</w:t>
      </w:r>
    </w:p>
    <w:bookmarkEnd w:id="21"/>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показатели качества:</w:t>
      </w:r>
    </w:p>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актуальность размещаемой информации о порядке предоставления Услуги;</w:t>
      </w:r>
    </w:p>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соблюдение срока предоставления Услуги;</w:t>
      </w:r>
    </w:p>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 xml:space="preserve">доля обращений за предоставлением Услуги, в отношении которых судом принято решение о неправомерности действий Управления, отделов и </w:t>
      </w:r>
      <w:r w:rsidRPr="0019123B">
        <w:rPr>
          <w:sz w:val="28"/>
          <w:szCs w:val="28"/>
        </w:rPr>
        <w:lastRenderedPageBreak/>
        <w:t>должностных лиц при предоставлении Услуги, в общем количестве обращений за Услугой;</w:t>
      </w:r>
    </w:p>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соблюдение сроков регистрации Заявлений.</w:t>
      </w:r>
    </w:p>
    <w:p w:rsidR="007D73A0"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показатели доступности:</w:t>
      </w:r>
    </w:p>
    <w:p w:rsidR="0001284A" w:rsidRPr="0019123B" w:rsidRDefault="007D73A0" w:rsidP="00350848">
      <w:pPr>
        <w:pStyle w:val="af0"/>
        <w:numPr>
          <w:ilvl w:val="0"/>
          <w:numId w:val="3"/>
        </w:numPr>
        <w:tabs>
          <w:tab w:val="left" w:pos="284"/>
        </w:tabs>
        <w:ind w:left="0" w:firstLine="0"/>
        <w:jc w:val="both"/>
        <w:rPr>
          <w:sz w:val="28"/>
          <w:szCs w:val="28"/>
        </w:rPr>
      </w:pPr>
      <w:r w:rsidRPr="0019123B">
        <w:rPr>
          <w:sz w:val="28"/>
          <w:szCs w:val="28"/>
        </w:rPr>
        <w:t>создание условий для беспрепятственного доступа в помещение Управления для маломобильных групп населения</w:t>
      </w:r>
      <w:r w:rsidR="00AE17A3" w:rsidRPr="0019123B">
        <w:rPr>
          <w:sz w:val="28"/>
          <w:szCs w:val="28"/>
        </w:rPr>
        <w:t>.</w:t>
      </w:r>
      <w:bookmarkStart w:id="22" w:name="sub_233"/>
    </w:p>
    <w:p w:rsidR="00725A7E" w:rsidRPr="0019123B" w:rsidRDefault="009B3444" w:rsidP="0019123B">
      <w:pPr>
        <w:ind w:firstLine="709"/>
        <w:jc w:val="both"/>
        <w:rPr>
          <w:sz w:val="28"/>
          <w:szCs w:val="28"/>
        </w:rPr>
      </w:pPr>
      <w:r w:rsidRPr="0019123B">
        <w:rPr>
          <w:sz w:val="28"/>
          <w:szCs w:val="28"/>
        </w:rPr>
        <w:t>21</w:t>
      </w:r>
      <w:r w:rsidR="007D73A0" w:rsidRPr="0019123B">
        <w:rPr>
          <w:sz w:val="28"/>
          <w:szCs w:val="28"/>
        </w:rPr>
        <w:t xml:space="preserve">. </w:t>
      </w:r>
      <w:bookmarkStart w:id="23" w:name="sub_300"/>
      <w:bookmarkEnd w:id="22"/>
      <w:r w:rsidR="00C61742" w:rsidRPr="0019123B">
        <w:rPr>
          <w:rStyle w:val="apple-converted-space"/>
          <w:sz w:val="28"/>
          <w:szCs w:val="28"/>
        </w:rPr>
        <w:t> </w:t>
      </w:r>
      <w:r w:rsidR="00725A7E" w:rsidRPr="0019123B">
        <w:rPr>
          <w:sz w:val="28"/>
          <w:szCs w:val="28"/>
        </w:rPr>
        <w:t>Предоставление муниципальных услуг в МФЦ осуществляется в соответствии с</w:t>
      </w:r>
      <w:r w:rsidR="00725A7E" w:rsidRPr="0019123B">
        <w:rPr>
          <w:rStyle w:val="apple-converted-space"/>
          <w:sz w:val="28"/>
          <w:szCs w:val="28"/>
        </w:rPr>
        <w:t> </w:t>
      </w:r>
      <w:hyperlink r:id="rId29" w:anchor="/document/12177515/entry/0" w:history="1">
        <w:r w:rsidR="00725A7E" w:rsidRPr="0019123B">
          <w:rPr>
            <w:rStyle w:val="a3"/>
            <w:color w:val="auto"/>
            <w:sz w:val="28"/>
            <w:szCs w:val="28"/>
            <w:u w:val="none"/>
          </w:rPr>
          <w:t>Федеральным законом</w:t>
        </w:r>
      </w:hyperlink>
      <w:r w:rsidR="00725A7E" w:rsidRPr="0019123B">
        <w:rPr>
          <w:rStyle w:val="apple-converted-space"/>
          <w:sz w:val="28"/>
          <w:szCs w:val="28"/>
        </w:rPr>
        <w:t> </w:t>
      </w:r>
      <w:r w:rsidR="00725A7E" w:rsidRPr="0019123B">
        <w:rPr>
          <w:sz w:val="28"/>
          <w:szCs w:val="28"/>
        </w:rPr>
        <w:t xml:space="preserve">от 27.07.2010 № 210-ФЗ, муниципальными правовыми актами по принципу </w:t>
      </w:r>
      <w:r w:rsidR="007D2631" w:rsidRPr="0019123B">
        <w:rPr>
          <w:sz w:val="28"/>
          <w:szCs w:val="28"/>
        </w:rPr>
        <w:t>«</w:t>
      </w:r>
      <w:r w:rsidR="00725A7E" w:rsidRPr="0019123B">
        <w:rPr>
          <w:sz w:val="28"/>
          <w:szCs w:val="28"/>
        </w:rPr>
        <w:t>одного окна</w:t>
      </w:r>
      <w:r w:rsidR="007D2631" w:rsidRPr="0019123B">
        <w:rPr>
          <w:sz w:val="28"/>
          <w:szCs w:val="28"/>
        </w:rPr>
        <w:t>»</w:t>
      </w:r>
      <w:r w:rsidR="00725A7E" w:rsidRPr="0019123B">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МФЦ в соответствии с соглашением о взаимодействии осуществляет:</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1) прием и выдачу документов заявителям по предоставлению муниципальных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3) взаимодействие с администрацией г.Канска и Управлением по вопросам предоставления муниципальных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4) выполнение требований стандарта качества предоставления муниципальных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19123B">
        <w:rPr>
          <w:rStyle w:val="apple-converted-space"/>
          <w:sz w:val="28"/>
          <w:szCs w:val="28"/>
        </w:rPr>
        <w:t> </w:t>
      </w:r>
      <w:hyperlink r:id="rId30" w:tgtFrame="_blank" w:history="1">
        <w:r w:rsidRPr="0019123B">
          <w:rPr>
            <w:rStyle w:val="a3"/>
            <w:color w:val="auto"/>
            <w:sz w:val="28"/>
            <w:szCs w:val="28"/>
            <w:u w:val="none"/>
          </w:rPr>
          <w:t>сайт</w:t>
        </w:r>
      </w:hyperlink>
      <w:r w:rsidRPr="0019123B">
        <w:rPr>
          <w:rStyle w:val="apple-converted-space"/>
          <w:sz w:val="28"/>
          <w:szCs w:val="28"/>
        </w:rPr>
        <w:t> </w:t>
      </w:r>
      <w:r w:rsidRPr="0019123B">
        <w:rPr>
          <w:sz w:val="28"/>
          <w:szCs w:val="28"/>
        </w:rPr>
        <w:t>в информационно-коммуникационной сети Интернет);</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6) доступ заявителям к</w:t>
      </w:r>
      <w:r w:rsidRPr="0019123B">
        <w:rPr>
          <w:rStyle w:val="apple-converted-space"/>
          <w:sz w:val="28"/>
          <w:szCs w:val="28"/>
        </w:rPr>
        <w:t> </w:t>
      </w:r>
      <w:hyperlink r:id="rId31" w:tgtFrame="_blank" w:history="1">
        <w:r w:rsidRPr="0019123B">
          <w:rPr>
            <w:rStyle w:val="a3"/>
            <w:color w:val="auto"/>
            <w:sz w:val="28"/>
            <w:szCs w:val="28"/>
            <w:u w:val="none"/>
          </w:rPr>
          <w:t>Единому порталу</w:t>
        </w:r>
      </w:hyperlink>
      <w:r w:rsidRPr="0019123B">
        <w:rPr>
          <w:rStyle w:val="apple-converted-space"/>
          <w:sz w:val="28"/>
          <w:szCs w:val="28"/>
        </w:rPr>
        <w:t> </w:t>
      </w:r>
      <w:r w:rsidRPr="0019123B">
        <w:rPr>
          <w:sz w:val="28"/>
          <w:szCs w:val="28"/>
        </w:rPr>
        <w:t>государственных и муниципальных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7) создание для заявителей комфортных условий получения муниципальных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8) иные функции, указанные в соглашении о взаимодействии.</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При реализации своих функций МФЦ не вправе требовать от заявителя:</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w:t>
      </w:r>
      <w:r w:rsidRPr="0019123B">
        <w:rPr>
          <w:sz w:val="28"/>
          <w:szCs w:val="28"/>
        </w:rP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19123B">
        <w:rPr>
          <w:rStyle w:val="apple-converted-space"/>
          <w:sz w:val="28"/>
          <w:szCs w:val="28"/>
        </w:rPr>
        <w:t> </w:t>
      </w:r>
      <w:hyperlink r:id="rId32" w:anchor="/document/12177515/entry/706" w:history="1">
        <w:r w:rsidRPr="0019123B">
          <w:rPr>
            <w:rStyle w:val="a3"/>
            <w:color w:val="auto"/>
            <w:sz w:val="28"/>
            <w:szCs w:val="28"/>
            <w:u w:val="none"/>
          </w:rPr>
          <w:t>частью 6 статьи 7</w:t>
        </w:r>
      </w:hyperlink>
      <w:r w:rsidRPr="0019123B">
        <w:rPr>
          <w:rStyle w:val="apple-converted-space"/>
          <w:sz w:val="28"/>
          <w:szCs w:val="28"/>
        </w:rPr>
        <w:t> </w:t>
      </w:r>
      <w:r w:rsidRPr="0019123B">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19123B">
        <w:rPr>
          <w:rStyle w:val="apple-converted-space"/>
          <w:sz w:val="28"/>
          <w:szCs w:val="28"/>
        </w:rPr>
        <w:t> </w:t>
      </w:r>
      <w:hyperlink r:id="rId33" w:anchor="/document/12177515/entry/91" w:history="1">
        <w:r w:rsidRPr="0019123B">
          <w:rPr>
            <w:rStyle w:val="a3"/>
            <w:color w:val="auto"/>
            <w:sz w:val="28"/>
            <w:szCs w:val="28"/>
            <w:u w:val="none"/>
          </w:rPr>
          <w:t>части 1 статьи 9</w:t>
        </w:r>
      </w:hyperlink>
      <w:r w:rsidRPr="0019123B">
        <w:rPr>
          <w:rStyle w:val="apple-converted-space"/>
          <w:sz w:val="28"/>
          <w:szCs w:val="28"/>
        </w:rPr>
        <w:t> </w:t>
      </w:r>
      <w:r w:rsidRPr="0019123B">
        <w:rPr>
          <w:sz w:val="28"/>
          <w:szCs w:val="28"/>
        </w:rPr>
        <w:t>Федерального закона № 210-ФЗ, и получения документов и информации, представляемых в результате предоставления таких услуг.</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При реализации своих функций в соответствии с соглашениями о взаимодействии МФЦ обязан:</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3) соблюдать требования соглашений о взаимодействии;</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19123B">
        <w:rPr>
          <w:rStyle w:val="apple-converted-space"/>
          <w:sz w:val="28"/>
          <w:szCs w:val="28"/>
        </w:rPr>
        <w:t> </w:t>
      </w:r>
      <w:hyperlink r:id="rId34" w:anchor="/document/12177515/entry/101" w:history="1">
        <w:r w:rsidRPr="0019123B">
          <w:rPr>
            <w:rStyle w:val="a3"/>
            <w:color w:val="auto"/>
            <w:sz w:val="28"/>
            <w:szCs w:val="28"/>
            <w:u w:val="none"/>
          </w:rPr>
          <w:t>частью 1 статьи 1</w:t>
        </w:r>
      </w:hyperlink>
      <w:r w:rsidRPr="0019123B">
        <w:rPr>
          <w:rStyle w:val="apple-converted-space"/>
          <w:sz w:val="28"/>
          <w:szCs w:val="28"/>
        </w:rPr>
        <w:t> </w:t>
      </w:r>
      <w:r w:rsidRPr="0019123B">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725A7E" w:rsidRPr="0019123B" w:rsidRDefault="00725A7E" w:rsidP="0019123B">
      <w:pPr>
        <w:pStyle w:val="s1"/>
        <w:shd w:val="clear" w:color="auto" w:fill="FFFFFF"/>
        <w:spacing w:before="0" w:beforeAutospacing="0" w:after="0" w:afterAutospacing="0"/>
        <w:ind w:firstLine="709"/>
        <w:jc w:val="both"/>
        <w:rPr>
          <w:sz w:val="28"/>
          <w:szCs w:val="28"/>
        </w:rPr>
      </w:pPr>
      <w:r w:rsidRPr="0019123B">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284A" w:rsidRPr="0019123B" w:rsidRDefault="0001284A" w:rsidP="0019123B">
      <w:pPr>
        <w:ind w:firstLine="709"/>
        <w:jc w:val="both"/>
        <w:rPr>
          <w:sz w:val="28"/>
          <w:szCs w:val="28"/>
        </w:rPr>
      </w:pPr>
    </w:p>
    <w:p w:rsidR="007D73A0" w:rsidRPr="0019123B" w:rsidRDefault="00350848" w:rsidP="0019123B">
      <w:pPr>
        <w:ind w:firstLine="709"/>
        <w:jc w:val="center"/>
        <w:rPr>
          <w:sz w:val="28"/>
          <w:szCs w:val="28"/>
        </w:rPr>
      </w:pPr>
      <w:r w:rsidRPr="0019123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3"/>
    <w:p w:rsidR="007D73A0" w:rsidRPr="0019123B" w:rsidRDefault="007D73A0" w:rsidP="0019123B">
      <w:pPr>
        <w:ind w:firstLine="709"/>
        <w:jc w:val="both"/>
        <w:rPr>
          <w:sz w:val="28"/>
          <w:szCs w:val="28"/>
        </w:rPr>
      </w:pPr>
    </w:p>
    <w:p w:rsidR="007D73A0" w:rsidRPr="0019123B" w:rsidRDefault="007D73A0" w:rsidP="0019123B">
      <w:pPr>
        <w:ind w:firstLine="709"/>
        <w:jc w:val="both"/>
        <w:rPr>
          <w:sz w:val="28"/>
          <w:szCs w:val="28"/>
        </w:rPr>
      </w:pPr>
      <w:bookmarkStart w:id="24" w:name="sub_323"/>
      <w:r w:rsidRPr="0019123B">
        <w:rPr>
          <w:sz w:val="28"/>
          <w:szCs w:val="28"/>
        </w:rPr>
        <w:t>2</w:t>
      </w:r>
      <w:r w:rsidR="009B3444" w:rsidRPr="0019123B">
        <w:rPr>
          <w:sz w:val="28"/>
          <w:szCs w:val="28"/>
        </w:rPr>
        <w:t>2</w:t>
      </w:r>
      <w:r w:rsidRPr="0019123B">
        <w:rPr>
          <w:sz w:val="28"/>
          <w:szCs w:val="28"/>
        </w:rPr>
        <w:t>. Предоставление Услуги включает в себя следующие административные процедуры:</w:t>
      </w:r>
    </w:p>
    <w:p w:rsidR="007D73A0" w:rsidRPr="0019123B" w:rsidRDefault="007D73A0" w:rsidP="0019123B">
      <w:pPr>
        <w:ind w:firstLine="709"/>
        <w:jc w:val="both"/>
        <w:rPr>
          <w:sz w:val="28"/>
          <w:szCs w:val="28"/>
        </w:rPr>
      </w:pPr>
      <w:bookmarkStart w:id="25" w:name="sub_330"/>
      <w:bookmarkEnd w:id="24"/>
      <w:r w:rsidRPr="0019123B">
        <w:rPr>
          <w:sz w:val="28"/>
          <w:szCs w:val="28"/>
        </w:rPr>
        <w:t>1) прием и регистрация Заявления;</w:t>
      </w:r>
    </w:p>
    <w:p w:rsidR="003D46A0" w:rsidRPr="0019123B" w:rsidRDefault="003D46A0" w:rsidP="0019123B">
      <w:pPr>
        <w:pStyle w:val="s1"/>
        <w:shd w:val="clear" w:color="auto" w:fill="FFFFFF"/>
        <w:spacing w:before="0" w:beforeAutospacing="0" w:after="0" w:afterAutospacing="0"/>
        <w:ind w:firstLine="709"/>
        <w:jc w:val="both"/>
        <w:rPr>
          <w:sz w:val="28"/>
          <w:szCs w:val="28"/>
        </w:rPr>
      </w:pPr>
      <w:bookmarkStart w:id="26" w:name="sub_324"/>
      <w:bookmarkEnd w:id="25"/>
      <w:r w:rsidRPr="0019123B">
        <w:rPr>
          <w:sz w:val="28"/>
          <w:szCs w:val="28"/>
        </w:rPr>
        <w:lastRenderedPageBreak/>
        <w:t>2) осуществление градостроительного анализа;</w:t>
      </w:r>
    </w:p>
    <w:p w:rsidR="003D46A0" w:rsidRPr="0019123B" w:rsidRDefault="003D46A0" w:rsidP="0019123B">
      <w:pPr>
        <w:pStyle w:val="s1"/>
        <w:shd w:val="clear" w:color="auto" w:fill="FFFFFF"/>
        <w:spacing w:before="0" w:beforeAutospacing="0" w:after="0" w:afterAutospacing="0"/>
        <w:ind w:firstLine="709"/>
        <w:jc w:val="both"/>
        <w:rPr>
          <w:sz w:val="28"/>
          <w:szCs w:val="28"/>
        </w:rPr>
      </w:pPr>
      <w:r w:rsidRPr="0019123B">
        <w:rPr>
          <w:sz w:val="28"/>
          <w:szCs w:val="28"/>
        </w:rPr>
        <w:t>3) подготовка проекта постановления администрации города о подготовке документации по планировке территории;</w:t>
      </w:r>
    </w:p>
    <w:p w:rsidR="003D46A0" w:rsidRPr="0019123B" w:rsidRDefault="003D46A0" w:rsidP="0019123B">
      <w:pPr>
        <w:pStyle w:val="s1"/>
        <w:shd w:val="clear" w:color="auto" w:fill="FFFFFF"/>
        <w:spacing w:before="0" w:beforeAutospacing="0" w:after="0" w:afterAutospacing="0"/>
        <w:ind w:firstLine="709"/>
        <w:jc w:val="both"/>
        <w:rPr>
          <w:sz w:val="28"/>
          <w:szCs w:val="28"/>
        </w:rPr>
      </w:pPr>
      <w:r w:rsidRPr="0019123B">
        <w:rPr>
          <w:sz w:val="28"/>
          <w:szCs w:val="28"/>
        </w:rPr>
        <w:t>4) направление уведомления об издании постановления администрации города о подготовке документации по планировке территории либо письменного отказа в предоставлении Услуги.</w:t>
      </w:r>
    </w:p>
    <w:p w:rsidR="007D73A0" w:rsidRPr="0019123B" w:rsidRDefault="007D73A0" w:rsidP="0019123B">
      <w:pPr>
        <w:ind w:firstLine="709"/>
        <w:jc w:val="both"/>
        <w:rPr>
          <w:sz w:val="28"/>
          <w:szCs w:val="28"/>
        </w:rPr>
      </w:pPr>
      <w:r w:rsidRPr="0019123B">
        <w:rPr>
          <w:sz w:val="28"/>
          <w:szCs w:val="28"/>
        </w:rPr>
        <w:t>2</w:t>
      </w:r>
      <w:r w:rsidR="009B3444" w:rsidRPr="0019123B">
        <w:rPr>
          <w:sz w:val="28"/>
          <w:szCs w:val="28"/>
        </w:rPr>
        <w:t>3</w:t>
      </w:r>
      <w:r w:rsidRPr="0019123B">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19123B">
          <w:rPr>
            <w:rStyle w:val="af2"/>
            <w:b w:val="0"/>
            <w:color w:val="auto"/>
            <w:sz w:val="28"/>
            <w:szCs w:val="28"/>
          </w:rPr>
          <w:t>приложению 2</w:t>
        </w:r>
      </w:hyperlink>
      <w:r w:rsidRPr="0019123B">
        <w:rPr>
          <w:sz w:val="28"/>
          <w:szCs w:val="28"/>
        </w:rPr>
        <w:t xml:space="preserve"> к настоящему Регламенту.</w:t>
      </w:r>
    </w:p>
    <w:p w:rsidR="007D73A0" w:rsidRPr="0019123B" w:rsidRDefault="007D73A0" w:rsidP="0019123B">
      <w:pPr>
        <w:ind w:firstLine="709"/>
        <w:jc w:val="both"/>
        <w:rPr>
          <w:sz w:val="28"/>
          <w:szCs w:val="28"/>
        </w:rPr>
      </w:pPr>
      <w:bookmarkStart w:id="27" w:name="sub_325"/>
      <w:bookmarkEnd w:id="26"/>
      <w:r w:rsidRPr="0019123B">
        <w:rPr>
          <w:sz w:val="28"/>
          <w:szCs w:val="28"/>
        </w:rPr>
        <w:t>2</w:t>
      </w:r>
      <w:r w:rsidR="009B3444" w:rsidRPr="0019123B">
        <w:rPr>
          <w:sz w:val="28"/>
          <w:szCs w:val="28"/>
        </w:rPr>
        <w:t>4</w:t>
      </w:r>
      <w:r w:rsidRPr="0019123B">
        <w:rPr>
          <w:sz w:val="28"/>
          <w:szCs w:val="28"/>
        </w:rPr>
        <w:t>. Прием и регистрация Заявления:</w:t>
      </w:r>
    </w:p>
    <w:p w:rsidR="00725A7E" w:rsidRPr="0019123B" w:rsidRDefault="00725A7E" w:rsidP="0019123B">
      <w:pPr>
        <w:ind w:firstLine="709"/>
        <w:jc w:val="both"/>
        <w:rPr>
          <w:sz w:val="28"/>
          <w:szCs w:val="28"/>
        </w:rPr>
      </w:pPr>
      <w:bookmarkStart w:id="28" w:name="sub_335"/>
      <w:bookmarkEnd w:id="27"/>
      <w:r w:rsidRPr="0019123B">
        <w:rPr>
          <w:sz w:val="28"/>
          <w:szCs w:val="28"/>
        </w:rPr>
        <w:t xml:space="preserve">1) основанием начала административной процедуры является получение </w:t>
      </w:r>
      <w:r w:rsidR="004402A0" w:rsidRPr="0019123B">
        <w:rPr>
          <w:sz w:val="28"/>
          <w:szCs w:val="28"/>
        </w:rPr>
        <w:t>Заявления специалистом отдела архитектуры Управления</w:t>
      </w:r>
      <w:r w:rsidR="007D2631" w:rsidRPr="0019123B">
        <w:rPr>
          <w:sz w:val="28"/>
          <w:szCs w:val="28"/>
        </w:rPr>
        <w:t xml:space="preserve"> на личном приеме</w:t>
      </w:r>
      <w:r w:rsidRPr="0019123B">
        <w:rPr>
          <w:sz w:val="28"/>
          <w:szCs w:val="28"/>
        </w:rPr>
        <w:t xml:space="preserve">, либо </w:t>
      </w:r>
      <w:r w:rsidR="00A14EEB" w:rsidRPr="0019123B">
        <w:rPr>
          <w:sz w:val="28"/>
          <w:szCs w:val="28"/>
        </w:rPr>
        <w:t>получение</w:t>
      </w:r>
      <w:r w:rsidR="00183CFC">
        <w:rPr>
          <w:sz w:val="28"/>
          <w:szCs w:val="28"/>
        </w:rPr>
        <w:t xml:space="preserve"> заявления</w:t>
      </w:r>
      <w:r w:rsidRPr="0019123B">
        <w:rPr>
          <w:sz w:val="28"/>
          <w:szCs w:val="28"/>
        </w:rPr>
        <w:t xml:space="preserve"> поступившего посредством почтовой связи или через МФЦ;</w:t>
      </w:r>
    </w:p>
    <w:p w:rsidR="00725A7E" w:rsidRPr="0019123B" w:rsidRDefault="00725A7E" w:rsidP="0019123B">
      <w:pPr>
        <w:ind w:firstLine="709"/>
        <w:jc w:val="both"/>
        <w:rPr>
          <w:sz w:val="28"/>
          <w:szCs w:val="28"/>
        </w:rPr>
      </w:pPr>
      <w:r w:rsidRPr="0019123B">
        <w:rPr>
          <w:sz w:val="28"/>
          <w:szCs w:val="28"/>
        </w:rPr>
        <w:t xml:space="preserve">2)специалист </w:t>
      </w:r>
      <w:r w:rsidR="004402A0" w:rsidRPr="0019123B">
        <w:rPr>
          <w:sz w:val="28"/>
          <w:szCs w:val="28"/>
        </w:rPr>
        <w:t>отдела архитектуры Управления</w:t>
      </w:r>
      <w:r w:rsidRPr="0019123B">
        <w:rPr>
          <w:sz w:val="28"/>
          <w:szCs w:val="28"/>
        </w:rPr>
        <w:t xml:space="preserve"> и специалист МФЦ:</w:t>
      </w:r>
    </w:p>
    <w:p w:rsidR="00725A7E" w:rsidRPr="0019123B" w:rsidRDefault="00725A7E" w:rsidP="0019123B">
      <w:pPr>
        <w:ind w:firstLine="709"/>
        <w:jc w:val="both"/>
        <w:rPr>
          <w:sz w:val="28"/>
          <w:szCs w:val="28"/>
        </w:rPr>
      </w:pPr>
      <w:r w:rsidRPr="0019123B">
        <w:rPr>
          <w:sz w:val="28"/>
          <w:szCs w:val="28"/>
        </w:rPr>
        <w:t>устанавливает предмет обращения;</w:t>
      </w:r>
    </w:p>
    <w:p w:rsidR="00725A7E" w:rsidRPr="0019123B" w:rsidRDefault="00725A7E" w:rsidP="0019123B">
      <w:pPr>
        <w:ind w:firstLine="709"/>
        <w:jc w:val="both"/>
        <w:rPr>
          <w:sz w:val="28"/>
          <w:szCs w:val="28"/>
        </w:rPr>
      </w:pPr>
      <w:r w:rsidRPr="0019123B">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19123B" w:rsidRDefault="00725A7E" w:rsidP="0019123B">
      <w:pPr>
        <w:ind w:firstLine="709"/>
        <w:jc w:val="both"/>
        <w:rPr>
          <w:sz w:val="28"/>
          <w:szCs w:val="28"/>
        </w:rPr>
      </w:pPr>
      <w:r w:rsidRPr="0019123B">
        <w:rPr>
          <w:sz w:val="28"/>
          <w:szCs w:val="28"/>
        </w:rPr>
        <w:t>проверяет полноту содержащейся в Заявлении информации;</w:t>
      </w:r>
    </w:p>
    <w:p w:rsidR="00EE0613" w:rsidRPr="0019123B" w:rsidRDefault="00725A7E" w:rsidP="0019123B">
      <w:pPr>
        <w:ind w:firstLine="709"/>
        <w:jc w:val="both"/>
        <w:rPr>
          <w:sz w:val="28"/>
          <w:szCs w:val="28"/>
        </w:rPr>
      </w:pPr>
      <w:r w:rsidRPr="0019123B">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9" w:name="sub_326"/>
      <w:bookmarkEnd w:id="28"/>
    </w:p>
    <w:p w:rsidR="00EE0613" w:rsidRPr="0019123B" w:rsidRDefault="00EE0613" w:rsidP="0019123B">
      <w:pPr>
        <w:pStyle w:val="s1"/>
        <w:shd w:val="clear" w:color="auto" w:fill="FFFFFF"/>
        <w:spacing w:before="0" w:beforeAutospacing="0" w:after="0" w:afterAutospacing="0"/>
        <w:ind w:firstLine="709"/>
        <w:jc w:val="both"/>
        <w:rPr>
          <w:sz w:val="28"/>
          <w:szCs w:val="28"/>
        </w:rPr>
      </w:pPr>
      <w:r w:rsidRPr="0019123B">
        <w:rPr>
          <w:sz w:val="28"/>
          <w:szCs w:val="28"/>
        </w:rPr>
        <w:t>3) срок регистрации заявления о предоставлении муниципальной услуги составляет не более одного дня;</w:t>
      </w:r>
    </w:p>
    <w:p w:rsidR="00EE0613" w:rsidRPr="0019123B" w:rsidRDefault="00EE0613" w:rsidP="0019123B">
      <w:pPr>
        <w:pStyle w:val="s1"/>
        <w:shd w:val="clear" w:color="auto" w:fill="FFFFFF"/>
        <w:spacing w:before="0" w:beforeAutospacing="0" w:after="0" w:afterAutospacing="0"/>
        <w:ind w:firstLine="709"/>
        <w:jc w:val="both"/>
        <w:rPr>
          <w:sz w:val="28"/>
          <w:szCs w:val="28"/>
        </w:rPr>
      </w:pPr>
      <w:r w:rsidRPr="0019123B">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19123B" w:rsidRDefault="00EE0613" w:rsidP="0019123B">
      <w:pPr>
        <w:pStyle w:val="s1"/>
        <w:shd w:val="clear" w:color="auto" w:fill="FFFFFF"/>
        <w:spacing w:before="0" w:beforeAutospacing="0" w:after="0" w:afterAutospacing="0"/>
        <w:ind w:firstLine="709"/>
        <w:jc w:val="both"/>
        <w:rPr>
          <w:sz w:val="28"/>
          <w:szCs w:val="28"/>
        </w:rPr>
      </w:pPr>
      <w:r w:rsidRPr="0019123B">
        <w:rPr>
          <w:sz w:val="28"/>
          <w:szCs w:val="28"/>
        </w:rPr>
        <w:t>5) общий срок осуществления административной процедуры составляет один день.</w:t>
      </w:r>
    </w:p>
    <w:p w:rsidR="003D46A0" w:rsidRPr="0019123B" w:rsidRDefault="00EE0613" w:rsidP="0019123B">
      <w:pPr>
        <w:pStyle w:val="s1"/>
        <w:spacing w:before="0" w:beforeAutospacing="0" w:after="0" w:afterAutospacing="0"/>
        <w:ind w:firstLine="709"/>
        <w:jc w:val="both"/>
        <w:rPr>
          <w:sz w:val="28"/>
          <w:szCs w:val="28"/>
        </w:rPr>
      </w:pPr>
      <w:r w:rsidRPr="0019123B">
        <w:rPr>
          <w:sz w:val="28"/>
          <w:szCs w:val="28"/>
        </w:rPr>
        <w:t xml:space="preserve"> </w:t>
      </w:r>
      <w:r w:rsidR="007D73A0" w:rsidRPr="0019123B">
        <w:rPr>
          <w:sz w:val="28"/>
          <w:szCs w:val="28"/>
        </w:rPr>
        <w:t>2</w:t>
      </w:r>
      <w:r w:rsidR="009B3444" w:rsidRPr="0019123B">
        <w:rPr>
          <w:sz w:val="28"/>
          <w:szCs w:val="28"/>
        </w:rPr>
        <w:t>5</w:t>
      </w:r>
      <w:r w:rsidR="007D73A0" w:rsidRPr="0019123B">
        <w:rPr>
          <w:sz w:val="28"/>
          <w:szCs w:val="28"/>
        </w:rPr>
        <w:t xml:space="preserve">. </w:t>
      </w:r>
      <w:bookmarkStart w:id="30" w:name="sub_327"/>
      <w:bookmarkEnd w:id="29"/>
      <w:r w:rsidR="003D46A0" w:rsidRPr="0019123B">
        <w:rPr>
          <w:sz w:val="28"/>
          <w:szCs w:val="28"/>
        </w:rPr>
        <w:t>Осуществление градостроительного анализа:</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1) основанием для начала административной процедуры является поступление Заявления с приложенными документами в отдел архитектуры Управления;</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2) ответственным исполнителем за выполнение административной процедуры является уполномоченный специалист отдела архитектуры Управления;</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3) уполномоченный специалист отдела архитектуры Управления проверяет Заявление и документы на соответствие </w:t>
      </w:r>
      <w:hyperlink r:id="rId35" w:anchor="/document/44130182/entry/33" w:history="1">
        <w:r w:rsidRPr="00183CFC">
          <w:rPr>
            <w:rStyle w:val="a3"/>
            <w:color w:val="auto"/>
            <w:sz w:val="28"/>
            <w:szCs w:val="28"/>
            <w:u w:val="none"/>
          </w:rPr>
          <w:t>подпункту 1 пункта 16</w:t>
        </w:r>
      </w:hyperlink>
      <w:r w:rsidRPr="00183CFC">
        <w:rPr>
          <w:sz w:val="28"/>
          <w:szCs w:val="28"/>
        </w:rPr>
        <w:t xml:space="preserve"> настоящего Регламента, в случае отсутствия документов, перечисленных в </w:t>
      </w:r>
      <w:hyperlink r:id="rId36" w:anchor="/document/44130182/entry/27" w:history="1">
        <w:r w:rsidRPr="00183CFC">
          <w:rPr>
            <w:rStyle w:val="a3"/>
            <w:color w:val="auto"/>
            <w:sz w:val="28"/>
            <w:szCs w:val="28"/>
            <w:u w:val="none"/>
          </w:rPr>
          <w:t>подпунктах 4</w:t>
        </w:r>
      </w:hyperlink>
      <w:r w:rsidRPr="0019123B">
        <w:rPr>
          <w:sz w:val="28"/>
          <w:szCs w:val="28"/>
        </w:rPr>
        <w:t>, </w:t>
      </w:r>
      <w:r w:rsidR="007D6D5B" w:rsidRPr="0019123B">
        <w:rPr>
          <w:sz w:val="28"/>
          <w:szCs w:val="28"/>
        </w:rPr>
        <w:t>5 пункта 13</w:t>
      </w:r>
      <w:r w:rsidRPr="0019123B">
        <w:rPr>
          <w:sz w:val="28"/>
          <w:szCs w:val="28"/>
        </w:rPr>
        <w:t> настоящего Регламента, в течение трех дней с даты поступления Заявления запрашивает их в ФНС в порядке межведомственного информационного взаимодействия;</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4) при отсутствии оснований для отказа в предоставлении Услуги, предусмотренных </w:t>
      </w:r>
      <w:hyperlink r:id="rId37" w:anchor="/document/44130182/entry/37" w:history="1">
        <w:r w:rsidRPr="00183CFC">
          <w:rPr>
            <w:rStyle w:val="a3"/>
            <w:color w:val="auto"/>
            <w:sz w:val="28"/>
            <w:szCs w:val="28"/>
            <w:u w:val="none"/>
          </w:rPr>
          <w:t>пунктом 16</w:t>
        </w:r>
      </w:hyperlink>
      <w:r w:rsidRPr="0019123B">
        <w:rPr>
          <w:sz w:val="28"/>
          <w:szCs w:val="28"/>
        </w:rPr>
        <w:t xml:space="preserve"> настоящего Регламента, уполномоченный специалист отдела </w:t>
      </w:r>
      <w:r w:rsidR="007D6D5B" w:rsidRPr="0019123B">
        <w:rPr>
          <w:sz w:val="28"/>
          <w:szCs w:val="28"/>
        </w:rPr>
        <w:t>архитектуры Управления</w:t>
      </w:r>
      <w:r w:rsidRPr="0019123B">
        <w:rPr>
          <w:sz w:val="28"/>
          <w:szCs w:val="28"/>
        </w:rPr>
        <w:t xml:space="preserve"> осуществляет подготовку </w:t>
      </w:r>
      <w:r w:rsidRPr="0019123B">
        <w:rPr>
          <w:sz w:val="28"/>
          <w:szCs w:val="28"/>
        </w:rPr>
        <w:lastRenderedPageBreak/>
        <w:t>письменного обоснования принятия решения о подготовке документации по планировке территории;</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 xml:space="preserve">5) при наличии оснований для отказа в предоставлении Услуги, указанных </w:t>
      </w:r>
      <w:r w:rsidRPr="00183CFC">
        <w:rPr>
          <w:sz w:val="28"/>
          <w:szCs w:val="28"/>
        </w:rPr>
        <w:t>в </w:t>
      </w:r>
      <w:hyperlink r:id="rId38" w:anchor="/document/44130182/entry/37" w:history="1">
        <w:r w:rsidRPr="00183CFC">
          <w:rPr>
            <w:rStyle w:val="a3"/>
            <w:color w:val="auto"/>
            <w:sz w:val="28"/>
            <w:szCs w:val="28"/>
            <w:u w:val="none"/>
          </w:rPr>
          <w:t>пункте 16</w:t>
        </w:r>
      </w:hyperlink>
      <w:r w:rsidRPr="0019123B">
        <w:rPr>
          <w:sz w:val="28"/>
          <w:szCs w:val="28"/>
        </w:rPr>
        <w:t xml:space="preserve"> настоящего Регламента, уполномоченный специалист отдела </w:t>
      </w:r>
      <w:r w:rsidR="007D6D5B" w:rsidRPr="0019123B">
        <w:rPr>
          <w:sz w:val="28"/>
          <w:szCs w:val="28"/>
        </w:rPr>
        <w:t>архитектуры Управления</w:t>
      </w:r>
      <w:r w:rsidRPr="0019123B">
        <w:rPr>
          <w:sz w:val="28"/>
          <w:szCs w:val="28"/>
        </w:rPr>
        <w:t xml:space="preserve"> готовит проект письменного отказа в предоставлении Услуги, который подписывается </w:t>
      </w:r>
      <w:r w:rsidR="007D6D5B" w:rsidRPr="0019123B">
        <w:rPr>
          <w:sz w:val="28"/>
          <w:szCs w:val="28"/>
        </w:rPr>
        <w:t>руководителем</w:t>
      </w:r>
      <w:r w:rsidRPr="0019123B">
        <w:rPr>
          <w:sz w:val="28"/>
          <w:szCs w:val="28"/>
        </w:rPr>
        <w:t xml:space="preserve"> Управления;</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6) максимальный срок исполнения административной процедуры составляет не более 14 дней;</w:t>
      </w:r>
    </w:p>
    <w:p w:rsidR="003D46A0" w:rsidRPr="0019123B" w:rsidRDefault="003D46A0" w:rsidP="0019123B">
      <w:pPr>
        <w:pStyle w:val="s1"/>
        <w:spacing w:before="0" w:beforeAutospacing="0" w:after="0" w:afterAutospacing="0"/>
        <w:ind w:firstLine="709"/>
        <w:jc w:val="both"/>
        <w:rPr>
          <w:sz w:val="28"/>
          <w:szCs w:val="28"/>
        </w:rPr>
      </w:pPr>
      <w:r w:rsidRPr="0019123B">
        <w:rPr>
          <w:sz w:val="28"/>
          <w:szCs w:val="28"/>
        </w:rPr>
        <w:t>7) результатом административной процедуры является письменное обоснование принятия решения о подготовке документации по планировке территории либо письменный отказ в предоставлении Услуги.</w:t>
      </w:r>
    </w:p>
    <w:p w:rsidR="007D6D5B" w:rsidRPr="0019123B" w:rsidRDefault="007D73A0" w:rsidP="0019123B">
      <w:pPr>
        <w:pStyle w:val="s1"/>
        <w:shd w:val="clear" w:color="auto" w:fill="FFFFFF"/>
        <w:spacing w:before="0" w:beforeAutospacing="0" w:after="0" w:afterAutospacing="0"/>
        <w:ind w:firstLine="709"/>
        <w:jc w:val="both"/>
        <w:rPr>
          <w:sz w:val="28"/>
          <w:szCs w:val="28"/>
        </w:rPr>
      </w:pPr>
      <w:r w:rsidRPr="0019123B">
        <w:rPr>
          <w:sz w:val="28"/>
          <w:szCs w:val="28"/>
        </w:rPr>
        <w:t>2</w:t>
      </w:r>
      <w:r w:rsidR="009B3444" w:rsidRPr="0019123B">
        <w:rPr>
          <w:sz w:val="28"/>
          <w:szCs w:val="28"/>
        </w:rPr>
        <w:t>6</w:t>
      </w:r>
      <w:r w:rsidRPr="0019123B">
        <w:rPr>
          <w:sz w:val="28"/>
          <w:szCs w:val="28"/>
        </w:rPr>
        <w:t xml:space="preserve">. </w:t>
      </w:r>
      <w:bookmarkStart w:id="31" w:name="sub_328"/>
      <w:bookmarkEnd w:id="30"/>
      <w:r w:rsidR="007D6D5B" w:rsidRPr="0019123B">
        <w:rPr>
          <w:sz w:val="28"/>
          <w:szCs w:val="28"/>
        </w:rPr>
        <w:t>Подготовка проекта постановления администрации города о подготовке документации по планировке территории:</w:t>
      </w:r>
    </w:p>
    <w:p w:rsidR="007D6D5B" w:rsidRPr="0019123B" w:rsidRDefault="007D6D5B" w:rsidP="0019123B">
      <w:pPr>
        <w:pStyle w:val="s1"/>
        <w:shd w:val="clear" w:color="auto" w:fill="FFFFFF"/>
        <w:spacing w:before="0" w:beforeAutospacing="0" w:after="0" w:afterAutospacing="0"/>
        <w:ind w:firstLine="709"/>
        <w:jc w:val="both"/>
        <w:rPr>
          <w:sz w:val="28"/>
          <w:szCs w:val="28"/>
        </w:rPr>
      </w:pPr>
      <w:r w:rsidRPr="0019123B">
        <w:rPr>
          <w:sz w:val="28"/>
          <w:szCs w:val="28"/>
        </w:rPr>
        <w:t>1) основанием для начала административной процедуры является письменное обоснование принятия решения о подготовке документации по планировке территории;</w:t>
      </w:r>
    </w:p>
    <w:p w:rsidR="007D6D5B" w:rsidRPr="0019123B" w:rsidRDefault="007D6D5B" w:rsidP="0019123B">
      <w:pPr>
        <w:pStyle w:val="s1"/>
        <w:shd w:val="clear" w:color="auto" w:fill="FFFFFF"/>
        <w:spacing w:before="0" w:beforeAutospacing="0" w:after="0" w:afterAutospacing="0"/>
        <w:ind w:firstLine="709"/>
        <w:jc w:val="both"/>
        <w:rPr>
          <w:sz w:val="28"/>
          <w:szCs w:val="28"/>
        </w:rPr>
      </w:pPr>
      <w:r w:rsidRPr="0019123B">
        <w:rPr>
          <w:sz w:val="28"/>
          <w:szCs w:val="28"/>
        </w:rPr>
        <w:t>2) ответственным исполнителем за выполнение административной процедуры является уполномоченный специалист отдела архитектуры Управления;</w:t>
      </w:r>
    </w:p>
    <w:p w:rsidR="007D6D5B" w:rsidRPr="0019123B" w:rsidRDefault="007D6D5B" w:rsidP="0019123B">
      <w:pPr>
        <w:pStyle w:val="s1"/>
        <w:shd w:val="clear" w:color="auto" w:fill="FFFFFF"/>
        <w:spacing w:before="0" w:beforeAutospacing="0" w:after="0" w:afterAutospacing="0"/>
        <w:ind w:firstLine="709"/>
        <w:jc w:val="both"/>
        <w:rPr>
          <w:sz w:val="28"/>
          <w:szCs w:val="28"/>
        </w:rPr>
      </w:pPr>
      <w:r w:rsidRPr="0019123B">
        <w:rPr>
          <w:sz w:val="28"/>
          <w:szCs w:val="28"/>
        </w:rPr>
        <w:t>3) уполномоченный специалист отдела архитектуры Управления осуществляет разработку проекта постановления администрации города о подготовке документации по планировке территории, который подлежит согласованию и изданию в порядке, установленном постановлением  администрации города Канска от 24.06.2009 № 900 «Об инструкции по делопроизводству»;</w:t>
      </w:r>
    </w:p>
    <w:p w:rsidR="007D6D5B" w:rsidRPr="0019123B" w:rsidRDefault="007D6D5B" w:rsidP="0019123B">
      <w:pPr>
        <w:pStyle w:val="s1"/>
        <w:shd w:val="clear" w:color="auto" w:fill="FFFFFF"/>
        <w:spacing w:before="0" w:beforeAutospacing="0" w:after="0" w:afterAutospacing="0"/>
        <w:ind w:firstLine="709"/>
        <w:jc w:val="both"/>
        <w:rPr>
          <w:sz w:val="28"/>
          <w:szCs w:val="28"/>
        </w:rPr>
      </w:pPr>
      <w:r w:rsidRPr="0019123B">
        <w:rPr>
          <w:sz w:val="28"/>
          <w:szCs w:val="28"/>
        </w:rPr>
        <w:t>4) срок административной процедуры составляет не более 12 дней;</w:t>
      </w:r>
    </w:p>
    <w:p w:rsidR="007D6D5B" w:rsidRPr="0019123B" w:rsidRDefault="007D6D5B" w:rsidP="0019123B">
      <w:pPr>
        <w:pStyle w:val="s1"/>
        <w:shd w:val="clear" w:color="auto" w:fill="FFFFFF"/>
        <w:spacing w:before="0" w:beforeAutospacing="0" w:after="0" w:afterAutospacing="0"/>
        <w:ind w:firstLine="709"/>
        <w:jc w:val="both"/>
        <w:rPr>
          <w:sz w:val="28"/>
          <w:szCs w:val="28"/>
        </w:rPr>
      </w:pPr>
      <w:r w:rsidRPr="0019123B">
        <w:rPr>
          <w:sz w:val="28"/>
          <w:szCs w:val="28"/>
        </w:rPr>
        <w:t>5) результатом административной процедуры является издание постановления администрации города о подготовке документации по планировке территории.</w:t>
      </w:r>
    </w:p>
    <w:p w:rsidR="00246FFD" w:rsidRPr="0019123B" w:rsidRDefault="007D6D5B" w:rsidP="0019123B">
      <w:pPr>
        <w:ind w:firstLine="709"/>
        <w:jc w:val="both"/>
        <w:rPr>
          <w:sz w:val="28"/>
          <w:szCs w:val="28"/>
        </w:rPr>
      </w:pPr>
      <w:r w:rsidRPr="0019123B">
        <w:rPr>
          <w:sz w:val="28"/>
          <w:szCs w:val="28"/>
        </w:rPr>
        <w:t xml:space="preserve"> </w:t>
      </w:r>
      <w:r w:rsidR="007D73A0" w:rsidRPr="0019123B">
        <w:rPr>
          <w:sz w:val="28"/>
          <w:szCs w:val="28"/>
        </w:rPr>
        <w:t>2</w:t>
      </w:r>
      <w:r w:rsidR="009B3444" w:rsidRPr="0019123B">
        <w:rPr>
          <w:sz w:val="28"/>
          <w:szCs w:val="28"/>
        </w:rPr>
        <w:t>7</w:t>
      </w:r>
      <w:r w:rsidR="007D73A0" w:rsidRPr="0019123B">
        <w:rPr>
          <w:sz w:val="28"/>
          <w:szCs w:val="28"/>
        </w:rPr>
        <w:t xml:space="preserve">. </w:t>
      </w:r>
      <w:bookmarkStart w:id="32" w:name="sub_329"/>
      <w:bookmarkEnd w:id="31"/>
      <w:r w:rsidR="00246FFD" w:rsidRPr="0019123B">
        <w:rPr>
          <w:sz w:val="28"/>
          <w:szCs w:val="28"/>
        </w:rPr>
        <w:t xml:space="preserve">Направление уведомления об издании постановления администрации города о подготовке документации по планировке территории </w:t>
      </w:r>
      <w:r w:rsidR="00183CFC">
        <w:rPr>
          <w:sz w:val="28"/>
          <w:szCs w:val="28"/>
        </w:rPr>
        <w:t>либо письменного отказа а предоставлении услуги</w:t>
      </w:r>
      <w:r w:rsidR="00246FFD" w:rsidRPr="0019123B">
        <w:rPr>
          <w:sz w:val="28"/>
          <w:szCs w:val="28"/>
        </w:rPr>
        <w:t>:</w:t>
      </w:r>
    </w:p>
    <w:p w:rsidR="00183CFC" w:rsidRPr="00183CFC" w:rsidRDefault="00183CFC" w:rsidP="00183CFC">
      <w:pPr>
        <w:pStyle w:val="s1"/>
        <w:shd w:val="clear" w:color="auto" w:fill="FFFFFF"/>
        <w:spacing w:before="0" w:beforeAutospacing="0" w:after="0" w:afterAutospacing="0"/>
        <w:ind w:firstLine="709"/>
        <w:jc w:val="both"/>
        <w:rPr>
          <w:sz w:val="28"/>
          <w:szCs w:val="28"/>
        </w:rPr>
      </w:pPr>
      <w:bookmarkStart w:id="33" w:name="sub_368"/>
      <w:r w:rsidRPr="00183CFC">
        <w:rPr>
          <w:sz w:val="28"/>
          <w:szCs w:val="28"/>
        </w:rPr>
        <w:t>1) основанием для начала административной процедуры является издание постановления администрации города о подготовке документации по планировке территории либо подготовка письменного отказа в предоставлении Услуги;</w:t>
      </w:r>
    </w:p>
    <w:p w:rsidR="00183CFC" w:rsidRPr="00183CFC" w:rsidRDefault="00183CFC" w:rsidP="00183CFC">
      <w:pPr>
        <w:pStyle w:val="s1"/>
        <w:shd w:val="clear" w:color="auto" w:fill="FFFFFF"/>
        <w:spacing w:before="0" w:beforeAutospacing="0" w:after="0" w:afterAutospacing="0"/>
        <w:ind w:firstLine="709"/>
        <w:jc w:val="both"/>
        <w:rPr>
          <w:sz w:val="28"/>
          <w:szCs w:val="28"/>
        </w:rPr>
      </w:pPr>
      <w:r w:rsidRPr="00183CFC">
        <w:rPr>
          <w:sz w:val="28"/>
          <w:szCs w:val="28"/>
        </w:rPr>
        <w:t>2) ответственным исполнителем за выполнение административной процедуры является уполномоченный специалист отдела архитектуры Управления;</w:t>
      </w:r>
    </w:p>
    <w:p w:rsidR="00183CFC" w:rsidRPr="00183CFC" w:rsidRDefault="00183CFC" w:rsidP="00183CFC">
      <w:pPr>
        <w:pStyle w:val="s1"/>
        <w:shd w:val="clear" w:color="auto" w:fill="FFFFFF"/>
        <w:spacing w:before="0" w:beforeAutospacing="0" w:after="0" w:afterAutospacing="0"/>
        <w:ind w:firstLine="709"/>
        <w:jc w:val="both"/>
        <w:rPr>
          <w:sz w:val="28"/>
          <w:szCs w:val="28"/>
        </w:rPr>
      </w:pPr>
      <w:r w:rsidRPr="00183CFC">
        <w:rPr>
          <w:sz w:val="28"/>
          <w:szCs w:val="28"/>
        </w:rPr>
        <w:t>3) постановление администрации города о подготовке документации по планировке территории публикуется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города Канска в сети Интернет;</w:t>
      </w:r>
    </w:p>
    <w:p w:rsidR="00183CFC" w:rsidRPr="00183CFC" w:rsidRDefault="00183CFC" w:rsidP="00183CFC">
      <w:pPr>
        <w:pStyle w:val="s1"/>
        <w:shd w:val="clear" w:color="auto" w:fill="FFFFFF"/>
        <w:spacing w:before="0" w:beforeAutospacing="0" w:after="0" w:afterAutospacing="0"/>
        <w:ind w:firstLine="709"/>
        <w:jc w:val="both"/>
        <w:rPr>
          <w:sz w:val="28"/>
          <w:szCs w:val="28"/>
        </w:rPr>
      </w:pPr>
      <w:r w:rsidRPr="00183CFC">
        <w:rPr>
          <w:sz w:val="28"/>
          <w:szCs w:val="28"/>
        </w:rPr>
        <w:lastRenderedPageBreak/>
        <w:t xml:space="preserve">4) уполномоченный специалист отдела архитектуры Управления в трехдневный срок со дня издания постановления администрации города о подготовке документации по планировке либо со дня подписания письменного отказа в предоставлении Услуги готовит и направляет Заявителю письменное уведомление об издании такого постановления либо письменный отказ в случае если Заявитель выбрал способ получения уведомления почтой </w:t>
      </w:r>
      <w:r>
        <w:rPr>
          <w:sz w:val="28"/>
          <w:szCs w:val="28"/>
        </w:rPr>
        <w:t>- на бумажном носителе по почте, либо в МФЦ</w:t>
      </w:r>
      <w:r w:rsidR="004752E4">
        <w:rPr>
          <w:sz w:val="28"/>
          <w:szCs w:val="28"/>
        </w:rPr>
        <w:t xml:space="preserve"> ( в случае подачи документов через МФЦ)</w:t>
      </w:r>
      <w:r>
        <w:rPr>
          <w:sz w:val="28"/>
          <w:szCs w:val="28"/>
        </w:rPr>
        <w:t>;</w:t>
      </w:r>
    </w:p>
    <w:p w:rsidR="00183CFC" w:rsidRPr="00183CFC" w:rsidRDefault="00183CFC" w:rsidP="00183CFC">
      <w:pPr>
        <w:pStyle w:val="s1"/>
        <w:shd w:val="clear" w:color="auto" w:fill="FFFFFF"/>
        <w:spacing w:before="0" w:beforeAutospacing="0" w:after="0" w:afterAutospacing="0"/>
        <w:ind w:firstLine="709"/>
        <w:jc w:val="both"/>
        <w:rPr>
          <w:sz w:val="28"/>
          <w:szCs w:val="28"/>
        </w:rPr>
      </w:pPr>
      <w:r w:rsidRPr="00183CFC">
        <w:rPr>
          <w:sz w:val="28"/>
          <w:szCs w:val="28"/>
        </w:rPr>
        <w:t>5) срок выполнения административной процедуры составляет не более трех дней с даты издания постановления администрации города о подготовке документации по планировке территории либо с даты подписания письменного отказа в предоставлении Услуги;</w:t>
      </w:r>
    </w:p>
    <w:p w:rsidR="00183CFC" w:rsidRPr="00183CFC" w:rsidRDefault="00183CFC" w:rsidP="00183CFC">
      <w:pPr>
        <w:pStyle w:val="s1"/>
        <w:shd w:val="clear" w:color="auto" w:fill="FFFFFF"/>
        <w:spacing w:before="0" w:beforeAutospacing="0" w:after="0" w:afterAutospacing="0"/>
        <w:ind w:firstLine="709"/>
        <w:jc w:val="both"/>
        <w:rPr>
          <w:sz w:val="28"/>
          <w:szCs w:val="28"/>
        </w:rPr>
      </w:pPr>
      <w:r w:rsidRPr="00183CFC">
        <w:rPr>
          <w:sz w:val="28"/>
          <w:szCs w:val="28"/>
        </w:rPr>
        <w:t>6) результатом административной процедуры является направление уведомления об издании постановления администрации города о подготовке документации по планировке территории либо направление письменного отказа в предоставлении Услуги.</w:t>
      </w:r>
    </w:p>
    <w:p w:rsidR="00246FFD" w:rsidRPr="0019123B" w:rsidRDefault="0019123B" w:rsidP="0019123B">
      <w:pPr>
        <w:ind w:firstLine="709"/>
        <w:jc w:val="both"/>
        <w:rPr>
          <w:sz w:val="28"/>
          <w:szCs w:val="28"/>
        </w:rPr>
      </w:pPr>
      <w:r w:rsidRPr="0019123B">
        <w:rPr>
          <w:sz w:val="28"/>
          <w:szCs w:val="28"/>
        </w:rPr>
        <w:t>28. К</w:t>
      </w:r>
      <w:r w:rsidR="00246FFD" w:rsidRPr="0019123B">
        <w:rPr>
          <w:sz w:val="28"/>
          <w:szCs w:val="28"/>
        </w:rPr>
        <w:t xml:space="preserve">опия постановления администрации города </w:t>
      </w:r>
      <w:r w:rsidRPr="0019123B">
        <w:rPr>
          <w:sz w:val="28"/>
          <w:szCs w:val="28"/>
        </w:rPr>
        <w:t>о подготовке</w:t>
      </w:r>
      <w:r w:rsidR="00246FFD" w:rsidRPr="0019123B">
        <w:rPr>
          <w:sz w:val="28"/>
          <w:szCs w:val="28"/>
        </w:rPr>
        <w:t xml:space="preserve"> документации по планировке территории выдается заявителю лично при его обращении в Управление.</w:t>
      </w:r>
    </w:p>
    <w:bookmarkEnd w:id="33"/>
    <w:p w:rsidR="00246FFD" w:rsidRPr="0019123B" w:rsidRDefault="00246FFD" w:rsidP="0019123B">
      <w:pPr>
        <w:ind w:firstLine="709"/>
        <w:jc w:val="both"/>
        <w:rPr>
          <w:sz w:val="28"/>
          <w:szCs w:val="28"/>
        </w:rPr>
      </w:pPr>
      <w:r w:rsidRPr="0019123B">
        <w:rPr>
          <w:sz w:val="28"/>
          <w:szCs w:val="28"/>
        </w:rPr>
        <w:t>При получении постановления администрации города в Управлени</w:t>
      </w:r>
      <w:r w:rsidR="0019123B" w:rsidRPr="0019123B">
        <w:rPr>
          <w:sz w:val="28"/>
          <w:szCs w:val="28"/>
        </w:rPr>
        <w:t>и</w:t>
      </w:r>
      <w:r w:rsidRPr="0019123B">
        <w:rPr>
          <w:sz w:val="28"/>
          <w:szCs w:val="28"/>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получении.</w:t>
      </w:r>
    </w:p>
    <w:p w:rsidR="00246FFD" w:rsidRPr="0019123B" w:rsidRDefault="0019123B" w:rsidP="0019123B">
      <w:pPr>
        <w:ind w:firstLine="709"/>
        <w:jc w:val="both"/>
        <w:rPr>
          <w:sz w:val="28"/>
          <w:szCs w:val="28"/>
        </w:rPr>
      </w:pPr>
      <w:bookmarkStart w:id="34" w:name="sub_369"/>
      <w:r w:rsidRPr="0019123B">
        <w:rPr>
          <w:sz w:val="28"/>
          <w:szCs w:val="28"/>
        </w:rPr>
        <w:t>К</w:t>
      </w:r>
      <w:r w:rsidR="00246FFD" w:rsidRPr="0019123B">
        <w:rPr>
          <w:sz w:val="28"/>
          <w:szCs w:val="28"/>
        </w:rPr>
        <w:t>опи</w:t>
      </w:r>
      <w:r w:rsidRPr="0019123B">
        <w:rPr>
          <w:sz w:val="28"/>
          <w:szCs w:val="28"/>
        </w:rPr>
        <w:t>я</w:t>
      </w:r>
      <w:r w:rsidR="00246FFD" w:rsidRPr="0019123B">
        <w:rPr>
          <w:sz w:val="28"/>
          <w:szCs w:val="28"/>
        </w:rPr>
        <w:t xml:space="preserve"> постановления администрации города </w:t>
      </w:r>
      <w:r w:rsidRPr="0019123B">
        <w:rPr>
          <w:sz w:val="28"/>
          <w:szCs w:val="28"/>
        </w:rPr>
        <w:t>о подготовке</w:t>
      </w:r>
      <w:r w:rsidR="00246FFD" w:rsidRPr="0019123B">
        <w:rPr>
          <w:sz w:val="28"/>
          <w:szCs w:val="28"/>
        </w:rPr>
        <w:t xml:space="preserve"> документации по планировке территории направляются к специалисту отдела архитектуры ответственному за ведения информационной системы обеспечения градостроительной деятельности для учета в информационной системе обеспечения</w:t>
      </w:r>
      <w:r w:rsidRPr="0019123B">
        <w:rPr>
          <w:sz w:val="28"/>
          <w:szCs w:val="28"/>
        </w:rPr>
        <w:t xml:space="preserve"> градостроительной деятельности.</w:t>
      </w:r>
    </w:p>
    <w:bookmarkEnd w:id="32"/>
    <w:bookmarkEnd w:id="34"/>
    <w:p w:rsidR="00E668C6" w:rsidRPr="0019123B" w:rsidRDefault="00E912E9" w:rsidP="00E668C6">
      <w:pPr>
        <w:pStyle w:val="s1"/>
        <w:shd w:val="clear" w:color="auto" w:fill="FFFFFF"/>
        <w:spacing w:before="0" w:beforeAutospacing="0" w:after="0" w:afterAutospacing="0"/>
        <w:ind w:firstLine="709"/>
        <w:jc w:val="both"/>
        <w:rPr>
          <w:sz w:val="28"/>
          <w:szCs w:val="28"/>
        </w:rPr>
      </w:pPr>
      <w:r w:rsidRPr="0019123B">
        <w:rPr>
          <w:sz w:val="28"/>
          <w:szCs w:val="28"/>
        </w:rPr>
        <w:t xml:space="preserve">29. </w:t>
      </w:r>
      <w:r w:rsidR="00E668C6" w:rsidRPr="0019123B">
        <w:rPr>
          <w:sz w:val="28"/>
          <w:szCs w:val="28"/>
        </w:rPr>
        <w:t>Постановление администрации города о подготовке документации по планировке территории является основанием для разработки Заявителем документации по планировке территории.</w:t>
      </w:r>
    </w:p>
    <w:p w:rsidR="00E668C6" w:rsidRPr="0019123B" w:rsidRDefault="00E668C6" w:rsidP="00E668C6">
      <w:pPr>
        <w:pStyle w:val="s1"/>
        <w:shd w:val="clear" w:color="auto" w:fill="FFFFFF"/>
        <w:spacing w:before="0" w:beforeAutospacing="0" w:after="0" w:afterAutospacing="0"/>
        <w:ind w:firstLine="709"/>
        <w:jc w:val="both"/>
        <w:rPr>
          <w:sz w:val="28"/>
          <w:szCs w:val="28"/>
        </w:rPr>
      </w:pPr>
      <w:r w:rsidRPr="0019123B">
        <w:rPr>
          <w:sz w:val="28"/>
          <w:szCs w:val="28"/>
        </w:rPr>
        <w:t>3</w:t>
      </w:r>
      <w:r>
        <w:rPr>
          <w:sz w:val="28"/>
          <w:szCs w:val="28"/>
        </w:rPr>
        <w:t>0</w:t>
      </w:r>
      <w:r w:rsidRPr="0019123B">
        <w:rPr>
          <w:sz w:val="28"/>
          <w:szCs w:val="28"/>
        </w:rPr>
        <w:t>. Заявитель вправе обратиться в Управление за согласованием технического задания на разработку документации по планировке территории.</w:t>
      </w:r>
    </w:p>
    <w:p w:rsidR="00E912E9" w:rsidRPr="0019123B" w:rsidRDefault="00E668C6" w:rsidP="00E668C6">
      <w:pPr>
        <w:pStyle w:val="s1"/>
        <w:shd w:val="clear" w:color="auto" w:fill="FFFFFF"/>
        <w:spacing w:before="0" w:beforeAutospacing="0" w:after="0" w:afterAutospacing="0"/>
        <w:ind w:firstLine="709"/>
        <w:jc w:val="both"/>
        <w:rPr>
          <w:sz w:val="28"/>
          <w:szCs w:val="28"/>
        </w:rPr>
      </w:pPr>
      <w:r w:rsidRPr="0019123B">
        <w:rPr>
          <w:sz w:val="28"/>
          <w:szCs w:val="28"/>
        </w:rPr>
        <w:t>3</w:t>
      </w:r>
      <w:r>
        <w:rPr>
          <w:sz w:val="28"/>
          <w:szCs w:val="28"/>
        </w:rPr>
        <w:t>1</w:t>
      </w:r>
      <w:r w:rsidRPr="0019123B">
        <w:rPr>
          <w:sz w:val="28"/>
          <w:szCs w:val="28"/>
        </w:rPr>
        <w:t>. Подготовка документации по планировке территории осуществляется за счет средств Заявителя самостоятельно или привлекаемыми организациями в соответствии с законодательством Российской Федерации.</w:t>
      </w:r>
    </w:p>
    <w:p w:rsidR="0019123B" w:rsidRPr="0019123B" w:rsidRDefault="0019123B" w:rsidP="00E668C6">
      <w:pPr>
        <w:pStyle w:val="s1"/>
        <w:shd w:val="clear" w:color="auto" w:fill="FFFFFF"/>
        <w:spacing w:before="0" w:beforeAutospacing="0" w:after="0" w:afterAutospacing="0"/>
        <w:ind w:firstLine="709"/>
        <w:jc w:val="both"/>
        <w:rPr>
          <w:sz w:val="28"/>
          <w:szCs w:val="28"/>
        </w:rPr>
      </w:pPr>
      <w:r w:rsidRPr="0019123B">
        <w:rPr>
          <w:sz w:val="28"/>
          <w:szCs w:val="28"/>
        </w:rPr>
        <w:t>3</w:t>
      </w:r>
      <w:r w:rsidR="00E668C6">
        <w:rPr>
          <w:sz w:val="28"/>
          <w:szCs w:val="28"/>
        </w:rPr>
        <w:t>2</w:t>
      </w:r>
      <w:r w:rsidRPr="0019123B">
        <w:rPr>
          <w:sz w:val="28"/>
          <w:szCs w:val="28"/>
        </w:rPr>
        <w:t xml:space="preserve">. </w:t>
      </w:r>
      <w:r w:rsidR="00E668C6" w:rsidRPr="0019123B">
        <w:rPr>
          <w:sz w:val="28"/>
          <w:szCs w:val="28"/>
        </w:rPr>
        <w:t xml:space="preserve">Предоставление муниципальных услуг в МФЦ осуществляется в соответствии с </w:t>
      </w:r>
      <w:hyperlink r:id="rId39" w:history="1">
        <w:r w:rsidR="00E668C6" w:rsidRPr="0019123B">
          <w:rPr>
            <w:rStyle w:val="af2"/>
            <w:b w:val="0"/>
            <w:color w:val="auto"/>
            <w:sz w:val="28"/>
            <w:szCs w:val="28"/>
          </w:rPr>
          <w:t>Федеральным законом</w:t>
        </w:r>
      </w:hyperlink>
      <w:r w:rsidR="00E668C6" w:rsidRPr="0019123B">
        <w:rPr>
          <w:sz w:val="28"/>
          <w:szCs w:val="28"/>
        </w:rPr>
        <w:t xml:space="preserve"> от 27.07.2010 № 210-ФЗ,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9123B" w:rsidRPr="0019123B" w:rsidRDefault="0019123B" w:rsidP="0019123B">
      <w:pPr>
        <w:ind w:firstLine="709"/>
        <w:jc w:val="both"/>
        <w:rPr>
          <w:sz w:val="28"/>
          <w:szCs w:val="28"/>
        </w:rPr>
      </w:pPr>
    </w:p>
    <w:p w:rsidR="00E912E9" w:rsidRPr="0019123B" w:rsidRDefault="0019123B" w:rsidP="0019123B">
      <w:pPr>
        <w:ind w:firstLine="709"/>
        <w:jc w:val="both"/>
        <w:rPr>
          <w:sz w:val="28"/>
          <w:szCs w:val="28"/>
        </w:rPr>
      </w:pPr>
      <w:r w:rsidRPr="0019123B">
        <w:rPr>
          <w:sz w:val="28"/>
          <w:szCs w:val="28"/>
        </w:rPr>
        <w:t xml:space="preserve">33. </w:t>
      </w:r>
      <w:r w:rsidR="00E912E9" w:rsidRPr="0019123B">
        <w:rPr>
          <w:sz w:val="28"/>
          <w:szCs w:val="28"/>
        </w:rPr>
        <w:t>МФЦ в соответствии с соглашением о взаимодействии осуществляет:</w:t>
      </w:r>
    </w:p>
    <w:p w:rsidR="00E912E9" w:rsidRPr="0019123B" w:rsidRDefault="00E912E9" w:rsidP="0019123B">
      <w:pPr>
        <w:ind w:firstLine="709"/>
        <w:jc w:val="both"/>
        <w:rPr>
          <w:sz w:val="28"/>
          <w:szCs w:val="28"/>
        </w:rPr>
      </w:pPr>
      <w:r w:rsidRPr="0019123B">
        <w:rPr>
          <w:sz w:val="28"/>
          <w:szCs w:val="28"/>
        </w:rPr>
        <w:t>1) прием и выдачу документов заявителям по предоставлению муниципальных услуг;</w:t>
      </w:r>
    </w:p>
    <w:p w:rsidR="00E912E9" w:rsidRPr="0019123B" w:rsidRDefault="00E912E9" w:rsidP="0019123B">
      <w:pPr>
        <w:ind w:firstLine="709"/>
        <w:jc w:val="both"/>
        <w:rPr>
          <w:sz w:val="28"/>
          <w:szCs w:val="28"/>
        </w:rPr>
      </w:pPr>
      <w:r w:rsidRPr="0019123B">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912E9" w:rsidRPr="0019123B" w:rsidRDefault="00E912E9" w:rsidP="0019123B">
      <w:pPr>
        <w:ind w:firstLine="709"/>
        <w:jc w:val="both"/>
        <w:rPr>
          <w:sz w:val="28"/>
          <w:szCs w:val="28"/>
        </w:rPr>
      </w:pPr>
      <w:r w:rsidRPr="0019123B">
        <w:rPr>
          <w:sz w:val="28"/>
          <w:szCs w:val="28"/>
        </w:rPr>
        <w:t>3) взаимодействие с администрацией г.Канска и Управлением по вопросам предоставления муниципальных услуг;</w:t>
      </w:r>
    </w:p>
    <w:p w:rsidR="00E912E9" w:rsidRPr="0019123B" w:rsidRDefault="00E912E9" w:rsidP="0019123B">
      <w:pPr>
        <w:ind w:firstLine="709"/>
        <w:jc w:val="both"/>
        <w:rPr>
          <w:sz w:val="28"/>
          <w:szCs w:val="28"/>
        </w:rPr>
      </w:pPr>
      <w:r w:rsidRPr="0019123B">
        <w:rPr>
          <w:sz w:val="28"/>
          <w:szCs w:val="28"/>
        </w:rPr>
        <w:t>4) выполнение требований стандарта качества предоставления муниципальных услуг;</w:t>
      </w:r>
    </w:p>
    <w:p w:rsidR="00E912E9" w:rsidRPr="0019123B" w:rsidRDefault="00E912E9" w:rsidP="0019123B">
      <w:pPr>
        <w:ind w:firstLine="709"/>
        <w:jc w:val="both"/>
        <w:rPr>
          <w:sz w:val="28"/>
          <w:szCs w:val="28"/>
        </w:rPr>
      </w:pPr>
      <w:r w:rsidRPr="0019123B">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912E9" w:rsidRPr="0019123B" w:rsidRDefault="00E912E9" w:rsidP="0019123B">
      <w:pPr>
        <w:ind w:firstLine="709"/>
        <w:jc w:val="both"/>
        <w:rPr>
          <w:sz w:val="28"/>
          <w:szCs w:val="28"/>
        </w:rPr>
      </w:pPr>
      <w:r w:rsidRPr="0019123B">
        <w:rPr>
          <w:sz w:val="28"/>
          <w:szCs w:val="28"/>
        </w:rPr>
        <w:t>6) создание для заявителей комфортных условий получения муниципальных услуг;</w:t>
      </w:r>
    </w:p>
    <w:p w:rsidR="00E912E9" w:rsidRPr="0019123B" w:rsidRDefault="00E912E9" w:rsidP="0019123B">
      <w:pPr>
        <w:ind w:firstLine="709"/>
        <w:jc w:val="both"/>
        <w:rPr>
          <w:sz w:val="28"/>
          <w:szCs w:val="28"/>
        </w:rPr>
      </w:pPr>
      <w:r w:rsidRPr="0019123B">
        <w:rPr>
          <w:sz w:val="28"/>
          <w:szCs w:val="28"/>
        </w:rPr>
        <w:t>7) иные функции, указанные в соглашении о взаимодействии.</w:t>
      </w:r>
    </w:p>
    <w:p w:rsidR="00E912E9" w:rsidRPr="0019123B" w:rsidRDefault="00E912E9" w:rsidP="0019123B">
      <w:pPr>
        <w:ind w:firstLine="709"/>
        <w:jc w:val="both"/>
        <w:rPr>
          <w:sz w:val="28"/>
          <w:szCs w:val="28"/>
        </w:rPr>
      </w:pPr>
    </w:p>
    <w:p w:rsidR="008B6F1F" w:rsidRPr="0019123B" w:rsidRDefault="008B6F1F" w:rsidP="0019123B">
      <w:pPr>
        <w:ind w:firstLine="709"/>
        <w:jc w:val="both"/>
        <w:rPr>
          <w:sz w:val="28"/>
          <w:szCs w:val="28"/>
        </w:rPr>
      </w:pPr>
    </w:p>
    <w:p w:rsidR="00F16DDE" w:rsidRPr="0019123B" w:rsidRDefault="004752E4" w:rsidP="0019123B">
      <w:pPr>
        <w:ind w:firstLine="709"/>
        <w:jc w:val="center"/>
        <w:rPr>
          <w:sz w:val="28"/>
          <w:szCs w:val="28"/>
        </w:rPr>
      </w:pPr>
      <w:bookmarkStart w:id="35" w:name="sub_400"/>
      <w:r w:rsidRPr="0019123B">
        <w:rPr>
          <w:sz w:val="28"/>
          <w:szCs w:val="28"/>
        </w:rPr>
        <w:t>IV. ПОРЯДОК И ФОРМЫ КОНТРОЛЯ ЗА ИСПОЛНЕНИЕМ</w:t>
      </w:r>
    </w:p>
    <w:p w:rsidR="00F16DDE" w:rsidRPr="0019123B" w:rsidRDefault="004752E4" w:rsidP="0019123B">
      <w:pPr>
        <w:ind w:firstLine="709"/>
        <w:jc w:val="center"/>
        <w:rPr>
          <w:sz w:val="28"/>
          <w:szCs w:val="28"/>
        </w:rPr>
      </w:pPr>
      <w:r w:rsidRPr="0019123B">
        <w:rPr>
          <w:sz w:val="28"/>
          <w:szCs w:val="28"/>
        </w:rPr>
        <w:t>АДМИНИСТРАТИВНОГО РЕГЛАМЕНТА</w:t>
      </w:r>
    </w:p>
    <w:bookmarkEnd w:id="35"/>
    <w:p w:rsidR="007D73A0" w:rsidRPr="0019123B" w:rsidRDefault="007D73A0" w:rsidP="0019123B">
      <w:pPr>
        <w:ind w:firstLine="709"/>
        <w:jc w:val="both"/>
        <w:rPr>
          <w:sz w:val="28"/>
          <w:szCs w:val="28"/>
        </w:rPr>
      </w:pPr>
    </w:p>
    <w:p w:rsidR="00F16DDE" w:rsidRPr="0019123B" w:rsidRDefault="0019123B" w:rsidP="0019123B">
      <w:pPr>
        <w:ind w:firstLine="709"/>
        <w:jc w:val="both"/>
        <w:rPr>
          <w:sz w:val="28"/>
          <w:szCs w:val="28"/>
        </w:rPr>
      </w:pPr>
      <w:bookmarkStart w:id="36" w:name="sub_129"/>
      <w:r w:rsidRPr="0019123B">
        <w:rPr>
          <w:sz w:val="28"/>
          <w:szCs w:val="28"/>
        </w:rPr>
        <w:t>34</w:t>
      </w:r>
      <w:r w:rsidR="00F16DDE" w:rsidRPr="0019123B">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19123B" w:rsidRDefault="00F16DDE" w:rsidP="0019123B">
      <w:pPr>
        <w:ind w:firstLine="709"/>
        <w:jc w:val="both"/>
        <w:rPr>
          <w:sz w:val="28"/>
          <w:szCs w:val="28"/>
        </w:rPr>
      </w:pPr>
      <w:bookmarkStart w:id="37" w:name="sub_130"/>
      <w:bookmarkEnd w:id="36"/>
      <w:r w:rsidRPr="0019123B">
        <w:rPr>
          <w:sz w:val="28"/>
          <w:szCs w:val="28"/>
        </w:rPr>
        <w:t>3</w:t>
      </w:r>
      <w:r w:rsidR="0019123B" w:rsidRPr="0019123B">
        <w:rPr>
          <w:sz w:val="28"/>
          <w:szCs w:val="28"/>
        </w:rPr>
        <w:t>5</w:t>
      </w:r>
      <w:r w:rsidRPr="0019123B">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19123B" w:rsidRDefault="00F16DDE" w:rsidP="0019123B">
      <w:pPr>
        <w:ind w:firstLine="709"/>
        <w:jc w:val="both"/>
        <w:rPr>
          <w:sz w:val="28"/>
          <w:szCs w:val="28"/>
        </w:rPr>
      </w:pPr>
      <w:bookmarkStart w:id="38" w:name="sub_131"/>
      <w:bookmarkEnd w:id="37"/>
      <w:r w:rsidRPr="0019123B">
        <w:rPr>
          <w:sz w:val="28"/>
          <w:szCs w:val="28"/>
        </w:rPr>
        <w:t>3</w:t>
      </w:r>
      <w:r w:rsidR="0019123B" w:rsidRPr="0019123B">
        <w:rPr>
          <w:sz w:val="28"/>
          <w:szCs w:val="28"/>
        </w:rPr>
        <w:t>6</w:t>
      </w:r>
      <w:r w:rsidRPr="0019123B">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19123B" w:rsidRDefault="00F16DDE" w:rsidP="0019123B">
      <w:pPr>
        <w:ind w:firstLine="709"/>
        <w:jc w:val="both"/>
        <w:rPr>
          <w:sz w:val="28"/>
          <w:szCs w:val="28"/>
        </w:rPr>
      </w:pPr>
      <w:bookmarkStart w:id="39" w:name="sub_132"/>
      <w:bookmarkEnd w:id="38"/>
      <w:r w:rsidRPr="0019123B">
        <w:rPr>
          <w:sz w:val="28"/>
          <w:szCs w:val="28"/>
        </w:rPr>
        <w:t>3</w:t>
      </w:r>
      <w:r w:rsidR="0019123B" w:rsidRPr="0019123B">
        <w:rPr>
          <w:sz w:val="28"/>
          <w:szCs w:val="28"/>
        </w:rPr>
        <w:t>7</w:t>
      </w:r>
      <w:r w:rsidRPr="0019123B">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19123B" w:rsidRDefault="00F16DDE" w:rsidP="0019123B">
      <w:pPr>
        <w:ind w:firstLine="709"/>
        <w:jc w:val="both"/>
        <w:rPr>
          <w:sz w:val="28"/>
          <w:szCs w:val="28"/>
        </w:rPr>
      </w:pPr>
      <w:bookmarkStart w:id="40" w:name="sub_133"/>
      <w:bookmarkEnd w:id="39"/>
      <w:r w:rsidRPr="0019123B">
        <w:rPr>
          <w:sz w:val="28"/>
          <w:szCs w:val="28"/>
        </w:rPr>
        <w:t>3</w:t>
      </w:r>
      <w:r w:rsidR="0019123B" w:rsidRPr="0019123B">
        <w:rPr>
          <w:sz w:val="28"/>
          <w:szCs w:val="28"/>
        </w:rPr>
        <w:t>8</w:t>
      </w:r>
      <w:r w:rsidRPr="0019123B">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19123B" w:rsidRDefault="00F16DDE" w:rsidP="0019123B">
      <w:pPr>
        <w:ind w:firstLine="709"/>
        <w:jc w:val="both"/>
        <w:rPr>
          <w:sz w:val="28"/>
          <w:szCs w:val="28"/>
        </w:rPr>
      </w:pPr>
      <w:bookmarkStart w:id="41" w:name="sub_134"/>
      <w:bookmarkEnd w:id="40"/>
      <w:r w:rsidRPr="0019123B">
        <w:rPr>
          <w:sz w:val="28"/>
          <w:szCs w:val="28"/>
        </w:rPr>
        <w:lastRenderedPageBreak/>
        <w:t>3</w:t>
      </w:r>
      <w:r w:rsidR="0019123B" w:rsidRPr="0019123B">
        <w:rPr>
          <w:sz w:val="28"/>
          <w:szCs w:val="28"/>
        </w:rPr>
        <w:t>9</w:t>
      </w:r>
      <w:r w:rsidRPr="0019123B">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41"/>
    <w:p w:rsidR="00F16DDE" w:rsidRPr="0019123B" w:rsidRDefault="00F16DDE" w:rsidP="0019123B">
      <w:pPr>
        <w:ind w:firstLine="709"/>
        <w:jc w:val="both"/>
        <w:rPr>
          <w:sz w:val="28"/>
          <w:szCs w:val="28"/>
        </w:rPr>
      </w:pPr>
    </w:p>
    <w:p w:rsidR="007D73A0" w:rsidRPr="0019123B" w:rsidRDefault="004752E4" w:rsidP="0019123B">
      <w:pPr>
        <w:pStyle w:val="1"/>
        <w:spacing w:before="0"/>
        <w:ind w:firstLine="709"/>
        <w:jc w:val="center"/>
        <w:rPr>
          <w:rFonts w:ascii="Times New Roman" w:hAnsi="Times New Roman" w:cs="Times New Roman"/>
          <w:b w:val="0"/>
          <w:color w:val="auto"/>
        </w:rPr>
      </w:pPr>
      <w:r w:rsidRPr="0019123B">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19123B" w:rsidRDefault="008B6F1F" w:rsidP="0019123B">
      <w:pPr>
        <w:ind w:firstLine="709"/>
        <w:jc w:val="both"/>
        <w:rPr>
          <w:sz w:val="28"/>
          <w:szCs w:val="28"/>
        </w:rPr>
      </w:pPr>
    </w:p>
    <w:p w:rsidR="0095142E" w:rsidRPr="0019123B" w:rsidRDefault="0019123B" w:rsidP="0019123B">
      <w:pPr>
        <w:ind w:firstLine="709"/>
        <w:jc w:val="both"/>
        <w:rPr>
          <w:sz w:val="28"/>
          <w:szCs w:val="28"/>
        </w:rPr>
      </w:pPr>
      <w:bookmarkStart w:id="42" w:name="sub_135"/>
      <w:r w:rsidRPr="0019123B">
        <w:rPr>
          <w:sz w:val="28"/>
          <w:szCs w:val="28"/>
        </w:rPr>
        <w:t>40</w:t>
      </w:r>
      <w:r w:rsidR="0095142E" w:rsidRPr="0019123B">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73B2F" w:rsidRPr="0019123B" w:rsidRDefault="00573B2F" w:rsidP="0019123B">
      <w:pPr>
        <w:pStyle w:val="s1"/>
        <w:shd w:val="clear" w:color="auto" w:fill="FFFFFF"/>
        <w:spacing w:before="0" w:beforeAutospacing="0" w:after="0" w:afterAutospacing="0"/>
        <w:ind w:firstLine="709"/>
        <w:jc w:val="both"/>
        <w:rPr>
          <w:sz w:val="28"/>
          <w:szCs w:val="28"/>
        </w:rPr>
      </w:pPr>
      <w:bookmarkStart w:id="43" w:name="sub_136"/>
      <w:bookmarkEnd w:id="42"/>
      <w:r w:rsidRPr="0019123B">
        <w:rPr>
          <w:sz w:val="28"/>
          <w:szCs w:val="28"/>
        </w:rPr>
        <w:t>1) нарушение срока регистрации запроса о предоставлении государственной или муниципальной услуги, запроса, указанного в</w:t>
      </w:r>
      <w:r w:rsidRPr="0019123B">
        <w:rPr>
          <w:rStyle w:val="apple-converted-space"/>
          <w:sz w:val="28"/>
          <w:szCs w:val="28"/>
        </w:rPr>
        <w:t> </w:t>
      </w:r>
      <w:hyperlink r:id="rId40" w:anchor="/document/12177515/entry/1510" w:history="1">
        <w:r w:rsidRPr="0019123B">
          <w:rPr>
            <w:rStyle w:val="a3"/>
            <w:color w:val="auto"/>
            <w:sz w:val="28"/>
            <w:szCs w:val="28"/>
            <w:u w:val="none"/>
          </w:rPr>
          <w:t>статье 15.1</w:t>
        </w:r>
      </w:hyperlink>
      <w:r w:rsidRPr="0019123B">
        <w:rPr>
          <w:rStyle w:val="apple-converted-space"/>
          <w:sz w:val="28"/>
          <w:szCs w:val="28"/>
        </w:rPr>
        <w:t> </w:t>
      </w:r>
      <w:r w:rsidRPr="0019123B">
        <w:rPr>
          <w:sz w:val="28"/>
          <w:szCs w:val="28"/>
        </w:rPr>
        <w:t xml:space="preserve"> Федерального закона № 210-ФЗ;</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2) нарушение срока предоставления государственной или муниципальной услуги;</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lastRenderedPageBreak/>
        <w:t>8) нарушение срока или порядка выдачи документов по результатам предоставления государственной или муниципальной услуги;</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19123B" w:rsidRDefault="00573B2F" w:rsidP="0019123B">
      <w:pPr>
        <w:pStyle w:val="s1"/>
        <w:shd w:val="clear" w:color="auto" w:fill="FFFFFF"/>
        <w:spacing w:before="0" w:beforeAutospacing="0" w:after="0" w:afterAutospacing="0"/>
        <w:ind w:firstLine="709"/>
        <w:jc w:val="both"/>
        <w:rPr>
          <w:sz w:val="28"/>
          <w:szCs w:val="28"/>
        </w:rPr>
      </w:pPr>
      <w:r w:rsidRPr="0019123B">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19123B">
        <w:rPr>
          <w:rStyle w:val="apple-converted-space"/>
          <w:sz w:val="28"/>
          <w:szCs w:val="28"/>
        </w:rPr>
        <w:t> </w:t>
      </w:r>
      <w:hyperlink r:id="rId41" w:anchor="/document/12177515/entry/7014" w:history="1">
        <w:r w:rsidRPr="0019123B">
          <w:rPr>
            <w:rStyle w:val="a3"/>
            <w:color w:val="auto"/>
            <w:sz w:val="28"/>
            <w:szCs w:val="28"/>
            <w:u w:val="none"/>
          </w:rPr>
          <w:t>пунктом 4 части 1 статьи 7</w:t>
        </w:r>
      </w:hyperlink>
      <w:r w:rsidRPr="0019123B">
        <w:rPr>
          <w:rStyle w:val="apple-converted-space"/>
          <w:sz w:val="28"/>
          <w:szCs w:val="28"/>
        </w:rPr>
        <w:t> </w:t>
      </w:r>
      <w:r w:rsidR="007D2631" w:rsidRPr="0019123B">
        <w:rPr>
          <w:sz w:val="28"/>
          <w:szCs w:val="28"/>
        </w:rPr>
        <w:t>Федерального закона 210-ФЗ</w:t>
      </w:r>
      <w:r w:rsidRPr="0019123B">
        <w:rPr>
          <w:sz w:val="28"/>
          <w:szCs w:val="28"/>
        </w:rPr>
        <w:t xml:space="preserve">. </w:t>
      </w:r>
    </w:p>
    <w:p w:rsidR="0095142E" w:rsidRPr="0019123B" w:rsidRDefault="0019123B" w:rsidP="0019123B">
      <w:pPr>
        <w:ind w:firstLine="709"/>
        <w:jc w:val="both"/>
        <w:rPr>
          <w:sz w:val="28"/>
          <w:szCs w:val="28"/>
        </w:rPr>
      </w:pPr>
      <w:r w:rsidRPr="0019123B">
        <w:rPr>
          <w:sz w:val="28"/>
          <w:szCs w:val="28"/>
        </w:rPr>
        <w:t>41</w:t>
      </w:r>
      <w:r w:rsidR="0095142E" w:rsidRPr="0019123B">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19123B" w:rsidRDefault="0019123B" w:rsidP="0019123B">
      <w:pPr>
        <w:ind w:firstLine="709"/>
        <w:jc w:val="both"/>
        <w:rPr>
          <w:sz w:val="28"/>
          <w:szCs w:val="28"/>
        </w:rPr>
      </w:pPr>
      <w:bookmarkStart w:id="44" w:name="sub_137"/>
      <w:bookmarkEnd w:id="43"/>
      <w:r w:rsidRPr="0019123B">
        <w:rPr>
          <w:sz w:val="28"/>
          <w:szCs w:val="28"/>
        </w:rPr>
        <w:t>42</w:t>
      </w:r>
      <w:r w:rsidR="0095142E" w:rsidRPr="0019123B">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19123B">
        <w:rPr>
          <w:sz w:val="28"/>
          <w:szCs w:val="28"/>
        </w:rPr>
        <w:t>авляющего муниципальную услугу</w:t>
      </w:r>
      <w:r w:rsidR="0095142E" w:rsidRPr="0019123B">
        <w:rPr>
          <w:sz w:val="28"/>
          <w:szCs w:val="28"/>
        </w:rPr>
        <w:t>, а также может быть принята при личном приеме заявителя.</w:t>
      </w:r>
    </w:p>
    <w:p w:rsidR="0095142E" w:rsidRPr="0019123B" w:rsidRDefault="0019123B" w:rsidP="0019123B">
      <w:pPr>
        <w:ind w:firstLine="709"/>
        <w:jc w:val="both"/>
        <w:rPr>
          <w:sz w:val="28"/>
          <w:szCs w:val="28"/>
        </w:rPr>
      </w:pPr>
      <w:bookmarkStart w:id="45" w:name="sub_138"/>
      <w:bookmarkEnd w:id="44"/>
      <w:r w:rsidRPr="0019123B">
        <w:rPr>
          <w:sz w:val="28"/>
          <w:szCs w:val="28"/>
        </w:rPr>
        <w:t>43</w:t>
      </w:r>
      <w:r w:rsidR="0095142E" w:rsidRPr="0019123B">
        <w:rPr>
          <w:sz w:val="28"/>
          <w:szCs w:val="28"/>
        </w:rPr>
        <w:t>. Жалоба должна содержать:</w:t>
      </w:r>
    </w:p>
    <w:p w:rsidR="0095142E" w:rsidRPr="0019123B" w:rsidRDefault="0095142E" w:rsidP="0019123B">
      <w:pPr>
        <w:ind w:firstLine="709"/>
        <w:jc w:val="both"/>
        <w:rPr>
          <w:sz w:val="28"/>
          <w:szCs w:val="28"/>
        </w:rPr>
      </w:pPr>
      <w:bookmarkStart w:id="46" w:name="sub_1381"/>
      <w:bookmarkEnd w:id="45"/>
      <w:r w:rsidRPr="0019123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19123B" w:rsidRDefault="0095142E" w:rsidP="0019123B">
      <w:pPr>
        <w:ind w:firstLine="709"/>
        <w:jc w:val="both"/>
        <w:rPr>
          <w:sz w:val="28"/>
          <w:szCs w:val="28"/>
        </w:rPr>
      </w:pPr>
      <w:bookmarkStart w:id="47" w:name="sub_1382"/>
      <w:bookmarkEnd w:id="46"/>
      <w:r w:rsidRPr="0019123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19123B" w:rsidRDefault="0095142E" w:rsidP="0019123B">
      <w:pPr>
        <w:ind w:firstLine="709"/>
        <w:jc w:val="both"/>
        <w:rPr>
          <w:sz w:val="28"/>
          <w:szCs w:val="28"/>
        </w:rPr>
      </w:pPr>
      <w:bookmarkStart w:id="48" w:name="sub_1383"/>
      <w:bookmarkEnd w:id="47"/>
      <w:r w:rsidRPr="0019123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19123B" w:rsidRDefault="0095142E" w:rsidP="0019123B">
      <w:pPr>
        <w:ind w:firstLine="709"/>
        <w:jc w:val="both"/>
        <w:rPr>
          <w:sz w:val="28"/>
          <w:szCs w:val="28"/>
        </w:rPr>
      </w:pPr>
      <w:bookmarkStart w:id="49" w:name="sub_1384"/>
      <w:bookmarkEnd w:id="48"/>
      <w:r w:rsidRPr="0019123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19123B" w:rsidRDefault="0019123B" w:rsidP="0019123B">
      <w:pPr>
        <w:ind w:firstLine="709"/>
        <w:jc w:val="both"/>
        <w:rPr>
          <w:sz w:val="28"/>
          <w:szCs w:val="28"/>
        </w:rPr>
      </w:pPr>
      <w:bookmarkStart w:id="50" w:name="sub_139"/>
      <w:bookmarkEnd w:id="49"/>
      <w:r w:rsidRPr="0019123B">
        <w:rPr>
          <w:sz w:val="28"/>
          <w:szCs w:val="28"/>
        </w:rPr>
        <w:t>44</w:t>
      </w:r>
      <w:r w:rsidR="0095142E" w:rsidRPr="0019123B">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w:t>
      </w:r>
      <w:r w:rsidR="0095142E" w:rsidRPr="0019123B">
        <w:rPr>
          <w:sz w:val="28"/>
          <w:szCs w:val="28"/>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19123B" w:rsidRDefault="0095142E" w:rsidP="0019123B">
      <w:pPr>
        <w:ind w:firstLine="709"/>
        <w:jc w:val="both"/>
        <w:rPr>
          <w:sz w:val="28"/>
          <w:szCs w:val="28"/>
        </w:rPr>
      </w:pPr>
      <w:bookmarkStart w:id="51" w:name="sub_140"/>
      <w:bookmarkEnd w:id="50"/>
      <w:r w:rsidRPr="0019123B">
        <w:rPr>
          <w:sz w:val="28"/>
          <w:szCs w:val="28"/>
        </w:rPr>
        <w:t>4</w:t>
      </w:r>
      <w:r w:rsidR="0019123B" w:rsidRPr="0019123B">
        <w:rPr>
          <w:sz w:val="28"/>
          <w:szCs w:val="28"/>
        </w:rPr>
        <w:t>5</w:t>
      </w:r>
      <w:r w:rsidRPr="0019123B">
        <w:rPr>
          <w:sz w:val="28"/>
          <w:szCs w:val="28"/>
        </w:rPr>
        <w:t xml:space="preserve">. </w:t>
      </w:r>
      <w:bookmarkStart w:id="52" w:name="sub_141"/>
      <w:bookmarkEnd w:id="51"/>
      <w:r w:rsidR="005F0184" w:rsidRPr="0019123B">
        <w:rPr>
          <w:sz w:val="28"/>
          <w:szCs w:val="28"/>
        </w:rPr>
        <w:t>По результатам рассмотрения жалобы принимается одно из следующих решений:</w:t>
      </w:r>
    </w:p>
    <w:p w:rsidR="005F0184" w:rsidRPr="0019123B" w:rsidRDefault="005F0184" w:rsidP="0019123B">
      <w:pPr>
        <w:ind w:firstLine="709"/>
        <w:jc w:val="both"/>
        <w:rPr>
          <w:sz w:val="28"/>
          <w:szCs w:val="28"/>
        </w:rPr>
      </w:pPr>
      <w:r w:rsidRPr="0019123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184" w:rsidRPr="0019123B" w:rsidRDefault="005F0184" w:rsidP="0019123B">
      <w:pPr>
        <w:ind w:firstLine="709"/>
        <w:jc w:val="both"/>
        <w:rPr>
          <w:sz w:val="28"/>
          <w:szCs w:val="28"/>
        </w:rPr>
      </w:pPr>
      <w:r w:rsidRPr="0019123B">
        <w:rPr>
          <w:sz w:val="28"/>
          <w:szCs w:val="28"/>
        </w:rPr>
        <w:t>2) в удовлетворении жалобы отказывается.</w:t>
      </w:r>
    </w:p>
    <w:p w:rsidR="005F0184" w:rsidRPr="0019123B" w:rsidRDefault="005F0184" w:rsidP="0019123B">
      <w:pPr>
        <w:ind w:firstLine="709"/>
        <w:jc w:val="both"/>
        <w:rPr>
          <w:sz w:val="28"/>
          <w:szCs w:val="28"/>
        </w:rPr>
      </w:pPr>
      <w:r w:rsidRPr="0019123B">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19123B" w:rsidRDefault="005F0184" w:rsidP="0019123B">
      <w:pPr>
        <w:ind w:firstLine="709"/>
        <w:jc w:val="both"/>
        <w:rPr>
          <w:sz w:val="28"/>
          <w:szCs w:val="28"/>
        </w:rPr>
      </w:pPr>
      <w:r w:rsidRPr="0019123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19123B">
        <w:rPr>
          <w:sz w:val="28"/>
          <w:szCs w:val="28"/>
        </w:rPr>
        <w:t>Федерального закона 210-ФЗ</w:t>
      </w:r>
      <w:r w:rsidRPr="0019123B">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19123B" w:rsidRDefault="005F0184" w:rsidP="0019123B">
      <w:pPr>
        <w:ind w:firstLine="709"/>
        <w:jc w:val="both"/>
        <w:rPr>
          <w:sz w:val="28"/>
          <w:szCs w:val="28"/>
        </w:rPr>
      </w:pPr>
      <w:r w:rsidRPr="001912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19123B" w:rsidRDefault="0095142E" w:rsidP="0019123B">
      <w:pPr>
        <w:ind w:firstLine="709"/>
        <w:jc w:val="both"/>
        <w:rPr>
          <w:sz w:val="28"/>
          <w:szCs w:val="28"/>
        </w:rPr>
      </w:pPr>
      <w:r w:rsidRPr="0019123B">
        <w:rPr>
          <w:sz w:val="28"/>
          <w:szCs w:val="28"/>
        </w:rPr>
        <w:t>4</w:t>
      </w:r>
      <w:r w:rsidR="0019123B" w:rsidRPr="0019123B">
        <w:rPr>
          <w:sz w:val="28"/>
          <w:szCs w:val="28"/>
        </w:rPr>
        <w:t>6</w:t>
      </w:r>
      <w:r w:rsidRPr="0019123B">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19123B" w:rsidRDefault="0095142E" w:rsidP="0019123B">
      <w:pPr>
        <w:ind w:firstLine="709"/>
        <w:jc w:val="both"/>
        <w:rPr>
          <w:sz w:val="28"/>
          <w:szCs w:val="28"/>
        </w:rPr>
      </w:pPr>
      <w:bookmarkStart w:id="53" w:name="sub_142"/>
      <w:bookmarkEnd w:id="52"/>
      <w:r w:rsidRPr="0019123B">
        <w:rPr>
          <w:sz w:val="28"/>
          <w:szCs w:val="28"/>
        </w:rPr>
        <w:t>4</w:t>
      </w:r>
      <w:r w:rsidR="0019123B" w:rsidRPr="0019123B">
        <w:rPr>
          <w:sz w:val="28"/>
          <w:szCs w:val="28"/>
        </w:rPr>
        <w:t>7</w:t>
      </w:r>
      <w:r w:rsidRPr="0019123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19123B" w:rsidRDefault="0095142E" w:rsidP="0019123B">
      <w:pPr>
        <w:ind w:firstLine="709"/>
        <w:jc w:val="both"/>
        <w:rPr>
          <w:sz w:val="28"/>
          <w:szCs w:val="28"/>
        </w:rPr>
      </w:pPr>
      <w:bookmarkStart w:id="54" w:name="sub_143"/>
      <w:bookmarkEnd w:id="53"/>
      <w:r w:rsidRPr="0019123B">
        <w:rPr>
          <w:sz w:val="28"/>
          <w:szCs w:val="28"/>
        </w:rPr>
        <w:t>4</w:t>
      </w:r>
      <w:r w:rsidR="0019123B" w:rsidRPr="0019123B">
        <w:rPr>
          <w:sz w:val="28"/>
          <w:szCs w:val="28"/>
        </w:rPr>
        <w:t>8</w:t>
      </w:r>
      <w:r w:rsidRPr="0019123B">
        <w:rPr>
          <w:sz w:val="28"/>
          <w:szCs w:val="28"/>
        </w:rPr>
        <w:t>. Обращение заявителя не рассматривается в случаях:</w:t>
      </w:r>
    </w:p>
    <w:p w:rsidR="0095142E" w:rsidRPr="0019123B" w:rsidRDefault="0095142E" w:rsidP="0019123B">
      <w:pPr>
        <w:ind w:firstLine="709"/>
        <w:jc w:val="both"/>
        <w:rPr>
          <w:sz w:val="28"/>
          <w:szCs w:val="28"/>
        </w:rPr>
      </w:pPr>
      <w:bookmarkStart w:id="55" w:name="sub_1431"/>
      <w:bookmarkEnd w:id="54"/>
      <w:r w:rsidRPr="0019123B">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19123B" w:rsidRDefault="0095142E" w:rsidP="0019123B">
      <w:pPr>
        <w:ind w:firstLine="709"/>
        <w:jc w:val="both"/>
        <w:rPr>
          <w:sz w:val="28"/>
          <w:szCs w:val="28"/>
        </w:rPr>
      </w:pPr>
      <w:bookmarkStart w:id="56" w:name="sub_1432"/>
      <w:bookmarkEnd w:id="55"/>
      <w:r w:rsidRPr="0019123B">
        <w:rPr>
          <w:sz w:val="28"/>
          <w:szCs w:val="28"/>
        </w:rPr>
        <w:t xml:space="preserve">2) если в указанном обращении содержатся сведения о подготавливаемом, совершаемом или совершенном противоправном деянии, а </w:t>
      </w:r>
      <w:r w:rsidRPr="0019123B">
        <w:rPr>
          <w:sz w:val="28"/>
          <w:szCs w:val="28"/>
        </w:rPr>
        <w:lastRenderedPageBreak/>
        <w:t>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19123B" w:rsidRDefault="0095142E" w:rsidP="0019123B">
      <w:pPr>
        <w:ind w:firstLine="709"/>
        <w:jc w:val="both"/>
        <w:rPr>
          <w:sz w:val="28"/>
          <w:szCs w:val="28"/>
        </w:rPr>
      </w:pPr>
      <w:bookmarkStart w:id="57" w:name="sub_1433"/>
      <w:bookmarkEnd w:id="56"/>
      <w:r w:rsidRPr="0019123B">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19123B" w:rsidRDefault="0095142E" w:rsidP="0019123B">
      <w:pPr>
        <w:ind w:firstLine="709"/>
        <w:jc w:val="both"/>
        <w:rPr>
          <w:sz w:val="28"/>
          <w:szCs w:val="28"/>
        </w:rPr>
      </w:pPr>
      <w:bookmarkStart w:id="58" w:name="sub_1434"/>
      <w:bookmarkEnd w:id="57"/>
      <w:r w:rsidRPr="0019123B">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142E" w:rsidRPr="0019123B" w:rsidRDefault="0095142E" w:rsidP="0019123B">
      <w:pPr>
        <w:ind w:firstLine="709"/>
        <w:jc w:val="both"/>
        <w:rPr>
          <w:sz w:val="28"/>
          <w:szCs w:val="28"/>
        </w:rPr>
      </w:pPr>
      <w:bookmarkStart w:id="59" w:name="sub_1435"/>
      <w:bookmarkEnd w:id="58"/>
      <w:r w:rsidRPr="0019123B">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19123B" w:rsidRDefault="0095142E" w:rsidP="0019123B">
      <w:pPr>
        <w:ind w:firstLine="709"/>
        <w:jc w:val="both"/>
        <w:rPr>
          <w:sz w:val="28"/>
          <w:szCs w:val="28"/>
        </w:rPr>
      </w:pPr>
      <w:bookmarkStart w:id="60" w:name="sub_1436"/>
      <w:bookmarkEnd w:id="59"/>
      <w:r w:rsidRPr="0019123B">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19123B" w:rsidRDefault="0095142E" w:rsidP="0019123B">
      <w:pPr>
        <w:ind w:firstLine="709"/>
        <w:jc w:val="both"/>
        <w:rPr>
          <w:sz w:val="28"/>
          <w:szCs w:val="28"/>
        </w:rPr>
      </w:pPr>
      <w:bookmarkStart w:id="61" w:name="sub_1437"/>
      <w:bookmarkEnd w:id="60"/>
      <w:r w:rsidRPr="0019123B">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61"/>
    <w:p w:rsidR="00157A1B" w:rsidRPr="0019123B" w:rsidRDefault="00157A1B" w:rsidP="0019123B">
      <w:pPr>
        <w:ind w:firstLine="709"/>
        <w:jc w:val="both"/>
        <w:rPr>
          <w:rStyle w:val="af1"/>
          <w:b w:val="0"/>
          <w:color w:val="auto"/>
          <w:sz w:val="28"/>
          <w:szCs w:val="28"/>
        </w:rPr>
      </w:pPr>
    </w:p>
    <w:p w:rsidR="00204488" w:rsidRPr="0019123B" w:rsidRDefault="00204488" w:rsidP="0019123B">
      <w:pPr>
        <w:ind w:firstLine="709"/>
        <w:jc w:val="both"/>
        <w:rPr>
          <w:rStyle w:val="af1"/>
          <w:b w:val="0"/>
          <w:color w:val="auto"/>
          <w:sz w:val="28"/>
          <w:szCs w:val="28"/>
        </w:rPr>
      </w:pPr>
    </w:p>
    <w:p w:rsidR="00204488" w:rsidRPr="0019123B" w:rsidRDefault="00204488" w:rsidP="004752E4">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6C698E" w:rsidRPr="0019123B" w:rsidRDefault="00204488" w:rsidP="004752E4">
      <w:pPr>
        <w:spacing w:line="276" w:lineRule="auto"/>
        <w:jc w:val="both"/>
        <w:rPr>
          <w:rStyle w:val="af1"/>
          <w:b w:val="0"/>
          <w:color w:val="auto"/>
          <w:sz w:val="28"/>
          <w:szCs w:val="28"/>
        </w:rPr>
      </w:pPr>
      <w:r w:rsidRPr="0019123B">
        <w:rPr>
          <w:rStyle w:val="af1"/>
          <w:b w:val="0"/>
          <w:color w:val="auto"/>
          <w:sz w:val="28"/>
          <w:szCs w:val="28"/>
        </w:rPr>
        <w:t>руководителя УАИ администрации г. Канска                                  Т.А. Апанович</w:t>
      </w:r>
    </w:p>
    <w:p w:rsidR="00204488" w:rsidRPr="0019123B" w:rsidRDefault="00204488" w:rsidP="0019123B">
      <w:pPr>
        <w:spacing w:line="276" w:lineRule="auto"/>
        <w:ind w:firstLine="709"/>
        <w:rPr>
          <w:rStyle w:val="af1"/>
          <w:b w:val="0"/>
          <w:color w:val="auto"/>
          <w:sz w:val="28"/>
          <w:szCs w:val="28"/>
        </w:rPr>
      </w:pPr>
      <w:r w:rsidRPr="0019123B">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t>по принятию решения</w:t>
      </w:r>
    </w:p>
    <w:p w:rsidR="007D73A0" w:rsidRPr="0019123B" w:rsidRDefault="0019123B" w:rsidP="0019123B">
      <w:pPr>
        <w:ind w:firstLine="709"/>
        <w:jc w:val="right"/>
        <w:rPr>
          <w:rStyle w:val="af1"/>
          <w:b w:val="0"/>
          <w:color w:val="auto"/>
          <w:sz w:val="28"/>
          <w:szCs w:val="28"/>
        </w:rPr>
      </w:pPr>
      <w:r w:rsidRPr="0019123B">
        <w:rPr>
          <w:rStyle w:val="af1"/>
          <w:b w:val="0"/>
          <w:color w:val="auto"/>
          <w:sz w:val="28"/>
          <w:szCs w:val="28"/>
        </w:rPr>
        <w:t>о подготовке</w:t>
      </w:r>
      <w:r w:rsidR="007D73A0" w:rsidRPr="0019123B">
        <w:rPr>
          <w:rStyle w:val="af1"/>
          <w:b w:val="0"/>
          <w:color w:val="auto"/>
          <w:sz w:val="28"/>
          <w:szCs w:val="28"/>
        </w:rPr>
        <w:t xml:space="preserve"> документации</w:t>
      </w:r>
    </w:p>
    <w:p w:rsidR="007D73A0" w:rsidRPr="0019123B" w:rsidRDefault="007D73A0" w:rsidP="0019123B">
      <w:pPr>
        <w:ind w:firstLine="709"/>
        <w:jc w:val="right"/>
        <w:rPr>
          <w:rStyle w:val="af1"/>
          <w:color w:val="auto"/>
          <w:sz w:val="28"/>
          <w:szCs w:val="28"/>
        </w:rPr>
      </w:pPr>
      <w:r w:rsidRPr="0019123B">
        <w:rPr>
          <w:rStyle w:val="af1"/>
          <w:b w:val="0"/>
          <w:color w:val="auto"/>
          <w:sz w:val="28"/>
          <w:szCs w:val="28"/>
        </w:rPr>
        <w:t>по планировке территории</w:t>
      </w:r>
    </w:p>
    <w:p w:rsidR="007D73A0" w:rsidRPr="0019123B" w:rsidRDefault="007D73A0" w:rsidP="0019123B">
      <w:pPr>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424"/>
        <w:gridCol w:w="5813"/>
      </w:tblGrid>
      <w:tr w:rsidR="007D73A0" w:rsidRPr="0019123B" w:rsidTr="00157A1B">
        <w:tc>
          <w:tcPr>
            <w:tcW w:w="3402" w:type="dxa"/>
            <w:tcBorders>
              <w:top w:val="nil"/>
              <w:left w:val="nil"/>
              <w:bottom w:val="single" w:sz="4" w:space="0" w:color="auto"/>
              <w:right w:val="nil"/>
            </w:tcBorders>
          </w:tcPr>
          <w:p w:rsidR="007D73A0" w:rsidRPr="0019123B" w:rsidRDefault="007D73A0" w:rsidP="0019123B">
            <w:pPr>
              <w:pStyle w:val="af7"/>
              <w:ind w:firstLine="709"/>
              <w:jc w:val="both"/>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vMerge w:val="restart"/>
            <w:tcBorders>
              <w:top w:val="nil"/>
              <w:left w:val="nil"/>
              <w:bottom w:val="nil"/>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Руководителю управления архитектуры</w:t>
            </w:r>
            <w:r w:rsidR="0080216F" w:rsidRPr="0019123B">
              <w:rPr>
                <w:rFonts w:ascii="Times New Roman" w:hAnsi="Times New Roman" w:cs="Times New Roman"/>
                <w:sz w:val="28"/>
                <w:szCs w:val="28"/>
              </w:rPr>
              <w:t xml:space="preserve"> и инвестиций администрации города Канска</w:t>
            </w:r>
          </w:p>
        </w:tc>
      </w:tr>
      <w:tr w:rsidR="007D73A0" w:rsidRPr="0019123B" w:rsidTr="00157A1B">
        <w:tc>
          <w:tcPr>
            <w:tcW w:w="3402" w:type="dxa"/>
            <w:tcBorders>
              <w:top w:val="single" w:sz="4" w:space="0" w:color="auto"/>
              <w:left w:val="nil"/>
              <w:bottom w:val="nil"/>
              <w:right w:val="nil"/>
            </w:tcBorders>
          </w:tcPr>
          <w:p w:rsidR="007D73A0" w:rsidRPr="0019123B" w:rsidRDefault="007D73A0" w:rsidP="0019123B">
            <w:pPr>
              <w:pStyle w:val="af7"/>
              <w:ind w:firstLine="709"/>
              <w:jc w:val="both"/>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vMerge/>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19123B" w:rsidRDefault="007D73A0" w:rsidP="0019123B">
            <w:pPr>
              <w:pStyle w:val="af6"/>
              <w:ind w:firstLine="709"/>
              <w:rPr>
                <w:rFonts w:ascii="Times New Roman" w:hAnsi="Times New Roman" w:cs="Times New Roman"/>
                <w:sz w:val="28"/>
                <w:szCs w:val="28"/>
              </w:rPr>
            </w:pP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(Ф.И.О. физического лица, место проживания,</w:t>
            </w: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паспортные данные: серия, номер, кем и</w:t>
            </w:r>
            <w:r w:rsidR="0080216F" w:rsidRPr="0019123B">
              <w:rPr>
                <w:rFonts w:ascii="Times New Roman" w:hAnsi="Times New Roman" w:cs="Times New Roman"/>
                <w:sz w:val="28"/>
                <w:szCs w:val="28"/>
              </w:rPr>
              <w:t xml:space="preserve"> </w:t>
            </w:r>
            <w:r w:rsidRPr="0019123B">
              <w:rPr>
                <w:rFonts w:ascii="Times New Roman" w:hAnsi="Times New Roman" w:cs="Times New Roman"/>
                <w:sz w:val="28"/>
                <w:szCs w:val="28"/>
              </w:rPr>
              <w:t>когда выдан,</w:t>
            </w:r>
          </w:p>
          <w:p w:rsidR="007D73A0" w:rsidRPr="0019123B" w:rsidRDefault="007D73A0" w:rsidP="0019123B">
            <w:pPr>
              <w:pStyle w:val="af6"/>
              <w:ind w:firstLine="709"/>
              <w:rPr>
                <w:rFonts w:ascii="Times New Roman" w:hAnsi="Times New Roman" w:cs="Times New Roman"/>
                <w:sz w:val="28"/>
                <w:szCs w:val="28"/>
              </w:rPr>
            </w:pP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single" w:sz="4" w:space="0" w:color="auto"/>
              <w:left w:val="nil"/>
              <w:bottom w:val="single" w:sz="4" w:space="0" w:color="auto"/>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либо наименование юридического лица,</w:t>
            </w:r>
          </w:p>
          <w:p w:rsidR="007D73A0" w:rsidRPr="0019123B" w:rsidRDefault="007D73A0" w:rsidP="0019123B">
            <w:pPr>
              <w:pStyle w:val="af6"/>
              <w:ind w:firstLine="709"/>
              <w:rPr>
                <w:rFonts w:ascii="Times New Roman" w:hAnsi="Times New Roman" w:cs="Times New Roman"/>
                <w:sz w:val="28"/>
                <w:szCs w:val="28"/>
              </w:rPr>
            </w:pP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фактический/юридический адрес,</w:t>
            </w: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nil"/>
              <w:left w:val="nil"/>
              <w:bottom w:val="nil"/>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 xml:space="preserve">в </w:t>
            </w:r>
            <w:r w:rsidR="0009183D" w:rsidRPr="0019123B">
              <w:rPr>
                <w:rFonts w:ascii="Times New Roman" w:hAnsi="Times New Roman" w:cs="Times New Roman"/>
                <w:sz w:val="28"/>
                <w:szCs w:val="28"/>
              </w:rPr>
              <w:t>л</w:t>
            </w:r>
            <w:r w:rsidRPr="0019123B">
              <w:rPr>
                <w:rFonts w:ascii="Times New Roman" w:hAnsi="Times New Roman" w:cs="Times New Roman"/>
                <w:sz w:val="28"/>
                <w:szCs w:val="28"/>
              </w:rPr>
              <w:t>ице</w:t>
            </w:r>
            <w:r w:rsidR="00157A1B" w:rsidRPr="0019123B">
              <w:rPr>
                <w:rFonts w:ascii="Times New Roman" w:hAnsi="Times New Roman" w:cs="Times New Roman"/>
                <w:sz w:val="28"/>
                <w:szCs w:val="28"/>
              </w:rPr>
              <w:t>_____</w:t>
            </w:r>
            <w:r w:rsidRPr="0019123B">
              <w:rPr>
                <w:rFonts w:ascii="Times New Roman" w:hAnsi="Times New Roman" w:cs="Times New Roman"/>
                <w:sz w:val="28"/>
                <w:szCs w:val="28"/>
              </w:rPr>
              <w:t>___________________________</w:t>
            </w:r>
          </w:p>
        </w:tc>
      </w:tr>
      <w:tr w:rsidR="007D73A0" w:rsidRPr="0019123B" w:rsidTr="00157A1B">
        <w:tc>
          <w:tcPr>
            <w:tcW w:w="3402" w:type="dxa"/>
            <w:tcBorders>
              <w:top w:val="nil"/>
              <w:left w:val="nil"/>
              <w:bottom w:val="single" w:sz="4" w:space="0" w:color="auto"/>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nil"/>
              <w:left w:val="nil"/>
              <w:bottom w:val="single" w:sz="4" w:space="0" w:color="auto"/>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Ф.И.О. директора либо представителя)</w:t>
            </w:r>
          </w:p>
        </w:tc>
      </w:tr>
      <w:tr w:rsidR="007D73A0" w:rsidRPr="0019123B" w:rsidTr="00157A1B">
        <w:tc>
          <w:tcPr>
            <w:tcW w:w="3402" w:type="dxa"/>
            <w:tcBorders>
              <w:top w:val="single" w:sz="4" w:space="0" w:color="auto"/>
              <w:left w:val="nil"/>
              <w:bottom w:val="nil"/>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(дата документа,</w:t>
            </w:r>
          </w:p>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проставляемая заявителем)</w:t>
            </w: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single" w:sz="4" w:space="0" w:color="auto"/>
              <w:left w:val="nil"/>
              <w:bottom w:val="nil"/>
              <w:right w:val="nil"/>
            </w:tcBorders>
          </w:tcPr>
          <w:p w:rsidR="007D73A0" w:rsidRPr="0019123B" w:rsidRDefault="007D73A0" w:rsidP="0019123B">
            <w:pPr>
              <w:pStyle w:val="af7"/>
              <w:ind w:firstLine="709"/>
              <w:jc w:val="both"/>
              <w:rPr>
                <w:rFonts w:ascii="Times New Roman" w:hAnsi="Times New Roman" w:cs="Times New Roman"/>
                <w:sz w:val="28"/>
                <w:szCs w:val="28"/>
              </w:rPr>
            </w:pPr>
            <w:r w:rsidRPr="0019123B">
              <w:rPr>
                <w:rFonts w:ascii="Times New Roman" w:hAnsi="Times New Roman" w:cs="Times New Roman"/>
                <w:sz w:val="28"/>
                <w:szCs w:val="28"/>
              </w:rPr>
              <w:t>(номер контактного телефона)</w:t>
            </w:r>
          </w:p>
        </w:tc>
      </w:tr>
      <w:tr w:rsidR="007D73A0" w:rsidRPr="0019123B" w:rsidTr="00157A1B">
        <w:tc>
          <w:tcPr>
            <w:tcW w:w="3402"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424"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c>
          <w:tcPr>
            <w:tcW w:w="5813" w:type="dxa"/>
            <w:tcBorders>
              <w:top w:val="nil"/>
              <w:left w:val="nil"/>
              <w:bottom w:val="nil"/>
              <w:right w:val="nil"/>
            </w:tcBorders>
          </w:tcPr>
          <w:p w:rsidR="007D73A0" w:rsidRPr="0019123B" w:rsidRDefault="007D73A0" w:rsidP="0019123B">
            <w:pPr>
              <w:pStyle w:val="af6"/>
              <w:ind w:firstLine="709"/>
              <w:rPr>
                <w:rFonts w:ascii="Times New Roman" w:hAnsi="Times New Roman" w:cs="Times New Roman"/>
                <w:sz w:val="28"/>
                <w:szCs w:val="28"/>
              </w:rPr>
            </w:pPr>
          </w:p>
        </w:tc>
      </w:tr>
    </w:tbl>
    <w:p w:rsidR="007D73A0" w:rsidRPr="0019123B" w:rsidRDefault="007D73A0" w:rsidP="0019123B">
      <w:pPr>
        <w:pStyle w:val="af7"/>
        <w:ind w:firstLine="709"/>
        <w:jc w:val="center"/>
        <w:rPr>
          <w:rFonts w:ascii="Times New Roman" w:hAnsi="Times New Roman" w:cs="Times New Roman"/>
          <w:sz w:val="28"/>
          <w:szCs w:val="28"/>
        </w:rPr>
      </w:pPr>
      <w:r w:rsidRPr="0019123B">
        <w:rPr>
          <w:rStyle w:val="af1"/>
          <w:rFonts w:ascii="Times New Roman" w:hAnsi="Times New Roman" w:cs="Times New Roman"/>
          <w:color w:val="auto"/>
          <w:sz w:val="28"/>
          <w:szCs w:val="28"/>
        </w:rPr>
        <w:t>Заявление</w:t>
      </w:r>
    </w:p>
    <w:p w:rsidR="007D73A0" w:rsidRPr="0019123B" w:rsidRDefault="007D73A0" w:rsidP="0019123B">
      <w:pPr>
        <w:ind w:firstLine="709"/>
        <w:jc w:val="both"/>
        <w:rPr>
          <w:sz w:val="28"/>
          <w:szCs w:val="28"/>
        </w:rPr>
      </w:pP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Прошу  принять  решение  о  подготовке  документации  по  планировке</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территории    в    границах    проектируемой   территории,  расположенной</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________________________________________________________________________</w:t>
      </w:r>
      <w:r w:rsidR="004752E4">
        <w:rPr>
          <w:rFonts w:ascii="Times New Roman" w:hAnsi="Times New Roman" w:cs="Times New Roman"/>
          <w:sz w:val="28"/>
          <w:szCs w:val="28"/>
        </w:rPr>
        <w:t>____________________________________________________________</w:t>
      </w:r>
      <w:r w:rsidRPr="0019123B">
        <w:rPr>
          <w:rFonts w:ascii="Times New Roman" w:hAnsi="Times New Roman" w:cs="Times New Roman"/>
          <w:sz w:val="28"/>
          <w:szCs w:val="28"/>
        </w:rPr>
        <w:t>,</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с целью __________________________________________________</w:t>
      </w:r>
      <w:r w:rsidR="004752E4">
        <w:rPr>
          <w:rFonts w:ascii="Times New Roman" w:hAnsi="Times New Roman" w:cs="Times New Roman"/>
          <w:sz w:val="28"/>
          <w:szCs w:val="28"/>
        </w:rPr>
        <w:t>___________</w:t>
      </w:r>
      <w:r w:rsidRPr="0019123B">
        <w:rPr>
          <w:rFonts w:ascii="Times New Roman" w:hAnsi="Times New Roman" w:cs="Times New Roman"/>
          <w:sz w:val="28"/>
          <w:szCs w:val="28"/>
        </w:rPr>
        <w:t>.</w:t>
      </w:r>
    </w:p>
    <w:p w:rsidR="0019123B" w:rsidRPr="004752E4" w:rsidRDefault="0019123B" w:rsidP="004752E4">
      <w:pPr>
        <w:pStyle w:val="HTML"/>
        <w:jc w:val="both"/>
        <w:rPr>
          <w:rFonts w:ascii="Times New Roman" w:hAnsi="Times New Roman" w:cs="Times New Roman"/>
          <w:sz w:val="24"/>
          <w:szCs w:val="28"/>
        </w:rPr>
      </w:pPr>
      <w:r w:rsidRPr="004752E4">
        <w:rPr>
          <w:rFonts w:ascii="Times New Roman" w:hAnsi="Times New Roman" w:cs="Times New Roman"/>
          <w:sz w:val="24"/>
          <w:szCs w:val="28"/>
        </w:rPr>
        <w:t xml:space="preserve">     (цель  выбирается  в  соответствии  с  </w:t>
      </w:r>
      <w:hyperlink r:id="rId42" w:anchor="/document/12138258/entry/4201" w:history="1">
        <w:r w:rsidRPr="004752E4">
          <w:rPr>
            <w:rStyle w:val="a3"/>
            <w:rFonts w:ascii="Times New Roman" w:hAnsi="Times New Roman" w:cs="Times New Roman"/>
            <w:color w:val="auto"/>
            <w:sz w:val="24"/>
            <w:szCs w:val="28"/>
          </w:rPr>
          <w:t>ч.1  ст.42</w:t>
        </w:r>
      </w:hyperlink>
      <w:r w:rsidRPr="004752E4">
        <w:rPr>
          <w:rFonts w:ascii="Times New Roman" w:hAnsi="Times New Roman" w:cs="Times New Roman"/>
          <w:sz w:val="24"/>
          <w:szCs w:val="28"/>
        </w:rPr>
        <w:t xml:space="preserve"> Градостроительного</w:t>
      </w:r>
      <w:r w:rsidR="004752E4">
        <w:rPr>
          <w:rFonts w:ascii="Times New Roman" w:hAnsi="Times New Roman" w:cs="Times New Roman"/>
          <w:sz w:val="24"/>
          <w:szCs w:val="28"/>
        </w:rPr>
        <w:t xml:space="preserve"> </w:t>
      </w:r>
      <w:r w:rsidRPr="004752E4">
        <w:rPr>
          <w:rFonts w:ascii="Times New Roman" w:hAnsi="Times New Roman" w:cs="Times New Roman"/>
          <w:sz w:val="24"/>
          <w:szCs w:val="28"/>
        </w:rPr>
        <w:t>кодекса Российской Федерации)</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Подготовка    документации    по    планировке    территории   будет</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осуществляться за счет _________________</w:t>
      </w:r>
      <w:r w:rsidR="004752E4">
        <w:rPr>
          <w:rFonts w:ascii="Times New Roman" w:hAnsi="Times New Roman" w:cs="Times New Roman"/>
          <w:sz w:val="28"/>
          <w:szCs w:val="28"/>
        </w:rPr>
        <w:t>______________________________</w:t>
      </w:r>
      <w:r w:rsidRPr="0019123B">
        <w:rPr>
          <w:rFonts w:ascii="Times New Roman" w:hAnsi="Times New Roman" w:cs="Times New Roman"/>
          <w:sz w:val="28"/>
          <w:szCs w:val="28"/>
        </w:rPr>
        <w:t>.</w:t>
      </w:r>
    </w:p>
    <w:p w:rsidR="0019123B" w:rsidRPr="004752E4" w:rsidRDefault="0019123B" w:rsidP="004752E4">
      <w:pPr>
        <w:pStyle w:val="HTML"/>
        <w:jc w:val="both"/>
        <w:rPr>
          <w:rFonts w:ascii="Times New Roman" w:hAnsi="Times New Roman" w:cs="Times New Roman"/>
          <w:sz w:val="24"/>
          <w:szCs w:val="28"/>
        </w:rPr>
      </w:pPr>
      <w:r w:rsidRPr="004752E4">
        <w:rPr>
          <w:rFonts w:ascii="Times New Roman" w:hAnsi="Times New Roman" w:cs="Times New Roman"/>
          <w:sz w:val="24"/>
          <w:szCs w:val="28"/>
        </w:rPr>
        <w:t xml:space="preserve">                             (указывается источник финансирования)</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Выполнение    инженерных    изысканий,  необходимых  для  подготовки</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документации по планировке территории __</w:t>
      </w:r>
      <w:r w:rsidR="004752E4">
        <w:rPr>
          <w:rFonts w:ascii="Times New Roman" w:hAnsi="Times New Roman" w:cs="Times New Roman"/>
          <w:sz w:val="28"/>
          <w:szCs w:val="28"/>
        </w:rPr>
        <w:t>______________________________</w:t>
      </w:r>
      <w:r w:rsidRPr="0019123B">
        <w:rPr>
          <w:rFonts w:ascii="Times New Roman" w:hAnsi="Times New Roman" w:cs="Times New Roman"/>
          <w:sz w:val="28"/>
          <w:szCs w:val="28"/>
        </w:rPr>
        <w:t>.</w:t>
      </w:r>
    </w:p>
    <w:p w:rsidR="0019123B" w:rsidRPr="004752E4" w:rsidRDefault="0019123B" w:rsidP="004752E4">
      <w:pPr>
        <w:pStyle w:val="HTML"/>
        <w:jc w:val="both"/>
        <w:rPr>
          <w:rFonts w:ascii="Times New Roman" w:hAnsi="Times New Roman" w:cs="Times New Roman"/>
          <w:sz w:val="24"/>
          <w:szCs w:val="28"/>
        </w:rPr>
      </w:pPr>
      <w:r w:rsidRPr="004752E4">
        <w:rPr>
          <w:rFonts w:ascii="Times New Roman" w:hAnsi="Times New Roman" w:cs="Times New Roman"/>
          <w:sz w:val="24"/>
          <w:szCs w:val="28"/>
        </w:rPr>
        <w:t xml:space="preserve">                                           </w:t>
      </w:r>
      <w:r w:rsidR="004752E4">
        <w:rPr>
          <w:rFonts w:ascii="Times New Roman" w:hAnsi="Times New Roman" w:cs="Times New Roman"/>
          <w:sz w:val="24"/>
          <w:szCs w:val="28"/>
        </w:rPr>
        <w:t xml:space="preserve">                                         </w:t>
      </w:r>
      <w:r w:rsidRPr="004752E4">
        <w:rPr>
          <w:rFonts w:ascii="Times New Roman" w:hAnsi="Times New Roman" w:cs="Times New Roman"/>
          <w:sz w:val="24"/>
          <w:szCs w:val="28"/>
        </w:rPr>
        <w:t xml:space="preserve"> (требуется/не требуется)</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Уведомление о принятом решении прошу направить (нужное отметить):</w:t>
      </w:r>
    </w:p>
    <w:p w:rsidR="0019123B" w:rsidRDefault="004752E4" w:rsidP="004752E4">
      <w:pPr>
        <w:pStyle w:val="HTML"/>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по почте</w:t>
      </w:r>
    </w:p>
    <w:p w:rsidR="004752E4" w:rsidRPr="0019123B" w:rsidRDefault="004752E4" w:rsidP="004752E4">
      <w:pPr>
        <w:pStyle w:val="HTML"/>
        <w:ind w:firstLine="426"/>
        <w:jc w:val="both"/>
        <w:rPr>
          <w:rFonts w:ascii="Times New Roman" w:hAnsi="Times New Roman" w:cs="Times New Roman"/>
          <w:sz w:val="28"/>
          <w:szCs w:val="28"/>
        </w:rPr>
      </w:pPr>
      <w:r>
        <w:rPr>
          <w:rFonts w:ascii="Times New Roman" w:hAnsi="Times New Roman" w:cs="Times New Roman"/>
          <w:sz w:val="28"/>
          <w:szCs w:val="28"/>
        </w:rPr>
        <w:t>на бумажном носителе в МФЦ (в случае подачи документов через МФЦ)</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w:t>
      </w:r>
      <w:r w:rsidRPr="0019123B">
        <w:rPr>
          <w:rStyle w:val="s10"/>
          <w:rFonts w:ascii="Times New Roman" w:hAnsi="Times New Roman" w:cs="Times New Roman"/>
          <w:b/>
          <w:bCs/>
          <w:sz w:val="28"/>
          <w:szCs w:val="28"/>
        </w:rPr>
        <w:t>Приложения</w:t>
      </w:r>
      <w:r w:rsidRPr="0019123B">
        <w:rPr>
          <w:rFonts w:ascii="Times New Roman" w:hAnsi="Times New Roman" w:cs="Times New Roman"/>
          <w:sz w:val="28"/>
          <w:szCs w:val="28"/>
        </w:rPr>
        <w:t>:</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1.  Копия  документа,  удостоверяющего  личность заявителя (в случае</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обращения физического лица), на ____ л. в ____ экз.</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lastRenderedPageBreak/>
        <w:t xml:space="preserve">     2.  Копия  учредительных документов (в случае обращения юридического</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лица) на ____ л. в ____ экз.</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3.    Копия    документа,    удостоверяющего    права   (полномочия)</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представителя  физического  или  юридического  лица,  если  с  заявлением</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обращается представитель заявителя, на ____ л. в ____ экз.</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4.  Выписка  из  Единого  государственного  реестра юридических лиц,</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выданная  не  ранее  чем  за  1  месяц  до  даты  подачи  заявления  (для</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юридических лиц), на ____ л. в ____ экз.</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5.   Выписка  из  Единого  государственного  реестра  индивидуальных</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предпринимателей,  выданная  не  ранее  чем  за  1  месяц  до даты подачи</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заявления (для индивидуальных предпринимателей), на ____ л. в ____ экз.</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6.  Схема границ проектируемой территории в векторном виде в формате</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MID/MIF,    DXF    в    системе    координат,  используемой  для  ведения</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государственного кадастра недвижимости (формат подчеркнуть).</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7.  Проект  задания  на выполнение инженерных изысканий, необходимых</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для подготовки документации по планировке территории (при необходимости).</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Документы,  перечисленные  в </w:t>
      </w:r>
      <w:hyperlink r:id="rId43" w:anchor="/document/44130182/entry/1004" w:history="1">
        <w:r w:rsidRPr="0019123B">
          <w:rPr>
            <w:rStyle w:val="a3"/>
            <w:rFonts w:ascii="Times New Roman" w:hAnsi="Times New Roman" w:cs="Times New Roman"/>
            <w:color w:val="auto"/>
            <w:sz w:val="28"/>
            <w:szCs w:val="28"/>
          </w:rPr>
          <w:t>пунктах 4</w:t>
        </w:r>
      </w:hyperlink>
      <w:r w:rsidRPr="0019123B">
        <w:rPr>
          <w:rFonts w:ascii="Times New Roman" w:hAnsi="Times New Roman" w:cs="Times New Roman"/>
          <w:sz w:val="28"/>
          <w:szCs w:val="28"/>
        </w:rPr>
        <w:t xml:space="preserve">, </w:t>
      </w:r>
      <w:hyperlink r:id="rId44" w:anchor="/document/44130182/entry/1005" w:history="1">
        <w:r w:rsidRPr="0019123B">
          <w:rPr>
            <w:rStyle w:val="a3"/>
            <w:rFonts w:ascii="Times New Roman" w:hAnsi="Times New Roman" w:cs="Times New Roman"/>
            <w:color w:val="auto"/>
            <w:sz w:val="28"/>
            <w:szCs w:val="28"/>
          </w:rPr>
          <w:t>5</w:t>
        </w:r>
      </w:hyperlink>
      <w:r w:rsidRPr="0019123B">
        <w:rPr>
          <w:rFonts w:ascii="Times New Roman" w:hAnsi="Times New Roman" w:cs="Times New Roman"/>
          <w:sz w:val="28"/>
          <w:szCs w:val="28"/>
        </w:rPr>
        <w:t>, запрашиваются управлением</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архитектуры    администрации    города    в    порядке  межведомственного</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информационного  взаимодействия.  Заявитель вправе представить  указанные</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документы по собственной инициативе.</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Всего приложений на ______ л.</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Фамилия  _______________________________   _________________</w:t>
      </w:r>
    </w:p>
    <w:p w:rsidR="0019123B" w:rsidRPr="0019123B" w:rsidRDefault="0019123B" w:rsidP="004752E4">
      <w:pPr>
        <w:pStyle w:val="HTML"/>
        <w:jc w:val="both"/>
        <w:rPr>
          <w:rFonts w:ascii="Times New Roman" w:hAnsi="Times New Roman" w:cs="Times New Roman"/>
          <w:sz w:val="28"/>
          <w:szCs w:val="28"/>
        </w:rPr>
      </w:pPr>
      <w:r w:rsidRPr="0019123B">
        <w:rPr>
          <w:rFonts w:ascii="Times New Roman" w:hAnsi="Times New Roman" w:cs="Times New Roman"/>
          <w:sz w:val="28"/>
          <w:szCs w:val="28"/>
        </w:rPr>
        <w:t xml:space="preserve">     (должность  для юридических лиц)         (подпись)</w:t>
      </w:r>
    </w:p>
    <w:p w:rsidR="007D73A0" w:rsidRPr="0019123B" w:rsidRDefault="0019123B" w:rsidP="004752E4">
      <w:pPr>
        <w:pStyle w:val="af7"/>
        <w:jc w:val="both"/>
        <w:rPr>
          <w:rFonts w:ascii="Times New Roman" w:hAnsi="Times New Roman" w:cs="Times New Roman"/>
          <w:sz w:val="28"/>
          <w:szCs w:val="28"/>
        </w:rPr>
      </w:pPr>
      <w:r w:rsidRPr="0019123B">
        <w:rPr>
          <w:rFonts w:ascii="Times New Roman" w:hAnsi="Times New Roman" w:cs="Times New Roman"/>
          <w:sz w:val="28"/>
          <w:szCs w:val="28"/>
        </w:rPr>
        <w:t xml:space="preserve"> </w:t>
      </w:r>
      <w:r w:rsidR="007D73A0" w:rsidRPr="0019123B">
        <w:rPr>
          <w:rFonts w:ascii="Times New Roman" w:hAnsi="Times New Roman" w:cs="Times New Roman"/>
          <w:sz w:val="28"/>
          <w:szCs w:val="28"/>
        </w:rPr>
        <w:t>М.П.</w:t>
      </w:r>
    </w:p>
    <w:p w:rsidR="007D73A0" w:rsidRPr="0019123B" w:rsidRDefault="007D73A0" w:rsidP="004752E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1"/>
        <w:gridCol w:w="1560"/>
        <w:gridCol w:w="2039"/>
        <w:gridCol w:w="3489"/>
      </w:tblGrid>
      <w:tr w:rsidR="007D73A0" w:rsidRPr="0019123B" w:rsidTr="0062471F">
        <w:tc>
          <w:tcPr>
            <w:tcW w:w="2551" w:type="dxa"/>
            <w:vMerge w:val="restart"/>
            <w:tcBorders>
              <w:top w:val="single" w:sz="4" w:space="0" w:color="auto"/>
              <w:bottom w:val="single" w:sz="4" w:space="0" w:color="auto"/>
              <w:right w:val="single" w:sz="4" w:space="0" w:color="auto"/>
            </w:tcBorders>
          </w:tcPr>
          <w:p w:rsidR="007D73A0" w:rsidRPr="0019123B" w:rsidRDefault="007D73A0" w:rsidP="004752E4">
            <w:pPr>
              <w:pStyle w:val="af6"/>
              <w:jc w:val="center"/>
              <w:rPr>
                <w:rFonts w:ascii="Times New Roman" w:hAnsi="Times New Roman" w:cs="Times New Roman"/>
                <w:sz w:val="28"/>
                <w:szCs w:val="28"/>
              </w:rPr>
            </w:pPr>
            <w:r w:rsidRPr="0019123B">
              <w:rPr>
                <w:rFonts w:ascii="Times New Roman" w:hAnsi="Times New Roman" w:cs="Times New Roman"/>
                <w:sz w:val="28"/>
                <w:szCs w:val="28"/>
              </w:rPr>
              <w:t>Регистрационный номер заявления</w:t>
            </w:r>
          </w:p>
        </w:tc>
        <w:tc>
          <w:tcPr>
            <w:tcW w:w="1560" w:type="dxa"/>
            <w:vMerge w:val="restart"/>
            <w:tcBorders>
              <w:top w:val="single" w:sz="4" w:space="0" w:color="auto"/>
              <w:left w:val="single" w:sz="4" w:space="0" w:color="auto"/>
              <w:bottom w:val="single" w:sz="4" w:space="0" w:color="auto"/>
              <w:right w:val="single" w:sz="4" w:space="0" w:color="auto"/>
            </w:tcBorders>
          </w:tcPr>
          <w:p w:rsidR="007D73A0" w:rsidRPr="0019123B" w:rsidRDefault="007D73A0" w:rsidP="004752E4">
            <w:pPr>
              <w:pStyle w:val="af6"/>
              <w:jc w:val="center"/>
              <w:rPr>
                <w:rFonts w:ascii="Times New Roman" w:hAnsi="Times New Roman" w:cs="Times New Roman"/>
                <w:sz w:val="28"/>
                <w:szCs w:val="28"/>
              </w:rPr>
            </w:pPr>
            <w:r w:rsidRPr="0019123B">
              <w:rPr>
                <w:rFonts w:ascii="Times New Roman" w:hAnsi="Times New Roman" w:cs="Times New Roman"/>
                <w:sz w:val="28"/>
                <w:szCs w:val="28"/>
              </w:rPr>
              <w:t>Дата, время принятия заявления</w:t>
            </w:r>
          </w:p>
        </w:tc>
        <w:tc>
          <w:tcPr>
            <w:tcW w:w="5528" w:type="dxa"/>
            <w:gridSpan w:val="2"/>
            <w:tcBorders>
              <w:top w:val="single" w:sz="4" w:space="0" w:color="auto"/>
              <w:left w:val="single" w:sz="4" w:space="0" w:color="auto"/>
              <w:bottom w:val="single" w:sz="4" w:space="0" w:color="auto"/>
            </w:tcBorders>
          </w:tcPr>
          <w:p w:rsidR="007D73A0" w:rsidRPr="0019123B" w:rsidRDefault="007D73A0" w:rsidP="004752E4">
            <w:pPr>
              <w:pStyle w:val="af6"/>
              <w:jc w:val="center"/>
              <w:rPr>
                <w:rFonts w:ascii="Times New Roman" w:hAnsi="Times New Roman" w:cs="Times New Roman"/>
                <w:sz w:val="28"/>
                <w:szCs w:val="28"/>
              </w:rPr>
            </w:pPr>
            <w:r w:rsidRPr="0019123B">
              <w:rPr>
                <w:rFonts w:ascii="Times New Roman" w:hAnsi="Times New Roman" w:cs="Times New Roman"/>
                <w:sz w:val="28"/>
                <w:szCs w:val="28"/>
              </w:rPr>
              <w:t>Документы, удостоверяющие личность заявителя проверены.</w:t>
            </w:r>
          </w:p>
          <w:p w:rsidR="007D73A0" w:rsidRPr="0019123B" w:rsidRDefault="007D73A0" w:rsidP="004752E4">
            <w:pPr>
              <w:pStyle w:val="af6"/>
              <w:jc w:val="center"/>
              <w:rPr>
                <w:rFonts w:ascii="Times New Roman" w:hAnsi="Times New Roman" w:cs="Times New Roman"/>
                <w:sz w:val="28"/>
                <w:szCs w:val="28"/>
              </w:rPr>
            </w:pPr>
            <w:r w:rsidRPr="0019123B">
              <w:rPr>
                <w:rFonts w:ascii="Times New Roman" w:hAnsi="Times New Roman" w:cs="Times New Roman"/>
                <w:sz w:val="28"/>
                <w:szCs w:val="28"/>
              </w:rPr>
              <w:t>Заявление принял</w:t>
            </w:r>
          </w:p>
        </w:tc>
      </w:tr>
      <w:tr w:rsidR="007D73A0" w:rsidRPr="0019123B" w:rsidTr="0062471F">
        <w:tc>
          <w:tcPr>
            <w:tcW w:w="2551" w:type="dxa"/>
            <w:vMerge/>
            <w:tcBorders>
              <w:top w:val="single" w:sz="4" w:space="0" w:color="auto"/>
              <w:bottom w:val="single" w:sz="4" w:space="0" w:color="auto"/>
              <w:right w:val="single" w:sz="4" w:space="0" w:color="auto"/>
            </w:tcBorders>
          </w:tcPr>
          <w:p w:rsidR="007D73A0" w:rsidRPr="0019123B" w:rsidRDefault="007D73A0" w:rsidP="004752E4">
            <w:pPr>
              <w:pStyle w:val="af6"/>
              <w:rPr>
                <w:rFonts w:ascii="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tcPr>
          <w:p w:rsidR="007D73A0" w:rsidRPr="0019123B" w:rsidRDefault="007D73A0" w:rsidP="004752E4">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19123B" w:rsidRDefault="007D73A0" w:rsidP="004752E4">
            <w:pPr>
              <w:pStyle w:val="af6"/>
              <w:jc w:val="center"/>
              <w:rPr>
                <w:rFonts w:ascii="Times New Roman" w:hAnsi="Times New Roman" w:cs="Times New Roman"/>
                <w:sz w:val="28"/>
                <w:szCs w:val="28"/>
              </w:rPr>
            </w:pPr>
            <w:r w:rsidRPr="0019123B">
              <w:rPr>
                <w:rFonts w:ascii="Times New Roman" w:hAnsi="Times New Roman" w:cs="Times New Roman"/>
                <w:sz w:val="28"/>
                <w:szCs w:val="28"/>
              </w:rPr>
              <w:t>Ф.И.О.</w:t>
            </w:r>
          </w:p>
        </w:tc>
        <w:tc>
          <w:tcPr>
            <w:tcW w:w="3489" w:type="dxa"/>
            <w:tcBorders>
              <w:top w:val="single" w:sz="4" w:space="0" w:color="auto"/>
              <w:left w:val="single" w:sz="4" w:space="0" w:color="auto"/>
              <w:bottom w:val="single" w:sz="4" w:space="0" w:color="auto"/>
            </w:tcBorders>
          </w:tcPr>
          <w:p w:rsidR="007D73A0" w:rsidRPr="0019123B" w:rsidRDefault="007D73A0" w:rsidP="004752E4">
            <w:pPr>
              <w:pStyle w:val="af6"/>
              <w:jc w:val="center"/>
              <w:rPr>
                <w:rFonts w:ascii="Times New Roman" w:hAnsi="Times New Roman" w:cs="Times New Roman"/>
                <w:sz w:val="28"/>
                <w:szCs w:val="28"/>
              </w:rPr>
            </w:pPr>
            <w:r w:rsidRPr="0019123B">
              <w:rPr>
                <w:rFonts w:ascii="Times New Roman" w:hAnsi="Times New Roman" w:cs="Times New Roman"/>
                <w:sz w:val="28"/>
                <w:szCs w:val="28"/>
              </w:rPr>
              <w:t>подпись</w:t>
            </w:r>
          </w:p>
        </w:tc>
      </w:tr>
      <w:tr w:rsidR="007D73A0" w:rsidRPr="0019123B" w:rsidTr="0062471F">
        <w:tc>
          <w:tcPr>
            <w:tcW w:w="2551" w:type="dxa"/>
            <w:tcBorders>
              <w:top w:val="single" w:sz="4" w:space="0" w:color="auto"/>
              <w:bottom w:val="single" w:sz="4" w:space="0" w:color="auto"/>
              <w:right w:val="single" w:sz="4" w:space="0" w:color="auto"/>
            </w:tcBorders>
          </w:tcPr>
          <w:p w:rsidR="007D73A0" w:rsidRPr="0019123B" w:rsidRDefault="007D73A0" w:rsidP="004752E4">
            <w:pPr>
              <w:pStyle w:val="af6"/>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7D73A0" w:rsidRPr="0019123B" w:rsidRDefault="007D73A0" w:rsidP="004752E4">
            <w:pPr>
              <w:pStyle w:val="af6"/>
              <w:rPr>
                <w:rFonts w:ascii="Times New Roman" w:hAnsi="Times New Roman" w:cs="Times New Roman"/>
                <w:sz w:val="28"/>
                <w:szCs w:val="28"/>
              </w:rPr>
            </w:pPr>
          </w:p>
        </w:tc>
        <w:tc>
          <w:tcPr>
            <w:tcW w:w="2039" w:type="dxa"/>
            <w:tcBorders>
              <w:top w:val="single" w:sz="4" w:space="0" w:color="auto"/>
              <w:left w:val="single" w:sz="4" w:space="0" w:color="auto"/>
              <w:bottom w:val="single" w:sz="4" w:space="0" w:color="auto"/>
              <w:right w:val="single" w:sz="4" w:space="0" w:color="auto"/>
            </w:tcBorders>
          </w:tcPr>
          <w:p w:rsidR="007D73A0" w:rsidRPr="0019123B" w:rsidRDefault="007D73A0" w:rsidP="004752E4">
            <w:pPr>
              <w:pStyle w:val="af6"/>
              <w:rPr>
                <w:rFonts w:ascii="Times New Roman" w:hAnsi="Times New Roman" w:cs="Times New Roman"/>
                <w:sz w:val="28"/>
                <w:szCs w:val="28"/>
              </w:rPr>
            </w:pPr>
          </w:p>
        </w:tc>
        <w:tc>
          <w:tcPr>
            <w:tcW w:w="3489" w:type="dxa"/>
            <w:tcBorders>
              <w:top w:val="single" w:sz="4" w:space="0" w:color="auto"/>
              <w:left w:val="single" w:sz="4" w:space="0" w:color="auto"/>
              <w:bottom w:val="single" w:sz="4" w:space="0" w:color="auto"/>
            </w:tcBorders>
          </w:tcPr>
          <w:p w:rsidR="007D73A0" w:rsidRPr="0019123B" w:rsidRDefault="007D73A0" w:rsidP="004752E4">
            <w:pPr>
              <w:pStyle w:val="af6"/>
              <w:rPr>
                <w:rFonts w:ascii="Times New Roman" w:hAnsi="Times New Roman" w:cs="Times New Roman"/>
                <w:sz w:val="28"/>
                <w:szCs w:val="28"/>
              </w:rPr>
            </w:pPr>
          </w:p>
        </w:tc>
      </w:tr>
    </w:tbl>
    <w:p w:rsidR="007D73A0" w:rsidRPr="0019123B" w:rsidRDefault="007D73A0" w:rsidP="004752E4">
      <w:pPr>
        <w:rPr>
          <w:sz w:val="28"/>
          <w:szCs w:val="28"/>
        </w:rPr>
      </w:pPr>
    </w:p>
    <w:p w:rsidR="00204488" w:rsidRPr="0019123B" w:rsidRDefault="00204488" w:rsidP="004752E4">
      <w:pPr>
        <w:spacing w:line="276" w:lineRule="auto"/>
        <w:rPr>
          <w:rStyle w:val="af1"/>
          <w:color w:val="auto"/>
          <w:sz w:val="28"/>
          <w:szCs w:val="28"/>
        </w:rPr>
      </w:pPr>
    </w:p>
    <w:p w:rsidR="00204488" w:rsidRPr="0019123B" w:rsidRDefault="00204488" w:rsidP="004752E4">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204488" w:rsidRPr="0019123B" w:rsidRDefault="00204488" w:rsidP="004752E4">
      <w:pPr>
        <w:spacing w:line="276" w:lineRule="auto"/>
        <w:jc w:val="both"/>
        <w:rPr>
          <w:rStyle w:val="af1"/>
          <w:b w:val="0"/>
          <w:color w:val="auto"/>
          <w:sz w:val="28"/>
          <w:szCs w:val="28"/>
        </w:rPr>
      </w:pPr>
      <w:r w:rsidRPr="0019123B">
        <w:rPr>
          <w:rStyle w:val="af1"/>
          <w:b w:val="0"/>
          <w:color w:val="auto"/>
          <w:sz w:val="28"/>
          <w:szCs w:val="28"/>
        </w:rPr>
        <w:t>руководителя УАИ администрации г. Канска                                  Т.А. Апанович</w:t>
      </w:r>
    </w:p>
    <w:p w:rsidR="0080216F" w:rsidRPr="0019123B" w:rsidRDefault="006C698E" w:rsidP="0019123B">
      <w:pPr>
        <w:spacing w:line="276" w:lineRule="auto"/>
        <w:ind w:firstLine="709"/>
        <w:rPr>
          <w:rStyle w:val="af1"/>
          <w:color w:val="auto"/>
          <w:sz w:val="28"/>
          <w:szCs w:val="28"/>
        </w:rPr>
      </w:pPr>
      <w:r w:rsidRPr="0019123B">
        <w:rPr>
          <w:rStyle w:val="af1"/>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2</w:t>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t>по принятию решения</w:t>
      </w:r>
    </w:p>
    <w:p w:rsidR="007D73A0" w:rsidRPr="0019123B" w:rsidRDefault="0019123B" w:rsidP="0019123B">
      <w:pPr>
        <w:ind w:firstLine="709"/>
        <w:jc w:val="right"/>
        <w:rPr>
          <w:rStyle w:val="af1"/>
          <w:b w:val="0"/>
          <w:color w:val="auto"/>
          <w:sz w:val="28"/>
          <w:szCs w:val="28"/>
        </w:rPr>
      </w:pPr>
      <w:r w:rsidRPr="0019123B">
        <w:rPr>
          <w:rStyle w:val="af1"/>
          <w:b w:val="0"/>
          <w:color w:val="auto"/>
          <w:sz w:val="28"/>
          <w:szCs w:val="28"/>
        </w:rPr>
        <w:t>о подготовке</w:t>
      </w:r>
      <w:r w:rsidR="007D73A0" w:rsidRPr="0019123B">
        <w:rPr>
          <w:rStyle w:val="af1"/>
          <w:b w:val="0"/>
          <w:color w:val="auto"/>
          <w:sz w:val="28"/>
          <w:szCs w:val="28"/>
        </w:rPr>
        <w:t xml:space="preserve"> документации</w:t>
      </w:r>
    </w:p>
    <w:p w:rsidR="007D73A0" w:rsidRPr="0019123B" w:rsidRDefault="007D73A0" w:rsidP="0019123B">
      <w:pPr>
        <w:ind w:firstLine="709"/>
        <w:jc w:val="right"/>
        <w:rPr>
          <w:bCs/>
          <w:sz w:val="28"/>
          <w:szCs w:val="28"/>
        </w:rPr>
      </w:pPr>
      <w:r w:rsidRPr="0019123B">
        <w:rPr>
          <w:rStyle w:val="af1"/>
          <w:b w:val="0"/>
          <w:color w:val="auto"/>
          <w:sz w:val="28"/>
          <w:szCs w:val="28"/>
        </w:rPr>
        <w:t>по планировке территории</w:t>
      </w:r>
    </w:p>
    <w:p w:rsidR="004752E4" w:rsidRDefault="004752E4" w:rsidP="004752E4">
      <w:pPr>
        <w:pStyle w:val="1"/>
        <w:spacing w:before="0"/>
        <w:ind w:firstLine="709"/>
        <w:jc w:val="center"/>
        <w:rPr>
          <w:rFonts w:ascii="Times New Roman" w:hAnsi="Times New Roman" w:cs="Times New Roman"/>
          <w:color w:val="auto"/>
        </w:rPr>
      </w:pPr>
    </w:p>
    <w:p w:rsidR="0019123B" w:rsidRPr="0019123B" w:rsidRDefault="0019123B" w:rsidP="004752E4">
      <w:pPr>
        <w:pStyle w:val="1"/>
        <w:spacing w:before="0"/>
        <w:ind w:firstLine="709"/>
        <w:jc w:val="center"/>
        <w:rPr>
          <w:rFonts w:ascii="Times New Roman" w:hAnsi="Times New Roman" w:cs="Times New Roman"/>
          <w:color w:val="auto"/>
        </w:rPr>
      </w:pPr>
      <w:r w:rsidRPr="0019123B">
        <w:rPr>
          <w:rFonts w:ascii="Times New Roman" w:hAnsi="Times New Roman" w:cs="Times New Roman"/>
          <w:color w:val="auto"/>
        </w:rPr>
        <w:t>Блок-схема</w:t>
      </w:r>
      <w:r w:rsidRPr="0019123B">
        <w:rPr>
          <w:rFonts w:ascii="Times New Roman" w:hAnsi="Times New Roman" w:cs="Times New Roman"/>
          <w:color w:val="auto"/>
        </w:rPr>
        <w:br/>
        <w:t>предоставления муниципальной услуги по принятию решения о подготовке документации по планировке территории</w:t>
      </w:r>
    </w:p>
    <w:p w:rsidR="0019123B" w:rsidRPr="0019123B" w:rsidRDefault="0019123B" w:rsidP="0019123B">
      <w:pPr>
        <w:ind w:firstLine="709"/>
        <w:rPr>
          <w:sz w:val="28"/>
          <w:szCs w:val="28"/>
        </w:rPr>
      </w:pPr>
    </w:p>
    <w:p w:rsidR="0019123B" w:rsidRPr="0019123B" w:rsidRDefault="0019123B" w:rsidP="0019123B">
      <w:pPr>
        <w:ind w:firstLine="709"/>
        <w:rPr>
          <w:sz w:val="28"/>
          <w:szCs w:val="28"/>
        </w:rPr>
      </w:pPr>
      <w:r w:rsidRPr="0019123B">
        <w:rPr>
          <w:noProof/>
          <w:sz w:val="28"/>
          <w:szCs w:val="28"/>
        </w:rPr>
        <w:drawing>
          <wp:inline distT="0" distB="0" distL="0" distR="0">
            <wp:extent cx="5880100" cy="531622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5880100" cy="5316220"/>
                    </a:xfrm>
                    <a:prstGeom prst="rect">
                      <a:avLst/>
                    </a:prstGeom>
                    <a:noFill/>
                    <a:ln w="9525">
                      <a:noFill/>
                      <a:miter lim="800000"/>
                      <a:headEnd/>
                      <a:tailEnd/>
                    </a:ln>
                  </pic:spPr>
                </pic:pic>
              </a:graphicData>
            </a:graphic>
          </wp:inline>
        </w:drawing>
      </w:r>
    </w:p>
    <w:p w:rsidR="00204488" w:rsidRPr="0019123B" w:rsidRDefault="00204488" w:rsidP="0019123B">
      <w:pPr>
        <w:spacing w:line="276" w:lineRule="auto"/>
        <w:ind w:firstLine="709"/>
        <w:jc w:val="both"/>
        <w:rPr>
          <w:rStyle w:val="af1"/>
          <w:b w:val="0"/>
          <w:color w:val="auto"/>
          <w:sz w:val="28"/>
          <w:szCs w:val="28"/>
        </w:rPr>
      </w:pPr>
    </w:p>
    <w:p w:rsidR="00204488" w:rsidRPr="0019123B" w:rsidRDefault="00204488" w:rsidP="004752E4">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204488" w:rsidRPr="0019123B" w:rsidRDefault="00204488" w:rsidP="004752E4">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sectPr w:rsidR="00204488" w:rsidRPr="0019123B" w:rsidSect="00C15649">
      <w:headerReference w:type="default" r:id="rId46"/>
      <w:headerReference w:type="first" r:id="rId47"/>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78" w:rsidRDefault="00576878" w:rsidP="006E53B7">
      <w:r>
        <w:separator/>
      </w:r>
    </w:p>
  </w:endnote>
  <w:endnote w:type="continuationSeparator" w:id="1">
    <w:p w:rsidR="00576878" w:rsidRDefault="00576878"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78" w:rsidRDefault="00576878" w:rsidP="006E53B7">
      <w:r>
        <w:separator/>
      </w:r>
    </w:p>
  </w:footnote>
  <w:footnote w:type="continuationSeparator" w:id="1">
    <w:p w:rsidR="00576878" w:rsidRDefault="00576878"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1A4B75" w:rsidRDefault="002B030B">
        <w:pPr>
          <w:pStyle w:val="a6"/>
          <w:jc w:val="center"/>
        </w:pPr>
        <w:fldSimple w:instr=" PAGE   \* MERGEFORMAT ">
          <w:r w:rsidR="00E668C6">
            <w:rPr>
              <w:noProof/>
            </w:rPr>
            <w:t>13</w:t>
          </w:r>
        </w:fldSimple>
      </w:p>
    </w:sdtContent>
  </w:sdt>
  <w:p w:rsidR="001A4B75" w:rsidRDefault="001A4B7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1A4B75" w:rsidRDefault="002B030B">
        <w:pPr>
          <w:pStyle w:val="a6"/>
          <w:jc w:val="center"/>
        </w:pPr>
      </w:p>
    </w:sdtContent>
  </w:sdt>
  <w:p w:rsidR="001A4B75" w:rsidRDefault="001A4B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hdrShapeDefaults>
    <o:shapedefaults v:ext="edit" spidmax="60418"/>
  </w:hdrShapeDefaults>
  <w:footnotePr>
    <w:footnote w:id="0"/>
    <w:footnote w:id="1"/>
  </w:footnotePr>
  <w:endnotePr>
    <w:endnote w:id="0"/>
    <w:endnote w:id="1"/>
  </w:endnotePr>
  <w:compat/>
  <w:rsids>
    <w:rsidRoot w:val="006E53B7"/>
    <w:rsid w:val="0000054A"/>
    <w:rsid w:val="0001284A"/>
    <w:rsid w:val="00026820"/>
    <w:rsid w:val="00040794"/>
    <w:rsid w:val="00041CE7"/>
    <w:rsid w:val="0004548B"/>
    <w:rsid w:val="000625E0"/>
    <w:rsid w:val="000634D6"/>
    <w:rsid w:val="000669FC"/>
    <w:rsid w:val="0009183D"/>
    <w:rsid w:val="000972DF"/>
    <w:rsid w:val="000A0E6A"/>
    <w:rsid w:val="000D7D22"/>
    <w:rsid w:val="000E23C5"/>
    <w:rsid w:val="000E50B8"/>
    <w:rsid w:val="000F36C5"/>
    <w:rsid w:val="000F6D43"/>
    <w:rsid w:val="00106DBB"/>
    <w:rsid w:val="0013037F"/>
    <w:rsid w:val="00147A03"/>
    <w:rsid w:val="00157A1B"/>
    <w:rsid w:val="00172F1E"/>
    <w:rsid w:val="00183CFC"/>
    <w:rsid w:val="0019123B"/>
    <w:rsid w:val="001A4B75"/>
    <w:rsid w:val="001F5505"/>
    <w:rsid w:val="001F5BD6"/>
    <w:rsid w:val="001F7313"/>
    <w:rsid w:val="00204488"/>
    <w:rsid w:val="00214FA8"/>
    <w:rsid w:val="0023532A"/>
    <w:rsid w:val="00246FFD"/>
    <w:rsid w:val="00294903"/>
    <w:rsid w:val="002B030B"/>
    <w:rsid w:val="002B3E22"/>
    <w:rsid w:val="002C3E74"/>
    <w:rsid w:val="00321974"/>
    <w:rsid w:val="00341164"/>
    <w:rsid w:val="0034246B"/>
    <w:rsid w:val="00350848"/>
    <w:rsid w:val="00350A57"/>
    <w:rsid w:val="00354D3E"/>
    <w:rsid w:val="00366E2A"/>
    <w:rsid w:val="0038404F"/>
    <w:rsid w:val="00397266"/>
    <w:rsid w:val="003A4D96"/>
    <w:rsid w:val="003B209B"/>
    <w:rsid w:val="003D46A0"/>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B30FF"/>
    <w:rsid w:val="004B5EDF"/>
    <w:rsid w:val="005126A0"/>
    <w:rsid w:val="00541FCA"/>
    <w:rsid w:val="00573B2F"/>
    <w:rsid w:val="00576878"/>
    <w:rsid w:val="005863EB"/>
    <w:rsid w:val="005978DF"/>
    <w:rsid w:val="005F0184"/>
    <w:rsid w:val="00607B57"/>
    <w:rsid w:val="00613C8A"/>
    <w:rsid w:val="00614490"/>
    <w:rsid w:val="00617B3E"/>
    <w:rsid w:val="006246A4"/>
    <w:rsid w:val="0062471F"/>
    <w:rsid w:val="00634646"/>
    <w:rsid w:val="006352B1"/>
    <w:rsid w:val="00644195"/>
    <w:rsid w:val="00657D78"/>
    <w:rsid w:val="00670956"/>
    <w:rsid w:val="00683286"/>
    <w:rsid w:val="00685AB9"/>
    <w:rsid w:val="00695755"/>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A080D"/>
    <w:rsid w:val="009A0DC4"/>
    <w:rsid w:val="009A720D"/>
    <w:rsid w:val="009B3444"/>
    <w:rsid w:val="009D3905"/>
    <w:rsid w:val="009F2AE7"/>
    <w:rsid w:val="009F3450"/>
    <w:rsid w:val="00A14EEB"/>
    <w:rsid w:val="00A214A2"/>
    <w:rsid w:val="00A54B5C"/>
    <w:rsid w:val="00A55488"/>
    <w:rsid w:val="00A57236"/>
    <w:rsid w:val="00A7011B"/>
    <w:rsid w:val="00A90DE4"/>
    <w:rsid w:val="00A93BF3"/>
    <w:rsid w:val="00AA0BF9"/>
    <w:rsid w:val="00AD43E8"/>
    <w:rsid w:val="00AE17A3"/>
    <w:rsid w:val="00B200EC"/>
    <w:rsid w:val="00B27D53"/>
    <w:rsid w:val="00B92427"/>
    <w:rsid w:val="00BB7A10"/>
    <w:rsid w:val="00BD11C2"/>
    <w:rsid w:val="00C15649"/>
    <w:rsid w:val="00C22AF6"/>
    <w:rsid w:val="00C61742"/>
    <w:rsid w:val="00C63268"/>
    <w:rsid w:val="00C740A9"/>
    <w:rsid w:val="00C92F12"/>
    <w:rsid w:val="00C96C86"/>
    <w:rsid w:val="00CA35F2"/>
    <w:rsid w:val="00CA5E58"/>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6FDC"/>
    <w:rsid w:val="00E668C6"/>
    <w:rsid w:val="00E67AA7"/>
    <w:rsid w:val="00E77F21"/>
    <w:rsid w:val="00E912E9"/>
    <w:rsid w:val="00EB03C3"/>
    <w:rsid w:val="00EB587C"/>
    <w:rsid w:val="00ED1F09"/>
    <w:rsid w:val="00ED4155"/>
    <w:rsid w:val="00EE0613"/>
    <w:rsid w:val="00F020A9"/>
    <w:rsid w:val="00F16DDE"/>
    <w:rsid w:val="00F408BB"/>
    <w:rsid w:val="00F54D45"/>
    <w:rsid w:val="00F571F6"/>
    <w:rsid w:val="00F7603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86367&amp;sub=0" TargetMode="External"/><Relationship Id="rId18" Type="http://schemas.openxmlformats.org/officeDocument/2006/relationships/hyperlink" Target="http://internet.garant.ru/document?id=29810443&amp;sub=0" TargetMode="External"/><Relationship Id="rId26" Type="http://schemas.openxmlformats.org/officeDocument/2006/relationships/hyperlink" Target="http://internet.garant.ru/" TargetMode="External"/><Relationship Id="rId39" Type="http://schemas.openxmlformats.org/officeDocument/2006/relationships/hyperlink" Target="http://internet.garant.ru/document?id=12077515&amp;sub=0"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id=12038258&amp;sub=0" TargetMode="External"/><Relationship Id="rId17" Type="http://schemas.openxmlformats.org/officeDocument/2006/relationships/hyperlink" Target="http://internet.garant.ru/document?id=29810443&amp;sub=100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id=29807787&amp;sub=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24624&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0064504&amp;sub=3" TargetMode="External"/><Relationship Id="rId36" Type="http://schemas.openxmlformats.org/officeDocument/2006/relationships/hyperlink" Target="http://internet.garant.ru/" TargetMode="External"/><Relationship Id="rId49" Type="http://schemas.openxmlformats.org/officeDocument/2006/relationships/theme" Target="theme/theme1.xml"/><Relationship Id="rId10" Type="http://schemas.openxmlformats.org/officeDocument/2006/relationships/hyperlink" Target="http://internet.garant.ru/document?id=10003000&amp;sub=0" TargetMode="External"/><Relationship Id="rId19" Type="http://schemas.openxmlformats.org/officeDocument/2006/relationships/hyperlink" Target="http://internet.garant.ru/document?id=18581341&amp;sub=0" TargetMode="External"/><Relationship Id="rId31" Type="http://schemas.openxmlformats.org/officeDocument/2006/relationships/hyperlink" Target="http://www.gosuslugi.ru/" TargetMode="External"/><Relationship Id="rId44"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12046661&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www.24mfc.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fontTable" Target="fontTable.xml"/><Relationship Id="rId8" Type="http://schemas.openxmlformats.org/officeDocument/2006/relationships/hyperlink" Target="http://internet.garant.ru/document?id=18482153&amp;sub=11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7488</Words>
  <Characters>42686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4</cp:revision>
  <cp:lastPrinted>2019-02-05T09:22:00Z</cp:lastPrinted>
  <dcterms:created xsi:type="dcterms:W3CDTF">2019-02-13T09:31:00Z</dcterms:created>
  <dcterms:modified xsi:type="dcterms:W3CDTF">2019-02-18T04:38:00Z</dcterms:modified>
</cp:coreProperties>
</file>