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E96A" w14:textId="77777777" w:rsidR="0019445C" w:rsidRDefault="0019445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C988816" w14:textId="77777777" w:rsidR="0019445C" w:rsidRDefault="0019445C">
      <w:pPr>
        <w:pStyle w:val="ConsPlusNormal"/>
        <w:outlineLvl w:val="0"/>
      </w:pPr>
    </w:p>
    <w:p w14:paraId="72A98224" w14:textId="77777777" w:rsidR="0019445C" w:rsidRDefault="0019445C">
      <w:pPr>
        <w:pStyle w:val="ConsPlusTitle"/>
        <w:jc w:val="center"/>
      </w:pPr>
      <w:r>
        <w:t>АДМИНИСТРАЦИЯ ГОРОДА КАНСКА</w:t>
      </w:r>
    </w:p>
    <w:p w14:paraId="6BF28A39" w14:textId="77777777" w:rsidR="0019445C" w:rsidRDefault="0019445C">
      <w:pPr>
        <w:pStyle w:val="ConsPlusTitle"/>
        <w:jc w:val="center"/>
      </w:pPr>
      <w:r>
        <w:t>КРАСНОЯРСКОГО КРАЯ</w:t>
      </w:r>
    </w:p>
    <w:p w14:paraId="52ADA351" w14:textId="77777777" w:rsidR="0019445C" w:rsidRDefault="0019445C">
      <w:pPr>
        <w:pStyle w:val="ConsPlusTitle"/>
        <w:jc w:val="center"/>
      </w:pPr>
    </w:p>
    <w:p w14:paraId="6A5F48F1" w14:textId="77777777" w:rsidR="0019445C" w:rsidRDefault="0019445C">
      <w:pPr>
        <w:pStyle w:val="ConsPlusTitle"/>
        <w:jc w:val="center"/>
      </w:pPr>
      <w:r>
        <w:t>ПОСТАНОВЛЕНИЕ</w:t>
      </w:r>
    </w:p>
    <w:p w14:paraId="647E42AE" w14:textId="77777777" w:rsidR="0019445C" w:rsidRDefault="0019445C">
      <w:pPr>
        <w:pStyle w:val="ConsPlusTitle"/>
        <w:jc w:val="center"/>
      </w:pPr>
      <w:r>
        <w:t>от 15 апреля 2020 г. N 341</w:t>
      </w:r>
    </w:p>
    <w:p w14:paraId="5AD0F416" w14:textId="77777777" w:rsidR="0019445C" w:rsidRDefault="0019445C">
      <w:pPr>
        <w:pStyle w:val="ConsPlusTitle"/>
        <w:jc w:val="center"/>
      </w:pPr>
    </w:p>
    <w:p w14:paraId="1D30D8E5" w14:textId="77777777" w:rsidR="0019445C" w:rsidRDefault="0019445C">
      <w:pPr>
        <w:pStyle w:val="ConsPlusTitle"/>
        <w:jc w:val="center"/>
      </w:pPr>
      <w:r>
        <w:t>О ПРЕДОСТАВЛЕНИИ СУБЪЕКТАМ МАЛОГО И СРЕДНЕГО</w:t>
      </w:r>
    </w:p>
    <w:p w14:paraId="75FD880E" w14:textId="77777777" w:rsidR="0019445C" w:rsidRDefault="0019445C">
      <w:pPr>
        <w:pStyle w:val="ConsPlusTitle"/>
        <w:jc w:val="center"/>
      </w:pPr>
      <w:r>
        <w:t>ПРЕДПРИНИМАТЕЛЬСТВА ОТСРОЧКИ УПЛАТЫ АРЕНДНОЙ ПЛАТЫ</w:t>
      </w:r>
    </w:p>
    <w:p w14:paraId="1A596A23" w14:textId="77777777" w:rsidR="0019445C" w:rsidRDefault="0019445C">
      <w:pPr>
        <w:pStyle w:val="ConsPlusTitle"/>
        <w:jc w:val="center"/>
      </w:pPr>
      <w:r>
        <w:t>ПО ДОГОВОРАМ АРЕНДЫ НЕДВИЖИМОГО ИМУЩЕСТВА</w:t>
      </w:r>
    </w:p>
    <w:p w14:paraId="73498DAA" w14:textId="77777777" w:rsidR="0019445C" w:rsidRDefault="0019445C">
      <w:pPr>
        <w:pStyle w:val="ConsPlusNormal"/>
      </w:pPr>
    </w:p>
    <w:p w14:paraId="67CCA180" w14:textId="77777777" w:rsidR="0019445C" w:rsidRDefault="0019445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19</w:t>
        </w:r>
      </w:hyperlink>
      <w:r>
        <w:t xml:space="preserve"> Федерального закона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03.04.2020 N 439 "Об установления требований к условиям и срокам отсрочки уплаты арендной платы по договорам аренды недвижимого имущества", </w:t>
      </w:r>
      <w:hyperlink r:id="rId7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04.04.2020 N 82-уг "О первоочередных мерах по обеспечению стабильной социально-экономической ситуации в Красноярском крае в условиях распространения новой коронавирусной инфекции (2019-nCoV)", руководствуясь </w:t>
      </w:r>
      <w:hyperlink r:id="rId8" w:history="1">
        <w:r>
          <w:rPr>
            <w:color w:val="0000FF"/>
          </w:rPr>
          <w:t>статьей 30</w:t>
        </w:r>
      </w:hyperlink>
      <w:r>
        <w:t xml:space="preserve">, </w:t>
      </w:r>
      <w:hyperlink r:id="rId9" w:history="1">
        <w:r>
          <w:rPr>
            <w:color w:val="0000FF"/>
          </w:rPr>
          <w:t>35</w:t>
        </w:r>
      </w:hyperlink>
      <w:r>
        <w:t xml:space="preserve"> Устава города Канска постановляю:</w:t>
      </w:r>
    </w:p>
    <w:p w14:paraId="305C9753" w14:textId="77777777" w:rsidR="0019445C" w:rsidRDefault="0019445C">
      <w:pPr>
        <w:pStyle w:val="ConsPlusNormal"/>
        <w:spacing w:before="220"/>
        <w:ind w:firstLine="540"/>
        <w:jc w:val="both"/>
      </w:pPr>
      <w:r>
        <w:t xml:space="preserve">1. Предоставить юридическим лицам и индивидуальным предпринимателям, включенным по состоянию на 01.03.2020 в Единый реестр субъектов малого и среднего предпринимательства,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отсрочку по уплате арендной платы по договорам аренды недвижимого имущества, находящегося в муниципальной собственности города Канска, договорам аренды земельных участков, находящихся в собственности города Канска, договорам аренды земельных участков, государственная собственность на которые не разграничена.</w:t>
      </w:r>
    </w:p>
    <w:p w14:paraId="6B260D3D" w14:textId="77777777" w:rsidR="0019445C" w:rsidRDefault="0019445C">
      <w:pPr>
        <w:pStyle w:val="ConsPlusNormal"/>
        <w:spacing w:before="220"/>
        <w:ind w:firstLine="540"/>
        <w:jc w:val="both"/>
      </w:pPr>
      <w:r>
        <w:t xml:space="preserve">2. Отсрочка предоставляется на срок до 1 октября 2020 года начиная с даты введения режима повышенной готовности на основании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16.03.2020 N 152-п "О введении режима повышенной готовности в связи с угрозой распространения в Красноярском крае новой коронавирусной инфекции (2019-nCoV)" на следующих условиях:</w:t>
      </w:r>
    </w:p>
    <w:p w14:paraId="2DD6BEF1" w14:textId="77777777" w:rsidR="0019445C" w:rsidRDefault="0019445C">
      <w:pPr>
        <w:pStyle w:val="ConsPlusNormal"/>
        <w:spacing w:before="220"/>
        <w:ind w:firstLine="540"/>
        <w:jc w:val="both"/>
      </w:pPr>
      <w:r>
        <w:t>а) задолженность по арендной плате подлежит уплате не ранее 1 января 2021 года и не позднее 1 января 2023 года поэтапно не реже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14:paraId="2267FF0A" w14:textId="77777777" w:rsidR="0019445C" w:rsidRDefault="0019445C">
      <w:pPr>
        <w:pStyle w:val="ConsPlusNormal"/>
        <w:spacing w:before="220"/>
        <w:ind w:firstLine="540"/>
        <w:jc w:val="both"/>
      </w:pPr>
      <w:r>
        <w:t>б) отсрочка предоставляется на срок действия режима повышенной готовности на территории Красноярского края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на территории Красноярского края до 01.10.2020;</w:t>
      </w:r>
    </w:p>
    <w:p w14:paraId="0AAFF429" w14:textId="77777777" w:rsidR="0019445C" w:rsidRDefault="0019445C">
      <w:pPr>
        <w:pStyle w:val="ConsPlusNormal"/>
        <w:spacing w:before="220"/>
        <w:ind w:firstLine="540"/>
        <w:jc w:val="both"/>
      </w:pPr>
      <w: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связи с отсрочкой не применяются;</w:t>
      </w:r>
    </w:p>
    <w:p w14:paraId="1B366DFD" w14:textId="77777777" w:rsidR="0019445C" w:rsidRDefault="0019445C">
      <w:pPr>
        <w:pStyle w:val="ConsPlusNormal"/>
        <w:spacing w:before="220"/>
        <w:ind w:firstLine="540"/>
        <w:jc w:val="both"/>
      </w:pPr>
      <w: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14:paraId="12263304" w14:textId="77777777" w:rsidR="0019445C" w:rsidRDefault="0019445C">
      <w:pPr>
        <w:pStyle w:val="ConsPlusNormal"/>
        <w:spacing w:before="220"/>
        <w:ind w:firstLine="540"/>
        <w:jc w:val="both"/>
      </w:pPr>
      <w:r>
        <w:t xml:space="preserve">3. Комитету по управлению муниципальным имуществом города Канска обеспечить заключение с субъектами малого и среднего предпринимательства дополнительных соглашений, предусматривающих отсрочку уплаты арендной платы по договорам аренды недвижимого </w:t>
      </w:r>
      <w:r>
        <w:lastRenderedPageBreak/>
        <w:t>имущества, находящегося в муниципальной собственности города Канска, договорам аренды земельных участков, находящихся в собственности города Канска, договорам аренды земельных участков, государственная собственность на которые не разграничена по заявлению арендаторов.</w:t>
      </w:r>
    </w:p>
    <w:p w14:paraId="5E7FEB74" w14:textId="77777777" w:rsidR="0019445C" w:rsidRDefault="0019445C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города по экономике и финансам.</w:t>
      </w:r>
    </w:p>
    <w:p w14:paraId="6C78BA86" w14:textId="77777777" w:rsidR="0019445C" w:rsidRDefault="0019445C">
      <w:pPr>
        <w:pStyle w:val="ConsPlusNormal"/>
        <w:spacing w:before="220"/>
        <w:ind w:firstLine="540"/>
        <w:jc w:val="both"/>
      </w:pPr>
      <w:r>
        <w:t>5. Ведущему специалисту отдела культуры администрации города Канска (Н.А. Нестеровой) разместить настоящее Постановление в газете "Канский вестник" и на сайте администрации города Канска в информационно-телекоммуникационной сети Интернет.</w:t>
      </w:r>
    </w:p>
    <w:p w14:paraId="6E988A68" w14:textId="77777777" w:rsidR="0019445C" w:rsidRDefault="0019445C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официального опубликования и распространяется на правоотношения, возникшие с 16.03.2020.</w:t>
      </w:r>
    </w:p>
    <w:p w14:paraId="6D02AEFD" w14:textId="77777777" w:rsidR="0019445C" w:rsidRDefault="0019445C">
      <w:pPr>
        <w:pStyle w:val="ConsPlusNormal"/>
      </w:pPr>
    </w:p>
    <w:p w14:paraId="1B001FD1" w14:textId="77777777" w:rsidR="0019445C" w:rsidRDefault="0019445C">
      <w:pPr>
        <w:pStyle w:val="ConsPlusNormal"/>
        <w:jc w:val="right"/>
      </w:pPr>
      <w:r>
        <w:t>Глава</w:t>
      </w:r>
    </w:p>
    <w:p w14:paraId="6ED14ACC" w14:textId="77777777" w:rsidR="0019445C" w:rsidRDefault="0019445C">
      <w:pPr>
        <w:pStyle w:val="ConsPlusNormal"/>
        <w:jc w:val="right"/>
      </w:pPr>
      <w:r>
        <w:t>города Канска</w:t>
      </w:r>
    </w:p>
    <w:p w14:paraId="6E2F64F3" w14:textId="77777777" w:rsidR="0019445C" w:rsidRDefault="0019445C">
      <w:pPr>
        <w:pStyle w:val="ConsPlusNormal"/>
        <w:jc w:val="right"/>
      </w:pPr>
      <w:r>
        <w:t>А.М.БЕРЕСНЕВ</w:t>
      </w:r>
    </w:p>
    <w:p w14:paraId="2B40AD66" w14:textId="77777777" w:rsidR="0019445C" w:rsidRDefault="0019445C">
      <w:pPr>
        <w:pStyle w:val="ConsPlusNormal"/>
        <w:jc w:val="both"/>
      </w:pPr>
    </w:p>
    <w:p w14:paraId="6B48E3EA" w14:textId="77777777" w:rsidR="0019445C" w:rsidRDefault="0019445C">
      <w:pPr>
        <w:pStyle w:val="ConsPlusNormal"/>
        <w:jc w:val="both"/>
      </w:pPr>
    </w:p>
    <w:p w14:paraId="665C7B3F" w14:textId="77777777" w:rsidR="0019445C" w:rsidRDefault="001944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4F107D1" w14:textId="77777777" w:rsidR="000C08B7" w:rsidRDefault="000C08B7"/>
    <w:sectPr w:rsidR="000C08B7" w:rsidSect="0081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5C"/>
    <w:rsid w:val="000C08B7"/>
    <w:rsid w:val="0019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E09D"/>
  <w15:chartTrackingRefBased/>
  <w15:docId w15:val="{2A1BBA33-D5CF-4D14-BA9E-101E7885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4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44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D44CA331D76B8A4A52A176B087E50D88A5EFFA9023A1CD9A404439FDDC740C4921DAFA0CA2B959F366A829D0BDCAE4FF1952D48890AAFF97215E6Du8UB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D44CA331D76B8A4A52A176B087E50D88A5EFFA9022A0CF9D454439FDDC740C4921DAFA0CA2B959F366AA2ED3BDCAE4FF1952D48890AAFF97215E6Du8UB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D44CA331D76B8A4A52BF7BA6EBBA0288AAB8F39423A89AC412426EA28C72591B6184A34FE4AA58FB78A82CD3uBU7B" TargetMode="External"/><Relationship Id="rId11" Type="http://schemas.openxmlformats.org/officeDocument/2006/relationships/hyperlink" Target="consultantplus://offline/ref=83D44CA331D76B8A4A52A176B087E50D88A5EFFA9023A0CF91444439FDDC740C4921DAFA1EA2E155F364B42CD9A89CB5B9u4UDB" TargetMode="External"/><Relationship Id="rId5" Type="http://schemas.openxmlformats.org/officeDocument/2006/relationships/hyperlink" Target="consultantplus://offline/ref=83D44CA331D76B8A4A52BF7BA6EBBA0288A6B6F69720A89AC412426EA28C72590961DCAF4FE6B551F16DFE7D95E393B5B9525FDC948CAAF5u8U8B" TargetMode="External"/><Relationship Id="rId10" Type="http://schemas.openxmlformats.org/officeDocument/2006/relationships/hyperlink" Target="consultantplus://offline/ref=83D44CA331D76B8A4A52BF7BA6EBBA0288A6B8F59020A89AC412426EA28C72591B6184A34FE4AA58FB78A82CD3uBU7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3D44CA331D76B8A4A52A176B087E50D88A5EFFA9023A1CD9A404439FDDC740C4921DAFA0CA2B959F366A929D0BDCAE4FF1952D48890AAFF97215E6Du8U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2021-08-02T01:20:00Z</dcterms:created>
  <dcterms:modified xsi:type="dcterms:W3CDTF">2021-08-02T01:21:00Z</dcterms:modified>
</cp:coreProperties>
</file>