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302" w:rsidRDefault="008F5302">
      <w:pPr>
        <w:pStyle w:val="ConsPlusTitlePage"/>
      </w:pPr>
      <w:r>
        <w:t xml:space="preserve">Документ предоставлен </w:t>
      </w:r>
      <w:hyperlink r:id="rId4">
        <w:r>
          <w:rPr>
            <w:color w:val="0000FF"/>
          </w:rPr>
          <w:t>КонсультантПлюс</w:t>
        </w:r>
      </w:hyperlink>
      <w:r>
        <w:br/>
      </w:r>
    </w:p>
    <w:p w:rsidR="008F5302" w:rsidRDefault="008F5302">
      <w:pPr>
        <w:pStyle w:val="ConsPlusNormal"/>
        <w:jc w:val="both"/>
        <w:outlineLvl w:val="0"/>
      </w:pPr>
    </w:p>
    <w:p w:rsidR="008F5302" w:rsidRDefault="008F5302">
      <w:pPr>
        <w:pStyle w:val="ConsPlusTitle"/>
        <w:jc w:val="center"/>
        <w:outlineLvl w:val="0"/>
      </w:pPr>
      <w:r>
        <w:t>АДМИНИСТРАЦИЯ ГОРОДА КАНСКА</w:t>
      </w:r>
    </w:p>
    <w:p w:rsidR="008F5302" w:rsidRDefault="008F5302">
      <w:pPr>
        <w:pStyle w:val="ConsPlusTitle"/>
        <w:jc w:val="center"/>
      </w:pPr>
      <w:r>
        <w:t>КРАСНОЯРСКОГО КРАЯ</w:t>
      </w:r>
    </w:p>
    <w:p w:rsidR="008F5302" w:rsidRDefault="008F5302">
      <w:pPr>
        <w:pStyle w:val="ConsPlusTitle"/>
        <w:jc w:val="center"/>
      </w:pPr>
    </w:p>
    <w:p w:rsidR="008F5302" w:rsidRDefault="008F5302">
      <w:pPr>
        <w:pStyle w:val="ConsPlusTitle"/>
        <w:jc w:val="center"/>
      </w:pPr>
      <w:r>
        <w:t>ПОСТАНОВЛЕНИЕ</w:t>
      </w:r>
    </w:p>
    <w:p w:rsidR="008F5302" w:rsidRDefault="008F5302">
      <w:pPr>
        <w:pStyle w:val="ConsPlusTitle"/>
        <w:jc w:val="center"/>
      </w:pPr>
      <w:r>
        <w:t>от 30 ноября 2010 г. N 2027</w:t>
      </w:r>
    </w:p>
    <w:p w:rsidR="008F5302" w:rsidRDefault="008F5302">
      <w:pPr>
        <w:pStyle w:val="ConsPlusTitle"/>
        <w:jc w:val="center"/>
      </w:pPr>
    </w:p>
    <w:p w:rsidR="008F5302" w:rsidRDefault="008F5302">
      <w:pPr>
        <w:pStyle w:val="ConsPlusTitle"/>
        <w:jc w:val="center"/>
      </w:pPr>
      <w:r>
        <w:t>ОБ УТВЕРЖДЕНИИ АДМИНИСТРАТИВНОГО РЕГЛАМЕНТА</w:t>
      </w:r>
    </w:p>
    <w:p w:rsidR="008F5302" w:rsidRDefault="008F5302">
      <w:pPr>
        <w:pStyle w:val="ConsPlusTitle"/>
        <w:jc w:val="center"/>
      </w:pPr>
      <w:r>
        <w:t>ПО ПРЕДОСТАВЛЕНИЮ МУНИЦИПАЛЬНОЙ УСЛУГИ "ПРЕДОСТАВЛЕНИЕ</w:t>
      </w:r>
    </w:p>
    <w:p w:rsidR="008F5302" w:rsidRDefault="008F5302">
      <w:pPr>
        <w:pStyle w:val="ConsPlusTitle"/>
        <w:jc w:val="center"/>
      </w:pPr>
      <w:r>
        <w:t>ИНФОРМАЦИИ ОБ ОБЪЕКТАХ НЕДВИЖИМОГО ИМУЩЕСТВА,</w:t>
      </w:r>
    </w:p>
    <w:p w:rsidR="008F5302" w:rsidRDefault="008F5302">
      <w:pPr>
        <w:pStyle w:val="ConsPlusTitle"/>
        <w:jc w:val="center"/>
      </w:pPr>
      <w:r>
        <w:t>НАХОДЯЩИХСЯ В МУНИЦИПАЛЬНОЙ СОБСТВЕННОСТИ</w:t>
      </w:r>
    </w:p>
    <w:p w:rsidR="008F5302" w:rsidRDefault="008F5302">
      <w:pPr>
        <w:pStyle w:val="ConsPlusTitle"/>
        <w:jc w:val="center"/>
      </w:pPr>
      <w:r>
        <w:t>И ПРЕДНАЗНАЧЕННЫХ ДЛЯ СДАЧИ В АРЕНДУ"</w:t>
      </w:r>
    </w:p>
    <w:p w:rsidR="008F5302" w:rsidRDefault="008F5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5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302" w:rsidRDefault="008F5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302" w:rsidRDefault="008F5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302" w:rsidRDefault="008F5302">
            <w:pPr>
              <w:pStyle w:val="ConsPlusNormal"/>
              <w:jc w:val="center"/>
            </w:pPr>
            <w:r>
              <w:rPr>
                <w:color w:val="392C69"/>
              </w:rPr>
              <w:t>Список изменяющих документов</w:t>
            </w:r>
          </w:p>
          <w:p w:rsidR="008F5302" w:rsidRDefault="008F5302">
            <w:pPr>
              <w:pStyle w:val="ConsPlusNormal"/>
              <w:jc w:val="center"/>
            </w:pPr>
            <w:r>
              <w:rPr>
                <w:color w:val="392C69"/>
              </w:rPr>
              <w:t>(в ред. Постановлений администрации г. Канска Красноярского края</w:t>
            </w:r>
          </w:p>
          <w:p w:rsidR="008F5302" w:rsidRDefault="008F5302">
            <w:pPr>
              <w:pStyle w:val="ConsPlusNormal"/>
              <w:jc w:val="center"/>
            </w:pPr>
            <w:r>
              <w:rPr>
                <w:color w:val="392C69"/>
              </w:rPr>
              <w:t xml:space="preserve">от 03.09.2012 </w:t>
            </w:r>
            <w:hyperlink r:id="rId5">
              <w:r>
                <w:rPr>
                  <w:color w:val="0000FF"/>
                </w:rPr>
                <w:t>N 1426</w:t>
              </w:r>
            </w:hyperlink>
            <w:r>
              <w:rPr>
                <w:color w:val="392C69"/>
              </w:rPr>
              <w:t xml:space="preserve">, от 24.09.2013 </w:t>
            </w:r>
            <w:hyperlink r:id="rId6">
              <w:r>
                <w:rPr>
                  <w:color w:val="0000FF"/>
                </w:rPr>
                <w:t>N 1313</w:t>
              </w:r>
            </w:hyperlink>
            <w:r>
              <w:rPr>
                <w:color w:val="392C69"/>
              </w:rPr>
              <w:t xml:space="preserve">, от 27.06.2014 </w:t>
            </w:r>
            <w:hyperlink r:id="rId7">
              <w:r>
                <w:rPr>
                  <w:color w:val="0000FF"/>
                </w:rPr>
                <w:t>N 944</w:t>
              </w:r>
            </w:hyperlink>
            <w:r>
              <w:rPr>
                <w:color w:val="392C69"/>
              </w:rPr>
              <w:t>,</w:t>
            </w:r>
          </w:p>
          <w:p w:rsidR="008F5302" w:rsidRDefault="008F5302">
            <w:pPr>
              <w:pStyle w:val="ConsPlusNormal"/>
              <w:jc w:val="center"/>
            </w:pPr>
            <w:r>
              <w:rPr>
                <w:color w:val="392C69"/>
              </w:rPr>
              <w:t xml:space="preserve">от 22.06.2016 </w:t>
            </w:r>
            <w:hyperlink r:id="rId8">
              <w:r>
                <w:rPr>
                  <w:color w:val="0000FF"/>
                </w:rPr>
                <w:t>N 565</w:t>
              </w:r>
            </w:hyperlink>
            <w:r>
              <w:rPr>
                <w:color w:val="392C69"/>
              </w:rPr>
              <w:t xml:space="preserve">, от 27.03.2020 </w:t>
            </w:r>
            <w:hyperlink r:id="rId9">
              <w:r>
                <w:rPr>
                  <w:color w:val="0000FF"/>
                </w:rPr>
                <w:t>N 275</w:t>
              </w:r>
            </w:hyperlink>
            <w:r>
              <w:rPr>
                <w:color w:val="392C69"/>
              </w:rPr>
              <w:t xml:space="preserve">, от 25.12.2020 </w:t>
            </w:r>
            <w:hyperlink r:id="rId10">
              <w:r>
                <w:rPr>
                  <w:color w:val="0000FF"/>
                </w:rPr>
                <w:t>N 1163</w:t>
              </w:r>
            </w:hyperlink>
            <w:r>
              <w:rPr>
                <w:color w:val="392C69"/>
              </w:rPr>
              <w:t>,</w:t>
            </w:r>
          </w:p>
          <w:p w:rsidR="008F5302" w:rsidRDefault="008F5302">
            <w:pPr>
              <w:pStyle w:val="ConsPlusNormal"/>
              <w:jc w:val="center"/>
            </w:pPr>
            <w:r>
              <w:rPr>
                <w:color w:val="392C69"/>
              </w:rPr>
              <w:t xml:space="preserve">от 30.03.2022 </w:t>
            </w:r>
            <w:hyperlink r:id="rId11">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302" w:rsidRDefault="008F5302">
            <w:pPr>
              <w:pStyle w:val="ConsPlusNormal"/>
            </w:pPr>
          </w:p>
        </w:tc>
      </w:tr>
    </w:tbl>
    <w:p w:rsidR="008F5302" w:rsidRDefault="008F5302">
      <w:pPr>
        <w:pStyle w:val="ConsPlusNormal"/>
        <w:jc w:val="both"/>
      </w:pPr>
    </w:p>
    <w:p w:rsidR="008F5302" w:rsidRDefault="008F5302">
      <w:pPr>
        <w:pStyle w:val="ConsPlusNormal"/>
        <w:ind w:firstLine="540"/>
        <w:jc w:val="both"/>
      </w:pPr>
      <w:r>
        <w:t xml:space="preserve">В соответствии с </w:t>
      </w:r>
      <w:hyperlink r:id="rId12">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hyperlink r:id="rId13">
        <w:r>
          <w:rPr>
            <w:color w:val="0000FF"/>
          </w:rPr>
          <w:t>Постановлением</w:t>
        </w:r>
      </w:hyperlink>
      <w:r>
        <w:t xml:space="preserve"> Правительства Красноярского края от 23.03.2010 N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руководствуясь </w:t>
      </w:r>
      <w:hyperlink r:id="rId14">
        <w:r>
          <w:rPr>
            <w:color w:val="0000FF"/>
          </w:rPr>
          <w:t>статьей 30</w:t>
        </w:r>
      </w:hyperlink>
      <w:r>
        <w:t xml:space="preserve"> Устава города Канска постановляю:</w:t>
      </w:r>
    </w:p>
    <w:p w:rsidR="008F5302" w:rsidRDefault="008F5302">
      <w:pPr>
        <w:pStyle w:val="ConsPlusNormal"/>
        <w:spacing w:before="220"/>
        <w:ind w:firstLine="540"/>
        <w:jc w:val="both"/>
      </w:pPr>
      <w:r>
        <w:t>1. Утвердить прилагаемый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F5302" w:rsidRDefault="008F5302">
      <w:pPr>
        <w:pStyle w:val="ConsPlusNormal"/>
        <w:spacing w:before="220"/>
        <w:ind w:firstLine="540"/>
        <w:jc w:val="both"/>
      </w:pPr>
      <w:r>
        <w:t xml:space="preserve">2. Ответственным за исполнение Административного </w:t>
      </w:r>
      <w:hyperlink w:anchor="P39">
        <w:r>
          <w:rPr>
            <w:color w:val="0000FF"/>
          </w:rPr>
          <w:t>регламента</w:t>
        </w:r>
      </w:hyperlink>
      <w:r>
        <w:t xml:space="preserve"> по предоставлению муниципальной услуги назначить "Комитет по управлению муниципальным имуществом города Канска" (Е.А. </w:t>
      </w:r>
      <w:proofErr w:type="spellStart"/>
      <w:r>
        <w:t>Велигжанина</w:t>
      </w:r>
      <w:proofErr w:type="spellEnd"/>
      <w:r>
        <w:t>).</w:t>
      </w:r>
    </w:p>
    <w:p w:rsidR="008F5302" w:rsidRDefault="008F5302">
      <w:pPr>
        <w:pStyle w:val="ConsPlusNormal"/>
        <w:jc w:val="both"/>
      </w:pPr>
      <w:r>
        <w:t xml:space="preserve">(в ред. Постановлений администрации г. Канска Красноярского края от 03.09.2012 </w:t>
      </w:r>
      <w:hyperlink r:id="rId15">
        <w:r>
          <w:rPr>
            <w:color w:val="0000FF"/>
          </w:rPr>
          <w:t>N 1426</w:t>
        </w:r>
      </w:hyperlink>
      <w:r>
        <w:t xml:space="preserve">, от 27.03.2020 </w:t>
      </w:r>
      <w:hyperlink r:id="rId16">
        <w:r>
          <w:rPr>
            <w:color w:val="0000FF"/>
          </w:rPr>
          <w:t>N 275</w:t>
        </w:r>
      </w:hyperlink>
      <w:r>
        <w:t>)</w:t>
      </w:r>
    </w:p>
    <w:p w:rsidR="008F5302" w:rsidRDefault="008F5302">
      <w:pPr>
        <w:pStyle w:val="ConsPlusNormal"/>
        <w:spacing w:before="220"/>
        <w:ind w:firstLine="540"/>
        <w:jc w:val="both"/>
      </w:pPr>
      <w:r>
        <w:t>3. Главному специалисту отдела культуры администрации города Канска Л.Г. Морозовой опубликовать настоящее Постановление в газете "5 канал" и разместить на официальном сайте города Канска.</w:t>
      </w:r>
    </w:p>
    <w:p w:rsidR="008F5302" w:rsidRDefault="008F5302">
      <w:pPr>
        <w:pStyle w:val="ConsPlusNormal"/>
        <w:spacing w:before="220"/>
        <w:ind w:firstLine="540"/>
        <w:jc w:val="both"/>
      </w:pPr>
      <w:r>
        <w:t xml:space="preserve">4. Контроль за выполнением настоящего Постановления возложить на первого заместителя Главы города по оперативному управлению О.Ю. </w:t>
      </w:r>
      <w:proofErr w:type="spellStart"/>
      <w:r>
        <w:t>Обидина</w:t>
      </w:r>
      <w:proofErr w:type="spellEnd"/>
      <w:r>
        <w:t>.</w:t>
      </w:r>
    </w:p>
    <w:p w:rsidR="008F5302" w:rsidRDefault="008F5302">
      <w:pPr>
        <w:pStyle w:val="ConsPlusNormal"/>
        <w:spacing w:before="220"/>
        <w:ind w:firstLine="540"/>
        <w:jc w:val="both"/>
      </w:pPr>
      <w:r>
        <w:t>5. Постановление вступает в силу со дня официального опубликования в газете "5 канал".</w:t>
      </w:r>
    </w:p>
    <w:p w:rsidR="008F5302" w:rsidRDefault="008F5302">
      <w:pPr>
        <w:pStyle w:val="ConsPlusNormal"/>
        <w:jc w:val="both"/>
      </w:pPr>
    </w:p>
    <w:p w:rsidR="008F5302" w:rsidRDefault="008F5302">
      <w:pPr>
        <w:pStyle w:val="ConsPlusNormal"/>
        <w:jc w:val="right"/>
      </w:pPr>
      <w:r>
        <w:t>Исполняющий обязанности</w:t>
      </w:r>
    </w:p>
    <w:p w:rsidR="008F5302" w:rsidRDefault="008F5302">
      <w:pPr>
        <w:pStyle w:val="ConsPlusNormal"/>
        <w:jc w:val="right"/>
      </w:pPr>
      <w:r>
        <w:t>Главы города Канска</w:t>
      </w:r>
    </w:p>
    <w:p w:rsidR="008F5302" w:rsidRDefault="008F5302">
      <w:pPr>
        <w:pStyle w:val="ConsPlusNormal"/>
        <w:jc w:val="right"/>
      </w:pPr>
      <w:r>
        <w:t>О.Ю.ОБИДИН</w:t>
      </w:r>
    </w:p>
    <w:p w:rsidR="008F5302" w:rsidRDefault="008F5302">
      <w:pPr>
        <w:pStyle w:val="ConsPlusNormal"/>
        <w:jc w:val="both"/>
      </w:pPr>
    </w:p>
    <w:p w:rsidR="008F5302" w:rsidRDefault="008F5302">
      <w:pPr>
        <w:pStyle w:val="ConsPlusNormal"/>
        <w:jc w:val="both"/>
      </w:pPr>
    </w:p>
    <w:p w:rsidR="008F5302" w:rsidRDefault="008F5302">
      <w:pPr>
        <w:pStyle w:val="ConsPlusNormal"/>
        <w:jc w:val="both"/>
      </w:pPr>
    </w:p>
    <w:p w:rsidR="008F5302" w:rsidRDefault="008F5302">
      <w:pPr>
        <w:pStyle w:val="ConsPlusNormal"/>
        <w:jc w:val="both"/>
      </w:pPr>
    </w:p>
    <w:p w:rsidR="008F5302" w:rsidRDefault="008F5302">
      <w:pPr>
        <w:pStyle w:val="ConsPlusNormal"/>
        <w:jc w:val="both"/>
      </w:pPr>
    </w:p>
    <w:p w:rsidR="008F5302" w:rsidRDefault="008F5302">
      <w:pPr>
        <w:pStyle w:val="ConsPlusNormal"/>
        <w:jc w:val="right"/>
        <w:outlineLvl w:val="0"/>
      </w:pPr>
      <w:r>
        <w:t>Утвержден</w:t>
      </w:r>
    </w:p>
    <w:p w:rsidR="008F5302" w:rsidRDefault="008F5302">
      <w:pPr>
        <w:pStyle w:val="ConsPlusNormal"/>
        <w:jc w:val="right"/>
      </w:pPr>
      <w:r>
        <w:t>Постановлением</w:t>
      </w:r>
    </w:p>
    <w:p w:rsidR="008F5302" w:rsidRDefault="008F5302">
      <w:pPr>
        <w:pStyle w:val="ConsPlusNormal"/>
        <w:jc w:val="right"/>
      </w:pPr>
      <w:r>
        <w:t>администрации города Канска</w:t>
      </w:r>
    </w:p>
    <w:p w:rsidR="008F5302" w:rsidRDefault="008F5302">
      <w:pPr>
        <w:pStyle w:val="ConsPlusNormal"/>
        <w:jc w:val="right"/>
      </w:pPr>
      <w:r>
        <w:t>от 30 ноября 2010 г. N 2027</w:t>
      </w:r>
    </w:p>
    <w:p w:rsidR="008F5302" w:rsidRDefault="008F5302">
      <w:pPr>
        <w:pStyle w:val="ConsPlusNormal"/>
        <w:jc w:val="both"/>
      </w:pPr>
    </w:p>
    <w:p w:rsidR="008F5302" w:rsidRDefault="008F5302">
      <w:pPr>
        <w:pStyle w:val="ConsPlusTitle"/>
        <w:jc w:val="center"/>
      </w:pPr>
      <w:bookmarkStart w:id="0" w:name="P39"/>
      <w:bookmarkEnd w:id="0"/>
      <w:r>
        <w:t>АДМИНИСТРАТИВНЫЙ РЕГЛАМЕНТ</w:t>
      </w:r>
    </w:p>
    <w:p w:rsidR="008F5302" w:rsidRDefault="008F5302">
      <w:pPr>
        <w:pStyle w:val="ConsPlusTitle"/>
        <w:jc w:val="center"/>
      </w:pPr>
      <w:r>
        <w:t>ПО ПРЕДОСТАВЛЕНИЮ МУНИЦИПАЛЬНОЙ УСЛУГИ "ПРЕДОСТАВЛЕНИЕ</w:t>
      </w:r>
    </w:p>
    <w:p w:rsidR="008F5302" w:rsidRDefault="008F5302">
      <w:pPr>
        <w:pStyle w:val="ConsPlusTitle"/>
        <w:jc w:val="center"/>
      </w:pPr>
      <w:r>
        <w:t>ИНФОРМАЦИИ ОБ ОБЪЕКТАХ НЕДВИЖИМОГО ИМУЩЕСТВА,</w:t>
      </w:r>
    </w:p>
    <w:p w:rsidR="008F5302" w:rsidRDefault="008F5302">
      <w:pPr>
        <w:pStyle w:val="ConsPlusTitle"/>
        <w:jc w:val="center"/>
      </w:pPr>
      <w:r>
        <w:t>НАХОДЯЩИХСЯ В МУНИЦИПАЛЬНОЙ СОБСТВЕННОСТИ</w:t>
      </w:r>
    </w:p>
    <w:p w:rsidR="008F5302" w:rsidRDefault="008F5302">
      <w:pPr>
        <w:pStyle w:val="ConsPlusTitle"/>
        <w:jc w:val="center"/>
      </w:pPr>
      <w:r>
        <w:t>И ПРЕДНАЗНАЧЕННЫХ ДЛЯ СДАЧИ В АРЕНДУ"</w:t>
      </w:r>
    </w:p>
    <w:p w:rsidR="008F5302" w:rsidRDefault="008F5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5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302" w:rsidRDefault="008F5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302" w:rsidRDefault="008F5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302" w:rsidRDefault="008F5302">
            <w:pPr>
              <w:pStyle w:val="ConsPlusNormal"/>
              <w:jc w:val="center"/>
            </w:pPr>
            <w:r>
              <w:rPr>
                <w:color w:val="392C69"/>
              </w:rPr>
              <w:t>Список изменяющих документов</w:t>
            </w:r>
          </w:p>
          <w:p w:rsidR="008F5302" w:rsidRDefault="008F5302">
            <w:pPr>
              <w:pStyle w:val="ConsPlusNormal"/>
              <w:jc w:val="center"/>
            </w:pPr>
            <w:r>
              <w:rPr>
                <w:color w:val="392C69"/>
              </w:rPr>
              <w:t>(в ред. Постановлений администрации г. Канска Красноярского края</w:t>
            </w:r>
          </w:p>
          <w:p w:rsidR="008F5302" w:rsidRDefault="008F5302">
            <w:pPr>
              <w:pStyle w:val="ConsPlusNormal"/>
              <w:jc w:val="center"/>
            </w:pPr>
            <w:r>
              <w:rPr>
                <w:color w:val="392C69"/>
              </w:rPr>
              <w:t xml:space="preserve">от 03.09.2012 </w:t>
            </w:r>
            <w:hyperlink r:id="rId17">
              <w:r>
                <w:rPr>
                  <w:color w:val="0000FF"/>
                </w:rPr>
                <w:t>N 1426</w:t>
              </w:r>
            </w:hyperlink>
            <w:r>
              <w:rPr>
                <w:color w:val="392C69"/>
              </w:rPr>
              <w:t xml:space="preserve">, от 24.09.2013 </w:t>
            </w:r>
            <w:hyperlink r:id="rId18">
              <w:r>
                <w:rPr>
                  <w:color w:val="0000FF"/>
                </w:rPr>
                <w:t>N 1313</w:t>
              </w:r>
            </w:hyperlink>
            <w:r>
              <w:rPr>
                <w:color w:val="392C69"/>
              </w:rPr>
              <w:t xml:space="preserve">, от 27.06.2014 </w:t>
            </w:r>
            <w:hyperlink r:id="rId19">
              <w:r>
                <w:rPr>
                  <w:color w:val="0000FF"/>
                </w:rPr>
                <w:t>N 944</w:t>
              </w:r>
            </w:hyperlink>
            <w:r>
              <w:rPr>
                <w:color w:val="392C69"/>
              </w:rPr>
              <w:t>,</w:t>
            </w:r>
          </w:p>
          <w:p w:rsidR="008F5302" w:rsidRDefault="008F5302">
            <w:pPr>
              <w:pStyle w:val="ConsPlusNormal"/>
              <w:jc w:val="center"/>
            </w:pPr>
            <w:r>
              <w:rPr>
                <w:color w:val="392C69"/>
              </w:rPr>
              <w:t xml:space="preserve">от 22.06.2016 </w:t>
            </w:r>
            <w:hyperlink r:id="rId20">
              <w:r>
                <w:rPr>
                  <w:color w:val="0000FF"/>
                </w:rPr>
                <w:t>N 565</w:t>
              </w:r>
            </w:hyperlink>
            <w:r>
              <w:rPr>
                <w:color w:val="392C69"/>
              </w:rPr>
              <w:t xml:space="preserve">, от 27.03.2020 </w:t>
            </w:r>
            <w:hyperlink r:id="rId21">
              <w:r>
                <w:rPr>
                  <w:color w:val="0000FF"/>
                </w:rPr>
                <w:t>N 275</w:t>
              </w:r>
            </w:hyperlink>
            <w:r>
              <w:rPr>
                <w:color w:val="392C69"/>
              </w:rPr>
              <w:t xml:space="preserve">, от 25.12.2020 </w:t>
            </w:r>
            <w:hyperlink r:id="rId22">
              <w:r>
                <w:rPr>
                  <w:color w:val="0000FF"/>
                </w:rPr>
                <w:t>N 1163</w:t>
              </w:r>
            </w:hyperlink>
            <w:r>
              <w:rPr>
                <w:color w:val="392C69"/>
              </w:rPr>
              <w:t>,</w:t>
            </w:r>
          </w:p>
          <w:p w:rsidR="008F5302" w:rsidRDefault="008F5302">
            <w:pPr>
              <w:pStyle w:val="ConsPlusNormal"/>
              <w:jc w:val="center"/>
            </w:pPr>
            <w:r>
              <w:rPr>
                <w:color w:val="392C69"/>
              </w:rPr>
              <w:t xml:space="preserve">от 30.03.2022 </w:t>
            </w:r>
            <w:hyperlink r:id="rId23">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302" w:rsidRDefault="008F5302">
            <w:pPr>
              <w:pStyle w:val="ConsPlusNormal"/>
            </w:pPr>
          </w:p>
        </w:tc>
      </w:tr>
    </w:tbl>
    <w:p w:rsidR="008F5302" w:rsidRDefault="008F5302">
      <w:pPr>
        <w:pStyle w:val="ConsPlusNormal"/>
        <w:jc w:val="both"/>
      </w:pPr>
    </w:p>
    <w:p w:rsidR="008F5302" w:rsidRDefault="008F5302">
      <w:pPr>
        <w:pStyle w:val="ConsPlusTitle"/>
        <w:jc w:val="center"/>
        <w:outlineLvl w:val="1"/>
      </w:pPr>
      <w:r>
        <w:t>1. ОБЩИЕ ПОЛОЖЕНИЯ</w:t>
      </w:r>
    </w:p>
    <w:p w:rsidR="008F5302" w:rsidRDefault="008F5302">
      <w:pPr>
        <w:pStyle w:val="ConsPlusNormal"/>
        <w:jc w:val="both"/>
      </w:pPr>
    </w:p>
    <w:p w:rsidR="008F5302" w:rsidRDefault="008F5302">
      <w:pPr>
        <w:pStyle w:val="ConsPlusNormal"/>
        <w:ind w:firstLine="540"/>
        <w:jc w:val="both"/>
      </w:pPr>
      <w:r>
        <w:t>1.1. Настоящий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Регламент), разработан в целях повышения качества предоставления и доступности муниципальной услуги, создания комфортных условий для потребителей результатов предоставления муниципальной услуги.</w:t>
      </w:r>
    </w:p>
    <w:p w:rsidR="008F5302" w:rsidRDefault="008F5302">
      <w:pPr>
        <w:pStyle w:val="ConsPlusNormal"/>
        <w:spacing w:before="220"/>
        <w:ind w:firstLine="540"/>
        <w:jc w:val="both"/>
      </w:pPr>
      <w:r>
        <w:t>Регламент определяет порядок, сроки и последовательность действий (административных процедур) при предоставлении муниципальной услуги.</w:t>
      </w:r>
    </w:p>
    <w:p w:rsidR="008F5302" w:rsidRDefault="008F5302">
      <w:pPr>
        <w:pStyle w:val="ConsPlusNormal"/>
        <w:spacing w:before="220"/>
        <w:ind w:firstLine="540"/>
        <w:jc w:val="both"/>
      </w:pPr>
      <w:r>
        <w:t>1.2. Предоставление муниципальной услуги осуществляется в соответствии со следующими нормативными актами:</w:t>
      </w:r>
    </w:p>
    <w:p w:rsidR="008F5302" w:rsidRDefault="008F5302">
      <w:pPr>
        <w:pStyle w:val="ConsPlusNormal"/>
        <w:spacing w:before="220"/>
        <w:ind w:firstLine="540"/>
        <w:jc w:val="both"/>
      </w:pPr>
      <w:r>
        <w:t xml:space="preserve">1) </w:t>
      </w:r>
      <w:hyperlink r:id="rId24">
        <w:r>
          <w:rPr>
            <w:color w:val="0000FF"/>
          </w:rPr>
          <w:t>Конституция</w:t>
        </w:r>
      </w:hyperlink>
      <w:r>
        <w:t xml:space="preserve"> Российской Федерации;</w:t>
      </w:r>
    </w:p>
    <w:p w:rsidR="008F5302" w:rsidRDefault="008F5302">
      <w:pPr>
        <w:pStyle w:val="ConsPlusNormal"/>
        <w:spacing w:before="220"/>
        <w:ind w:firstLine="540"/>
        <w:jc w:val="both"/>
      </w:pPr>
      <w:r>
        <w:t xml:space="preserve">2) Федеральный </w:t>
      </w:r>
      <w:hyperlink r:id="rId25">
        <w:r>
          <w:rPr>
            <w:color w:val="0000FF"/>
          </w:rPr>
          <w:t>закон</w:t>
        </w:r>
      </w:hyperlink>
      <w:r>
        <w:t xml:space="preserve"> от 06.10.2003 N 131-ФЗ "Об общих принципах организации местного самоуправления в Российской Федерации";</w:t>
      </w:r>
    </w:p>
    <w:p w:rsidR="008F5302" w:rsidRDefault="008F5302">
      <w:pPr>
        <w:pStyle w:val="ConsPlusNormal"/>
        <w:spacing w:before="220"/>
        <w:ind w:firstLine="540"/>
        <w:jc w:val="both"/>
      </w:pPr>
      <w:r>
        <w:t xml:space="preserve">3) Федеральный </w:t>
      </w:r>
      <w:hyperlink r:id="rId26">
        <w:r>
          <w:rPr>
            <w:color w:val="0000FF"/>
          </w:rPr>
          <w:t>закон</w:t>
        </w:r>
      </w:hyperlink>
      <w:r>
        <w:t xml:space="preserve"> от 26.07.2006 N 135-ФЗ "О защите конкуренции";</w:t>
      </w:r>
    </w:p>
    <w:p w:rsidR="008F5302" w:rsidRDefault="008F5302">
      <w:pPr>
        <w:pStyle w:val="ConsPlusNormal"/>
        <w:spacing w:before="220"/>
        <w:ind w:firstLine="540"/>
        <w:jc w:val="both"/>
      </w:pPr>
      <w:r>
        <w:t xml:space="preserve">4) Федеральный </w:t>
      </w:r>
      <w:hyperlink r:id="rId27">
        <w:r>
          <w:rPr>
            <w:color w:val="0000FF"/>
          </w:rPr>
          <w:t>закон</w:t>
        </w:r>
      </w:hyperlink>
      <w:r>
        <w:t xml:space="preserve"> от 24.07.2007 N 209-ФЗ "О развитии малого и среднего предпринимательства в Российской Федерации";</w:t>
      </w:r>
    </w:p>
    <w:p w:rsidR="008F5302" w:rsidRDefault="008F5302">
      <w:pPr>
        <w:pStyle w:val="ConsPlusNormal"/>
        <w:spacing w:before="220"/>
        <w:ind w:firstLine="540"/>
        <w:jc w:val="both"/>
      </w:pPr>
      <w:r>
        <w:t xml:space="preserve">5) </w:t>
      </w:r>
      <w:hyperlink r:id="rId28">
        <w:r>
          <w:rPr>
            <w:color w:val="0000FF"/>
          </w:rPr>
          <w:t>Решение</w:t>
        </w:r>
      </w:hyperlink>
      <w:r>
        <w:t xml:space="preserve"> Канского городского Совета депутатов от 16.02.2011 N 15-91 "Положение о порядке управления и распоряжения имуществом, находящимся в муниципальной собственности города Канска";</w:t>
      </w:r>
    </w:p>
    <w:p w:rsidR="008F5302" w:rsidRDefault="008F5302">
      <w:pPr>
        <w:pStyle w:val="ConsPlusNormal"/>
        <w:jc w:val="both"/>
      </w:pPr>
      <w:r>
        <w:t>(</w:t>
      </w:r>
      <w:proofErr w:type="spellStart"/>
      <w:r>
        <w:t>пп</w:t>
      </w:r>
      <w:proofErr w:type="spellEnd"/>
      <w:r>
        <w:t xml:space="preserve">. 5 в ред. </w:t>
      </w:r>
      <w:hyperlink r:id="rId29">
        <w:r>
          <w:rPr>
            <w:color w:val="0000FF"/>
          </w:rPr>
          <w:t>Постановления</w:t>
        </w:r>
      </w:hyperlink>
      <w:r>
        <w:t xml:space="preserve"> администрации г. Канска Красноярского края от 27.03.2020 N 275)</w:t>
      </w:r>
    </w:p>
    <w:p w:rsidR="008F5302" w:rsidRDefault="008F5302">
      <w:pPr>
        <w:pStyle w:val="ConsPlusNormal"/>
        <w:spacing w:before="220"/>
        <w:ind w:firstLine="540"/>
        <w:jc w:val="both"/>
      </w:pPr>
      <w:r>
        <w:t xml:space="preserve">6) </w:t>
      </w:r>
      <w:hyperlink r:id="rId30">
        <w:r>
          <w:rPr>
            <w:color w:val="0000FF"/>
          </w:rPr>
          <w:t>Решение</w:t>
        </w:r>
      </w:hyperlink>
      <w:r>
        <w:t xml:space="preserve"> Канского городского Совета депутатов от 21.12.2011 N 27-152 "Положение о порядке предоставления в аренду объектов муниципального нежилого фонда города Канска".</w:t>
      </w:r>
    </w:p>
    <w:p w:rsidR="008F5302" w:rsidRDefault="008F5302">
      <w:pPr>
        <w:pStyle w:val="ConsPlusNormal"/>
        <w:jc w:val="both"/>
      </w:pPr>
      <w:r>
        <w:t>(</w:t>
      </w:r>
      <w:proofErr w:type="spellStart"/>
      <w:r>
        <w:t>пп</w:t>
      </w:r>
      <w:proofErr w:type="spellEnd"/>
      <w:r>
        <w:t xml:space="preserve">. 6 в ред. </w:t>
      </w:r>
      <w:hyperlink r:id="rId31">
        <w:r>
          <w:rPr>
            <w:color w:val="0000FF"/>
          </w:rPr>
          <w:t>Постановления</w:t>
        </w:r>
      </w:hyperlink>
      <w:r>
        <w:t xml:space="preserve"> администрации г. Канска Красноярского края от 27.03.2020 N 275)</w:t>
      </w:r>
    </w:p>
    <w:p w:rsidR="008F5302" w:rsidRDefault="008F5302">
      <w:pPr>
        <w:pStyle w:val="ConsPlusNormal"/>
        <w:spacing w:before="220"/>
        <w:ind w:firstLine="540"/>
        <w:jc w:val="both"/>
      </w:pPr>
      <w:r>
        <w:t>1.3. Заявителями, в отношении которых предоставляется государственная услуга, являются (далее - заявители):</w:t>
      </w:r>
    </w:p>
    <w:p w:rsidR="008F5302" w:rsidRDefault="008F5302">
      <w:pPr>
        <w:pStyle w:val="ConsPlusNormal"/>
        <w:spacing w:before="220"/>
        <w:ind w:firstLine="540"/>
        <w:jc w:val="both"/>
      </w:pPr>
      <w:r>
        <w:lastRenderedPageBreak/>
        <w:t>- граждане и юридические лица, желающие получить информацию об объектах недвижимого имущества, находящихся в муниципальной собственности и предназначенных для сдачи в аренду.</w:t>
      </w:r>
    </w:p>
    <w:p w:rsidR="008F5302" w:rsidRDefault="008F5302">
      <w:pPr>
        <w:pStyle w:val="ConsPlusNormal"/>
        <w:spacing w:before="220"/>
        <w:ind w:firstLine="540"/>
        <w:jc w:val="both"/>
      </w:pPr>
      <w:r>
        <w:t>От имени физических лиц заявления о предоставлении имущества в пользование дают только сами физические лица либо представители, действующие в силу указания закона или в силу полномочий, основанных на доверенности.</w:t>
      </w:r>
    </w:p>
    <w:p w:rsidR="008F5302" w:rsidRDefault="008F5302">
      <w:pPr>
        <w:pStyle w:val="ConsPlusNormal"/>
        <w:spacing w:before="220"/>
        <w:ind w:firstLine="540"/>
        <w:jc w:val="both"/>
      </w:pPr>
      <w:r>
        <w:t>От имени юридических лиц заявления о предоставлении имущества в пользование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8F5302" w:rsidRDefault="008F5302">
      <w:pPr>
        <w:pStyle w:val="ConsPlusNormal"/>
        <w:jc w:val="both"/>
      </w:pPr>
    </w:p>
    <w:p w:rsidR="008F5302" w:rsidRDefault="008F5302">
      <w:pPr>
        <w:pStyle w:val="ConsPlusTitle"/>
        <w:jc w:val="center"/>
        <w:outlineLvl w:val="1"/>
      </w:pPr>
      <w:r>
        <w:t>2. СТАНДАРТ ПРЕДОСТАВЛЕНИЯ МУНИЦИПАЛЬНОЙ УСЛУГИ</w:t>
      </w:r>
    </w:p>
    <w:p w:rsidR="008F5302" w:rsidRDefault="008F5302">
      <w:pPr>
        <w:pStyle w:val="ConsPlusNormal"/>
        <w:jc w:val="both"/>
      </w:pPr>
    </w:p>
    <w:p w:rsidR="008F5302" w:rsidRDefault="008F5302">
      <w:pPr>
        <w:pStyle w:val="ConsPlusNormal"/>
        <w:ind w:firstLine="540"/>
        <w:jc w:val="both"/>
      </w:pPr>
      <w: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по тексту - муниципальная услуга).</w:t>
      </w:r>
    </w:p>
    <w:p w:rsidR="008F5302" w:rsidRDefault="008F5302">
      <w:pPr>
        <w:pStyle w:val="ConsPlusNormal"/>
        <w:spacing w:before="220"/>
        <w:ind w:firstLine="540"/>
        <w:jc w:val="both"/>
      </w:pPr>
      <w:r>
        <w:t>2.2. Муниципальную услугу в соответствии с Административным регламентом предоставляет "Комитет по управлению муниципальным имуществом города Канска" (далее - Комитет).</w:t>
      </w:r>
    </w:p>
    <w:p w:rsidR="008F5302" w:rsidRDefault="008F5302">
      <w:pPr>
        <w:pStyle w:val="ConsPlusNormal"/>
        <w:jc w:val="both"/>
      </w:pPr>
      <w:r>
        <w:t xml:space="preserve">(в ред. Постановлений администрации г. Канска Красноярского края от 03.09.2012 </w:t>
      </w:r>
      <w:hyperlink r:id="rId32">
        <w:r>
          <w:rPr>
            <w:color w:val="0000FF"/>
          </w:rPr>
          <w:t>N 1426</w:t>
        </w:r>
      </w:hyperlink>
      <w:r>
        <w:t xml:space="preserve">, от 27.03.2020 </w:t>
      </w:r>
      <w:hyperlink r:id="rId33">
        <w:r>
          <w:rPr>
            <w:color w:val="0000FF"/>
          </w:rPr>
          <w:t>N 275</w:t>
        </w:r>
      </w:hyperlink>
      <w:r>
        <w:t>)</w:t>
      </w:r>
    </w:p>
    <w:p w:rsidR="008F5302" w:rsidRDefault="008F5302">
      <w:pPr>
        <w:pStyle w:val="ConsPlusNormal"/>
        <w:spacing w:before="220"/>
        <w:ind w:firstLine="540"/>
        <w:jc w:val="both"/>
      </w:pPr>
      <w:r>
        <w:t>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Канске (далее - МФЦ).</w:t>
      </w:r>
    </w:p>
    <w:p w:rsidR="008F5302" w:rsidRDefault="008F5302">
      <w:pPr>
        <w:pStyle w:val="ConsPlusNormal"/>
        <w:jc w:val="both"/>
      </w:pPr>
      <w:r>
        <w:t xml:space="preserve">(абзац введен </w:t>
      </w:r>
      <w:hyperlink r:id="rId34">
        <w:r>
          <w:rPr>
            <w:color w:val="0000FF"/>
          </w:rPr>
          <w:t>Постановлением</w:t>
        </w:r>
      </w:hyperlink>
      <w:r>
        <w:t xml:space="preserve"> администрации г. Канска Красноярского края от 03.09.2012 N 1426)</w:t>
      </w:r>
    </w:p>
    <w:p w:rsidR="008F5302" w:rsidRDefault="008F5302">
      <w:pPr>
        <w:pStyle w:val="ConsPlusNormal"/>
        <w:spacing w:before="220"/>
        <w:ind w:firstLine="540"/>
        <w:jc w:val="both"/>
      </w:pPr>
      <w:r>
        <w:t>2.3. Результатом предоставления муниципальной услуги является:</w:t>
      </w:r>
    </w:p>
    <w:p w:rsidR="008F5302" w:rsidRDefault="008F5302">
      <w:pPr>
        <w:pStyle w:val="ConsPlusNormal"/>
        <w:spacing w:before="220"/>
        <w:ind w:firstLine="540"/>
        <w:jc w:val="both"/>
      </w:pPr>
      <w:r>
        <w:t>- размещение информации об объектах недвижимого имущества, предназначенных для сдачи в аренду, в виде реестра, на официальном сайте администрации города Канска, адрес: www.kansk-adm.ru, в разделе "Исполнительная власть/Экономическое развитие";</w:t>
      </w:r>
    </w:p>
    <w:p w:rsidR="008F5302" w:rsidRDefault="008F5302">
      <w:pPr>
        <w:pStyle w:val="ConsPlusNormal"/>
        <w:spacing w:before="220"/>
        <w:ind w:firstLine="540"/>
        <w:jc w:val="both"/>
      </w:pPr>
      <w:r>
        <w:t>- проведение устных консультаций об объектах, предназначенных для сдачи в аренду, специалистами Комитета, в том числе с использованием средств телефонной связи;</w:t>
      </w:r>
    </w:p>
    <w:p w:rsidR="008F5302" w:rsidRDefault="008F5302">
      <w:pPr>
        <w:pStyle w:val="ConsPlusNormal"/>
        <w:spacing w:before="220"/>
        <w:ind w:firstLine="540"/>
        <w:jc w:val="both"/>
      </w:pPr>
      <w:r>
        <w:t>- предоставление информации об объектах недвижимого имущества, предназначенных для сдачи в аренду, в письменной форме (справка).</w:t>
      </w:r>
    </w:p>
    <w:p w:rsidR="008F5302" w:rsidRDefault="008F5302">
      <w:pPr>
        <w:pStyle w:val="ConsPlusNormal"/>
        <w:spacing w:before="220"/>
        <w:ind w:firstLine="540"/>
        <w:jc w:val="both"/>
      </w:pPr>
      <w:r>
        <w:t>2.4. Сроки предоставления муниципальной услуги.</w:t>
      </w:r>
    </w:p>
    <w:p w:rsidR="008F5302" w:rsidRDefault="008F5302">
      <w:pPr>
        <w:pStyle w:val="ConsPlusNormal"/>
        <w:spacing w:before="220"/>
        <w:ind w:firstLine="540"/>
        <w:jc w:val="both"/>
      </w:pPr>
      <w:r>
        <w:t>2.4.1. Информация об объектах недвижимого имущества, находящихся в муниципальной собственности и предназначенных для сдачи в аренду, предоставляется заявителю в течение 15 мин. при индивидуальном устном информировании заявителя сотрудником Комитета при личном общении и в течение 10 мин. при общении по телефону.</w:t>
      </w:r>
    </w:p>
    <w:p w:rsidR="008F5302" w:rsidRDefault="008F5302">
      <w:pPr>
        <w:pStyle w:val="ConsPlusNormal"/>
        <w:spacing w:before="220"/>
        <w:ind w:firstLine="540"/>
        <w:jc w:val="both"/>
      </w:pPr>
      <w:r>
        <w:t>При письменном обращении ответ либо уведомление об отказе в предоставлении муниципальной услуги направляется заявителю в течение 30 дней со дня регистрации обращения в Комитете.</w:t>
      </w:r>
    </w:p>
    <w:p w:rsidR="008F5302" w:rsidRDefault="008F5302">
      <w:pPr>
        <w:pStyle w:val="ConsPlusNormal"/>
        <w:spacing w:before="220"/>
        <w:ind w:firstLine="540"/>
        <w:jc w:val="both"/>
      </w:pPr>
      <w:r>
        <w:t xml:space="preserve">2.4.2. Исключен. - </w:t>
      </w:r>
      <w:hyperlink r:id="rId35">
        <w:r>
          <w:rPr>
            <w:color w:val="0000FF"/>
          </w:rPr>
          <w:t>Постановление</w:t>
        </w:r>
      </w:hyperlink>
      <w:r>
        <w:t xml:space="preserve"> администрации г. Канска Красноярского края от 27.06.2014 N 944.</w:t>
      </w:r>
    </w:p>
    <w:p w:rsidR="008F5302" w:rsidRDefault="008F5302">
      <w:pPr>
        <w:pStyle w:val="ConsPlusNormal"/>
        <w:spacing w:before="220"/>
        <w:ind w:firstLine="540"/>
        <w:jc w:val="both"/>
      </w:pPr>
      <w:r>
        <w:t xml:space="preserve">2.4.3. Документом, являющимся результатом предоставления муниципальной услуги при </w:t>
      </w:r>
      <w:r>
        <w:lastRenderedPageBreak/>
        <w:t>письменном обращении заявителя, является письменный ответ об объектах недвижимого имущества, находящихся в муниципальной собственности и предназначенных для сдачи в аренду.</w:t>
      </w:r>
    </w:p>
    <w:p w:rsidR="008F5302" w:rsidRDefault="008F5302">
      <w:pPr>
        <w:pStyle w:val="ConsPlusNormal"/>
        <w:spacing w:before="220"/>
        <w:ind w:firstLine="540"/>
        <w:jc w:val="both"/>
      </w:pPr>
      <w:r>
        <w:t>2.5. Правовыми основаниями для предоставления муниципальной услуги является нахождение объектов недвижимого имущества в реестре муниципальной собственности и предназначенных для сдачи в аренду.</w:t>
      </w:r>
    </w:p>
    <w:p w:rsidR="008F5302" w:rsidRDefault="008F5302">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w:t>
      </w:r>
    </w:p>
    <w:p w:rsidR="008F5302" w:rsidRDefault="008F5302">
      <w:pPr>
        <w:pStyle w:val="ConsPlusNormal"/>
        <w:spacing w:before="220"/>
        <w:ind w:firstLine="540"/>
        <w:jc w:val="both"/>
      </w:pPr>
      <w:r>
        <w:t>2.6.1. Для получения муниципальной услуги заявителями направляется (представляется) запрос о предоставлении муниципальной услуги.</w:t>
      </w:r>
    </w:p>
    <w:p w:rsidR="008F5302" w:rsidRDefault="008F5302">
      <w:pPr>
        <w:pStyle w:val="ConsPlusNormal"/>
        <w:spacing w:before="220"/>
        <w:ind w:firstLine="540"/>
        <w:jc w:val="both"/>
      </w:pPr>
      <w:r>
        <w:t>Запрос должен содержать следующую информацию:</w:t>
      </w:r>
    </w:p>
    <w:p w:rsidR="008F5302" w:rsidRDefault="008F5302">
      <w:pPr>
        <w:pStyle w:val="ConsPlusNormal"/>
        <w:spacing w:before="220"/>
        <w:ind w:firstLine="540"/>
        <w:jc w:val="both"/>
      </w:pPr>
      <w:r>
        <w:t>а) сведения о лице, оформившем документ о предоставлении информации об объекте недвижимого имущества, которые должны содержать:</w:t>
      </w:r>
    </w:p>
    <w:p w:rsidR="008F5302" w:rsidRDefault="008F5302">
      <w:pPr>
        <w:pStyle w:val="ConsPlusNormal"/>
        <w:spacing w:before="220"/>
        <w:ind w:firstLine="540"/>
        <w:jc w:val="both"/>
      </w:pPr>
      <w:r>
        <w:t>фамилию, имя, отчество гражданина при наличии (наименование юридического лица), которым оформлен запрос, его место жительства или пребывания (местонахождение);</w:t>
      </w:r>
    </w:p>
    <w:p w:rsidR="008F5302" w:rsidRDefault="008F5302">
      <w:pPr>
        <w:pStyle w:val="ConsPlusNormal"/>
        <w:spacing w:before="220"/>
        <w:ind w:firstLine="540"/>
        <w:jc w:val="both"/>
      </w:pPr>
      <w:r>
        <w:t>подпись должностного или физического лица либо его уполномоченного представителя;</w:t>
      </w:r>
    </w:p>
    <w:p w:rsidR="008F5302" w:rsidRDefault="008F5302">
      <w:pPr>
        <w:pStyle w:val="ConsPlusNormal"/>
        <w:spacing w:before="220"/>
        <w:ind w:firstLine="540"/>
        <w:jc w:val="both"/>
      </w:pPr>
      <w:r>
        <w:t>контактный телефон (физического лица - по желанию заявителя);</w:t>
      </w:r>
    </w:p>
    <w:p w:rsidR="008F5302" w:rsidRDefault="008F5302">
      <w:pPr>
        <w:pStyle w:val="ConsPlusNormal"/>
        <w:spacing w:before="220"/>
        <w:ind w:firstLine="540"/>
        <w:jc w:val="both"/>
      </w:pPr>
      <w:r>
        <w:t>б) сведения о каждом объекте, в отношении которого запрашивается информация, должны содержать:</w:t>
      </w:r>
    </w:p>
    <w:p w:rsidR="008F5302" w:rsidRDefault="008F5302">
      <w:pPr>
        <w:pStyle w:val="ConsPlusNormal"/>
        <w:spacing w:before="220"/>
        <w:ind w:firstLine="540"/>
        <w:jc w:val="both"/>
      </w:pPr>
      <w:r>
        <w:t>полное наименование и адрес объекта;</w:t>
      </w:r>
    </w:p>
    <w:p w:rsidR="008F5302" w:rsidRDefault="008F5302">
      <w:pPr>
        <w:pStyle w:val="ConsPlusNormal"/>
        <w:spacing w:before="220"/>
        <w:ind w:firstLine="540"/>
        <w:jc w:val="both"/>
      </w:pPr>
      <w:r>
        <w:t>а также при необходимости однозначной идентификации объекта:</w:t>
      </w:r>
    </w:p>
    <w:p w:rsidR="008F5302" w:rsidRDefault="008F5302">
      <w:pPr>
        <w:pStyle w:val="ConsPlusNormal"/>
        <w:spacing w:before="220"/>
        <w:ind w:firstLine="540"/>
        <w:jc w:val="both"/>
      </w:pPr>
      <w:r>
        <w:t>для площадных объектов - площадь;</w:t>
      </w:r>
    </w:p>
    <w:p w:rsidR="008F5302" w:rsidRDefault="008F5302">
      <w:pPr>
        <w:pStyle w:val="ConsPlusNormal"/>
        <w:spacing w:before="220"/>
        <w:ind w:firstLine="540"/>
        <w:jc w:val="both"/>
      </w:pPr>
      <w:r>
        <w:t>для линейных и иных сооружений - значения определяющих их параметрических либо физических характеристик - протяженность, длину, ширину, высоту, глубину, объем, напряжение, мощность - в зависимости от типа объекта.</w:t>
      </w:r>
    </w:p>
    <w:p w:rsidR="008F5302" w:rsidRDefault="008F5302">
      <w:pPr>
        <w:pStyle w:val="ConsPlusNormal"/>
        <w:spacing w:before="220"/>
        <w:ind w:firstLine="540"/>
        <w:jc w:val="both"/>
      </w:pPr>
      <w:r>
        <w:t>2.6.2. Заявитель вправе представить любые документы, необходимые с его точки зрения, для идентификации объекта запроса.</w:t>
      </w:r>
    </w:p>
    <w:p w:rsidR="008F5302" w:rsidRDefault="008F5302">
      <w:pPr>
        <w:pStyle w:val="ConsPlusNormal"/>
        <w:spacing w:before="220"/>
        <w:ind w:firstLine="540"/>
        <w:jc w:val="both"/>
      </w:pPr>
      <w:r>
        <w:t>2.6.3. В случае предоставления заявителем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предоставление их на бумажном носителе не требуется.</w:t>
      </w:r>
    </w:p>
    <w:p w:rsidR="008F5302" w:rsidRDefault="008F5302">
      <w:pPr>
        <w:pStyle w:val="ConsPlusNormal"/>
        <w:spacing w:before="220"/>
        <w:ind w:firstLine="540"/>
        <w:jc w:val="both"/>
      </w:pPr>
      <w:r>
        <w:t>2.6.4. Исчерпывающий перечень оснований для отказа в приеме документов, необходимых для предоставления государственной или муниципальной услуги:</w:t>
      </w:r>
    </w:p>
    <w:p w:rsidR="008F5302" w:rsidRDefault="008F5302">
      <w:pPr>
        <w:pStyle w:val="ConsPlusNormal"/>
        <w:spacing w:before="220"/>
        <w:ind w:firstLine="540"/>
        <w:jc w:val="both"/>
      </w:pPr>
      <w:r>
        <w:t>- текст заявления не подается прочтению;</w:t>
      </w:r>
    </w:p>
    <w:p w:rsidR="008F5302" w:rsidRDefault="008F5302">
      <w:pPr>
        <w:pStyle w:val="ConsPlusNormal"/>
        <w:spacing w:before="220"/>
        <w:ind w:firstLine="540"/>
        <w:jc w:val="both"/>
      </w:pPr>
      <w:r>
        <w:t>- в заявлении содержаться нецензурные либо оскорбительные выражения, угрозы жизни, здоровью и имуществу должностного лица, а также членов его семьи;</w:t>
      </w:r>
    </w:p>
    <w:p w:rsidR="008F5302" w:rsidRDefault="008F5302">
      <w:pPr>
        <w:pStyle w:val="ConsPlusNormal"/>
        <w:spacing w:before="220"/>
        <w:ind w:firstLine="540"/>
        <w:jc w:val="both"/>
      </w:pPr>
      <w:r>
        <w:lastRenderedPageBreak/>
        <w:t>- заявление содержит исправления, подчистки либо приписки, зачеркнутые слова, а также серьезные повреждения, не позволяющие однозначно истолковывать его содержание;</w:t>
      </w:r>
    </w:p>
    <w:p w:rsidR="008F5302" w:rsidRDefault="008F5302">
      <w:pPr>
        <w:pStyle w:val="ConsPlusNormal"/>
        <w:spacing w:before="220"/>
        <w:ind w:firstLine="540"/>
        <w:jc w:val="both"/>
      </w:pPr>
      <w:r>
        <w:t>- используются корректирующие средства для исправления в заявлении.</w:t>
      </w:r>
    </w:p>
    <w:p w:rsidR="008F5302" w:rsidRDefault="008F5302">
      <w:pPr>
        <w:pStyle w:val="ConsPlusNormal"/>
        <w:jc w:val="both"/>
      </w:pPr>
      <w:r>
        <w:t xml:space="preserve">(п. 2.6 в ред. </w:t>
      </w:r>
      <w:hyperlink r:id="rId36">
        <w:r>
          <w:rPr>
            <w:color w:val="0000FF"/>
          </w:rPr>
          <w:t>Постановления</w:t>
        </w:r>
      </w:hyperlink>
      <w:r>
        <w:t xml:space="preserve"> администрации г. Канска Красноярского края от 30.03.2022 N 271)</w:t>
      </w:r>
    </w:p>
    <w:p w:rsidR="008F5302" w:rsidRDefault="008F5302">
      <w:pPr>
        <w:pStyle w:val="ConsPlusNormal"/>
        <w:spacing w:before="220"/>
        <w:ind w:firstLine="540"/>
        <w:jc w:val="both"/>
      </w:pPr>
      <w:bookmarkStart w:id="1" w:name="P105"/>
      <w:bookmarkEnd w:id="1"/>
      <w:r>
        <w:t>2.7. Заявителю может быть отказано в предоставлении информации об объекте недвижимого имущества по следующим основаниям:</w:t>
      </w:r>
    </w:p>
    <w:p w:rsidR="008F5302" w:rsidRDefault="008F5302">
      <w:pPr>
        <w:pStyle w:val="ConsPlusNormal"/>
        <w:spacing w:before="220"/>
        <w:ind w:firstLine="540"/>
        <w:jc w:val="both"/>
      </w:pPr>
      <w:r>
        <w:t>- отсутствие в запросе достаточных для однозначной идентификации объекта сведений, указанных в подпункте 2.6.1 пункта 2.6 раздела II Регламента.</w:t>
      </w:r>
    </w:p>
    <w:p w:rsidR="008F5302" w:rsidRDefault="008F5302">
      <w:pPr>
        <w:pStyle w:val="ConsPlusNormal"/>
        <w:spacing w:before="220"/>
        <w:ind w:firstLine="540"/>
        <w:jc w:val="both"/>
      </w:pPr>
      <w: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F5302" w:rsidRDefault="008F5302">
      <w:pPr>
        <w:pStyle w:val="ConsPlusNormal"/>
        <w:spacing w:before="220"/>
        <w:ind w:firstLine="540"/>
        <w:jc w:val="both"/>
      </w:pPr>
      <w:r>
        <w:t>- основания для приостановления предоставления муниципальной услуги отсутствуют.</w:t>
      </w:r>
    </w:p>
    <w:p w:rsidR="008F5302" w:rsidRDefault="008F5302">
      <w:pPr>
        <w:pStyle w:val="ConsPlusNormal"/>
        <w:spacing w:before="220"/>
        <w:ind w:firstLine="540"/>
        <w:jc w:val="both"/>
      </w:pPr>
      <w:r>
        <w:t>В случае отказа в предоставлении муниципальной услуги специалист Комитета разъясняет причины, основания отказа, оформляет решение об отказе в письменной форме и выдает его гражданину.</w:t>
      </w:r>
    </w:p>
    <w:p w:rsidR="008F5302" w:rsidRDefault="008F5302">
      <w:pPr>
        <w:pStyle w:val="ConsPlusNormal"/>
        <w:spacing w:before="220"/>
        <w:ind w:firstLine="540"/>
        <w:jc w:val="both"/>
      </w:pPr>
      <w:r>
        <w:t>В случае устранения причин, послуживших основанием для отказа в предоставлении муниципальной услуги, заявитель может повторно обратиться Комитет с аналогичным заявлением.</w:t>
      </w:r>
    </w:p>
    <w:p w:rsidR="008F5302" w:rsidRDefault="008F5302">
      <w:pPr>
        <w:pStyle w:val="ConsPlusNormal"/>
        <w:jc w:val="both"/>
      </w:pPr>
      <w:r>
        <w:t xml:space="preserve">(п. 2.7 в ред. </w:t>
      </w:r>
      <w:hyperlink r:id="rId37">
        <w:r>
          <w:rPr>
            <w:color w:val="0000FF"/>
          </w:rPr>
          <w:t>Постановления</w:t>
        </w:r>
      </w:hyperlink>
      <w:r>
        <w:t xml:space="preserve"> администрации г. Канска Красноярского края от 30.03.2022 N 271)</w:t>
      </w:r>
    </w:p>
    <w:p w:rsidR="008F5302" w:rsidRDefault="008F5302">
      <w:pPr>
        <w:pStyle w:val="ConsPlusNormal"/>
        <w:spacing w:before="220"/>
        <w:ind w:firstLine="540"/>
        <w:jc w:val="both"/>
      </w:pPr>
      <w:r>
        <w:t>2.8. Муниципальная услуга предоставляется на безвозмездной основе.</w:t>
      </w:r>
    </w:p>
    <w:p w:rsidR="008F5302" w:rsidRDefault="008F5302">
      <w:pPr>
        <w:pStyle w:val="ConsPlusNormal"/>
        <w:spacing w:before="220"/>
        <w:ind w:firstLine="540"/>
        <w:jc w:val="both"/>
      </w:pPr>
      <w: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w:t>
      </w:r>
    </w:p>
    <w:p w:rsidR="008F5302" w:rsidRDefault="008F5302">
      <w:pPr>
        <w:pStyle w:val="ConsPlusNormal"/>
        <w:spacing w:before="220"/>
        <w:ind w:firstLine="540"/>
        <w:jc w:val="both"/>
      </w:pPr>
      <w:r>
        <w:t>2.10. Прием и регистрацию заявления о предоставлении сведений об объекте, предлагаемом в аренду, осуществляет специалист, ответственный за делопроизводство.</w:t>
      </w:r>
    </w:p>
    <w:p w:rsidR="008F5302" w:rsidRDefault="008F5302">
      <w:pPr>
        <w:pStyle w:val="ConsPlusNormal"/>
        <w:spacing w:before="220"/>
        <w:ind w:firstLine="540"/>
        <w:jc w:val="both"/>
      </w:pPr>
      <w:r>
        <w:t>Максимальный срок выполнения данных действий составляет 15 минут.</w:t>
      </w:r>
    </w:p>
    <w:p w:rsidR="008F5302" w:rsidRDefault="008F5302">
      <w:pPr>
        <w:pStyle w:val="ConsPlusNormal"/>
        <w:spacing w:before="220"/>
        <w:ind w:firstLine="540"/>
        <w:jc w:val="both"/>
      </w:pPr>
      <w:r>
        <w:t>2.11.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5302" w:rsidRDefault="008F5302">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8F5302" w:rsidRDefault="008F5302">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8F5302" w:rsidRDefault="008F5302">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8F5302" w:rsidRDefault="008F5302">
      <w:pPr>
        <w:pStyle w:val="ConsPlusNormal"/>
        <w:spacing w:before="220"/>
        <w:ind w:firstLine="540"/>
        <w:jc w:val="both"/>
      </w:pPr>
      <w:r>
        <w:lastRenderedPageBreak/>
        <w:t>- При невозможности создания в Комитете условий для его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w:t>
      </w:r>
    </w:p>
    <w:p w:rsidR="008F5302" w:rsidRDefault="008F5302">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Комитета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8F5302" w:rsidRDefault="008F5302">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8F5302" w:rsidRDefault="008F5302">
      <w:pPr>
        <w:pStyle w:val="ConsPlusNormal"/>
        <w:spacing w:before="220"/>
        <w:ind w:firstLine="540"/>
        <w:jc w:val="both"/>
      </w:pPr>
      <w:r>
        <w:t>- Специалисты Комитета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F5302" w:rsidRDefault="008F5302">
      <w:pPr>
        <w:pStyle w:val="ConsPlusNormal"/>
        <w:spacing w:before="220"/>
        <w:ind w:firstLine="540"/>
        <w:jc w:val="both"/>
      </w:pPr>
      <w:r>
        <w:t>- В информационных терминалах (киосках) либо на информационных стендах размещаются сведения о графике (режиме) работы Комитета,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8F5302" w:rsidRDefault="008F5302">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8F5302" w:rsidRDefault="008F5302">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8F5302" w:rsidRDefault="008F5302">
      <w:pPr>
        <w:pStyle w:val="ConsPlusNormal"/>
        <w:spacing w:before="220"/>
        <w:ind w:firstLine="540"/>
        <w:jc w:val="both"/>
      </w:pPr>
      <w:r>
        <w:t>- При наличии на территории, прилегающей к местонахождению Комитета,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F5302" w:rsidRDefault="008F5302">
      <w:pPr>
        <w:pStyle w:val="ConsPlusNormal"/>
        <w:spacing w:before="220"/>
        <w:ind w:firstLine="540"/>
        <w:jc w:val="both"/>
      </w:pPr>
      <w:r>
        <w:t>- В Комитете обеспечивается:</w:t>
      </w:r>
    </w:p>
    <w:p w:rsidR="008F5302" w:rsidRDefault="008F5302">
      <w:pPr>
        <w:pStyle w:val="ConsPlusNormal"/>
        <w:spacing w:before="220"/>
        <w:ind w:firstLine="540"/>
        <w:jc w:val="both"/>
      </w:pPr>
      <w:r>
        <w:t xml:space="preserve">допуск на объект сурдопереводчика, </w:t>
      </w:r>
      <w:proofErr w:type="spellStart"/>
      <w:r>
        <w:t>тифлосурдопереводчика</w:t>
      </w:r>
      <w:proofErr w:type="spellEnd"/>
      <w:r>
        <w:t>;</w:t>
      </w:r>
    </w:p>
    <w:p w:rsidR="008F5302" w:rsidRDefault="008F5302">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8F5302" w:rsidRDefault="008F5302">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5302" w:rsidRDefault="008F5302">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8F5302" w:rsidRDefault="008F5302">
      <w:pPr>
        <w:pStyle w:val="ConsPlusNormal"/>
        <w:spacing w:before="220"/>
        <w:ind w:firstLine="540"/>
        <w:jc w:val="both"/>
      </w:pPr>
      <w:r>
        <w:t>Услуги диспетчерской службы для инвалидов по слуху предоставляет оператор-</w:t>
      </w:r>
      <w:r>
        <w:lastRenderedPageBreak/>
        <w:t>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 Режим работы: ежедневно с 09.00 до 18.00 часов (кроме выходных и праздничных дней).</w:t>
      </w:r>
    </w:p>
    <w:p w:rsidR="008F5302" w:rsidRDefault="008F5302">
      <w:pPr>
        <w:pStyle w:val="ConsPlusNormal"/>
        <w:spacing w:before="220"/>
        <w:ind w:firstLine="540"/>
        <w:jc w:val="both"/>
      </w:pPr>
      <w:r>
        <w:t>Телефон/факс: 8 (391) 227-55-44.</w:t>
      </w:r>
    </w:p>
    <w:p w:rsidR="008F5302" w:rsidRDefault="008F5302">
      <w:pPr>
        <w:pStyle w:val="ConsPlusNormal"/>
        <w:spacing w:before="220"/>
        <w:ind w:firstLine="540"/>
        <w:jc w:val="both"/>
      </w:pPr>
      <w:r>
        <w:t>Мобильный телефон (SMS): 8-965-900-57-2 E-mail: kraivog@mail.ru.</w:t>
      </w:r>
    </w:p>
    <w:p w:rsidR="008F5302" w:rsidRDefault="008F5302">
      <w:pPr>
        <w:pStyle w:val="ConsPlusNormal"/>
        <w:spacing w:before="220"/>
        <w:ind w:firstLine="540"/>
        <w:jc w:val="both"/>
      </w:pPr>
      <w:r>
        <w:t xml:space="preserve">Skype: </w:t>
      </w:r>
      <w:proofErr w:type="spellStart"/>
      <w:r>
        <w:t>kraivog</w:t>
      </w:r>
      <w:proofErr w:type="spellEnd"/>
      <w:r>
        <w:t>.</w:t>
      </w:r>
    </w:p>
    <w:p w:rsidR="008F5302" w:rsidRDefault="008F5302">
      <w:pPr>
        <w:pStyle w:val="ConsPlusNormal"/>
        <w:spacing w:before="220"/>
        <w:ind w:firstLine="540"/>
        <w:jc w:val="both"/>
      </w:pPr>
      <w:proofErr w:type="spellStart"/>
      <w:r>
        <w:t>ooVoo</w:t>
      </w:r>
      <w:proofErr w:type="spellEnd"/>
      <w:r>
        <w:t xml:space="preserve">: </w:t>
      </w:r>
      <w:proofErr w:type="spellStart"/>
      <w:r>
        <w:t>kraivog</w:t>
      </w:r>
      <w:proofErr w:type="spellEnd"/>
      <w:r>
        <w:t>.</w:t>
      </w:r>
    </w:p>
    <w:p w:rsidR="008F5302" w:rsidRDefault="008F5302">
      <w:pPr>
        <w:pStyle w:val="ConsPlusNormal"/>
        <w:jc w:val="both"/>
      </w:pPr>
      <w:r>
        <w:t xml:space="preserve">(п. 2.11 в ред. </w:t>
      </w:r>
      <w:hyperlink r:id="rId38">
        <w:r>
          <w:rPr>
            <w:color w:val="0000FF"/>
          </w:rPr>
          <w:t>Постановления</w:t>
        </w:r>
      </w:hyperlink>
      <w:r>
        <w:t xml:space="preserve"> администрации г. Канска Красноярского края от 22.06.2016 N 565)</w:t>
      </w:r>
    </w:p>
    <w:p w:rsidR="008F5302" w:rsidRDefault="008F5302">
      <w:pPr>
        <w:pStyle w:val="ConsPlusNormal"/>
        <w:spacing w:before="220"/>
        <w:ind w:firstLine="540"/>
        <w:jc w:val="both"/>
      </w:pPr>
      <w:r>
        <w:t>2.12. Показателями доступности и качества муниципальной услуги являются:</w:t>
      </w:r>
    </w:p>
    <w:p w:rsidR="008F5302" w:rsidRDefault="008F5302">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8F5302" w:rsidRDefault="008F5302">
      <w:pPr>
        <w:pStyle w:val="ConsPlusNormal"/>
        <w:spacing w:before="220"/>
        <w:ind w:firstLine="540"/>
        <w:jc w:val="both"/>
      </w:pPr>
      <w:r>
        <w:t>возможность получения информации о ходе предоставления муниципальной услуги;</w:t>
      </w:r>
    </w:p>
    <w:p w:rsidR="008F5302" w:rsidRDefault="008F5302">
      <w:pPr>
        <w:pStyle w:val="ConsPlusNormal"/>
        <w:spacing w:before="220"/>
        <w:ind w:firstLine="540"/>
        <w:jc w:val="both"/>
      </w:pPr>
      <w:r>
        <w:t>соблюдение сроков предоставления муниципальной услуги;</w:t>
      </w:r>
    </w:p>
    <w:p w:rsidR="008F5302" w:rsidRDefault="008F5302">
      <w:pPr>
        <w:pStyle w:val="ConsPlusNormal"/>
        <w:spacing w:before="220"/>
        <w:ind w:firstLine="540"/>
        <w:jc w:val="both"/>
      </w:pPr>
      <w:r>
        <w:t>исключение необоснованных отказов в предоставлении муниципальной услуги.</w:t>
      </w:r>
    </w:p>
    <w:p w:rsidR="008F5302" w:rsidRDefault="008F5302">
      <w:pPr>
        <w:pStyle w:val="ConsPlusNormal"/>
        <w:jc w:val="both"/>
      </w:pPr>
      <w:r>
        <w:t xml:space="preserve">(п. 2.12 введен </w:t>
      </w:r>
      <w:hyperlink r:id="rId39">
        <w:r>
          <w:rPr>
            <w:color w:val="0000FF"/>
          </w:rPr>
          <w:t>Постановлением</w:t>
        </w:r>
      </w:hyperlink>
      <w:r>
        <w:t xml:space="preserve"> администрации г. Канска Красноярского края от 27.06.2014 N 944)</w:t>
      </w:r>
    </w:p>
    <w:p w:rsidR="008F5302" w:rsidRDefault="008F5302">
      <w:pPr>
        <w:pStyle w:val="ConsPlusNormal"/>
        <w:jc w:val="both"/>
      </w:pPr>
    </w:p>
    <w:p w:rsidR="008F5302" w:rsidRDefault="008F5302">
      <w:pPr>
        <w:pStyle w:val="ConsPlusTitle"/>
        <w:jc w:val="center"/>
        <w:outlineLvl w:val="1"/>
      </w:pPr>
      <w:r>
        <w:t>3. СОСТАВ, ПОСЛЕДОВАТЕЛЬНОСТЬ И СРОКИ ВЫПОЛНЕНИЯ</w:t>
      </w:r>
    </w:p>
    <w:p w:rsidR="008F5302" w:rsidRDefault="008F5302">
      <w:pPr>
        <w:pStyle w:val="ConsPlusTitle"/>
        <w:jc w:val="center"/>
      </w:pPr>
      <w:r>
        <w:t>АДМИНИСТРАТИВНЫХ ПРОЦЕДУР, ТРЕБОВАНИЯ К ПОРЯДКУ ИХ</w:t>
      </w:r>
    </w:p>
    <w:p w:rsidR="008F5302" w:rsidRDefault="008F5302">
      <w:pPr>
        <w:pStyle w:val="ConsPlusTitle"/>
        <w:jc w:val="center"/>
      </w:pPr>
      <w:r>
        <w:t>ВЫПОЛНЕНИЯ, ОСОБЕННОСТИ ИХ ВЫПОЛНЕНИЯ В ЭЛЕКТРОННОЙ ФОРМЕ,</w:t>
      </w:r>
    </w:p>
    <w:p w:rsidR="008F5302" w:rsidRDefault="008F5302">
      <w:pPr>
        <w:pStyle w:val="ConsPlusTitle"/>
        <w:jc w:val="center"/>
      </w:pPr>
      <w:r>
        <w:t>А ТАКЖЕ ОСОБЕННОСТИ ВЫПОЛНЕНИЯ АДМИНИСТРАТИВНЫХ ПРОЦЕДУР</w:t>
      </w:r>
    </w:p>
    <w:p w:rsidR="008F5302" w:rsidRDefault="008F5302">
      <w:pPr>
        <w:pStyle w:val="ConsPlusTitle"/>
        <w:jc w:val="center"/>
      </w:pPr>
      <w:r>
        <w:t>В МФЦ</w:t>
      </w:r>
    </w:p>
    <w:p w:rsidR="008F5302" w:rsidRDefault="008F5302">
      <w:pPr>
        <w:pStyle w:val="ConsPlusNormal"/>
        <w:jc w:val="center"/>
      </w:pPr>
      <w:r>
        <w:t xml:space="preserve">(в ред. </w:t>
      </w:r>
      <w:hyperlink r:id="rId40">
        <w:r>
          <w:rPr>
            <w:color w:val="0000FF"/>
          </w:rPr>
          <w:t>Постановления</w:t>
        </w:r>
      </w:hyperlink>
      <w:r>
        <w:t xml:space="preserve"> администрации г. Канска</w:t>
      </w:r>
    </w:p>
    <w:p w:rsidR="008F5302" w:rsidRDefault="008F5302">
      <w:pPr>
        <w:pStyle w:val="ConsPlusNormal"/>
        <w:jc w:val="center"/>
      </w:pPr>
      <w:r>
        <w:t>Красноярского края от 27.06.2014 N 944)</w:t>
      </w:r>
    </w:p>
    <w:p w:rsidR="008F5302" w:rsidRDefault="008F5302">
      <w:pPr>
        <w:pStyle w:val="ConsPlusNormal"/>
        <w:jc w:val="both"/>
      </w:pPr>
    </w:p>
    <w:p w:rsidR="008F5302" w:rsidRDefault="008F5302">
      <w:pPr>
        <w:pStyle w:val="ConsPlusNormal"/>
        <w:ind w:firstLine="540"/>
        <w:jc w:val="both"/>
      </w:pPr>
      <w:r>
        <w:t>3.1. Предоставление муниципальной услуги осуществляется "Комитет по управлению муниципальным имуществом города Канска" (далее - Комитет).</w:t>
      </w:r>
    </w:p>
    <w:p w:rsidR="008F5302" w:rsidRDefault="008F5302">
      <w:pPr>
        <w:pStyle w:val="ConsPlusNormal"/>
        <w:jc w:val="both"/>
      </w:pPr>
      <w:r>
        <w:t xml:space="preserve">(в ред. </w:t>
      </w:r>
      <w:hyperlink r:id="rId41">
        <w:r>
          <w:rPr>
            <w:color w:val="0000FF"/>
          </w:rPr>
          <w:t>Постановления</w:t>
        </w:r>
      </w:hyperlink>
      <w:r>
        <w:t xml:space="preserve"> администрации г. Канска Красноярского края от 27.03.2020 N 275)</w:t>
      </w:r>
    </w:p>
    <w:p w:rsidR="008F5302" w:rsidRDefault="008F5302">
      <w:pPr>
        <w:pStyle w:val="ConsPlusNormal"/>
        <w:spacing w:before="220"/>
        <w:ind w:firstLine="540"/>
        <w:jc w:val="both"/>
      </w:pPr>
      <w:r>
        <w:t xml:space="preserve">Место нахождения: 663600, Красноярский край, г. Канск, </w:t>
      </w:r>
      <w:proofErr w:type="spellStart"/>
      <w:r>
        <w:t>мкр</w:t>
      </w:r>
      <w:proofErr w:type="spellEnd"/>
      <w:r>
        <w:t>. 4-й Центральный, 22.</w:t>
      </w:r>
    </w:p>
    <w:p w:rsidR="008F5302" w:rsidRDefault="008F5302">
      <w:pPr>
        <w:pStyle w:val="ConsPlusNormal"/>
        <w:spacing w:before="220"/>
        <w:ind w:firstLine="540"/>
        <w:jc w:val="both"/>
      </w:pPr>
      <w:r>
        <w:t>Режим работы Комитета: ежедневно с понедельника по четверг с 8.00 до 17.00, в пятницу с 8.00 до 16.00 (перерыв с 12.00 до 13.00), выходные дни - суббота, воскресенье.</w:t>
      </w:r>
    </w:p>
    <w:p w:rsidR="008F5302" w:rsidRDefault="008F5302">
      <w:pPr>
        <w:pStyle w:val="ConsPlusNormal"/>
        <w:spacing w:before="220"/>
        <w:ind w:firstLine="540"/>
        <w:jc w:val="both"/>
      </w:pPr>
      <w:r>
        <w:t>Справочные телефоны Комитета:</w:t>
      </w:r>
    </w:p>
    <w:p w:rsidR="008F5302" w:rsidRDefault="008F5302">
      <w:pPr>
        <w:pStyle w:val="ConsPlusNormal"/>
        <w:spacing w:before="220"/>
        <w:ind w:firstLine="540"/>
        <w:jc w:val="both"/>
      </w:pPr>
      <w:r>
        <w:t>приемная: (39161) 2-19-30,</w:t>
      </w:r>
    </w:p>
    <w:p w:rsidR="008F5302" w:rsidRDefault="008F5302">
      <w:pPr>
        <w:pStyle w:val="ConsPlusNormal"/>
        <w:spacing w:before="220"/>
        <w:ind w:firstLine="540"/>
        <w:jc w:val="both"/>
      </w:pPr>
      <w:r>
        <w:t>отдел муниципального имущества: (39161) 2-19-20.</w:t>
      </w:r>
    </w:p>
    <w:p w:rsidR="008F5302" w:rsidRDefault="008F5302">
      <w:pPr>
        <w:pStyle w:val="ConsPlusNormal"/>
        <w:spacing w:before="220"/>
        <w:ind w:firstLine="540"/>
        <w:jc w:val="both"/>
      </w:pPr>
      <w:r>
        <w:t>Адрес электронной почты Комитета: kansk-kumi@mail.ru.</w:t>
      </w:r>
    </w:p>
    <w:p w:rsidR="008F5302" w:rsidRDefault="008F5302">
      <w:pPr>
        <w:pStyle w:val="ConsPlusNormal"/>
        <w:spacing w:before="220"/>
        <w:ind w:firstLine="540"/>
        <w:jc w:val="both"/>
      </w:pPr>
      <w:r>
        <w:t>Выполнение административных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w:t>
      </w:r>
    </w:p>
    <w:p w:rsidR="008F5302" w:rsidRDefault="008F5302">
      <w:pPr>
        <w:pStyle w:val="ConsPlusNormal"/>
        <w:spacing w:before="220"/>
        <w:ind w:firstLine="540"/>
        <w:jc w:val="both"/>
      </w:pPr>
      <w:r>
        <w:t xml:space="preserve">Предоставление муниципальной услуги осуществляется структурным подразделением Краевого государственного бюджетного учреждения "Многофункциональный центр </w:t>
      </w:r>
      <w:r>
        <w:lastRenderedPageBreak/>
        <w:t>предоставления государственных и муниципальных услуг" в г. Канске в режиме работы.</w:t>
      </w:r>
    </w:p>
    <w:p w:rsidR="008F5302" w:rsidRDefault="008F5302">
      <w:pPr>
        <w:pStyle w:val="ConsPlusNormal"/>
        <w:spacing w:before="220"/>
        <w:ind w:firstLine="540"/>
        <w:jc w:val="both"/>
      </w:pPr>
      <w:r>
        <w:t xml:space="preserve">Место нахождения: 663614, Красноярский край, г. Канск, </w:t>
      </w:r>
      <w:proofErr w:type="spellStart"/>
      <w:r>
        <w:t>мкр</w:t>
      </w:r>
      <w:proofErr w:type="spellEnd"/>
      <w:r>
        <w:t>. Северный, д. 34.</w:t>
      </w:r>
    </w:p>
    <w:p w:rsidR="008F5302" w:rsidRDefault="008F5302">
      <w:pPr>
        <w:pStyle w:val="ConsPlusNormal"/>
        <w:spacing w:before="220"/>
        <w:ind w:firstLine="540"/>
        <w:jc w:val="both"/>
      </w:pPr>
      <w:r>
        <w:t>3.2. Предоставление муниципальной услуги включает в себя следующие административные процедуры (</w:t>
      </w:r>
      <w:hyperlink w:anchor="P325">
        <w:r>
          <w:rPr>
            <w:color w:val="0000FF"/>
          </w:rPr>
          <w:t>блок-схема</w:t>
        </w:r>
      </w:hyperlink>
      <w:r>
        <w:t xml:space="preserve"> - приложение N 2 к настоящему Административному регламенту):</w:t>
      </w:r>
    </w:p>
    <w:p w:rsidR="008F5302" w:rsidRDefault="008F5302">
      <w:pPr>
        <w:pStyle w:val="ConsPlusNormal"/>
        <w:spacing w:before="220"/>
        <w:ind w:firstLine="540"/>
        <w:jc w:val="both"/>
      </w:pPr>
      <w:r>
        <w:t>- прием и регистрацию заявления;</w:t>
      </w:r>
    </w:p>
    <w:p w:rsidR="008F5302" w:rsidRDefault="008F5302">
      <w:pPr>
        <w:pStyle w:val="ConsPlusNormal"/>
        <w:spacing w:before="220"/>
        <w:ind w:firstLine="540"/>
        <w:jc w:val="both"/>
      </w:pPr>
      <w:r>
        <w:t>- рассмотрение заявления;</w:t>
      </w:r>
    </w:p>
    <w:p w:rsidR="008F5302" w:rsidRDefault="008F5302">
      <w:pPr>
        <w:pStyle w:val="ConsPlusNormal"/>
        <w:spacing w:before="220"/>
        <w:ind w:firstLine="540"/>
        <w:jc w:val="both"/>
      </w:pPr>
      <w:r>
        <w:t>- выдачу результата предоставления муниципальной услуги.</w:t>
      </w:r>
    </w:p>
    <w:p w:rsidR="008F5302" w:rsidRDefault="008F5302">
      <w:pPr>
        <w:pStyle w:val="ConsPlusNormal"/>
        <w:spacing w:before="220"/>
        <w:ind w:firstLine="540"/>
        <w:jc w:val="both"/>
      </w:pPr>
      <w:r>
        <w:t>3.3. Прием и регистрация заявления.</w:t>
      </w:r>
    </w:p>
    <w:p w:rsidR="008F5302" w:rsidRDefault="008F5302">
      <w:pPr>
        <w:pStyle w:val="ConsPlusNormal"/>
        <w:spacing w:before="220"/>
        <w:ind w:firstLine="540"/>
        <w:jc w:val="both"/>
      </w:pPr>
      <w:r>
        <w:t>3.3.1. Основанием начала административной процедуры является получение заявления Комитетом;</w:t>
      </w:r>
    </w:p>
    <w:p w:rsidR="008F5302" w:rsidRDefault="008F5302">
      <w:pPr>
        <w:pStyle w:val="ConsPlusNormal"/>
        <w:spacing w:before="220"/>
        <w:ind w:firstLine="540"/>
        <w:jc w:val="both"/>
      </w:pPr>
      <w:r>
        <w:t>3.3.2. Поступившее заявление подлежит обязательной регистрации сотрудником Комитета, ответственным за делопроизводство в информационной системе в день поступления заявления в Комитет;</w:t>
      </w:r>
    </w:p>
    <w:p w:rsidR="008F5302" w:rsidRDefault="008F5302">
      <w:pPr>
        <w:pStyle w:val="ConsPlusNormal"/>
        <w:spacing w:before="220"/>
        <w:ind w:firstLine="540"/>
        <w:jc w:val="both"/>
      </w:pPr>
      <w:r>
        <w:t>Заявление, направленное в электронной форме посредством Единого портала государственных и муниципальных услуг, распечатывается сотрудником делопроизводства и регистрируется в день поступления в информационной системе.</w:t>
      </w:r>
    </w:p>
    <w:p w:rsidR="008F5302" w:rsidRDefault="008F5302">
      <w:pPr>
        <w:pStyle w:val="ConsPlusNormal"/>
        <w:spacing w:before="220"/>
        <w:ind w:firstLine="540"/>
        <w:jc w:val="both"/>
      </w:pPr>
      <w:r>
        <w:t>3.3.3. Заявление о предоставлении муниципальной услуги должно быть зарегистрировано:</w:t>
      </w:r>
    </w:p>
    <w:p w:rsidR="008F5302" w:rsidRDefault="008F5302">
      <w:pPr>
        <w:pStyle w:val="ConsPlusNormal"/>
        <w:spacing w:before="220"/>
        <w:ind w:firstLine="540"/>
        <w:jc w:val="both"/>
      </w:pPr>
      <w:r>
        <w:t>- при подаче лично (через уполномоченного представителя) в течение 15 минут;</w:t>
      </w:r>
    </w:p>
    <w:p w:rsidR="008F5302" w:rsidRDefault="008F5302">
      <w:pPr>
        <w:pStyle w:val="ConsPlusNormal"/>
        <w:spacing w:before="220"/>
        <w:ind w:firstLine="540"/>
        <w:jc w:val="both"/>
      </w:pPr>
      <w:r>
        <w:t>- при получении посредством почтовой, электронной связи, из МФЦ - не позднее окончания рабочего дня, в течение которого заявление было получено.</w:t>
      </w:r>
    </w:p>
    <w:p w:rsidR="008F5302" w:rsidRDefault="008F5302">
      <w:pPr>
        <w:pStyle w:val="ConsPlusNormal"/>
        <w:spacing w:before="220"/>
        <w:ind w:firstLine="540"/>
        <w:jc w:val="both"/>
      </w:pPr>
      <w:r>
        <w:t>На заявлении проставляется регистрационный штамп, в котором указывается входящий номер и дата регистрации;</w:t>
      </w:r>
    </w:p>
    <w:p w:rsidR="008F5302" w:rsidRDefault="008F5302">
      <w:pPr>
        <w:pStyle w:val="ConsPlusNormal"/>
        <w:spacing w:before="220"/>
        <w:ind w:firstLine="540"/>
        <w:jc w:val="both"/>
      </w:pPr>
      <w:r>
        <w:t>3.3.4. Зарегистрированное заявление направляется руководителю Комитета в день регистрации заявления для вынесения резолюции (указания по исполнению);</w:t>
      </w:r>
    </w:p>
    <w:p w:rsidR="008F5302" w:rsidRDefault="008F5302">
      <w:pPr>
        <w:pStyle w:val="ConsPlusNormal"/>
        <w:spacing w:before="220"/>
        <w:ind w:firstLine="540"/>
        <w:jc w:val="both"/>
      </w:pPr>
      <w:r>
        <w:t>3.3.5. Результатом исполнения административной процедуры является регистрация поступившего в Комитет заявления в информационной системе сотрудником делопроизводства.</w:t>
      </w:r>
    </w:p>
    <w:p w:rsidR="008F5302" w:rsidRDefault="008F5302">
      <w:pPr>
        <w:pStyle w:val="ConsPlusNormal"/>
        <w:spacing w:before="220"/>
        <w:ind w:firstLine="540"/>
        <w:jc w:val="both"/>
      </w:pPr>
      <w:r>
        <w:t>3.4. Рассмотрение заявления:</w:t>
      </w:r>
    </w:p>
    <w:p w:rsidR="008F5302" w:rsidRDefault="008F5302">
      <w:pPr>
        <w:pStyle w:val="ConsPlusNormal"/>
        <w:spacing w:before="220"/>
        <w:ind w:firstLine="540"/>
        <w:jc w:val="both"/>
      </w:pPr>
      <w:r>
        <w:t>3.4.1. Основанием для начала административной процедуры является получение зарегистрированного заявления сотрудником отдела муниципального имущества Комитета;</w:t>
      </w:r>
    </w:p>
    <w:p w:rsidR="008F5302" w:rsidRDefault="008F5302">
      <w:pPr>
        <w:pStyle w:val="ConsPlusNormal"/>
        <w:spacing w:before="220"/>
        <w:ind w:firstLine="540"/>
        <w:jc w:val="both"/>
      </w:pPr>
      <w:r>
        <w:t>3.4.2. Сотрудник отдела муниципального имущества Комитета, ответственный за подготовку ответа (далее - ответственный исполнитель), в случае отсутствия оснований для отказа в предоставлении муниципальной услуги осуществляет поиск объектов недвижимого имущества, находящихся в муниципальной собственности и предназначенных для сдачи в аренду, в автоматизированной системе учета муниципальной собственности города Канска в соответствии с перечисленными Заявителем характеристиками.</w:t>
      </w:r>
    </w:p>
    <w:p w:rsidR="008F5302" w:rsidRDefault="008F5302">
      <w:pPr>
        <w:pStyle w:val="ConsPlusNormal"/>
        <w:spacing w:before="220"/>
        <w:ind w:firstLine="540"/>
        <w:jc w:val="both"/>
      </w:pPr>
      <w:r>
        <w:t>По результатам поиска ответственный исполнитель принимает одно из следующих решений:</w:t>
      </w:r>
    </w:p>
    <w:p w:rsidR="008F5302" w:rsidRDefault="008F5302">
      <w:pPr>
        <w:pStyle w:val="ConsPlusNormal"/>
        <w:spacing w:before="220"/>
        <w:ind w:firstLine="540"/>
        <w:jc w:val="both"/>
      </w:pPr>
      <w:r>
        <w:t xml:space="preserve">о подготовке информации об объектах недвижимого имущества, предназначенных для сдачи </w:t>
      </w:r>
      <w:r>
        <w:lastRenderedPageBreak/>
        <w:t>в аренду;</w:t>
      </w:r>
    </w:p>
    <w:p w:rsidR="008F5302" w:rsidRDefault="008F5302">
      <w:pPr>
        <w:pStyle w:val="ConsPlusNormal"/>
        <w:spacing w:before="220"/>
        <w:ind w:firstLine="540"/>
        <w:jc w:val="both"/>
      </w:pPr>
      <w:r>
        <w:t>о подготовке сообщения об отсутствии объектов недвижимого имущества, предназначенных для сдачи в аренду.</w:t>
      </w:r>
    </w:p>
    <w:p w:rsidR="008F5302" w:rsidRDefault="008F5302">
      <w:pPr>
        <w:pStyle w:val="ConsPlusNormal"/>
        <w:spacing w:before="220"/>
        <w:ind w:firstLine="540"/>
        <w:jc w:val="both"/>
      </w:pPr>
      <w:r>
        <w:t>В случае наличия объектов недвижимого имущества, находящихся в муниципальной собственности и предназначенных для сдачи в аренду, в автоматизированной системе учета муниципальной собственности города Канска ответственный исполнитель готовит ответ о предоставлении информации об объектах недвижимого имущества, предназначенных для сдачи в аренду (далее - ответ Заявителю), который содержит следующую информацию об объектах недвижимого имущества:</w:t>
      </w:r>
    </w:p>
    <w:p w:rsidR="008F5302" w:rsidRDefault="008F5302">
      <w:pPr>
        <w:pStyle w:val="ConsPlusNormal"/>
        <w:spacing w:before="220"/>
        <w:ind w:firstLine="540"/>
        <w:jc w:val="both"/>
      </w:pPr>
      <w:r>
        <w:t>наименование объекта;</w:t>
      </w:r>
    </w:p>
    <w:p w:rsidR="008F5302" w:rsidRDefault="008F5302">
      <w:pPr>
        <w:pStyle w:val="ConsPlusNormal"/>
        <w:spacing w:before="220"/>
        <w:ind w:firstLine="540"/>
        <w:jc w:val="both"/>
      </w:pPr>
      <w:r>
        <w:t>местонахождение объекта;</w:t>
      </w:r>
    </w:p>
    <w:p w:rsidR="008F5302" w:rsidRDefault="008F5302">
      <w:pPr>
        <w:pStyle w:val="ConsPlusNormal"/>
        <w:spacing w:before="220"/>
        <w:ind w:firstLine="540"/>
        <w:jc w:val="both"/>
      </w:pPr>
      <w:r>
        <w:t>площадь объекта.</w:t>
      </w:r>
    </w:p>
    <w:p w:rsidR="008F5302" w:rsidRDefault="008F5302">
      <w:pPr>
        <w:pStyle w:val="ConsPlusNormal"/>
        <w:spacing w:before="220"/>
        <w:ind w:firstLine="540"/>
        <w:jc w:val="both"/>
      </w:pPr>
      <w:r>
        <w:t>В случае отсутствия в автоматизированной системе учета муниципальной собственности города Канска сведений об объектах недвижимого имущества, находящихся в муниципальной собственности и предназначенных для сдачи в аренду, ответственный исполнитель готовит ответ об отсутствии объектов недвижимого имущества, предназначенных для сдачи в аренду (далее - ответ Заявителю).</w:t>
      </w:r>
    </w:p>
    <w:p w:rsidR="008F5302" w:rsidRDefault="008F5302">
      <w:pPr>
        <w:pStyle w:val="ConsPlusNormal"/>
        <w:spacing w:before="220"/>
        <w:ind w:firstLine="540"/>
        <w:jc w:val="both"/>
      </w:pPr>
      <w:r>
        <w:t xml:space="preserve">При наличии оснований для отказа в предоставлении муниципальной услуги, предусмотренных </w:t>
      </w:r>
      <w:hyperlink w:anchor="P105">
        <w:r>
          <w:rPr>
            <w:color w:val="0000FF"/>
          </w:rPr>
          <w:t>пунктом 2.7</w:t>
        </w:r>
      </w:hyperlink>
      <w:r>
        <w:t xml:space="preserve"> настоящего Регламента, ответственный исполнитель готовит ответ Заявителю об отказе в предоставлении муниципальной услуги;</w:t>
      </w:r>
    </w:p>
    <w:p w:rsidR="008F5302" w:rsidRDefault="008F5302">
      <w:pPr>
        <w:pStyle w:val="ConsPlusNormal"/>
        <w:spacing w:before="220"/>
        <w:ind w:firstLine="540"/>
        <w:jc w:val="both"/>
      </w:pPr>
      <w:r>
        <w:t>3.4.3. Результатом исполнения административной процедуры является подписание ответа Заявителю руководителем Комитета (далее - результат предоставления муниципальной услуги) и направление его для регистрации сотруднику делопроизводства Комитета;</w:t>
      </w:r>
    </w:p>
    <w:p w:rsidR="008F5302" w:rsidRDefault="008F5302">
      <w:pPr>
        <w:pStyle w:val="ConsPlusNormal"/>
        <w:spacing w:before="220"/>
        <w:ind w:firstLine="540"/>
        <w:jc w:val="both"/>
      </w:pPr>
      <w:r>
        <w:t>3.4.4. Срок выполнения административной процедуры по рассмотрению заявления составляет 18 дней со дня регистрации заявления в Комитете.</w:t>
      </w:r>
    </w:p>
    <w:p w:rsidR="008F5302" w:rsidRDefault="008F5302">
      <w:pPr>
        <w:pStyle w:val="ConsPlusNormal"/>
        <w:spacing w:before="220"/>
        <w:ind w:firstLine="540"/>
        <w:jc w:val="both"/>
      </w:pPr>
      <w:r>
        <w:t>3.5. Выдача результата предоставления муниципальной услуги:</w:t>
      </w:r>
    </w:p>
    <w:p w:rsidR="008F5302" w:rsidRDefault="008F5302">
      <w:pPr>
        <w:pStyle w:val="ConsPlusNormal"/>
        <w:spacing w:before="220"/>
        <w:ind w:firstLine="540"/>
        <w:jc w:val="both"/>
      </w:pPr>
      <w:r>
        <w:t>3.5.1. Основанием для начала административной процедуры является поступление ответа Заявителю сотруднику делопроизводства Комитета;</w:t>
      </w:r>
    </w:p>
    <w:p w:rsidR="008F5302" w:rsidRDefault="008F5302">
      <w:pPr>
        <w:pStyle w:val="ConsPlusNormal"/>
        <w:spacing w:before="220"/>
        <w:ind w:firstLine="540"/>
        <w:jc w:val="both"/>
      </w:pPr>
      <w:r>
        <w:t>3.5.2. Сотрудник делопроизводства Комитета осуществляет регистрацию ответа Заявителю;</w:t>
      </w:r>
    </w:p>
    <w:p w:rsidR="008F5302" w:rsidRDefault="008F5302">
      <w:pPr>
        <w:pStyle w:val="ConsPlusNormal"/>
        <w:spacing w:before="220"/>
        <w:ind w:firstLine="540"/>
        <w:jc w:val="both"/>
      </w:pPr>
      <w:r>
        <w:t>3.5.3. Результат предоставления муниципальной услуги направляется почтовым отправлением не позднее 30 дней с даты регистрации заявления в Комитете или выдается Заявителю на руки в том случае, если данная просьба прописана в заявлении, или направляется в электронной форме на электронный адрес Заявителя, если это указано в заявлении;</w:t>
      </w:r>
    </w:p>
    <w:p w:rsidR="008F5302" w:rsidRDefault="008F5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5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302" w:rsidRDefault="008F5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302" w:rsidRDefault="008F5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302" w:rsidRDefault="008F5302">
            <w:pPr>
              <w:pStyle w:val="ConsPlusNormal"/>
              <w:jc w:val="both"/>
            </w:pPr>
            <w:r>
              <w:rPr>
                <w:color w:val="392C69"/>
              </w:rPr>
              <w:t>КонсультантПлюс: примечание.</w:t>
            </w:r>
          </w:p>
          <w:p w:rsidR="008F5302" w:rsidRDefault="008F530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F5302" w:rsidRDefault="008F5302">
            <w:pPr>
              <w:pStyle w:val="ConsPlusNormal"/>
            </w:pPr>
          </w:p>
        </w:tc>
      </w:tr>
    </w:tbl>
    <w:p w:rsidR="008F5302" w:rsidRDefault="008F5302">
      <w:pPr>
        <w:pStyle w:val="ConsPlusNormal"/>
        <w:spacing w:before="280"/>
        <w:ind w:firstLine="540"/>
        <w:jc w:val="both"/>
      </w:pPr>
      <w:r>
        <w:t>3.5.6. В случае предоставления заявления через МФЦ результат предоставления муниципальной услуги направляется не позднее 25 дней с даты регистрации заявления в Комитете в МФЦ, если иной способ получения не указан заявителем.</w:t>
      </w:r>
    </w:p>
    <w:p w:rsidR="008F5302" w:rsidRDefault="008F5302">
      <w:pPr>
        <w:pStyle w:val="ConsPlusNormal"/>
        <w:spacing w:before="220"/>
        <w:ind w:firstLine="540"/>
        <w:jc w:val="both"/>
      </w:pPr>
      <w:r>
        <w:t xml:space="preserve">В случае обращения Заявителя за предоставлением муниципальной услуги в Комитет выдача </w:t>
      </w:r>
      <w:r>
        <w:lastRenderedPageBreak/>
        <w:t>результата предоставления муниципальной услуги осуществляется сотрудником делопроизводства Комитета.</w:t>
      </w:r>
    </w:p>
    <w:p w:rsidR="008F5302" w:rsidRDefault="008F5302">
      <w:pPr>
        <w:pStyle w:val="ConsPlusNormal"/>
        <w:spacing w:before="220"/>
        <w:ind w:firstLine="540"/>
        <w:jc w:val="both"/>
      </w:pPr>
      <w:r>
        <w:t>В случае обращения Заявителя за предоставлением муниципальной услуги в МФЦ выдача результата предоставления муниципальной услуги осуществляется сотрудником МФЦ.</w:t>
      </w:r>
    </w:p>
    <w:p w:rsidR="008F5302" w:rsidRDefault="008F5302">
      <w:pPr>
        <w:pStyle w:val="ConsPlusNormal"/>
        <w:spacing w:before="220"/>
        <w:ind w:firstLine="540"/>
        <w:jc w:val="both"/>
      </w:pPr>
      <w:r>
        <w:t>При выдаче результатов предоставления муниципальной услуги на руки Заявителю (его уполномоченному представителю) на экземпляре Комитета ставится подпись и расшифровка подписи Заявителя (его уполномоченного представителя), получившего письмо, дата получения.</w:t>
      </w:r>
    </w:p>
    <w:p w:rsidR="008F5302" w:rsidRDefault="008F5302">
      <w:pPr>
        <w:pStyle w:val="ConsPlusNormal"/>
        <w:jc w:val="both"/>
      </w:pPr>
    </w:p>
    <w:p w:rsidR="008F5302" w:rsidRDefault="008F5302">
      <w:pPr>
        <w:pStyle w:val="ConsPlusTitle"/>
        <w:jc w:val="center"/>
        <w:outlineLvl w:val="1"/>
      </w:pPr>
      <w:r>
        <w:t>4. ПОРЯДОК И ФОРМЫ КОНТРОЛЯ ЗА ПРЕДОСТАВЛЕНИЕМ</w:t>
      </w:r>
    </w:p>
    <w:p w:rsidR="008F5302" w:rsidRDefault="008F5302">
      <w:pPr>
        <w:pStyle w:val="ConsPlusTitle"/>
        <w:jc w:val="center"/>
      </w:pPr>
      <w:r>
        <w:t>МУНИЦИПАЛЬНОЙ УСЛУГИ</w:t>
      </w:r>
    </w:p>
    <w:p w:rsidR="008F5302" w:rsidRDefault="008F5302">
      <w:pPr>
        <w:pStyle w:val="ConsPlusNormal"/>
        <w:jc w:val="both"/>
      </w:pPr>
    </w:p>
    <w:p w:rsidR="008F5302" w:rsidRDefault="008F5302">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муниципальных услуг, и принятием решений ответственным специалистом осуществляется руководителем Комитета или его заместителем.</w:t>
      </w:r>
    </w:p>
    <w:p w:rsidR="008F5302" w:rsidRDefault="008F5302">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8F5302" w:rsidRDefault="008F5302">
      <w:pPr>
        <w:pStyle w:val="ConsPlusNormal"/>
        <w:spacing w:before="220"/>
        <w:ind w:firstLine="540"/>
        <w:jc w:val="both"/>
      </w:pPr>
      <w:r>
        <w:t>Периодичность осуществления текущего контроля устанавливается руководителем Комитета.</w:t>
      </w:r>
    </w:p>
    <w:p w:rsidR="008F5302" w:rsidRDefault="008F5302">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Комитета, участвующих в предоставлении муниципальной услуги.</w:t>
      </w:r>
    </w:p>
    <w:p w:rsidR="008F5302" w:rsidRDefault="008F5302">
      <w:pPr>
        <w:pStyle w:val="ConsPlusNormal"/>
        <w:spacing w:before="220"/>
        <w:ind w:firstLine="540"/>
        <w:jc w:val="both"/>
      </w:pPr>
      <w:r>
        <w:t>4.3. Специалисты, предоставляющие муниципальную услугу, несут персональную ответственность за соблюдение сроков и порядка рассмотрения заявления и предоставления информации.</w:t>
      </w:r>
    </w:p>
    <w:p w:rsidR="008F5302" w:rsidRDefault="008F5302">
      <w:pPr>
        <w:pStyle w:val="ConsPlusNormal"/>
        <w:spacing w:before="220"/>
        <w:ind w:firstLine="540"/>
        <w:jc w:val="both"/>
      </w:pPr>
      <w:r>
        <w:t>Ответственность должностных лиц Комитета, участвующих в предоставлении муниципальной услуги, устанавливается в их должностных инструкциях.</w:t>
      </w:r>
    </w:p>
    <w:p w:rsidR="008F5302" w:rsidRDefault="008F5302">
      <w:pPr>
        <w:pStyle w:val="ConsPlusNormal"/>
        <w:jc w:val="both"/>
      </w:pPr>
    </w:p>
    <w:p w:rsidR="008F5302" w:rsidRDefault="008F5302">
      <w:pPr>
        <w:pStyle w:val="ConsPlusTitle"/>
        <w:jc w:val="center"/>
        <w:outlineLvl w:val="1"/>
      </w:pPr>
      <w:r>
        <w:t>5. ДОСУДЕБНЫЙ (ВНЕСУДЕБНЫЙ) ПОРЯДОК ОБЖАЛОВАНИЯ РЕШЕНИЙ</w:t>
      </w:r>
    </w:p>
    <w:p w:rsidR="008F5302" w:rsidRDefault="008F5302">
      <w:pPr>
        <w:pStyle w:val="ConsPlusTitle"/>
        <w:jc w:val="center"/>
      </w:pPr>
      <w:r>
        <w:t>И ДЕЙСТВИЙ (БЕЗДЕЙСТВИЯ) ОРГАНА, ПРЕДОСТАВЛЯЮЩЕГО</w:t>
      </w:r>
    </w:p>
    <w:p w:rsidR="008F5302" w:rsidRDefault="008F5302">
      <w:pPr>
        <w:pStyle w:val="ConsPlusTitle"/>
        <w:jc w:val="center"/>
      </w:pPr>
      <w:r>
        <w:t>МУНИЦИПАЛЬНУЮ УСЛУГУ, А ТАКЖЕ ИХ ДОЛЖНОСТНЫХ ЛИЦ,</w:t>
      </w:r>
    </w:p>
    <w:p w:rsidR="008F5302" w:rsidRDefault="008F5302">
      <w:pPr>
        <w:pStyle w:val="ConsPlusTitle"/>
        <w:jc w:val="center"/>
      </w:pPr>
      <w:r>
        <w:t>МУНИЦИПАЛЬНЫХ СЛУЖАЩИХ, РАБОТНИКОВ</w:t>
      </w:r>
    </w:p>
    <w:p w:rsidR="008F5302" w:rsidRDefault="008F5302">
      <w:pPr>
        <w:pStyle w:val="ConsPlusNormal"/>
        <w:jc w:val="center"/>
      </w:pPr>
      <w:r>
        <w:t xml:space="preserve">(в ред. </w:t>
      </w:r>
      <w:hyperlink r:id="rId42">
        <w:r>
          <w:rPr>
            <w:color w:val="0000FF"/>
          </w:rPr>
          <w:t>Постановления</w:t>
        </w:r>
      </w:hyperlink>
      <w:r>
        <w:t xml:space="preserve"> администрации г. Канска Красноярского</w:t>
      </w:r>
    </w:p>
    <w:p w:rsidR="008F5302" w:rsidRDefault="008F5302">
      <w:pPr>
        <w:pStyle w:val="ConsPlusNormal"/>
        <w:jc w:val="center"/>
      </w:pPr>
      <w:r>
        <w:t>края от 30.03.2022 N 271)</w:t>
      </w:r>
    </w:p>
    <w:p w:rsidR="008F5302" w:rsidRDefault="008F5302">
      <w:pPr>
        <w:pStyle w:val="ConsPlusNormal"/>
        <w:jc w:val="both"/>
      </w:pPr>
    </w:p>
    <w:p w:rsidR="008F5302" w:rsidRDefault="008F5302">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8F5302" w:rsidRDefault="008F5302">
      <w:pPr>
        <w:pStyle w:val="ConsPlusNormal"/>
        <w:spacing w:before="220"/>
        <w:ind w:firstLine="540"/>
        <w:jc w:val="both"/>
      </w:pPr>
      <w:r>
        <w:t>1) нарушения срока регистрации запроса заявителя о предоставлении муниципальной услуги;</w:t>
      </w:r>
    </w:p>
    <w:p w:rsidR="008F5302" w:rsidRDefault="008F5302">
      <w:pPr>
        <w:pStyle w:val="ConsPlusNormal"/>
        <w:spacing w:before="220"/>
        <w:ind w:firstLine="540"/>
        <w:jc w:val="both"/>
      </w:pPr>
      <w:r>
        <w:t>2) нарушения срока предоставления муниципальной услуги;</w:t>
      </w:r>
    </w:p>
    <w:p w:rsidR="008F5302" w:rsidRDefault="008F530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5302" w:rsidRDefault="008F5302">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5302" w:rsidRDefault="008F5302">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302" w:rsidRDefault="008F5302">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302" w:rsidRDefault="008F5302">
      <w:pPr>
        <w:pStyle w:val="ConsPlusNormal"/>
        <w:spacing w:before="220"/>
        <w:ind w:firstLine="540"/>
        <w:jc w:val="both"/>
      </w:pPr>
      <w: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5302" w:rsidRDefault="008F530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F5302" w:rsidRDefault="008F530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F5302" w:rsidRDefault="008F5302">
      <w:pPr>
        <w:pStyle w:val="ConsPlusNormal"/>
        <w:spacing w:before="220"/>
        <w:ind w:firstLine="540"/>
        <w:jc w:val="both"/>
      </w:pPr>
      <w:r>
        <w:t>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РФ.</w:t>
      </w:r>
    </w:p>
    <w:p w:rsidR="008F5302" w:rsidRDefault="008F5302">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8F5302" w:rsidRDefault="008F5302">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5302" w:rsidRDefault="008F5302">
      <w:pPr>
        <w:pStyle w:val="ConsPlusNormal"/>
        <w:spacing w:before="220"/>
        <w:ind w:firstLine="540"/>
        <w:jc w:val="both"/>
      </w:pPr>
      <w:r>
        <w:t>5.4. Жалоба должна содержать:</w:t>
      </w:r>
    </w:p>
    <w:p w:rsidR="008F5302" w:rsidRDefault="008F530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302" w:rsidRDefault="008F530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302" w:rsidRDefault="008F5302">
      <w:pPr>
        <w:pStyle w:val="ConsPlusNormal"/>
        <w:spacing w:before="22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302" w:rsidRDefault="008F530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302" w:rsidRDefault="008F5302">
      <w:pPr>
        <w:pStyle w:val="ConsPlusNormal"/>
        <w:spacing w:before="220"/>
        <w:ind w:firstLine="540"/>
        <w:jc w:val="both"/>
      </w:pPr>
      <w: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302" w:rsidRDefault="008F5302">
      <w:pPr>
        <w:pStyle w:val="ConsPlusNormal"/>
        <w:spacing w:before="220"/>
        <w:ind w:firstLine="540"/>
        <w:jc w:val="both"/>
      </w:pPr>
      <w:bookmarkStart w:id="2" w:name="P240"/>
      <w:bookmarkEnd w:id="2"/>
      <w:r>
        <w:t>5.6. По результатам рассмотрения жалобы орган, предоставляющий муниципальную услугу, принимает одно из следующих решений:</w:t>
      </w:r>
    </w:p>
    <w:p w:rsidR="008F5302" w:rsidRDefault="008F5302">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5302" w:rsidRDefault="008F5302">
      <w:pPr>
        <w:pStyle w:val="ConsPlusNormal"/>
        <w:spacing w:before="220"/>
        <w:ind w:firstLine="540"/>
        <w:jc w:val="both"/>
      </w:pPr>
      <w:r>
        <w:t>2) отказывает в удовлетворении жалобы.</w:t>
      </w:r>
    </w:p>
    <w:p w:rsidR="008F5302" w:rsidRDefault="008F5302">
      <w:pPr>
        <w:pStyle w:val="ConsPlusNormal"/>
        <w:spacing w:before="220"/>
        <w:ind w:firstLine="540"/>
        <w:jc w:val="both"/>
      </w:pPr>
      <w:r>
        <w:t xml:space="preserve">5.7. Не позднее дня, следующего за днем принятия решения, указанного в </w:t>
      </w:r>
      <w:hyperlink w:anchor="P240">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302" w:rsidRDefault="008F5302">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302" w:rsidRDefault="008F5302">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302" w:rsidRDefault="008F5302">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5302" w:rsidRDefault="008F5302">
      <w:pPr>
        <w:pStyle w:val="ConsPlusNormal"/>
        <w:jc w:val="both"/>
      </w:pPr>
    </w:p>
    <w:p w:rsidR="008F5302" w:rsidRDefault="008F5302">
      <w:pPr>
        <w:pStyle w:val="ConsPlusNormal"/>
        <w:jc w:val="right"/>
      </w:pPr>
      <w:r>
        <w:t>Председатель</w:t>
      </w:r>
    </w:p>
    <w:p w:rsidR="008F5302" w:rsidRDefault="008F5302">
      <w:pPr>
        <w:pStyle w:val="ConsPlusNormal"/>
        <w:jc w:val="right"/>
      </w:pPr>
      <w:r>
        <w:t>"КУМИ г. Канска"</w:t>
      </w:r>
    </w:p>
    <w:p w:rsidR="008F5302" w:rsidRDefault="008F5302">
      <w:pPr>
        <w:pStyle w:val="ConsPlusNormal"/>
        <w:jc w:val="right"/>
      </w:pPr>
      <w:r>
        <w:t>Е.А.ВЕЛИГЖАНИНА</w:t>
      </w:r>
    </w:p>
    <w:p w:rsidR="008F5302" w:rsidRDefault="008F5302">
      <w:pPr>
        <w:pStyle w:val="ConsPlusNormal"/>
        <w:jc w:val="both"/>
      </w:pPr>
    </w:p>
    <w:p w:rsidR="008F5302" w:rsidRDefault="008F5302">
      <w:pPr>
        <w:pStyle w:val="ConsPlusNormal"/>
        <w:jc w:val="both"/>
      </w:pPr>
    </w:p>
    <w:p w:rsidR="008F5302" w:rsidRDefault="008F5302">
      <w:pPr>
        <w:pStyle w:val="ConsPlusNormal"/>
        <w:jc w:val="both"/>
      </w:pPr>
    </w:p>
    <w:p w:rsidR="008F5302" w:rsidRDefault="008F5302">
      <w:pPr>
        <w:pStyle w:val="ConsPlusNormal"/>
        <w:jc w:val="both"/>
      </w:pPr>
    </w:p>
    <w:p w:rsidR="008F5302" w:rsidRDefault="008F5302">
      <w:pPr>
        <w:pStyle w:val="ConsPlusNormal"/>
        <w:jc w:val="both"/>
      </w:pPr>
    </w:p>
    <w:p w:rsidR="008F5302" w:rsidRDefault="008F5302">
      <w:pPr>
        <w:pStyle w:val="ConsPlusNormal"/>
        <w:jc w:val="right"/>
        <w:outlineLvl w:val="1"/>
      </w:pPr>
      <w:r>
        <w:t>Приложение N 1</w:t>
      </w:r>
    </w:p>
    <w:p w:rsidR="008F5302" w:rsidRDefault="008F5302">
      <w:pPr>
        <w:pStyle w:val="ConsPlusNormal"/>
        <w:jc w:val="right"/>
      </w:pPr>
      <w:r>
        <w:t>к Административному регламенту</w:t>
      </w:r>
    </w:p>
    <w:p w:rsidR="008F5302" w:rsidRDefault="008F5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5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302" w:rsidRDefault="008F5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302" w:rsidRDefault="008F5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302" w:rsidRDefault="008F5302">
            <w:pPr>
              <w:pStyle w:val="ConsPlusNormal"/>
              <w:jc w:val="center"/>
            </w:pPr>
            <w:r>
              <w:rPr>
                <w:color w:val="392C69"/>
              </w:rPr>
              <w:t>Список изменяющих документов</w:t>
            </w:r>
          </w:p>
          <w:p w:rsidR="008F5302" w:rsidRDefault="008F5302">
            <w:pPr>
              <w:pStyle w:val="ConsPlusNormal"/>
              <w:jc w:val="center"/>
            </w:pPr>
            <w:r>
              <w:rPr>
                <w:color w:val="392C69"/>
              </w:rPr>
              <w:t xml:space="preserve">(в ред. </w:t>
            </w:r>
            <w:hyperlink r:id="rId43">
              <w:r>
                <w:rPr>
                  <w:color w:val="0000FF"/>
                </w:rPr>
                <w:t>Постановления</w:t>
              </w:r>
            </w:hyperlink>
            <w:r>
              <w:rPr>
                <w:color w:val="392C69"/>
              </w:rPr>
              <w:t xml:space="preserve"> администрации г. Канска Красноярского края</w:t>
            </w:r>
          </w:p>
          <w:p w:rsidR="008F5302" w:rsidRDefault="008F5302">
            <w:pPr>
              <w:pStyle w:val="ConsPlusNormal"/>
              <w:jc w:val="center"/>
            </w:pPr>
            <w:r>
              <w:rPr>
                <w:color w:val="392C69"/>
              </w:rPr>
              <w:t>от 27.03.2020 N 275)</w:t>
            </w:r>
          </w:p>
        </w:tc>
        <w:tc>
          <w:tcPr>
            <w:tcW w:w="113" w:type="dxa"/>
            <w:tcBorders>
              <w:top w:val="nil"/>
              <w:left w:val="nil"/>
              <w:bottom w:val="nil"/>
              <w:right w:val="nil"/>
            </w:tcBorders>
            <w:shd w:val="clear" w:color="auto" w:fill="F4F3F8"/>
            <w:tcMar>
              <w:top w:w="0" w:type="dxa"/>
              <w:left w:w="0" w:type="dxa"/>
              <w:bottom w:w="0" w:type="dxa"/>
              <w:right w:w="0" w:type="dxa"/>
            </w:tcMar>
          </w:tcPr>
          <w:p w:rsidR="008F5302" w:rsidRDefault="008F5302">
            <w:pPr>
              <w:pStyle w:val="ConsPlusNormal"/>
            </w:pPr>
          </w:p>
        </w:tc>
      </w:tr>
    </w:tbl>
    <w:p w:rsidR="008F5302" w:rsidRDefault="008F5302">
      <w:pPr>
        <w:pStyle w:val="ConsPlusNormal"/>
        <w:jc w:val="both"/>
      </w:pPr>
    </w:p>
    <w:p w:rsidR="008F5302" w:rsidRDefault="008F5302">
      <w:pPr>
        <w:pStyle w:val="ConsPlusNonformat"/>
        <w:jc w:val="both"/>
      </w:pPr>
      <w:r>
        <w:t xml:space="preserve">                                                Руководителю КУМИ г. Канска</w:t>
      </w:r>
    </w:p>
    <w:p w:rsidR="008F5302" w:rsidRDefault="008F5302">
      <w:pPr>
        <w:pStyle w:val="ConsPlusNonformat"/>
        <w:jc w:val="both"/>
      </w:pPr>
      <w:r>
        <w:t xml:space="preserve">                                                                     Ф.И.О.</w:t>
      </w:r>
    </w:p>
    <w:p w:rsidR="008F5302" w:rsidRDefault="008F5302">
      <w:pPr>
        <w:pStyle w:val="ConsPlusNonformat"/>
        <w:jc w:val="both"/>
      </w:pPr>
    </w:p>
    <w:p w:rsidR="008F5302" w:rsidRDefault="008F5302">
      <w:pPr>
        <w:pStyle w:val="ConsPlusNonformat"/>
        <w:jc w:val="both"/>
      </w:pPr>
      <w:r>
        <w:t xml:space="preserve">                                 Заявление</w:t>
      </w:r>
    </w:p>
    <w:p w:rsidR="008F5302" w:rsidRDefault="008F5302">
      <w:pPr>
        <w:pStyle w:val="ConsPlusNonformat"/>
        <w:jc w:val="both"/>
      </w:pPr>
      <w:r>
        <w:t xml:space="preserve">            о предоставлении информации об объекте недвижимого</w:t>
      </w:r>
    </w:p>
    <w:p w:rsidR="008F5302" w:rsidRDefault="008F5302">
      <w:pPr>
        <w:pStyle w:val="ConsPlusNonformat"/>
        <w:jc w:val="both"/>
      </w:pPr>
      <w:r>
        <w:t xml:space="preserve">           имущества, находящемся в муниципальной собственности</w:t>
      </w:r>
    </w:p>
    <w:p w:rsidR="008F5302" w:rsidRDefault="008F5302">
      <w:pPr>
        <w:pStyle w:val="ConsPlusNonformat"/>
        <w:jc w:val="both"/>
      </w:pPr>
      <w:r>
        <w:t xml:space="preserve">                   и предназначенном для сдачи в аренду</w:t>
      </w:r>
    </w:p>
    <w:p w:rsidR="008F5302" w:rsidRDefault="008F5302">
      <w:pPr>
        <w:pStyle w:val="ConsPlusNonformat"/>
        <w:jc w:val="both"/>
      </w:pPr>
    </w:p>
    <w:p w:rsidR="008F5302" w:rsidRDefault="008F5302">
      <w:pPr>
        <w:pStyle w:val="ConsPlusNonformat"/>
        <w:jc w:val="both"/>
      </w:pPr>
      <w:r>
        <w:t xml:space="preserve">    Я, ____________________________________________________________________</w:t>
      </w:r>
    </w:p>
    <w:p w:rsidR="008F5302" w:rsidRDefault="008F5302">
      <w:pPr>
        <w:pStyle w:val="ConsPlusNonformat"/>
        <w:jc w:val="both"/>
      </w:pPr>
      <w:r>
        <w:t xml:space="preserve">    для   физических   лиц   -   Ф.И.О.   заявителя</w:t>
      </w:r>
      <w:proofErr w:type="gramStart"/>
      <w:r>
        <w:t xml:space="preserve">   (</w:t>
      </w:r>
      <w:proofErr w:type="gramEnd"/>
      <w:r>
        <w:t>его  уполномоченного</w:t>
      </w:r>
    </w:p>
    <w:p w:rsidR="008F5302" w:rsidRDefault="008F5302">
      <w:pPr>
        <w:pStyle w:val="ConsPlusNonformat"/>
        <w:jc w:val="both"/>
      </w:pPr>
      <w:r>
        <w:t>представителя), адрес проживания; для юридических лиц - полное наименование</w:t>
      </w:r>
    </w:p>
    <w:p w:rsidR="008F5302" w:rsidRDefault="008F5302">
      <w:pPr>
        <w:pStyle w:val="ConsPlusNonformat"/>
        <w:jc w:val="both"/>
      </w:pPr>
      <w:r>
        <w:t>заявителя, юридический адрес, Ф.И.О. уполномоченного лица</w:t>
      </w:r>
    </w:p>
    <w:p w:rsidR="008F5302" w:rsidRDefault="008F5302">
      <w:pPr>
        <w:pStyle w:val="ConsPlusNonformat"/>
        <w:jc w:val="both"/>
      </w:pPr>
      <w:r>
        <w:t xml:space="preserve">    _______________________________________________________________________</w:t>
      </w:r>
    </w:p>
    <w:p w:rsidR="008F5302" w:rsidRDefault="008F5302">
      <w:pPr>
        <w:pStyle w:val="ConsPlusNonformat"/>
        <w:jc w:val="both"/>
      </w:pPr>
      <w:r>
        <w:t xml:space="preserve">    паспорт N __________________________ выдан ____________________________</w:t>
      </w:r>
    </w:p>
    <w:p w:rsidR="008F5302" w:rsidRDefault="008F5302">
      <w:pPr>
        <w:pStyle w:val="ConsPlusNonformat"/>
        <w:jc w:val="both"/>
      </w:pPr>
      <w:r>
        <w:t xml:space="preserve">                серия и номер паспорта       наименование органа, выдавшего</w:t>
      </w:r>
    </w:p>
    <w:p w:rsidR="008F5302" w:rsidRDefault="008F5302">
      <w:pPr>
        <w:pStyle w:val="ConsPlusNonformat"/>
        <w:jc w:val="both"/>
      </w:pPr>
      <w:r>
        <w:t xml:space="preserve">                                                  паспорт, дата выдачи</w:t>
      </w:r>
    </w:p>
    <w:p w:rsidR="008F5302" w:rsidRDefault="008F5302">
      <w:pPr>
        <w:pStyle w:val="ConsPlusNonformat"/>
        <w:jc w:val="both"/>
      </w:pPr>
      <w:r>
        <w:t xml:space="preserve">    _______________________________________________________________________</w:t>
      </w:r>
    </w:p>
    <w:p w:rsidR="008F5302" w:rsidRDefault="008F5302">
      <w:pPr>
        <w:pStyle w:val="ConsPlusNonformat"/>
        <w:jc w:val="both"/>
      </w:pPr>
      <w:r>
        <w:t xml:space="preserve">    действуя от имени _____________________________________________________</w:t>
      </w:r>
    </w:p>
    <w:p w:rsidR="008F5302" w:rsidRDefault="008F5302">
      <w:pPr>
        <w:pStyle w:val="ConsPlusNonformat"/>
        <w:jc w:val="both"/>
      </w:pPr>
      <w:r>
        <w:t xml:space="preserve">    </w:t>
      </w:r>
      <w:proofErr w:type="gramStart"/>
      <w:r>
        <w:t>наименование  юридического</w:t>
      </w:r>
      <w:proofErr w:type="gramEnd"/>
      <w:r>
        <w:t xml:space="preserve">  лица,  Ф.И.О. заявителя физического лица (в</w:t>
      </w:r>
    </w:p>
    <w:p w:rsidR="008F5302" w:rsidRDefault="008F5302">
      <w:pPr>
        <w:pStyle w:val="ConsPlusNonformat"/>
        <w:jc w:val="both"/>
      </w:pPr>
      <w:r>
        <w:t>случае если его интересы представляет уполномоченный представитель)</w:t>
      </w:r>
    </w:p>
    <w:p w:rsidR="008F5302" w:rsidRDefault="008F5302">
      <w:pPr>
        <w:pStyle w:val="ConsPlusNonformat"/>
        <w:jc w:val="both"/>
      </w:pPr>
      <w:r>
        <w:t xml:space="preserve">    на основании __________________________________________________________</w:t>
      </w:r>
    </w:p>
    <w:p w:rsidR="008F5302" w:rsidRDefault="008F5302">
      <w:pPr>
        <w:pStyle w:val="ConsPlusNonformat"/>
        <w:jc w:val="both"/>
      </w:pPr>
      <w:r>
        <w:t xml:space="preserve">                    наименование и реквизиты документа, подтверждающего</w:t>
      </w:r>
    </w:p>
    <w:p w:rsidR="008F5302" w:rsidRDefault="008F5302">
      <w:pPr>
        <w:pStyle w:val="ConsPlusNonformat"/>
        <w:jc w:val="both"/>
      </w:pPr>
      <w:r>
        <w:t xml:space="preserve">                                  полномочия представителя</w:t>
      </w:r>
    </w:p>
    <w:p w:rsidR="008F5302" w:rsidRDefault="008F5302">
      <w:pPr>
        <w:pStyle w:val="ConsPlusNonformat"/>
        <w:jc w:val="both"/>
      </w:pPr>
      <w:r>
        <w:t xml:space="preserve">    </w:t>
      </w:r>
      <w:proofErr w:type="gramStart"/>
      <w:r>
        <w:t>прошу  предоставить</w:t>
      </w:r>
      <w:proofErr w:type="gramEnd"/>
      <w:r>
        <w:t xml:space="preserve">  мне  информацию  об объекте недвижимого имущества,</w:t>
      </w:r>
    </w:p>
    <w:p w:rsidR="008F5302" w:rsidRDefault="008F5302">
      <w:pPr>
        <w:pStyle w:val="ConsPlusNonformat"/>
        <w:jc w:val="both"/>
      </w:pPr>
      <w:r>
        <w:t xml:space="preserve">находящемся   </w:t>
      </w:r>
      <w:proofErr w:type="gramStart"/>
      <w:r>
        <w:t>в  муниципальной</w:t>
      </w:r>
      <w:proofErr w:type="gramEnd"/>
      <w:r>
        <w:t xml:space="preserve"> собственности и предназначенном  для сдачи в</w:t>
      </w:r>
    </w:p>
    <w:p w:rsidR="008F5302" w:rsidRDefault="008F5302">
      <w:pPr>
        <w:pStyle w:val="ConsPlusNonformat"/>
        <w:jc w:val="both"/>
      </w:pPr>
      <w:r>
        <w:t>аренду.</w:t>
      </w:r>
    </w:p>
    <w:p w:rsidR="008F5302" w:rsidRDefault="008F5302">
      <w:pPr>
        <w:pStyle w:val="ConsPlusNormal"/>
        <w:jc w:val="both"/>
      </w:pPr>
    </w:p>
    <w:p w:rsidR="008F5302" w:rsidRDefault="008F5302">
      <w:pPr>
        <w:pStyle w:val="ConsPlusNormal"/>
        <w:sectPr w:rsidR="008F5302" w:rsidSect="00076C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928"/>
      </w:tblGrid>
      <w:tr w:rsidR="008F5302">
        <w:tc>
          <w:tcPr>
            <w:tcW w:w="7710" w:type="dxa"/>
          </w:tcPr>
          <w:p w:rsidR="008F5302" w:rsidRDefault="008F5302">
            <w:pPr>
              <w:pStyle w:val="ConsPlusNormal"/>
            </w:pPr>
            <w:r>
              <w:lastRenderedPageBreak/>
              <w:t>Вид</w:t>
            </w:r>
          </w:p>
        </w:tc>
        <w:tc>
          <w:tcPr>
            <w:tcW w:w="1928" w:type="dxa"/>
          </w:tcPr>
          <w:p w:rsidR="008F5302" w:rsidRDefault="008F5302">
            <w:pPr>
              <w:pStyle w:val="ConsPlusNormal"/>
            </w:pPr>
            <w:r>
              <w:t>нежилое</w:t>
            </w:r>
          </w:p>
        </w:tc>
      </w:tr>
      <w:tr w:rsidR="008F5302">
        <w:tc>
          <w:tcPr>
            <w:tcW w:w="7710" w:type="dxa"/>
          </w:tcPr>
          <w:p w:rsidR="008F5302" w:rsidRDefault="008F5302">
            <w:pPr>
              <w:pStyle w:val="ConsPlusNormal"/>
            </w:pPr>
            <w:r>
              <w:t>Наименование (отдельно стоящее, встроенное, пристроенное, встроенно-пристроенное, подвальное, наземное, этаж)</w:t>
            </w:r>
          </w:p>
        </w:tc>
        <w:tc>
          <w:tcPr>
            <w:tcW w:w="1928" w:type="dxa"/>
          </w:tcPr>
          <w:p w:rsidR="008F5302" w:rsidRDefault="008F5302">
            <w:pPr>
              <w:pStyle w:val="ConsPlusNormal"/>
            </w:pPr>
          </w:p>
        </w:tc>
      </w:tr>
      <w:tr w:rsidR="008F5302">
        <w:tc>
          <w:tcPr>
            <w:tcW w:w="7710" w:type="dxa"/>
          </w:tcPr>
          <w:p w:rsidR="008F5302" w:rsidRDefault="008F5302">
            <w:pPr>
              <w:pStyle w:val="ConsPlusNormal"/>
            </w:pPr>
            <w:r>
              <w:t>Местонахождение (адрес):</w:t>
            </w:r>
          </w:p>
        </w:tc>
        <w:tc>
          <w:tcPr>
            <w:tcW w:w="1928" w:type="dxa"/>
          </w:tcPr>
          <w:p w:rsidR="008F5302" w:rsidRDefault="008F5302">
            <w:pPr>
              <w:pStyle w:val="ConsPlusNormal"/>
            </w:pPr>
            <w:r>
              <w:t>город Канск</w:t>
            </w:r>
          </w:p>
        </w:tc>
      </w:tr>
      <w:tr w:rsidR="008F5302">
        <w:tc>
          <w:tcPr>
            <w:tcW w:w="7710" w:type="dxa"/>
          </w:tcPr>
          <w:p w:rsidR="008F5302" w:rsidRDefault="008F5302">
            <w:pPr>
              <w:pStyle w:val="ConsPlusNormal"/>
            </w:pPr>
            <w:r>
              <w:t>Улица</w:t>
            </w:r>
          </w:p>
        </w:tc>
        <w:tc>
          <w:tcPr>
            <w:tcW w:w="1928" w:type="dxa"/>
          </w:tcPr>
          <w:p w:rsidR="008F5302" w:rsidRDefault="008F5302">
            <w:pPr>
              <w:pStyle w:val="ConsPlusNormal"/>
            </w:pPr>
          </w:p>
        </w:tc>
      </w:tr>
      <w:tr w:rsidR="008F5302">
        <w:tc>
          <w:tcPr>
            <w:tcW w:w="7710" w:type="dxa"/>
          </w:tcPr>
          <w:p w:rsidR="008F5302" w:rsidRDefault="008F5302">
            <w:pPr>
              <w:pStyle w:val="ConsPlusNormal"/>
            </w:pPr>
            <w:r>
              <w:t>N дома</w:t>
            </w:r>
          </w:p>
        </w:tc>
        <w:tc>
          <w:tcPr>
            <w:tcW w:w="1928" w:type="dxa"/>
          </w:tcPr>
          <w:p w:rsidR="008F5302" w:rsidRDefault="008F5302">
            <w:pPr>
              <w:pStyle w:val="ConsPlusNormal"/>
            </w:pPr>
          </w:p>
        </w:tc>
      </w:tr>
      <w:tr w:rsidR="008F5302">
        <w:tc>
          <w:tcPr>
            <w:tcW w:w="7710" w:type="dxa"/>
          </w:tcPr>
          <w:p w:rsidR="008F5302" w:rsidRDefault="008F5302">
            <w:pPr>
              <w:pStyle w:val="ConsPlusNormal"/>
            </w:pPr>
            <w:r>
              <w:t>Корпус</w:t>
            </w:r>
          </w:p>
        </w:tc>
        <w:tc>
          <w:tcPr>
            <w:tcW w:w="1928" w:type="dxa"/>
          </w:tcPr>
          <w:p w:rsidR="008F5302" w:rsidRDefault="008F5302">
            <w:pPr>
              <w:pStyle w:val="ConsPlusNormal"/>
            </w:pPr>
          </w:p>
        </w:tc>
      </w:tr>
      <w:tr w:rsidR="008F5302">
        <w:tc>
          <w:tcPr>
            <w:tcW w:w="7710" w:type="dxa"/>
          </w:tcPr>
          <w:p w:rsidR="008F5302" w:rsidRDefault="008F5302">
            <w:pPr>
              <w:pStyle w:val="ConsPlusNormal"/>
            </w:pPr>
            <w:r>
              <w:t>Иное описание местоположения</w:t>
            </w:r>
          </w:p>
        </w:tc>
        <w:tc>
          <w:tcPr>
            <w:tcW w:w="1928" w:type="dxa"/>
          </w:tcPr>
          <w:p w:rsidR="008F5302" w:rsidRDefault="008F5302">
            <w:pPr>
              <w:pStyle w:val="ConsPlusNormal"/>
            </w:pPr>
          </w:p>
        </w:tc>
      </w:tr>
      <w:tr w:rsidR="008F5302">
        <w:tc>
          <w:tcPr>
            <w:tcW w:w="7710" w:type="dxa"/>
          </w:tcPr>
          <w:p w:rsidR="008F5302" w:rsidRDefault="008F5302">
            <w:pPr>
              <w:pStyle w:val="ConsPlusNormal"/>
            </w:pPr>
            <w:r>
              <w:t>Площадь, кв. м</w:t>
            </w:r>
          </w:p>
        </w:tc>
        <w:tc>
          <w:tcPr>
            <w:tcW w:w="1928" w:type="dxa"/>
          </w:tcPr>
          <w:p w:rsidR="008F5302" w:rsidRDefault="008F5302">
            <w:pPr>
              <w:pStyle w:val="ConsPlusNormal"/>
            </w:pPr>
          </w:p>
        </w:tc>
      </w:tr>
    </w:tbl>
    <w:p w:rsidR="008F5302" w:rsidRDefault="008F5302">
      <w:pPr>
        <w:pStyle w:val="ConsPlusNormal"/>
        <w:jc w:val="both"/>
      </w:pPr>
    </w:p>
    <w:p w:rsidR="008F5302" w:rsidRDefault="008F5302">
      <w:pPr>
        <w:pStyle w:val="ConsPlusNonformat"/>
        <w:jc w:val="both"/>
      </w:pPr>
      <w:r>
        <w:t>Информацию прошу представить</w:t>
      </w:r>
    </w:p>
    <w:p w:rsidR="008F5302" w:rsidRDefault="008F5302">
      <w:pPr>
        <w:pStyle w:val="ConsPlusNonformat"/>
        <w:jc w:val="both"/>
      </w:pPr>
      <w:r>
        <w:t>почтовым отправлением по адресу: __________________________________________</w:t>
      </w:r>
    </w:p>
    <w:p w:rsidR="008F5302" w:rsidRDefault="008F5302">
      <w:pPr>
        <w:pStyle w:val="ConsPlusNonformat"/>
        <w:jc w:val="both"/>
      </w:pPr>
      <w:r>
        <w:t xml:space="preserve">                                    почтовый адрес с указанием индекса</w:t>
      </w:r>
    </w:p>
    <w:p w:rsidR="008F5302" w:rsidRDefault="008F5302">
      <w:pPr>
        <w:pStyle w:val="ConsPlusNonformat"/>
        <w:jc w:val="both"/>
      </w:pPr>
      <w:r>
        <w:t>при личном обращении в Комитет</w:t>
      </w:r>
    </w:p>
    <w:p w:rsidR="008F5302" w:rsidRDefault="008F5302">
      <w:pPr>
        <w:pStyle w:val="ConsPlusNonformat"/>
        <w:jc w:val="both"/>
      </w:pPr>
      <w:r>
        <w:t>(поставить отметку напротив выбранного варианта)</w:t>
      </w:r>
    </w:p>
    <w:p w:rsidR="008F5302" w:rsidRDefault="008F5302">
      <w:pPr>
        <w:pStyle w:val="ConsPlusNonformat"/>
        <w:jc w:val="both"/>
      </w:pPr>
      <w:r>
        <w:t>О готовности результатов муниципальной</w:t>
      </w:r>
    </w:p>
    <w:p w:rsidR="008F5302" w:rsidRDefault="008F5302">
      <w:pPr>
        <w:pStyle w:val="ConsPlusNonformat"/>
        <w:jc w:val="both"/>
      </w:pPr>
      <w:r>
        <w:t>услуги прошу сообщить по телефону _________________________________________</w:t>
      </w:r>
    </w:p>
    <w:p w:rsidR="008F5302" w:rsidRDefault="008F5302">
      <w:pPr>
        <w:pStyle w:val="ConsPlusNonformat"/>
        <w:jc w:val="both"/>
      </w:pPr>
    </w:p>
    <w:p w:rsidR="008F5302" w:rsidRDefault="008F5302">
      <w:pPr>
        <w:pStyle w:val="ConsPlusNonformat"/>
        <w:jc w:val="both"/>
      </w:pPr>
      <w:r>
        <w:t>_____________________ _____________________________________________________</w:t>
      </w:r>
    </w:p>
    <w:p w:rsidR="008F5302" w:rsidRDefault="008F5302">
      <w:pPr>
        <w:pStyle w:val="ConsPlusNonformat"/>
        <w:jc w:val="both"/>
      </w:pPr>
      <w:r>
        <w:t>дата подачи заявления        подпись заявителя или его уполномоченного</w:t>
      </w:r>
    </w:p>
    <w:p w:rsidR="008F5302" w:rsidRDefault="008F5302">
      <w:pPr>
        <w:pStyle w:val="ConsPlusNonformat"/>
        <w:jc w:val="both"/>
      </w:pPr>
      <w:r>
        <w:t xml:space="preserve">                                           представителя</w:t>
      </w:r>
    </w:p>
    <w:p w:rsidR="008F5302" w:rsidRDefault="008F5302">
      <w:pPr>
        <w:pStyle w:val="ConsPlusNormal"/>
        <w:sectPr w:rsidR="008F5302">
          <w:pgSz w:w="16838" w:h="11905" w:orient="landscape"/>
          <w:pgMar w:top="1701" w:right="1134" w:bottom="850" w:left="1134" w:header="0" w:footer="0" w:gutter="0"/>
          <w:cols w:space="720"/>
          <w:titlePg/>
        </w:sectPr>
      </w:pPr>
    </w:p>
    <w:p w:rsidR="008F5302" w:rsidRDefault="008F5302">
      <w:pPr>
        <w:pStyle w:val="ConsPlusNormal"/>
        <w:jc w:val="both"/>
      </w:pPr>
    </w:p>
    <w:p w:rsidR="008F5302" w:rsidRDefault="008F5302">
      <w:pPr>
        <w:pStyle w:val="ConsPlusNormal"/>
        <w:jc w:val="both"/>
      </w:pPr>
    </w:p>
    <w:p w:rsidR="008F5302" w:rsidRDefault="008F5302">
      <w:pPr>
        <w:pStyle w:val="ConsPlusNormal"/>
        <w:jc w:val="both"/>
      </w:pPr>
    </w:p>
    <w:p w:rsidR="008F5302" w:rsidRDefault="008F5302">
      <w:pPr>
        <w:pStyle w:val="ConsPlusNormal"/>
        <w:jc w:val="both"/>
      </w:pPr>
    </w:p>
    <w:p w:rsidR="008F5302" w:rsidRDefault="008F5302">
      <w:pPr>
        <w:pStyle w:val="ConsPlusNormal"/>
        <w:jc w:val="both"/>
      </w:pPr>
    </w:p>
    <w:p w:rsidR="008F5302" w:rsidRDefault="008F5302">
      <w:pPr>
        <w:pStyle w:val="ConsPlusNormal"/>
        <w:jc w:val="right"/>
        <w:outlineLvl w:val="1"/>
      </w:pPr>
      <w:r>
        <w:t>Приложение N 2</w:t>
      </w:r>
    </w:p>
    <w:p w:rsidR="008F5302" w:rsidRDefault="008F5302">
      <w:pPr>
        <w:pStyle w:val="ConsPlusNormal"/>
        <w:jc w:val="right"/>
      </w:pPr>
      <w:r>
        <w:t>к Административному регламенту</w:t>
      </w:r>
    </w:p>
    <w:p w:rsidR="008F5302" w:rsidRDefault="008F5302">
      <w:pPr>
        <w:pStyle w:val="ConsPlusNormal"/>
        <w:jc w:val="both"/>
      </w:pPr>
    </w:p>
    <w:p w:rsidR="008F5302" w:rsidRDefault="008F5302">
      <w:pPr>
        <w:pStyle w:val="ConsPlusTitle"/>
        <w:jc w:val="center"/>
      </w:pPr>
      <w:bookmarkStart w:id="3" w:name="P325"/>
      <w:bookmarkEnd w:id="3"/>
      <w:r>
        <w:t>БЛОК-СХЕМА</w:t>
      </w:r>
    </w:p>
    <w:p w:rsidR="008F5302" w:rsidRDefault="008F5302">
      <w:pPr>
        <w:pStyle w:val="ConsPlusTitle"/>
        <w:jc w:val="center"/>
      </w:pPr>
      <w:r>
        <w:t>ОБЩЕЙ СТРУКТУРЫ ПО ПРЕДОСТАВЛЕНИЮ МУНИЦИПАЛЬНОЙ</w:t>
      </w:r>
    </w:p>
    <w:p w:rsidR="008F5302" w:rsidRDefault="008F5302">
      <w:pPr>
        <w:pStyle w:val="ConsPlusTitle"/>
        <w:jc w:val="center"/>
      </w:pPr>
      <w:r>
        <w:t>УСЛУГИ "ПРЕДОСТАВЛЕНИЕ ИНФОРМАЦИИ ОБ ОБЪЕКТАХ</w:t>
      </w:r>
    </w:p>
    <w:p w:rsidR="008F5302" w:rsidRDefault="008F5302">
      <w:pPr>
        <w:pStyle w:val="ConsPlusTitle"/>
        <w:jc w:val="center"/>
      </w:pPr>
      <w:r>
        <w:t>НЕДВИЖИМОГО ИМУЩЕСТВА, НАХОДЯЩИХСЯ В МУНИЦИПАЛЬНОЙ</w:t>
      </w:r>
    </w:p>
    <w:p w:rsidR="008F5302" w:rsidRDefault="008F5302">
      <w:pPr>
        <w:pStyle w:val="ConsPlusTitle"/>
        <w:jc w:val="center"/>
      </w:pPr>
      <w:r>
        <w:t>СОБСТВЕННОСТИ И ПРЕДНАЗНАЧЕННЫХ ДЛЯ СДАЧИ В АРЕНДУ"</w:t>
      </w:r>
    </w:p>
    <w:p w:rsidR="008F5302" w:rsidRDefault="008F5302">
      <w:pPr>
        <w:pStyle w:val="ConsPlusNormal"/>
        <w:jc w:val="both"/>
      </w:pPr>
    </w:p>
    <w:p w:rsidR="008F5302" w:rsidRDefault="008F5302">
      <w:pPr>
        <w:pStyle w:val="ConsPlusNonformat"/>
        <w:jc w:val="both"/>
      </w:pPr>
      <w:r>
        <w:t>┌─────────────────────────────────────────────────────┐</w:t>
      </w:r>
    </w:p>
    <w:p w:rsidR="008F5302" w:rsidRDefault="008F5302">
      <w:pPr>
        <w:pStyle w:val="ConsPlusNonformat"/>
        <w:jc w:val="both"/>
      </w:pPr>
      <w:r>
        <w:t>│                       Начало                        │</w:t>
      </w:r>
    </w:p>
    <w:p w:rsidR="008F5302" w:rsidRDefault="008F5302">
      <w:pPr>
        <w:pStyle w:val="ConsPlusNonformat"/>
        <w:jc w:val="both"/>
      </w:pPr>
      <w:r>
        <w:t>│   предоставления муниципальной услуги: заявитель    │</w:t>
      </w:r>
    </w:p>
    <w:p w:rsidR="008F5302" w:rsidRDefault="008F5302">
      <w:pPr>
        <w:pStyle w:val="ConsPlusNonformat"/>
        <w:jc w:val="both"/>
      </w:pPr>
      <w:proofErr w:type="gramStart"/>
      <w:r>
        <w:t>│  обращается</w:t>
      </w:r>
      <w:proofErr w:type="gramEnd"/>
      <w:r>
        <w:t xml:space="preserve"> с заявлением лично или направляет его   │</w:t>
      </w:r>
    </w:p>
    <w:p w:rsidR="008F5302" w:rsidRDefault="008F5302">
      <w:pPr>
        <w:pStyle w:val="ConsPlusNonformat"/>
        <w:jc w:val="both"/>
      </w:pPr>
      <w:r>
        <w:t>│    почтовым отправлением или электронной почтой     │</w:t>
      </w:r>
    </w:p>
    <w:p w:rsidR="008F5302" w:rsidRDefault="008F5302">
      <w:pPr>
        <w:pStyle w:val="ConsPlusNonformat"/>
        <w:jc w:val="both"/>
      </w:pPr>
      <w:r>
        <w:t>└────────────────────────┬──┬─────────────────────────┘</w:t>
      </w:r>
    </w:p>
    <w:p w:rsidR="008F5302" w:rsidRDefault="008F5302">
      <w:pPr>
        <w:pStyle w:val="ConsPlusNonformat"/>
        <w:jc w:val="both"/>
      </w:pPr>
      <w:r>
        <w:t xml:space="preserve">                         ┘  └</w:t>
      </w:r>
    </w:p>
    <w:p w:rsidR="008F5302" w:rsidRDefault="008F5302">
      <w:pPr>
        <w:pStyle w:val="ConsPlusNonformat"/>
        <w:jc w:val="both"/>
      </w:pPr>
      <w:r>
        <w:t xml:space="preserve">                         \  /</w:t>
      </w:r>
    </w:p>
    <w:p w:rsidR="008F5302" w:rsidRDefault="008F5302">
      <w:pPr>
        <w:pStyle w:val="ConsPlusNonformat"/>
        <w:jc w:val="both"/>
      </w:pPr>
      <w:r>
        <w:t xml:space="preserve">                          \/</w:t>
      </w:r>
    </w:p>
    <w:p w:rsidR="008F5302" w:rsidRDefault="008F5302">
      <w:pPr>
        <w:pStyle w:val="ConsPlusNonformat"/>
        <w:jc w:val="both"/>
      </w:pPr>
      <w:r>
        <w:t>┌─────────────────────────────────────────────────────┐</w:t>
      </w:r>
    </w:p>
    <w:p w:rsidR="008F5302" w:rsidRDefault="008F5302">
      <w:pPr>
        <w:pStyle w:val="ConsPlusNonformat"/>
        <w:jc w:val="both"/>
      </w:pPr>
      <w:r>
        <w:t>│   Прием заявления о предоставлении информации об    │</w:t>
      </w:r>
    </w:p>
    <w:p w:rsidR="008F5302" w:rsidRDefault="008F5302">
      <w:pPr>
        <w:pStyle w:val="ConsPlusNonformat"/>
        <w:jc w:val="both"/>
      </w:pPr>
      <w:r>
        <w:t xml:space="preserve">│ объекте недвижимого имущества, предназначенном </w:t>
      </w:r>
      <w:proofErr w:type="gramStart"/>
      <w:r>
        <w:t>для  │</w:t>
      </w:r>
      <w:proofErr w:type="gramEnd"/>
    </w:p>
    <w:p w:rsidR="008F5302" w:rsidRDefault="008F5302">
      <w:pPr>
        <w:pStyle w:val="ConsPlusNonformat"/>
        <w:jc w:val="both"/>
      </w:pPr>
      <w:r>
        <w:t>│                   сдачи в аренду                    │</w:t>
      </w:r>
    </w:p>
    <w:p w:rsidR="008F5302" w:rsidRDefault="008F5302">
      <w:pPr>
        <w:pStyle w:val="ConsPlusNonformat"/>
        <w:jc w:val="both"/>
      </w:pPr>
      <w:r>
        <w:t>└────────────────────────┬──┬─────────────────────────┘</w:t>
      </w:r>
    </w:p>
    <w:p w:rsidR="008F5302" w:rsidRDefault="008F5302">
      <w:pPr>
        <w:pStyle w:val="ConsPlusNonformat"/>
        <w:jc w:val="both"/>
      </w:pPr>
      <w:r>
        <w:t xml:space="preserve">                         ┘  └</w:t>
      </w:r>
    </w:p>
    <w:p w:rsidR="008F5302" w:rsidRDefault="008F5302">
      <w:pPr>
        <w:pStyle w:val="ConsPlusNonformat"/>
        <w:jc w:val="both"/>
      </w:pPr>
      <w:r>
        <w:t xml:space="preserve">                         \  /</w:t>
      </w:r>
    </w:p>
    <w:p w:rsidR="008F5302" w:rsidRDefault="008F5302">
      <w:pPr>
        <w:pStyle w:val="ConsPlusNonformat"/>
        <w:jc w:val="both"/>
      </w:pPr>
      <w:r>
        <w:t xml:space="preserve">                          \/</w:t>
      </w:r>
    </w:p>
    <w:p w:rsidR="008F5302" w:rsidRDefault="008F5302">
      <w:pPr>
        <w:pStyle w:val="ConsPlusNonformat"/>
        <w:jc w:val="both"/>
      </w:pPr>
      <w:r>
        <w:t>┌─────────────────────────────────────────────────────┐</w:t>
      </w:r>
    </w:p>
    <w:p w:rsidR="008F5302" w:rsidRDefault="008F5302">
      <w:pPr>
        <w:pStyle w:val="ConsPlusNonformat"/>
        <w:jc w:val="both"/>
      </w:pPr>
      <w:r>
        <w:t xml:space="preserve">│ Рассмотрение заявления о предоставлении </w:t>
      </w:r>
      <w:proofErr w:type="gramStart"/>
      <w:r>
        <w:t>информации  │</w:t>
      </w:r>
      <w:proofErr w:type="gramEnd"/>
    </w:p>
    <w:p w:rsidR="008F5302" w:rsidRDefault="008F5302">
      <w:pPr>
        <w:pStyle w:val="ConsPlusNonformat"/>
        <w:jc w:val="both"/>
      </w:pPr>
      <w:proofErr w:type="gramStart"/>
      <w:r>
        <w:t>│  об</w:t>
      </w:r>
      <w:proofErr w:type="gramEnd"/>
      <w:r>
        <w:t xml:space="preserve"> объекте недвижимого имущества, предназначенном  │</w:t>
      </w:r>
    </w:p>
    <w:p w:rsidR="008F5302" w:rsidRDefault="008F5302">
      <w:pPr>
        <w:pStyle w:val="ConsPlusNonformat"/>
        <w:jc w:val="both"/>
      </w:pPr>
      <w:r>
        <w:t>│                 для сдачи в аренду                  │</w:t>
      </w:r>
    </w:p>
    <w:p w:rsidR="008F5302" w:rsidRDefault="008F5302">
      <w:pPr>
        <w:pStyle w:val="ConsPlusNonformat"/>
        <w:jc w:val="both"/>
      </w:pPr>
      <w:r>
        <w:t>└────────┬──┬──────────────────────────────┬──┬───────┘</w:t>
      </w:r>
    </w:p>
    <w:p w:rsidR="008F5302" w:rsidRDefault="008F5302">
      <w:pPr>
        <w:pStyle w:val="ConsPlusNonformat"/>
        <w:jc w:val="both"/>
      </w:pPr>
      <w:r>
        <w:t xml:space="preserve">         ┘  └                              ┘  └</w:t>
      </w:r>
    </w:p>
    <w:p w:rsidR="008F5302" w:rsidRDefault="008F5302">
      <w:pPr>
        <w:pStyle w:val="ConsPlusNonformat"/>
        <w:jc w:val="both"/>
      </w:pPr>
      <w:r>
        <w:t xml:space="preserve">         \  /                              \  /</w:t>
      </w:r>
    </w:p>
    <w:p w:rsidR="008F5302" w:rsidRDefault="008F5302">
      <w:pPr>
        <w:pStyle w:val="ConsPlusNonformat"/>
        <w:jc w:val="both"/>
      </w:pPr>
      <w:r>
        <w:t xml:space="preserve">          \/                                \/</w:t>
      </w:r>
    </w:p>
    <w:p w:rsidR="008F5302" w:rsidRDefault="008F5302">
      <w:pPr>
        <w:pStyle w:val="ConsPlusNonformat"/>
        <w:jc w:val="both"/>
      </w:pPr>
      <w:r>
        <w:t>┌─────────────────────┐  ┌────────────────────────────┐</w:t>
      </w:r>
    </w:p>
    <w:p w:rsidR="008F5302" w:rsidRDefault="008F5302">
      <w:pPr>
        <w:pStyle w:val="ConsPlusNonformat"/>
        <w:jc w:val="both"/>
      </w:pPr>
      <w:proofErr w:type="gramStart"/>
      <w:r>
        <w:t>│  Выдача</w:t>
      </w:r>
      <w:proofErr w:type="gramEnd"/>
      <w:r>
        <w:t xml:space="preserve"> информации  │  │ Направление уведомления об │</w:t>
      </w:r>
    </w:p>
    <w:p w:rsidR="008F5302" w:rsidRDefault="008F5302">
      <w:pPr>
        <w:pStyle w:val="ConsPlusNonformat"/>
        <w:jc w:val="both"/>
      </w:pPr>
      <w:r>
        <w:t xml:space="preserve">│      заявителю      </w:t>
      </w:r>
      <w:proofErr w:type="gramStart"/>
      <w:r>
        <w:t>│  │</w:t>
      </w:r>
      <w:proofErr w:type="gramEnd"/>
      <w:r>
        <w:t xml:space="preserve"> отказе в выдаче информации │</w:t>
      </w:r>
    </w:p>
    <w:p w:rsidR="008F5302" w:rsidRDefault="008F5302">
      <w:pPr>
        <w:pStyle w:val="ConsPlusNonformat"/>
        <w:jc w:val="both"/>
      </w:pPr>
      <w:r>
        <w:t>└────────┬──┬─────────</w:t>
      </w:r>
      <w:proofErr w:type="gramStart"/>
      <w:r>
        <w:t>┘  │</w:t>
      </w:r>
      <w:proofErr w:type="gramEnd"/>
      <w:r>
        <w:t xml:space="preserve">         заявителю          │</w:t>
      </w:r>
    </w:p>
    <w:p w:rsidR="008F5302" w:rsidRDefault="008F5302">
      <w:pPr>
        <w:pStyle w:val="ConsPlusNonformat"/>
        <w:jc w:val="both"/>
      </w:pPr>
      <w:r>
        <w:t xml:space="preserve">         ┘  └            └─────────────────┬──┬───────┘</w:t>
      </w:r>
    </w:p>
    <w:p w:rsidR="008F5302" w:rsidRDefault="008F5302">
      <w:pPr>
        <w:pStyle w:val="ConsPlusNonformat"/>
        <w:jc w:val="both"/>
      </w:pPr>
      <w:r>
        <w:t xml:space="preserve">         \  /                              ┘  └</w:t>
      </w:r>
    </w:p>
    <w:p w:rsidR="008F5302" w:rsidRDefault="008F5302">
      <w:pPr>
        <w:pStyle w:val="ConsPlusNonformat"/>
        <w:jc w:val="both"/>
      </w:pPr>
      <w:r>
        <w:t xml:space="preserve">          \/                               \  /</w:t>
      </w:r>
    </w:p>
    <w:p w:rsidR="008F5302" w:rsidRDefault="008F5302">
      <w:pPr>
        <w:pStyle w:val="ConsPlusNonformat"/>
        <w:jc w:val="both"/>
      </w:pPr>
      <w:r>
        <w:t xml:space="preserve">                                            \/</w:t>
      </w:r>
    </w:p>
    <w:p w:rsidR="008F5302" w:rsidRDefault="008F5302">
      <w:pPr>
        <w:pStyle w:val="ConsPlusNonformat"/>
        <w:jc w:val="both"/>
      </w:pPr>
      <w:r>
        <w:t>┌─────────────────────────────────────────────────────┐</w:t>
      </w:r>
    </w:p>
    <w:p w:rsidR="008F5302" w:rsidRDefault="008F5302">
      <w:pPr>
        <w:pStyle w:val="ConsPlusNonformat"/>
        <w:jc w:val="both"/>
      </w:pPr>
      <w:r>
        <w:t>│       Оказание муниципальной услуги завершено       │</w:t>
      </w:r>
    </w:p>
    <w:p w:rsidR="008F5302" w:rsidRDefault="008F5302">
      <w:pPr>
        <w:pStyle w:val="ConsPlusNonformat"/>
        <w:jc w:val="both"/>
      </w:pPr>
      <w:r>
        <w:t>└─────────────────────────────────────────────────────┘</w:t>
      </w:r>
    </w:p>
    <w:p w:rsidR="008F5302" w:rsidRDefault="008F5302">
      <w:pPr>
        <w:pStyle w:val="ConsPlusNormal"/>
        <w:jc w:val="both"/>
      </w:pPr>
    </w:p>
    <w:p w:rsidR="008F5302" w:rsidRDefault="008F5302">
      <w:pPr>
        <w:pStyle w:val="ConsPlusNormal"/>
        <w:jc w:val="both"/>
      </w:pPr>
    </w:p>
    <w:p w:rsidR="008F5302" w:rsidRDefault="008F5302">
      <w:pPr>
        <w:pStyle w:val="ConsPlusNormal"/>
        <w:pBdr>
          <w:bottom w:val="single" w:sz="6" w:space="0" w:color="auto"/>
        </w:pBdr>
        <w:spacing w:before="100" w:after="100"/>
        <w:jc w:val="both"/>
        <w:rPr>
          <w:sz w:val="2"/>
          <w:szCs w:val="2"/>
        </w:rPr>
      </w:pPr>
    </w:p>
    <w:p w:rsidR="007F696C" w:rsidRDefault="007F696C"/>
    <w:sectPr w:rsidR="007F696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02"/>
    <w:rsid w:val="007F696C"/>
    <w:rsid w:val="008F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34690-98D9-4AE4-B730-F8AF852C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302"/>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8F5302"/>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8F5302"/>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8F5302"/>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9120A0DB90E5EF91B86499ADD4E949F0E7B68CBCB8A2431FC0B07309EAFECFAE19D317859D544D1E5D7D01686AD1394AAC5F0D57E271179061775YAeCI" TargetMode="External"/><Relationship Id="rId13" Type="http://schemas.openxmlformats.org/officeDocument/2006/relationships/hyperlink" Target="consultantplus://offline/ref=74F9120A0DB90E5EF91B86499ADD4E949F0E7B68CFCB892C3BF7560D38C7A3EEFDEEC2347F48D544D2FBD7D30D8FF940YDe3I" TargetMode="External"/><Relationship Id="rId18" Type="http://schemas.openxmlformats.org/officeDocument/2006/relationships/hyperlink" Target="consultantplus://offline/ref=74F9120A0DB90E5EF91B86499ADD4E949F0E7B68CBCC8E2F34FD0B07309EAFECFAE19D317859D544D1E5D7D01586AD1394AAC5F0D57E271179061775YAeCI" TargetMode="External"/><Relationship Id="rId26" Type="http://schemas.openxmlformats.org/officeDocument/2006/relationships/hyperlink" Target="consultantplus://offline/ref=74F9120A0DB90E5EF91B98448CB1119B98062366CFCE857A6FA80D506FCEA9B9A8A1C3683A1EC645D2FBD5D011Y8eEI" TargetMode="External"/><Relationship Id="rId39" Type="http://schemas.openxmlformats.org/officeDocument/2006/relationships/hyperlink" Target="consultantplus://offline/ref=74F9120A0DB90E5EF91B86499ADD4E949F0E7B68CBCD8F2532FC0B07309EAFECFAE19D317859D544D1E5D7D11686AD1394AAC5F0D57E271179061775YAeCI" TargetMode="External"/><Relationship Id="rId3" Type="http://schemas.openxmlformats.org/officeDocument/2006/relationships/webSettings" Target="webSettings.xml"/><Relationship Id="rId21" Type="http://schemas.openxmlformats.org/officeDocument/2006/relationships/hyperlink" Target="consultantplus://offline/ref=74F9120A0DB90E5EF91B86499ADD4E949F0E7B68C8C88B2A36F80B07309EAFECFAE19D317859D544D1E5D7D01586AD1394AAC5F0D57E271179061775YAeCI" TargetMode="External"/><Relationship Id="rId34" Type="http://schemas.openxmlformats.org/officeDocument/2006/relationships/hyperlink" Target="consultantplus://offline/ref=74F9120A0DB90E5EF91B86499ADD4E949F0E7B68C2C8892C37F7560D38C7A3EEFDEEC2267F10D945D1E5D7D818D9A80685F2C9F2C860240C650415Y7e4I" TargetMode="External"/><Relationship Id="rId42" Type="http://schemas.openxmlformats.org/officeDocument/2006/relationships/hyperlink" Target="consultantplus://offline/ref=74F9120A0DB90E5EF91B86499ADD4E949F0E7B68C8C4882E3AF80B07309EAFECFAE19D317859D544D1E5D7D31086AD1394AAC5F0D57E271179061775YAeCI" TargetMode="External"/><Relationship Id="rId7" Type="http://schemas.openxmlformats.org/officeDocument/2006/relationships/hyperlink" Target="consultantplus://offline/ref=74F9120A0DB90E5EF91B86499ADD4E949F0E7B68CBCD8F2532FC0B07309EAFECFAE19D317859D544D1E5D7D01686AD1394AAC5F0D57E271179061775YAeCI" TargetMode="External"/><Relationship Id="rId12" Type="http://schemas.openxmlformats.org/officeDocument/2006/relationships/hyperlink" Target="consultantplus://offline/ref=74F9120A0DB90E5EF91B98448CB1119B9D072160CACB857A6FA80D506FCEA9B9A8A1C3683A1EC645D2FBD5D011Y8eEI" TargetMode="External"/><Relationship Id="rId17" Type="http://schemas.openxmlformats.org/officeDocument/2006/relationships/hyperlink" Target="consultantplus://offline/ref=74F9120A0DB90E5EF91B86499ADD4E949F0E7B68C2C8892C37F7560D38C7A3EEFDEEC2267F10D945D1E5D7D618D9A80685F2C9F2C860240C650415Y7e4I" TargetMode="External"/><Relationship Id="rId25" Type="http://schemas.openxmlformats.org/officeDocument/2006/relationships/hyperlink" Target="consultantplus://offline/ref=74F9120A0DB90E5EF91B98448CB1119B98062C64C3C8857A6FA80D506FCEA9B9A8A1C3683A1EC645D2FBD5D011Y8eEI" TargetMode="External"/><Relationship Id="rId33" Type="http://schemas.openxmlformats.org/officeDocument/2006/relationships/hyperlink" Target="consultantplus://offline/ref=74F9120A0DB90E5EF91B86499ADD4E949F0E7B68C8C88B2A36F80B07309EAFECFAE19D317859D544D1E5D7D01586AD1394AAC5F0D57E271179061775YAeCI" TargetMode="External"/><Relationship Id="rId38" Type="http://schemas.openxmlformats.org/officeDocument/2006/relationships/hyperlink" Target="consultantplus://offline/ref=74F9120A0DB90E5EF91B86499ADD4E949F0E7B68CBCB8A2431FC0B07309EAFECFAE19D317859D544D1E5D7D01586AD1394AAC5F0D57E271179061775YAeCI" TargetMode="External"/><Relationship Id="rId2" Type="http://schemas.openxmlformats.org/officeDocument/2006/relationships/settings" Target="settings.xml"/><Relationship Id="rId16" Type="http://schemas.openxmlformats.org/officeDocument/2006/relationships/hyperlink" Target="consultantplus://offline/ref=74F9120A0DB90E5EF91B86499ADD4E949F0E7B68C8C88B2A36F80B07309EAFECFAE19D317859D544D1E5D7D01586AD1394AAC5F0D57E271179061775YAeCI" TargetMode="External"/><Relationship Id="rId20" Type="http://schemas.openxmlformats.org/officeDocument/2006/relationships/hyperlink" Target="consultantplus://offline/ref=74F9120A0DB90E5EF91B86499ADD4E949F0E7B68CBCB8A2431FC0B07309EAFECFAE19D317859D544D1E5D7D01586AD1394AAC5F0D57E271179061775YAeCI" TargetMode="External"/><Relationship Id="rId29" Type="http://schemas.openxmlformats.org/officeDocument/2006/relationships/hyperlink" Target="consultantplus://offline/ref=74F9120A0DB90E5EF91B86499ADD4E949F0E7B68C8C88B2A36F80B07309EAFECFAE19D317859D544D1E5D7D01486AD1394AAC5F0D57E271179061775YAeCI" TargetMode="External"/><Relationship Id="rId41" Type="http://schemas.openxmlformats.org/officeDocument/2006/relationships/hyperlink" Target="consultantplus://offline/ref=74F9120A0DB90E5EF91B86499ADD4E949F0E7B68C8C88B2A36F80B07309EAFECFAE19D317859D544D1E5D7D01586AD1394AAC5F0D57E271179061775YAeCI" TargetMode="External"/><Relationship Id="rId1" Type="http://schemas.openxmlformats.org/officeDocument/2006/relationships/styles" Target="styles.xml"/><Relationship Id="rId6" Type="http://schemas.openxmlformats.org/officeDocument/2006/relationships/hyperlink" Target="consultantplus://offline/ref=74F9120A0DB90E5EF91B86499ADD4E949F0E7B68CBCC8E2F34FD0B07309EAFECFAE19D317859D544D1E5D7D01686AD1394AAC5F0D57E271179061775YAeCI" TargetMode="External"/><Relationship Id="rId11" Type="http://schemas.openxmlformats.org/officeDocument/2006/relationships/hyperlink" Target="consultantplus://offline/ref=74F9120A0DB90E5EF91B86499ADD4E949F0E7B68C8C4882E3AF80B07309EAFECFAE19D317859D544D1E5D7D01686AD1394AAC5F0D57E271179061775YAeCI" TargetMode="External"/><Relationship Id="rId24" Type="http://schemas.openxmlformats.org/officeDocument/2006/relationships/hyperlink" Target="consultantplus://offline/ref=74F9120A0DB90E5EF91B98448CB1119B9E0D2260C19AD2783EFD0355679EF3A9ACE89766251DDB5BD3E5D5YDe3I" TargetMode="External"/><Relationship Id="rId32" Type="http://schemas.openxmlformats.org/officeDocument/2006/relationships/hyperlink" Target="consultantplus://offline/ref=74F9120A0DB90E5EF91B86499ADD4E949F0E7B68C2C8892C37F7560D38C7A3EEFDEEC2267F10D945D1E5D7D618D9A80685F2C9F2C860240C650415Y7e4I" TargetMode="External"/><Relationship Id="rId37" Type="http://schemas.openxmlformats.org/officeDocument/2006/relationships/hyperlink" Target="consultantplus://offline/ref=74F9120A0DB90E5EF91B86499ADD4E949F0E7B68C8C4882E3AF80B07309EAFECFAE19D317859D544D1E5D7D21586AD1394AAC5F0D57E271179061775YAeCI" TargetMode="External"/><Relationship Id="rId40" Type="http://schemas.openxmlformats.org/officeDocument/2006/relationships/hyperlink" Target="consultantplus://offline/ref=74F9120A0DB90E5EF91B86499ADD4E949F0E7B68CBCD8F2532FC0B07309EAFECFAE19D317859D544D1E5D7D21286AD1394AAC5F0D57E271179061775YAeCI" TargetMode="External"/><Relationship Id="rId45" Type="http://schemas.openxmlformats.org/officeDocument/2006/relationships/theme" Target="theme/theme1.xml"/><Relationship Id="rId5" Type="http://schemas.openxmlformats.org/officeDocument/2006/relationships/hyperlink" Target="consultantplus://offline/ref=74F9120A0DB90E5EF91B86499ADD4E949F0E7B68C2C8892C37F7560D38C7A3EEFDEEC2267F10D945D1E5D7D518D9A80685F2C9F2C860240C650415Y7e4I" TargetMode="External"/><Relationship Id="rId15" Type="http://schemas.openxmlformats.org/officeDocument/2006/relationships/hyperlink" Target="consultantplus://offline/ref=74F9120A0DB90E5EF91B86499ADD4E949F0E7B68C2C8892C37F7560D38C7A3EEFDEEC2267F10D945D1E5D7D618D9A80685F2C9F2C860240C650415Y7e4I" TargetMode="External"/><Relationship Id="rId23" Type="http://schemas.openxmlformats.org/officeDocument/2006/relationships/hyperlink" Target="consultantplus://offline/ref=74F9120A0DB90E5EF91B86499ADD4E949F0E7B68C8C4882E3AF80B07309EAFECFAE19D317859D544D1E5D7D01586AD1394AAC5F0D57E271179061775YAeCI" TargetMode="External"/><Relationship Id="rId28" Type="http://schemas.openxmlformats.org/officeDocument/2006/relationships/hyperlink" Target="consultantplus://offline/ref=74F9120A0DB90E5EF91B86499ADD4E949F0E7B68C3C88E2934F7560D38C7A3EEFDEEC2347F48D544D2FBD7D30D8FF940YDe3I" TargetMode="External"/><Relationship Id="rId36" Type="http://schemas.openxmlformats.org/officeDocument/2006/relationships/hyperlink" Target="consultantplus://offline/ref=74F9120A0DB90E5EF91B86499ADD4E949F0E7B68C8C4882E3AF80B07309EAFECFAE19D317859D544D1E5D7D01586AD1394AAC5F0D57E271179061775YAeCI" TargetMode="External"/><Relationship Id="rId10" Type="http://schemas.openxmlformats.org/officeDocument/2006/relationships/hyperlink" Target="consultantplus://offline/ref=74F9120A0DB90E5EF91B86499ADD4E949F0E7B68C8CA8E2E32FD0B07309EAFECFAE19D317859D544D1E5D7D01686AD1394AAC5F0D57E271179061775YAeCI" TargetMode="External"/><Relationship Id="rId19" Type="http://schemas.openxmlformats.org/officeDocument/2006/relationships/hyperlink" Target="consultantplus://offline/ref=74F9120A0DB90E5EF91B86499ADD4E949F0E7B68CBCD8F2532FC0B07309EAFECFAE19D317859D544D1E5D7D01586AD1394AAC5F0D57E271179061775YAeCI" TargetMode="External"/><Relationship Id="rId31" Type="http://schemas.openxmlformats.org/officeDocument/2006/relationships/hyperlink" Target="consultantplus://offline/ref=74F9120A0DB90E5EF91B86499ADD4E949F0E7B68C8C88B2A36F80B07309EAFECFAE19D317859D544D1E5D7D01A86AD1394AAC5F0D57E271179061775YAeCI"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4F9120A0DB90E5EF91B86499ADD4E949F0E7B68C8C88B2A36F80B07309EAFECFAE19D317859D544D1E5D7D01686AD1394AAC5F0D57E271179061775YAeCI" TargetMode="External"/><Relationship Id="rId14" Type="http://schemas.openxmlformats.org/officeDocument/2006/relationships/hyperlink" Target="consultantplus://offline/ref=74F9120A0DB90E5EF91B86499ADD4E949F0E7B68C8C4872837FD0B07309EAFECFAE19D317859D544D1E5D5D51286AD1394AAC5F0D57E271179061775YAeCI" TargetMode="External"/><Relationship Id="rId22" Type="http://schemas.openxmlformats.org/officeDocument/2006/relationships/hyperlink" Target="consultantplus://offline/ref=74F9120A0DB90E5EF91B86499ADD4E949F0E7B68C8CA8E2E32FD0B07309EAFECFAE19D317859D544D1E5D7D01586AD1394AAC5F0D57E271179061775YAeCI" TargetMode="External"/><Relationship Id="rId27" Type="http://schemas.openxmlformats.org/officeDocument/2006/relationships/hyperlink" Target="consultantplus://offline/ref=74F9120A0DB90E5EF91B98448CB1119B98062366CDC9857A6FA80D506FCEA9B9A8A1C3683A1EC645D2FBD5D011Y8eEI" TargetMode="External"/><Relationship Id="rId30" Type="http://schemas.openxmlformats.org/officeDocument/2006/relationships/hyperlink" Target="consultantplus://offline/ref=74F9120A0DB90E5EF91B86499ADD4E949F0E7B68CBCA882D37FF0B07309EAFECFAE19D316A598D48D0E6C9D01093FB42D2YFeCI" TargetMode="External"/><Relationship Id="rId35" Type="http://schemas.openxmlformats.org/officeDocument/2006/relationships/hyperlink" Target="consultantplus://offline/ref=74F9120A0DB90E5EF91B86499ADD4E949F0E7B68CBCD8F2532FC0B07309EAFECFAE19D317859D544D1E5D7D01586AD1394AAC5F0D57E271179061775YAeCI" TargetMode="External"/><Relationship Id="rId43" Type="http://schemas.openxmlformats.org/officeDocument/2006/relationships/hyperlink" Target="consultantplus://offline/ref=74F9120A0DB90E5EF91B86499ADD4E949F0E7B68C8C88B2A36F80B07309EAFECFAE19D317859D544D1E5D7D11286AD1394AAC5F0D57E271179061775YA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6515</Words>
  <Characters>37136</Characters>
  <Application>Microsoft Office Word</Application>
  <DocSecurity>0</DocSecurity>
  <Lines>309</Lines>
  <Paragraphs>87</Paragraphs>
  <ScaleCrop>false</ScaleCrop>
  <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Кристина Сергеевна</dc:creator>
  <cp:keywords/>
  <dc:description/>
  <cp:lastModifiedBy>Пастух Кристина Сергеевна</cp:lastModifiedBy>
  <cp:revision>1</cp:revision>
  <dcterms:created xsi:type="dcterms:W3CDTF">2023-03-13T08:30:00Z</dcterms:created>
  <dcterms:modified xsi:type="dcterms:W3CDTF">2023-03-13T08:30:00Z</dcterms:modified>
</cp:coreProperties>
</file>