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0721" w14:textId="77777777" w:rsidR="00537297" w:rsidRPr="00EF1250" w:rsidRDefault="00537297" w:rsidP="00CD21E3">
      <w:pPr>
        <w:pStyle w:val="ConsPlusTitle"/>
        <w:jc w:val="center"/>
        <w:outlineLvl w:val="0"/>
        <w:rPr>
          <w:rFonts w:ascii="Arial" w:hAnsi="Arial" w:cs="Arial"/>
          <w:b w:val="0"/>
          <w:bCs/>
          <w:sz w:val="24"/>
          <w:szCs w:val="24"/>
        </w:rPr>
      </w:pPr>
      <w:r w:rsidRPr="00EF1250">
        <w:rPr>
          <w:rFonts w:ascii="Arial" w:hAnsi="Arial" w:cs="Arial"/>
          <w:b w:val="0"/>
          <w:bCs/>
          <w:sz w:val="24"/>
          <w:szCs w:val="24"/>
        </w:rPr>
        <w:t>АДМИНИСТРАЦИЯ ГОРОДА КАНСКА</w:t>
      </w:r>
    </w:p>
    <w:p w14:paraId="09957627" w14:textId="77777777" w:rsidR="00537297" w:rsidRPr="00EF1250" w:rsidRDefault="00537297" w:rsidP="00CD21E3">
      <w:pPr>
        <w:pStyle w:val="ConsPlusTitle"/>
        <w:jc w:val="center"/>
        <w:rPr>
          <w:rFonts w:ascii="Arial" w:hAnsi="Arial" w:cs="Arial"/>
          <w:b w:val="0"/>
          <w:bCs/>
          <w:sz w:val="24"/>
          <w:szCs w:val="24"/>
        </w:rPr>
      </w:pPr>
      <w:r w:rsidRPr="00EF1250">
        <w:rPr>
          <w:rFonts w:ascii="Arial" w:hAnsi="Arial" w:cs="Arial"/>
          <w:b w:val="0"/>
          <w:bCs/>
          <w:sz w:val="24"/>
          <w:szCs w:val="24"/>
        </w:rPr>
        <w:t>КРАСНОЯРСКОГО КРАЯ</w:t>
      </w:r>
    </w:p>
    <w:p w14:paraId="45E25EB4" w14:textId="77777777" w:rsidR="00537297" w:rsidRPr="00EF1250" w:rsidRDefault="00537297" w:rsidP="00CD21E3">
      <w:pPr>
        <w:pStyle w:val="ConsPlusTitle"/>
        <w:jc w:val="center"/>
        <w:rPr>
          <w:rFonts w:ascii="Arial" w:hAnsi="Arial" w:cs="Arial"/>
          <w:b w:val="0"/>
          <w:bCs/>
          <w:sz w:val="24"/>
          <w:szCs w:val="24"/>
        </w:rPr>
      </w:pPr>
    </w:p>
    <w:p w14:paraId="1858037F" w14:textId="77777777" w:rsidR="00537297" w:rsidRPr="00EF1250" w:rsidRDefault="00537297" w:rsidP="00CD21E3">
      <w:pPr>
        <w:pStyle w:val="ConsPlusTitle"/>
        <w:jc w:val="center"/>
        <w:rPr>
          <w:rFonts w:ascii="Arial" w:hAnsi="Arial" w:cs="Arial"/>
          <w:b w:val="0"/>
          <w:bCs/>
          <w:sz w:val="24"/>
          <w:szCs w:val="24"/>
        </w:rPr>
      </w:pPr>
      <w:r w:rsidRPr="00EF1250">
        <w:rPr>
          <w:rFonts w:ascii="Arial" w:hAnsi="Arial" w:cs="Arial"/>
          <w:b w:val="0"/>
          <w:bCs/>
          <w:sz w:val="24"/>
          <w:szCs w:val="24"/>
        </w:rPr>
        <w:t>ПОСТАНОВЛЕНИЕ</w:t>
      </w:r>
    </w:p>
    <w:p w14:paraId="038AEC64" w14:textId="39BD27B2" w:rsidR="00537297" w:rsidRPr="00EF1250" w:rsidRDefault="00537297" w:rsidP="00CD21E3">
      <w:pPr>
        <w:pStyle w:val="ConsPlusTitle"/>
        <w:jc w:val="center"/>
        <w:rPr>
          <w:rFonts w:ascii="Arial" w:hAnsi="Arial" w:cs="Arial"/>
          <w:b w:val="0"/>
          <w:bCs/>
          <w:sz w:val="24"/>
          <w:szCs w:val="24"/>
        </w:rPr>
      </w:pPr>
      <w:r w:rsidRPr="00EF1250">
        <w:rPr>
          <w:rFonts w:ascii="Arial" w:hAnsi="Arial" w:cs="Arial"/>
          <w:b w:val="0"/>
          <w:bCs/>
          <w:sz w:val="24"/>
          <w:szCs w:val="24"/>
        </w:rPr>
        <w:t xml:space="preserve">от 8 августа 2019 г. </w:t>
      </w:r>
      <w:r w:rsidR="00CD21E3" w:rsidRPr="00EF1250">
        <w:rPr>
          <w:rFonts w:ascii="Arial" w:hAnsi="Arial" w:cs="Arial"/>
          <w:b w:val="0"/>
          <w:bCs/>
          <w:sz w:val="24"/>
          <w:szCs w:val="24"/>
        </w:rPr>
        <w:t>№</w:t>
      </w:r>
      <w:r w:rsidRPr="00EF1250">
        <w:rPr>
          <w:rFonts w:ascii="Arial" w:hAnsi="Arial" w:cs="Arial"/>
          <w:b w:val="0"/>
          <w:bCs/>
          <w:sz w:val="24"/>
          <w:szCs w:val="24"/>
        </w:rPr>
        <w:t xml:space="preserve"> 756</w:t>
      </w:r>
    </w:p>
    <w:p w14:paraId="217DD5BF" w14:textId="77777777" w:rsidR="00CD21E3" w:rsidRPr="00EF1250" w:rsidRDefault="00CD21E3" w:rsidP="00CD21E3">
      <w:pPr>
        <w:pStyle w:val="ConsPlusTitle"/>
        <w:jc w:val="center"/>
        <w:rPr>
          <w:rFonts w:ascii="Arial" w:hAnsi="Arial" w:cs="Arial"/>
          <w:b w:val="0"/>
          <w:bCs/>
          <w:sz w:val="24"/>
          <w:szCs w:val="24"/>
        </w:rPr>
      </w:pPr>
    </w:p>
    <w:p w14:paraId="039B7639" w14:textId="691105DB" w:rsidR="00537297" w:rsidRPr="00EF1250" w:rsidRDefault="00672587" w:rsidP="00CD21E3">
      <w:pPr>
        <w:pStyle w:val="ConsPlusTitle"/>
        <w:jc w:val="center"/>
        <w:rPr>
          <w:rFonts w:ascii="Arial" w:hAnsi="Arial" w:cs="Arial"/>
          <w:b w:val="0"/>
          <w:bCs/>
          <w:sz w:val="24"/>
          <w:szCs w:val="24"/>
        </w:rPr>
      </w:pPr>
      <w:r w:rsidRPr="00EF1250">
        <w:rPr>
          <w:rFonts w:ascii="Arial" w:hAnsi="Arial" w:cs="Arial"/>
          <w:b w:val="0"/>
          <w:bCs/>
          <w:sz w:val="24"/>
          <w:szCs w:val="24"/>
        </w:rPr>
        <w:t>Об утверждении Административного регламента по предоставлению муниципальной услуги «</w:t>
      </w:r>
      <w:bookmarkStart w:id="0" w:name="_Hlk89413223"/>
      <w:r w:rsidRPr="00EF1250">
        <w:rPr>
          <w:rFonts w:ascii="Arial" w:hAnsi="Arial" w:cs="Arial"/>
          <w:b w:val="0"/>
          <w:bCs/>
          <w:sz w:val="24"/>
          <w:szCs w:val="24"/>
        </w:rPr>
        <w:t xml:space="preserve">Предоставление информации о муниципальной поддержке субъектов малого и среднего предпринимательства, </w:t>
      </w:r>
      <w:bookmarkStart w:id="1" w:name="_Hlk89355005"/>
      <w:r w:rsidRPr="00EF1250">
        <w:rPr>
          <w:rFonts w:ascii="Arial" w:hAnsi="Arial" w:cs="Arial"/>
          <w:b w:val="0"/>
          <w:bCs/>
          <w:sz w:val="24"/>
          <w:szCs w:val="24"/>
        </w:rPr>
        <w:t xml:space="preserve">а также </w:t>
      </w:r>
      <w:bookmarkStart w:id="2" w:name="_Hlk89414804"/>
      <w:r w:rsidRPr="00EF1250">
        <w:rPr>
          <w:rFonts w:ascii="Arial" w:hAnsi="Arial" w:cs="Arial"/>
          <w:b w:val="0"/>
          <w:bCs/>
          <w:sz w:val="24"/>
          <w:szCs w:val="24"/>
        </w:rPr>
        <w:t xml:space="preserve">физических лиц, применяющих специальный налоговый режим </w:t>
      </w:r>
      <w:bookmarkEnd w:id="2"/>
      <w:r w:rsidRPr="00EF1250">
        <w:rPr>
          <w:rFonts w:ascii="Arial" w:hAnsi="Arial" w:cs="Arial"/>
          <w:b w:val="0"/>
          <w:bCs/>
          <w:sz w:val="24"/>
          <w:szCs w:val="24"/>
        </w:rPr>
        <w:t>«Налог на профессиональный доход</w:t>
      </w:r>
      <w:bookmarkEnd w:id="0"/>
      <w:bookmarkEnd w:id="1"/>
      <w:r w:rsidRPr="00EF1250">
        <w:rPr>
          <w:rFonts w:ascii="Arial" w:hAnsi="Arial" w:cs="Arial"/>
          <w:b w:val="0"/>
          <w:bCs/>
          <w:sz w:val="24"/>
          <w:szCs w:val="24"/>
        </w:rPr>
        <w:t>»</w:t>
      </w:r>
    </w:p>
    <w:p w14:paraId="3337DD84" w14:textId="77777777" w:rsidR="00EF1250" w:rsidRPr="00EF1250" w:rsidRDefault="00EF1250" w:rsidP="00EF1250">
      <w:pPr>
        <w:pStyle w:val="ConsPlusTitle"/>
        <w:jc w:val="center"/>
        <w:rPr>
          <w:rFonts w:ascii="Arial" w:hAnsi="Arial" w:cs="Arial"/>
          <w:b w:val="0"/>
          <w:bCs/>
          <w:sz w:val="24"/>
          <w:szCs w:val="24"/>
        </w:rPr>
      </w:pPr>
      <w:r w:rsidRPr="00EF1250">
        <w:rPr>
          <w:rFonts w:ascii="Arial" w:hAnsi="Arial" w:cs="Arial"/>
          <w:b w:val="0"/>
          <w:bCs/>
          <w:sz w:val="24"/>
          <w:szCs w:val="24"/>
        </w:rPr>
        <w:t xml:space="preserve">(в ред. Постановлений администрации г. Канска Красноярского края </w:t>
      </w:r>
    </w:p>
    <w:p w14:paraId="4D1A8A09" w14:textId="4ED48486" w:rsidR="00EF1250" w:rsidRPr="00EF1250" w:rsidRDefault="00EF1250" w:rsidP="00EF1250">
      <w:pPr>
        <w:pStyle w:val="ConsPlusTitle"/>
        <w:jc w:val="center"/>
        <w:rPr>
          <w:rFonts w:ascii="Arial" w:hAnsi="Arial" w:cs="Arial"/>
          <w:b w:val="0"/>
          <w:bCs/>
          <w:sz w:val="24"/>
          <w:szCs w:val="24"/>
        </w:rPr>
      </w:pPr>
      <w:r w:rsidRPr="00EF1250">
        <w:rPr>
          <w:rFonts w:ascii="Arial" w:hAnsi="Arial" w:cs="Arial"/>
          <w:b w:val="0"/>
          <w:bCs/>
          <w:sz w:val="24"/>
          <w:szCs w:val="24"/>
        </w:rPr>
        <w:t xml:space="preserve">от 03.08.2020 </w:t>
      </w:r>
      <w:r w:rsidRPr="00EF1250">
        <w:rPr>
          <w:rFonts w:ascii="Arial" w:hAnsi="Arial" w:cs="Arial"/>
          <w:b w:val="0"/>
          <w:bCs/>
          <w:sz w:val="24"/>
          <w:szCs w:val="24"/>
        </w:rPr>
        <w:t>№</w:t>
      </w:r>
      <w:r w:rsidRPr="00EF1250">
        <w:rPr>
          <w:rFonts w:ascii="Arial" w:hAnsi="Arial" w:cs="Arial"/>
          <w:b w:val="0"/>
          <w:bCs/>
          <w:sz w:val="24"/>
          <w:szCs w:val="24"/>
        </w:rPr>
        <w:t xml:space="preserve"> 646, от 11.12.2020 </w:t>
      </w:r>
      <w:r w:rsidRPr="00EF1250">
        <w:rPr>
          <w:rFonts w:ascii="Arial" w:hAnsi="Arial" w:cs="Arial"/>
          <w:b w:val="0"/>
          <w:bCs/>
          <w:sz w:val="24"/>
          <w:szCs w:val="24"/>
        </w:rPr>
        <w:t>№</w:t>
      </w:r>
      <w:r w:rsidRPr="00EF1250">
        <w:rPr>
          <w:rFonts w:ascii="Arial" w:hAnsi="Arial" w:cs="Arial"/>
          <w:b w:val="0"/>
          <w:bCs/>
          <w:sz w:val="24"/>
          <w:szCs w:val="24"/>
        </w:rPr>
        <w:t xml:space="preserve"> 1110, от 15.12.2021 </w:t>
      </w:r>
      <w:r w:rsidRPr="00EF1250">
        <w:rPr>
          <w:rFonts w:ascii="Arial" w:hAnsi="Arial" w:cs="Arial"/>
          <w:b w:val="0"/>
          <w:bCs/>
          <w:sz w:val="24"/>
          <w:szCs w:val="24"/>
        </w:rPr>
        <w:t>№</w:t>
      </w:r>
      <w:r w:rsidRPr="00EF1250">
        <w:rPr>
          <w:rFonts w:ascii="Arial" w:hAnsi="Arial" w:cs="Arial"/>
          <w:b w:val="0"/>
          <w:bCs/>
          <w:sz w:val="24"/>
          <w:szCs w:val="24"/>
        </w:rPr>
        <w:t xml:space="preserve"> 1127</w:t>
      </w:r>
      <w:r w:rsidRPr="00EF1250">
        <w:rPr>
          <w:rFonts w:ascii="Arial" w:hAnsi="Arial" w:cs="Arial"/>
          <w:b w:val="0"/>
          <w:bCs/>
          <w:sz w:val="24"/>
          <w:szCs w:val="24"/>
        </w:rPr>
        <w:t>, от 22.03.2022 № 248</w:t>
      </w:r>
      <w:r w:rsidRPr="00EF1250">
        <w:rPr>
          <w:rFonts w:ascii="Arial" w:hAnsi="Arial" w:cs="Arial"/>
          <w:b w:val="0"/>
          <w:bCs/>
          <w:sz w:val="24"/>
          <w:szCs w:val="24"/>
        </w:rPr>
        <w:t>)</w:t>
      </w:r>
    </w:p>
    <w:p w14:paraId="49F03D14" w14:textId="77777777" w:rsidR="00537297" w:rsidRPr="00EF1250" w:rsidRDefault="00537297" w:rsidP="00CD21E3">
      <w:pPr>
        <w:pStyle w:val="ConsPlusNormal"/>
        <w:jc w:val="both"/>
        <w:rPr>
          <w:rFonts w:ascii="Arial" w:hAnsi="Arial" w:cs="Arial"/>
          <w:sz w:val="24"/>
          <w:szCs w:val="24"/>
        </w:rPr>
      </w:pPr>
    </w:p>
    <w:p w14:paraId="138E4119" w14:textId="5C78AF96" w:rsidR="00672587" w:rsidRPr="00EF1250" w:rsidRDefault="00672587" w:rsidP="00CD21E3">
      <w:pPr>
        <w:pStyle w:val="ConsPlusNormal"/>
        <w:ind w:firstLine="540"/>
        <w:jc w:val="both"/>
        <w:rPr>
          <w:rFonts w:ascii="Arial" w:hAnsi="Arial" w:cs="Arial"/>
          <w:sz w:val="24"/>
          <w:szCs w:val="24"/>
        </w:rPr>
      </w:pPr>
      <w:r w:rsidRPr="00EF1250">
        <w:rPr>
          <w:rFonts w:ascii="Arial" w:hAnsi="Arial" w:cs="Arial"/>
          <w:sz w:val="24"/>
          <w:szCs w:val="24"/>
        </w:rPr>
        <w:t xml:space="preserve">В соответствии с 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муниципальных услуг», руководствуясь </w:t>
      </w:r>
      <w:hyperlink r:id="rId5" w:history="1">
        <w:r w:rsidRPr="00EF1250">
          <w:rPr>
            <w:rFonts w:ascii="Arial" w:hAnsi="Arial" w:cs="Arial"/>
            <w:sz w:val="24"/>
            <w:szCs w:val="24"/>
          </w:rPr>
          <w:t>статьями  30</w:t>
        </w:r>
      </w:hyperlink>
      <w:r w:rsidRPr="00EF1250">
        <w:rPr>
          <w:rFonts w:ascii="Arial" w:hAnsi="Arial" w:cs="Arial"/>
          <w:sz w:val="24"/>
          <w:szCs w:val="24"/>
        </w:rPr>
        <w:t xml:space="preserve">, </w:t>
      </w:r>
      <w:hyperlink r:id="rId6" w:history="1">
        <w:r w:rsidRPr="00EF1250">
          <w:rPr>
            <w:rFonts w:ascii="Arial" w:hAnsi="Arial" w:cs="Arial"/>
            <w:sz w:val="24"/>
            <w:szCs w:val="24"/>
          </w:rPr>
          <w:t>35</w:t>
        </w:r>
      </w:hyperlink>
      <w:r w:rsidRPr="00EF1250">
        <w:rPr>
          <w:rFonts w:ascii="Arial" w:hAnsi="Arial" w:cs="Arial"/>
          <w:sz w:val="24"/>
          <w:szCs w:val="24"/>
        </w:rPr>
        <w:t xml:space="preserve"> Устава города Канска, ПОСТАНОВЛЯЮ:</w:t>
      </w:r>
    </w:p>
    <w:p w14:paraId="3A34BCBE" w14:textId="5554FEB5" w:rsidR="00672587" w:rsidRDefault="00672587" w:rsidP="00CD21E3">
      <w:pPr>
        <w:pStyle w:val="ConsPlusNormal"/>
        <w:jc w:val="both"/>
        <w:rPr>
          <w:rFonts w:ascii="Arial" w:hAnsi="Arial" w:cs="Arial"/>
          <w:bCs/>
          <w:sz w:val="20"/>
        </w:rPr>
      </w:pPr>
      <w:bookmarkStart w:id="3" w:name="_Hlk90539404"/>
      <w:r w:rsidRPr="00EF1250">
        <w:rPr>
          <w:rFonts w:ascii="Arial" w:hAnsi="Arial" w:cs="Arial"/>
          <w:bCs/>
          <w:sz w:val="20"/>
        </w:rPr>
        <w:t>(вступает в силу с 01.01.2022г, согласно постановлению администрации г. Канска Красноярского края от 15.12.2021г. № 1127)</w:t>
      </w:r>
    </w:p>
    <w:p w14:paraId="38BC5027" w14:textId="77777777" w:rsidR="00EF1250" w:rsidRPr="00EF1250" w:rsidRDefault="00EF1250" w:rsidP="00CD21E3">
      <w:pPr>
        <w:pStyle w:val="ConsPlusNormal"/>
        <w:jc w:val="both"/>
        <w:rPr>
          <w:rFonts w:ascii="Arial" w:hAnsi="Arial" w:cs="Arial"/>
          <w:bCs/>
          <w:sz w:val="20"/>
        </w:rPr>
      </w:pPr>
    </w:p>
    <w:bookmarkEnd w:id="3"/>
    <w:p w14:paraId="23B3F4F9" w14:textId="61603285" w:rsidR="00CD21E3" w:rsidRPr="00EF1250" w:rsidRDefault="00CD21E3" w:rsidP="00CD21E3">
      <w:pPr>
        <w:pStyle w:val="ConsPlusNormal"/>
        <w:numPr>
          <w:ilvl w:val="0"/>
          <w:numId w:val="1"/>
        </w:numPr>
        <w:ind w:left="0" w:firstLine="709"/>
        <w:jc w:val="both"/>
        <w:rPr>
          <w:rFonts w:ascii="Arial" w:hAnsi="Arial" w:cs="Arial"/>
          <w:sz w:val="24"/>
          <w:szCs w:val="24"/>
        </w:rPr>
      </w:pPr>
      <w:r w:rsidRPr="00EF1250">
        <w:rPr>
          <w:rFonts w:ascii="Arial" w:hAnsi="Arial" w:cs="Arial"/>
          <w:sz w:val="24"/>
          <w:szCs w:val="24"/>
        </w:rPr>
        <w:t xml:space="preserve">Утвердить </w:t>
      </w:r>
      <w:bookmarkStart w:id="4" w:name="_Hlk89356025"/>
      <w:r w:rsidRPr="00EF1250">
        <w:rPr>
          <w:rFonts w:ascii="Arial" w:hAnsi="Arial" w:cs="Arial"/>
          <w:sz w:val="24"/>
          <w:szCs w:val="24"/>
        </w:rPr>
        <w:t xml:space="preserve">Административный регламент по предоставлению муниципальной услуги «Предоставление информации о муниципальной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w:t>
      </w:r>
      <w:bookmarkEnd w:id="4"/>
      <w:r w:rsidRPr="00EF1250">
        <w:rPr>
          <w:rFonts w:ascii="Arial" w:hAnsi="Arial" w:cs="Arial"/>
          <w:sz w:val="24"/>
          <w:szCs w:val="24"/>
        </w:rPr>
        <w:t>согласно приложению к настоящему постановлению.</w:t>
      </w:r>
    </w:p>
    <w:p w14:paraId="427F0723" w14:textId="15201818" w:rsidR="00CD21E3" w:rsidRPr="00EF1250" w:rsidRDefault="00CD21E3" w:rsidP="00EF1250">
      <w:pPr>
        <w:pStyle w:val="ConsPlusNormal"/>
        <w:jc w:val="both"/>
        <w:rPr>
          <w:rFonts w:ascii="Arial" w:hAnsi="Arial" w:cs="Arial"/>
          <w:sz w:val="20"/>
        </w:rPr>
      </w:pPr>
      <w:r w:rsidRPr="00EF1250">
        <w:rPr>
          <w:rFonts w:ascii="Arial" w:hAnsi="Arial" w:cs="Arial"/>
          <w:sz w:val="20"/>
        </w:rPr>
        <w:t>(вступает в силу с 01.01.2022г, согласно постановлению администрации г. Канска Красноярского края от 15.12.2021г. № 1127)</w:t>
      </w:r>
    </w:p>
    <w:p w14:paraId="4E2A1065" w14:textId="77777777" w:rsidR="00537297" w:rsidRPr="00EF1250" w:rsidRDefault="00537297" w:rsidP="00CD21E3">
      <w:pPr>
        <w:pStyle w:val="ConsPlusNormal"/>
        <w:ind w:firstLine="540"/>
        <w:jc w:val="both"/>
        <w:rPr>
          <w:rFonts w:ascii="Arial" w:hAnsi="Arial" w:cs="Arial"/>
          <w:sz w:val="24"/>
          <w:szCs w:val="24"/>
        </w:rPr>
      </w:pPr>
      <w:r w:rsidRPr="00EF1250">
        <w:rPr>
          <w:rFonts w:ascii="Arial" w:hAnsi="Arial" w:cs="Arial"/>
          <w:sz w:val="24"/>
          <w:szCs w:val="24"/>
        </w:rPr>
        <w:t xml:space="preserve">2. Отменить </w:t>
      </w:r>
      <w:hyperlink r:id="rId7" w:history="1">
        <w:r w:rsidRPr="00EF1250">
          <w:rPr>
            <w:rFonts w:ascii="Arial" w:hAnsi="Arial" w:cs="Arial"/>
            <w:sz w:val="24"/>
            <w:szCs w:val="24"/>
          </w:rPr>
          <w:t>Постановление</w:t>
        </w:r>
      </w:hyperlink>
      <w:r w:rsidRPr="00EF1250">
        <w:rPr>
          <w:rFonts w:ascii="Arial" w:hAnsi="Arial" w:cs="Arial"/>
          <w:sz w:val="24"/>
          <w:szCs w:val="24"/>
        </w:rPr>
        <w:t xml:space="preserve"> администрации города Канска от 06.06.2017 N 522 "Об утверждении Административного регламента по предоставлению муниципальной услуги "Предоставление информации о муниципальной поддержке субъектов малого и среднего предпринимательства" и отмене Постановления от 24.02.2012 N 228".</w:t>
      </w:r>
    </w:p>
    <w:p w14:paraId="3EC3CF9A" w14:textId="77777777" w:rsidR="00537297" w:rsidRPr="00EF1250" w:rsidRDefault="00537297" w:rsidP="00CD21E3">
      <w:pPr>
        <w:pStyle w:val="ConsPlusNormal"/>
        <w:ind w:firstLine="540"/>
        <w:jc w:val="both"/>
        <w:rPr>
          <w:rFonts w:ascii="Arial" w:hAnsi="Arial" w:cs="Arial"/>
          <w:sz w:val="24"/>
          <w:szCs w:val="24"/>
        </w:rPr>
      </w:pPr>
      <w:r w:rsidRPr="00EF1250">
        <w:rPr>
          <w:rFonts w:ascii="Arial" w:hAnsi="Arial" w:cs="Arial"/>
          <w:sz w:val="24"/>
          <w:szCs w:val="24"/>
        </w:rPr>
        <w:t>3. Ведущему специалисту Отдела культуры администрации г. Канска Н.А. Велищенко опубликовать настоящее Постановление в официальном печатном издании "Канский вестник" и разместить на официальном сайте администрации города Канска в сети Интернет.</w:t>
      </w:r>
    </w:p>
    <w:p w14:paraId="790029C6" w14:textId="77777777" w:rsidR="00537297" w:rsidRPr="00EF1250" w:rsidRDefault="00537297" w:rsidP="00CD21E3">
      <w:pPr>
        <w:pStyle w:val="ConsPlusNormal"/>
        <w:ind w:firstLine="540"/>
        <w:jc w:val="both"/>
        <w:rPr>
          <w:rFonts w:ascii="Arial" w:hAnsi="Arial" w:cs="Arial"/>
          <w:sz w:val="24"/>
          <w:szCs w:val="24"/>
        </w:rPr>
      </w:pPr>
      <w:r w:rsidRPr="00EF1250">
        <w:rPr>
          <w:rFonts w:ascii="Arial" w:hAnsi="Arial" w:cs="Arial"/>
          <w:sz w:val="24"/>
          <w:szCs w:val="24"/>
        </w:rPr>
        <w:t>4. Контроль за исполнением настоящего Постановления возложить на заместителя главы города по экономике и финансам Н.В. Кадач.</w:t>
      </w:r>
    </w:p>
    <w:p w14:paraId="164F812D" w14:textId="77777777" w:rsidR="00537297" w:rsidRPr="00EF1250" w:rsidRDefault="00537297" w:rsidP="00CD21E3">
      <w:pPr>
        <w:pStyle w:val="ConsPlusNormal"/>
        <w:ind w:firstLine="540"/>
        <w:jc w:val="both"/>
        <w:rPr>
          <w:rFonts w:ascii="Arial" w:hAnsi="Arial" w:cs="Arial"/>
          <w:sz w:val="24"/>
          <w:szCs w:val="24"/>
        </w:rPr>
      </w:pPr>
      <w:r w:rsidRPr="00EF1250">
        <w:rPr>
          <w:rFonts w:ascii="Arial" w:hAnsi="Arial" w:cs="Arial"/>
          <w:sz w:val="24"/>
          <w:szCs w:val="24"/>
        </w:rPr>
        <w:t>5. Постановление вступает в силу со дня его опубликования и распространяется на правоотношения, возникшие с 10.07.2019.</w:t>
      </w:r>
    </w:p>
    <w:p w14:paraId="031B52B9" w14:textId="77777777" w:rsidR="00537297" w:rsidRPr="00EF1250" w:rsidRDefault="00537297">
      <w:pPr>
        <w:pStyle w:val="ConsPlusNormal"/>
        <w:jc w:val="both"/>
        <w:rPr>
          <w:rFonts w:ascii="Arial" w:hAnsi="Arial" w:cs="Arial"/>
          <w:sz w:val="24"/>
          <w:szCs w:val="24"/>
        </w:rPr>
      </w:pPr>
    </w:p>
    <w:p w14:paraId="4A413F99" w14:textId="77777777" w:rsidR="00537297" w:rsidRPr="00EF1250" w:rsidRDefault="00537297">
      <w:pPr>
        <w:pStyle w:val="ConsPlusNormal"/>
        <w:jc w:val="right"/>
        <w:rPr>
          <w:rFonts w:ascii="Arial" w:hAnsi="Arial" w:cs="Arial"/>
          <w:sz w:val="24"/>
          <w:szCs w:val="24"/>
        </w:rPr>
      </w:pPr>
      <w:r w:rsidRPr="00EF1250">
        <w:rPr>
          <w:rFonts w:ascii="Arial" w:hAnsi="Arial" w:cs="Arial"/>
          <w:sz w:val="24"/>
          <w:szCs w:val="24"/>
        </w:rPr>
        <w:t>Глава</w:t>
      </w:r>
    </w:p>
    <w:p w14:paraId="4431B9DC" w14:textId="77777777" w:rsidR="00537297" w:rsidRPr="00EF1250" w:rsidRDefault="00537297">
      <w:pPr>
        <w:pStyle w:val="ConsPlusNormal"/>
        <w:jc w:val="right"/>
        <w:rPr>
          <w:rFonts w:ascii="Arial" w:hAnsi="Arial" w:cs="Arial"/>
          <w:sz w:val="24"/>
          <w:szCs w:val="24"/>
        </w:rPr>
      </w:pPr>
      <w:r w:rsidRPr="00EF1250">
        <w:rPr>
          <w:rFonts w:ascii="Arial" w:hAnsi="Arial" w:cs="Arial"/>
          <w:sz w:val="24"/>
          <w:szCs w:val="24"/>
        </w:rPr>
        <w:t>города Канска</w:t>
      </w:r>
    </w:p>
    <w:p w14:paraId="42B3FF45" w14:textId="77777777" w:rsidR="00537297" w:rsidRPr="00EF1250" w:rsidRDefault="00537297">
      <w:pPr>
        <w:pStyle w:val="ConsPlusNormal"/>
        <w:jc w:val="right"/>
        <w:rPr>
          <w:rFonts w:ascii="Arial" w:hAnsi="Arial" w:cs="Arial"/>
          <w:sz w:val="24"/>
          <w:szCs w:val="24"/>
        </w:rPr>
      </w:pPr>
      <w:r w:rsidRPr="00EF1250">
        <w:rPr>
          <w:rFonts w:ascii="Arial" w:hAnsi="Arial" w:cs="Arial"/>
          <w:sz w:val="24"/>
          <w:szCs w:val="24"/>
        </w:rPr>
        <w:t>А.М.БЕРЕСНЕВ</w:t>
      </w:r>
    </w:p>
    <w:p w14:paraId="0E54C573" w14:textId="77777777" w:rsidR="00537297" w:rsidRPr="00672587" w:rsidRDefault="00537297">
      <w:pPr>
        <w:pStyle w:val="ConsPlusNormal"/>
        <w:jc w:val="both"/>
        <w:rPr>
          <w:rFonts w:ascii="Arial" w:hAnsi="Arial" w:cs="Arial"/>
          <w:sz w:val="24"/>
          <w:szCs w:val="24"/>
        </w:rPr>
      </w:pPr>
    </w:p>
    <w:p w14:paraId="652775E9" w14:textId="77777777" w:rsidR="00537297" w:rsidRPr="00672587" w:rsidRDefault="00537297">
      <w:pPr>
        <w:pStyle w:val="ConsPlusNormal"/>
        <w:jc w:val="both"/>
        <w:rPr>
          <w:rFonts w:ascii="Arial" w:hAnsi="Arial" w:cs="Arial"/>
          <w:sz w:val="24"/>
          <w:szCs w:val="24"/>
        </w:rPr>
      </w:pPr>
    </w:p>
    <w:p w14:paraId="35E36122" w14:textId="294B9351" w:rsidR="00537297" w:rsidRDefault="00537297">
      <w:pPr>
        <w:pStyle w:val="ConsPlusNormal"/>
        <w:jc w:val="both"/>
        <w:rPr>
          <w:rFonts w:ascii="Arial" w:hAnsi="Arial" w:cs="Arial"/>
        </w:rPr>
      </w:pPr>
    </w:p>
    <w:p w14:paraId="535F635D" w14:textId="0D73D7EE" w:rsidR="00CD21E3" w:rsidRDefault="00CD21E3">
      <w:pPr>
        <w:pStyle w:val="ConsPlusNormal"/>
        <w:jc w:val="both"/>
        <w:rPr>
          <w:rFonts w:ascii="Arial" w:hAnsi="Arial" w:cs="Arial"/>
        </w:rPr>
      </w:pPr>
    </w:p>
    <w:p w14:paraId="302F8394" w14:textId="29D78E7F" w:rsidR="00CD21E3" w:rsidRDefault="00CD21E3">
      <w:pPr>
        <w:pStyle w:val="ConsPlusNormal"/>
        <w:jc w:val="both"/>
        <w:rPr>
          <w:rFonts w:ascii="Arial" w:hAnsi="Arial" w:cs="Arial"/>
        </w:rPr>
      </w:pPr>
    </w:p>
    <w:p w14:paraId="4D826DC9" w14:textId="1FBA9515" w:rsidR="00CD21E3" w:rsidRDefault="00CD21E3">
      <w:pPr>
        <w:pStyle w:val="ConsPlusNormal"/>
        <w:jc w:val="both"/>
        <w:rPr>
          <w:rFonts w:ascii="Arial" w:hAnsi="Arial" w:cs="Arial"/>
        </w:rPr>
      </w:pPr>
    </w:p>
    <w:p w14:paraId="53F61108" w14:textId="21F847E9" w:rsidR="00CD21E3" w:rsidRDefault="00CD21E3">
      <w:pPr>
        <w:pStyle w:val="ConsPlusNormal"/>
        <w:jc w:val="both"/>
        <w:rPr>
          <w:rFonts w:ascii="Arial" w:hAnsi="Arial" w:cs="Arial"/>
        </w:rPr>
      </w:pPr>
    </w:p>
    <w:p w14:paraId="4CEB6D9E" w14:textId="7ED9142C" w:rsidR="00CD21E3" w:rsidRDefault="00CD21E3">
      <w:pPr>
        <w:pStyle w:val="ConsPlusNormal"/>
        <w:jc w:val="both"/>
        <w:rPr>
          <w:rFonts w:ascii="Arial" w:hAnsi="Arial" w:cs="Arial"/>
        </w:rPr>
      </w:pPr>
    </w:p>
    <w:p w14:paraId="481A11FE" w14:textId="77777777" w:rsidR="00537297" w:rsidRPr="00672587" w:rsidRDefault="00537297">
      <w:pPr>
        <w:pStyle w:val="ConsPlusNormal"/>
        <w:jc w:val="right"/>
        <w:outlineLvl w:val="0"/>
        <w:rPr>
          <w:rFonts w:ascii="Arial" w:hAnsi="Arial" w:cs="Arial"/>
        </w:rPr>
      </w:pPr>
      <w:r w:rsidRPr="00672587">
        <w:rPr>
          <w:rFonts w:ascii="Arial" w:hAnsi="Arial" w:cs="Arial"/>
        </w:rPr>
        <w:lastRenderedPageBreak/>
        <w:t>Приложение</w:t>
      </w:r>
    </w:p>
    <w:p w14:paraId="2B311BD6" w14:textId="77777777" w:rsidR="00537297" w:rsidRPr="00672587" w:rsidRDefault="00537297">
      <w:pPr>
        <w:pStyle w:val="ConsPlusNormal"/>
        <w:jc w:val="right"/>
        <w:rPr>
          <w:rFonts w:ascii="Arial" w:hAnsi="Arial" w:cs="Arial"/>
        </w:rPr>
      </w:pPr>
      <w:r w:rsidRPr="00672587">
        <w:rPr>
          <w:rFonts w:ascii="Arial" w:hAnsi="Arial" w:cs="Arial"/>
        </w:rPr>
        <w:t>к Постановлению</w:t>
      </w:r>
    </w:p>
    <w:p w14:paraId="16059D10" w14:textId="77777777" w:rsidR="00537297" w:rsidRPr="00672587" w:rsidRDefault="00537297">
      <w:pPr>
        <w:pStyle w:val="ConsPlusNormal"/>
        <w:jc w:val="right"/>
        <w:rPr>
          <w:rFonts w:ascii="Arial" w:hAnsi="Arial" w:cs="Arial"/>
        </w:rPr>
      </w:pPr>
      <w:r w:rsidRPr="00672587">
        <w:rPr>
          <w:rFonts w:ascii="Arial" w:hAnsi="Arial" w:cs="Arial"/>
        </w:rPr>
        <w:t>администрации г. Канска</w:t>
      </w:r>
    </w:p>
    <w:p w14:paraId="70672AC1" w14:textId="0C84D4CA" w:rsidR="00537297" w:rsidRDefault="00537297">
      <w:pPr>
        <w:pStyle w:val="ConsPlusNormal"/>
        <w:jc w:val="right"/>
        <w:rPr>
          <w:rFonts w:ascii="Arial" w:hAnsi="Arial" w:cs="Arial"/>
        </w:rPr>
      </w:pPr>
      <w:r w:rsidRPr="00672587">
        <w:rPr>
          <w:rFonts w:ascii="Arial" w:hAnsi="Arial" w:cs="Arial"/>
        </w:rPr>
        <w:t>от 8 августа 2019 г. N 756</w:t>
      </w:r>
    </w:p>
    <w:p w14:paraId="5EE411FD" w14:textId="77777777" w:rsidR="001D6AD6" w:rsidRPr="00672587" w:rsidRDefault="001D6AD6">
      <w:pPr>
        <w:pStyle w:val="ConsPlusNormal"/>
        <w:jc w:val="right"/>
        <w:rPr>
          <w:rFonts w:ascii="Arial" w:hAnsi="Arial" w:cs="Arial"/>
        </w:rPr>
      </w:pPr>
    </w:p>
    <w:p w14:paraId="0F86248E" w14:textId="77777777" w:rsidR="00CD21E3" w:rsidRPr="00CD21E3" w:rsidRDefault="00CD21E3" w:rsidP="00CD21E3">
      <w:pPr>
        <w:widowControl w:val="0"/>
        <w:autoSpaceDE w:val="0"/>
        <w:autoSpaceDN w:val="0"/>
        <w:spacing w:after="0" w:line="240" w:lineRule="auto"/>
        <w:jc w:val="center"/>
        <w:rPr>
          <w:rFonts w:ascii="Arial" w:eastAsia="Times New Roman" w:hAnsi="Arial" w:cs="Arial"/>
          <w:bCs/>
          <w:sz w:val="24"/>
          <w:szCs w:val="24"/>
          <w:lang w:eastAsia="ru-RU"/>
        </w:rPr>
      </w:pPr>
      <w:r w:rsidRPr="00CD21E3">
        <w:rPr>
          <w:rFonts w:ascii="Arial" w:eastAsia="Times New Roman" w:hAnsi="Arial" w:cs="Arial"/>
          <w:bCs/>
          <w:sz w:val="24"/>
          <w:szCs w:val="24"/>
          <w:lang w:eastAsia="ru-RU"/>
        </w:rPr>
        <w:t xml:space="preserve">Административный регламент по предоставлению муниципальной услуги </w:t>
      </w:r>
      <w:bookmarkStart w:id="5" w:name="_Hlk89356069"/>
      <w:r w:rsidRPr="00CD21E3">
        <w:rPr>
          <w:rFonts w:ascii="Arial" w:eastAsia="Times New Roman" w:hAnsi="Arial" w:cs="Arial"/>
          <w:bCs/>
          <w:sz w:val="24"/>
          <w:szCs w:val="24"/>
          <w:lang w:eastAsia="ru-RU"/>
        </w:rPr>
        <w:t>«</w:t>
      </w:r>
      <w:bookmarkStart w:id="6" w:name="_Hlk89411685"/>
      <w:r w:rsidRPr="00CD21E3">
        <w:rPr>
          <w:rFonts w:ascii="Arial" w:eastAsia="Times New Roman" w:hAnsi="Arial" w:cs="Arial"/>
          <w:bCs/>
          <w:sz w:val="24"/>
          <w:szCs w:val="24"/>
          <w:lang w:eastAsia="ru-RU"/>
        </w:rPr>
        <w:t>Предоставление информации о муниципальной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bookmarkEnd w:id="5"/>
      <w:bookmarkEnd w:id="6"/>
    </w:p>
    <w:p w14:paraId="6537109A" w14:textId="69D67C7D" w:rsidR="001D6AD6" w:rsidRPr="00CD21E3" w:rsidRDefault="001D6AD6" w:rsidP="001D6AD6">
      <w:pPr>
        <w:pStyle w:val="ConsPlusNormal"/>
        <w:jc w:val="center"/>
        <w:rPr>
          <w:rFonts w:ascii="Arial" w:hAnsi="Arial" w:cs="Arial"/>
          <w:bCs/>
          <w:sz w:val="20"/>
        </w:rPr>
      </w:pPr>
      <w:r w:rsidRPr="00CD21E3">
        <w:rPr>
          <w:rFonts w:ascii="Arial" w:hAnsi="Arial" w:cs="Arial"/>
          <w:bCs/>
          <w:sz w:val="20"/>
        </w:rPr>
        <w:t>(вступает в силу с 01.01.2022г, согласно постановлению администрации г. Канска Красноярского края от 15.12.2021г. № 1127</w:t>
      </w:r>
      <w:r w:rsidR="00EF1250">
        <w:rPr>
          <w:rFonts w:ascii="Arial" w:hAnsi="Arial" w:cs="Arial"/>
          <w:bCs/>
          <w:sz w:val="20"/>
        </w:rPr>
        <w:t>, от 22.03.2022 № 248</w:t>
      </w:r>
      <w:r w:rsidRPr="00CD21E3">
        <w:rPr>
          <w:rFonts w:ascii="Arial" w:hAnsi="Arial" w:cs="Arial"/>
          <w:bCs/>
          <w:sz w:val="20"/>
        </w:rPr>
        <w:t>)</w:t>
      </w:r>
    </w:p>
    <w:p w14:paraId="283507DF" w14:textId="77777777" w:rsidR="00CD21E3" w:rsidRPr="00CD21E3" w:rsidRDefault="00CD21E3" w:rsidP="00CD21E3">
      <w:pPr>
        <w:widowControl w:val="0"/>
        <w:autoSpaceDE w:val="0"/>
        <w:autoSpaceDN w:val="0"/>
        <w:spacing w:after="0" w:line="240" w:lineRule="auto"/>
        <w:jc w:val="center"/>
        <w:rPr>
          <w:rFonts w:ascii="Arial" w:eastAsia="Times New Roman" w:hAnsi="Arial" w:cs="Arial"/>
          <w:bCs/>
          <w:sz w:val="24"/>
          <w:szCs w:val="24"/>
          <w:highlight w:val="yellow"/>
          <w:lang w:eastAsia="ru-RU"/>
        </w:rPr>
      </w:pPr>
    </w:p>
    <w:p w14:paraId="157BB6E7" w14:textId="77777777" w:rsidR="00CD21E3" w:rsidRPr="00CD21E3" w:rsidRDefault="00CD21E3" w:rsidP="00CD21E3">
      <w:pPr>
        <w:widowControl w:val="0"/>
        <w:autoSpaceDE w:val="0"/>
        <w:autoSpaceDN w:val="0"/>
        <w:spacing w:after="0" w:line="240" w:lineRule="auto"/>
        <w:jc w:val="center"/>
        <w:outlineLvl w:val="1"/>
        <w:rPr>
          <w:rFonts w:ascii="Arial" w:eastAsia="Times New Roman" w:hAnsi="Arial" w:cs="Arial"/>
          <w:bCs/>
          <w:sz w:val="24"/>
          <w:szCs w:val="24"/>
          <w:lang w:eastAsia="ru-RU"/>
        </w:rPr>
      </w:pPr>
      <w:r w:rsidRPr="00CD21E3">
        <w:rPr>
          <w:rFonts w:ascii="Arial" w:eastAsia="Times New Roman" w:hAnsi="Arial" w:cs="Arial"/>
          <w:bCs/>
          <w:sz w:val="24"/>
          <w:szCs w:val="24"/>
          <w:lang w:eastAsia="ru-RU"/>
        </w:rPr>
        <w:t>1. Общее положение</w:t>
      </w:r>
    </w:p>
    <w:p w14:paraId="008CF374"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bCs/>
          <w:sz w:val="24"/>
          <w:szCs w:val="24"/>
          <w:lang w:eastAsia="ru-RU"/>
        </w:rPr>
        <w:t>1.1. Административный регламент (далее - Регламент</w:t>
      </w:r>
      <w:r w:rsidRPr="00CD21E3">
        <w:rPr>
          <w:rFonts w:ascii="Arial" w:eastAsia="Times New Roman" w:hAnsi="Arial" w:cs="Arial"/>
          <w:sz w:val="24"/>
          <w:szCs w:val="24"/>
          <w:lang w:eastAsia="ru-RU"/>
        </w:rPr>
        <w:t xml:space="preserve">) разработан в целях повышения качества предоставления муниципальной услуги «Предоставление информации о муниципальной поддержке </w:t>
      </w:r>
      <w:bookmarkStart w:id="7" w:name="_Hlk89411557"/>
      <w:r w:rsidRPr="00CD21E3">
        <w:rPr>
          <w:rFonts w:ascii="Arial" w:eastAsia="Times New Roman" w:hAnsi="Arial" w:cs="Arial"/>
          <w:sz w:val="24"/>
          <w:szCs w:val="24"/>
          <w:lang w:eastAsia="ru-RU"/>
        </w:rPr>
        <w:t>субъектов малого и среднего предпринимательства, а также физических лиц, применяющих специальный налоговый режим «Налог на профессиональный доход»</w:t>
      </w:r>
      <w:bookmarkEnd w:id="7"/>
      <w:r w:rsidRPr="00CD21E3">
        <w:rPr>
          <w:rFonts w:ascii="Arial" w:eastAsia="Times New Roman" w:hAnsi="Arial" w:cs="Arial"/>
          <w:sz w:val="24"/>
          <w:szCs w:val="24"/>
          <w:lang w:eastAsia="ru-RU"/>
        </w:rPr>
        <w:t xml:space="preserve"> (далее - муниципальная услуга), в рамках муниципальной программы города Канска «Развитие малого и среднего предпринимательства» (далее – муниципальная программа), и доступности на территории г. Канска муниципальной услуги, создания комфортных условий для участников отношений. Регламент определяет порядок, сроки и последовательность процедур по предоставлению муниципальной услуги в соответствии с законодательством Российской Федерации.</w:t>
      </w:r>
    </w:p>
    <w:p w14:paraId="3A644756"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bookmarkStart w:id="8" w:name="P50"/>
      <w:bookmarkEnd w:id="8"/>
      <w:r w:rsidRPr="00CD21E3">
        <w:rPr>
          <w:rFonts w:ascii="Arial" w:eastAsia="Times New Roman" w:hAnsi="Arial" w:cs="Arial"/>
          <w:sz w:val="24"/>
          <w:szCs w:val="24"/>
          <w:lang w:eastAsia="ru-RU"/>
        </w:rPr>
        <w:t>1.2. Правовыми основами для предоставления муниципальной услуги являются:</w:t>
      </w:r>
    </w:p>
    <w:p w14:paraId="34118FCD" w14:textId="77777777" w:rsidR="00CD21E3" w:rsidRPr="00CD21E3" w:rsidRDefault="00FF4F38" w:rsidP="00CD21E3">
      <w:pPr>
        <w:widowControl w:val="0"/>
        <w:autoSpaceDE w:val="0"/>
        <w:autoSpaceDN w:val="0"/>
        <w:spacing w:after="0" w:line="240" w:lineRule="auto"/>
        <w:ind w:firstLine="540"/>
        <w:jc w:val="both"/>
        <w:rPr>
          <w:rFonts w:ascii="Arial" w:eastAsia="Times New Roman" w:hAnsi="Arial" w:cs="Arial"/>
          <w:sz w:val="24"/>
          <w:szCs w:val="24"/>
          <w:lang w:eastAsia="ru-RU"/>
        </w:rPr>
      </w:pPr>
      <w:hyperlink r:id="rId8" w:history="1">
        <w:r w:rsidR="00CD21E3" w:rsidRPr="00CD21E3">
          <w:rPr>
            <w:rFonts w:ascii="Arial" w:eastAsia="Times New Roman" w:hAnsi="Arial" w:cs="Arial"/>
            <w:sz w:val="24"/>
            <w:szCs w:val="24"/>
            <w:lang w:eastAsia="ru-RU"/>
          </w:rPr>
          <w:t>Конституция</w:t>
        </w:r>
      </w:hyperlink>
      <w:r w:rsidR="00CD21E3" w:rsidRPr="00CD21E3">
        <w:rPr>
          <w:rFonts w:ascii="Arial" w:eastAsia="Times New Roman" w:hAnsi="Arial" w:cs="Arial"/>
          <w:sz w:val="24"/>
          <w:szCs w:val="24"/>
          <w:lang w:eastAsia="ru-RU"/>
        </w:rPr>
        <w:t xml:space="preserve"> Российской Федерации от 12.12.1993;</w:t>
      </w:r>
    </w:p>
    <w:p w14:paraId="20C67D72"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Федеральный </w:t>
      </w:r>
      <w:hyperlink r:id="rId9" w:history="1">
        <w:r w:rsidRPr="00CD21E3">
          <w:rPr>
            <w:rFonts w:ascii="Arial" w:eastAsia="Times New Roman" w:hAnsi="Arial" w:cs="Arial"/>
            <w:sz w:val="24"/>
            <w:szCs w:val="24"/>
            <w:lang w:eastAsia="ru-RU"/>
          </w:rPr>
          <w:t>закон</w:t>
        </w:r>
      </w:hyperlink>
      <w:r w:rsidRPr="00CD21E3">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14:paraId="79C74D4F"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Федеральный </w:t>
      </w:r>
      <w:hyperlink r:id="rId10" w:history="1">
        <w:r w:rsidRPr="00CD21E3">
          <w:rPr>
            <w:rFonts w:ascii="Arial" w:eastAsia="Times New Roman" w:hAnsi="Arial" w:cs="Arial"/>
            <w:sz w:val="24"/>
            <w:szCs w:val="24"/>
            <w:lang w:eastAsia="ru-RU"/>
          </w:rPr>
          <w:t>закон</w:t>
        </w:r>
      </w:hyperlink>
      <w:r w:rsidRPr="00CD21E3">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w:t>
      </w:r>
    </w:p>
    <w:p w14:paraId="6DEDDA2A"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Федеральный </w:t>
      </w:r>
      <w:hyperlink r:id="rId11" w:history="1">
        <w:r w:rsidRPr="00CD21E3">
          <w:rPr>
            <w:rFonts w:ascii="Arial" w:eastAsia="Times New Roman" w:hAnsi="Arial" w:cs="Arial"/>
            <w:sz w:val="24"/>
            <w:szCs w:val="24"/>
            <w:lang w:eastAsia="ru-RU"/>
          </w:rPr>
          <w:t>закон</w:t>
        </w:r>
      </w:hyperlink>
      <w:r w:rsidRPr="00CD21E3">
        <w:rPr>
          <w:rFonts w:ascii="Arial" w:eastAsia="Times New Roman" w:hAnsi="Arial" w:cs="Arial"/>
          <w:sz w:val="24"/>
          <w:szCs w:val="24"/>
          <w:lang w:eastAsia="ru-RU"/>
        </w:rPr>
        <w:t xml:space="preserve"> от 02.05.2006 № 59-ФЗ «О порядке рассмотрения обращений граждан РФ»;</w:t>
      </w:r>
    </w:p>
    <w:p w14:paraId="58D770DF"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Федеральный </w:t>
      </w:r>
      <w:hyperlink r:id="rId12" w:history="1">
        <w:r w:rsidRPr="00CD21E3">
          <w:rPr>
            <w:rFonts w:ascii="Arial" w:eastAsia="Times New Roman" w:hAnsi="Arial" w:cs="Arial"/>
            <w:sz w:val="24"/>
            <w:szCs w:val="24"/>
            <w:lang w:eastAsia="ru-RU"/>
          </w:rPr>
          <w:t>закон</w:t>
        </w:r>
      </w:hyperlink>
      <w:r w:rsidRPr="00CD21E3">
        <w:rPr>
          <w:rFonts w:ascii="Arial" w:eastAsia="Times New Roman" w:hAnsi="Arial" w:cs="Arial"/>
          <w:sz w:val="24"/>
          <w:szCs w:val="24"/>
          <w:lang w:eastAsia="ru-RU"/>
        </w:rPr>
        <w:t xml:space="preserve"> от 27.07.2006 № 149-ФЗ «Об информации, информационных технологиях и о защите информации»;</w:t>
      </w:r>
    </w:p>
    <w:p w14:paraId="5C11FF57"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Федеральный </w:t>
      </w:r>
      <w:hyperlink r:id="rId13" w:history="1">
        <w:r w:rsidRPr="00CD21E3">
          <w:rPr>
            <w:rFonts w:ascii="Arial" w:eastAsia="Times New Roman" w:hAnsi="Arial" w:cs="Arial"/>
            <w:sz w:val="24"/>
            <w:szCs w:val="24"/>
            <w:lang w:eastAsia="ru-RU"/>
          </w:rPr>
          <w:t>закон</w:t>
        </w:r>
      </w:hyperlink>
      <w:r w:rsidRPr="00CD21E3">
        <w:rPr>
          <w:rFonts w:ascii="Arial" w:eastAsia="Times New Roman" w:hAnsi="Arial" w:cs="Arial"/>
          <w:sz w:val="24"/>
          <w:szCs w:val="24"/>
          <w:lang w:eastAsia="ru-RU"/>
        </w:rPr>
        <w:t xml:space="preserve"> от 27.07.2006 № 152-ФЗ «О персональных данных»;</w:t>
      </w:r>
    </w:p>
    <w:p w14:paraId="397D8EC3"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Федеральный </w:t>
      </w:r>
      <w:hyperlink r:id="rId14" w:history="1">
        <w:r w:rsidRPr="00CD21E3">
          <w:rPr>
            <w:rFonts w:ascii="Arial" w:eastAsia="Times New Roman" w:hAnsi="Arial" w:cs="Arial"/>
            <w:sz w:val="24"/>
            <w:szCs w:val="24"/>
            <w:lang w:eastAsia="ru-RU"/>
          </w:rPr>
          <w:t>закон</w:t>
        </w:r>
      </w:hyperlink>
      <w:r w:rsidRPr="00CD21E3">
        <w:rPr>
          <w:rFonts w:ascii="Arial" w:eastAsia="Times New Roman" w:hAnsi="Arial" w:cs="Arial"/>
          <w:sz w:val="24"/>
          <w:szCs w:val="24"/>
          <w:lang w:eastAsia="ru-RU"/>
        </w:rPr>
        <w:t xml:space="preserve"> от 24.11.1995 № 181-ФЗ «О социальной защите инвалидов в Российской Федерации»;</w:t>
      </w:r>
    </w:p>
    <w:p w14:paraId="20DAA6BC"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Федеральный </w:t>
      </w:r>
      <w:hyperlink r:id="rId15" w:history="1">
        <w:r w:rsidRPr="00CD21E3">
          <w:rPr>
            <w:rFonts w:ascii="Arial" w:eastAsia="Times New Roman" w:hAnsi="Arial" w:cs="Arial"/>
            <w:sz w:val="24"/>
            <w:szCs w:val="24"/>
            <w:lang w:eastAsia="ru-RU"/>
          </w:rPr>
          <w:t>закон</w:t>
        </w:r>
      </w:hyperlink>
      <w:r w:rsidRPr="00CD21E3">
        <w:rPr>
          <w:rFonts w:ascii="Arial" w:eastAsia="Times New Roman" w:hAnsi="Arial" w:cs="Arial"/>
          <w:sz w:val="24"/>
          <w:szCs w:val="24"/>
          <w:lang w:eastAsia="ru-RU"/>
        </w:rPr>
        <w:t xml:space="preserve"> от 24.07.2007 № 209-ФЗ «О развитии малого и среднего предпринимательства в Российской Федерации»;</w:t>
      </w:r>
    </w:p>
    <w:p w14:paraId="7F3B303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Налоговый </w:t>
      </w:r>
      <w:hyperlink r:id="rId16" w:history="1">
        <w:r w:rsidRPr="00CD21E3">
          <w:rPr>
            <w:rFonts w:ascii="Arial" w:eastAsia="Times New Roman" w:hAnsi="Arial" w:cs="Arial"/>
            <w:sz w:val="24"/>
            <w:szCs w:val="24"/>
            <w:lang w:eastAsia="ru-RU"/>
          </w:rPr>
          <w:t>кодекс</w:t>
        </w:r>
      </w:hyperlink>
      <w:r w:rsidRPr="00CD21E3">
        <w:rPr>
          <w:rFonts w:ascii="Arial" w:eastAsia="Times New Roman" w:hAnsi="Arial" w:cs="Arial"/>
          <w:sz w:val="24"/>
          <w:szCs w:val="24"/>
          <w:lang w:eastAsia="ru-RU"/>
        </w:rPr>
        <w:t xml:space="preserve"> Российской Федерации;</w:t>
      </w:r>
    </w:p>
    <w:p w14:paraId="1CB6B256" w14:textId="77777777" w:rsidR="00CD21E3" w:rsidRPr="00CD21E3" w:rsidRDefault="00FF4F38" w:rsidP="00CD21E3">
      <w:pPr>
        <w:widowControl w:val="0"/>
        <w:autoSpaceDE w:val="0"/>
        <w:autoSpaceDN w:val="0"/>
        <w:spacing w:after="0" w:line="240" w:lineRule="auto"/>
        <w:ind w:firstLine="540"/>
        <w:jc w:val="both"/>
        <w:rPr>
          <w:rFonts w:ascii="Arial" w:eastAsia="Times New Roman" w:hAnsi="Arial" w:cs="Arial"/>
          <w:sz w:val="24"/>
          <w:szCs w:val="24"/>
          <w:lang w:eastAsia="ru-RU"/>
        </w:rPr>
      </w:pPr>
      <w:hyperlink r:id="rId17" w:history="1">
        <w:r w:rsidR="00CD21E3" w:rsidRPr="00CD21E3">
          <w:rPr>
            <w:rFonts w:ascii="Arial" w:eastAsia="Times New Roman" w:hAnsi="Arial" w:cs="Arial"/>
            <w:sz w:val="24"/>
            <w:szCs w:val="24"/>
            <w:lang w:eastAsia="ru-RU"/>
          </w:rPr>
          <w:t>Постановление</w:t>
        </w:r>
      </w:hyperlink>
      <w:r w:rsidR="00CD21E3" w:rsidRPr="00CD21E3">
        <w:rPr>
          <w:rFonts w:ascii="Arial" w:eastAsia="Times New Roman" w:hAnsi="Arial" w:cs="Arial"/>
          <w:sz w:val="24"/>
          <w:szCs w:val="24"/>
          <w:lang w:eastAsia="ru-RU"/>
        </w:rPr>
        <w:t xml:space="preserve"> администрации города Канска Красноярского края от 19.10.2010 № 1760 «Об утверждении Порядка разработки и утверждения административного регламента предоставления муниципальных услуг»;</w:t>
      </w:r>
    </w:p>
    <w:bookmarkStart w:id="9" w:name="_Hlk89356471"/>
    <w:p w14:paraId="27E451C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fldChar w:fldCharType="begin"/>
      </w:r>
      <w:r w:rsidRPr="00CD21E3">
        <w:rPr>
          <w:rFonts w:ascii="Arial" w:eastAsia="Times New Roman" w:hAnsi="Arial" w:cs="Arial"/>
          <w:sz w:val="24"/>
          <w:szCs w:val="24"/>
          <w:lang w:eastAsia="ru-RU"/>
        </w:rPr>
        <w:instrText xml:space="preserve"> HYPERLINK "consultantplus://offline/ref=79A564E63A9545A320FEEB30A36F8C46891BD3C5BD62B72EF987C2FF78B40B1FDCFAE9E82235C72337FCC94F030DA734365AdEE" </w:instrText>
      </w:r>
      <w:r w:rsidRPr="00CD21E3">
        <w:rPr>
          <w:rFonts w:ascii="Arial" w:eastAsia="Times New Roman" w:hAnsi="Arial" w:cs="Arial"/>
          <w:sz w:val="24"/>
          <w:szCs w:val="24"/>
          <w:lang w:eastAsia="ru-RU"/>
        </w:rPr>
        <w:fldChar w:fldCharType="separate"/>
      </w:r>
      <w:r w:rsidRPr="00CD21E3">
        <w:rPr>
          <w:rFonts w:ascii="Arial" w:eastAsia="Times New Roman" w:hAnsi="Arial" w:cs="Arial"/>
          <w:sz w:val="24"/>
          <w:szCs w:val="24"/>
          <w:lang w:eastAsia="ru-RU"/>
        </w:rPr>
        <w:t>Постановление</w:t>
      </w:r>
      <w:r w:rsidRPr="00CD21E3">
        <w:rPr>
          <w:rFonts w:ascii="Arial" w:eastAsia="Times New Roman" w:hAnsi="Arial" w:cs="Arial"/>
          <w:sz w:val="24"/>
          <w:szCs w:val="24"/>
          <w:lang w:eastAsia="ru-RU"/>
        </w:rPr>
        <w:fldChar w:fldCharType="end"/>
      </w:r>
      <w:r w:rsidRPr="00CD21E3">
        <w:rPr>
          <w:rFonts w:ascii="Arial" w:eastAsia="Times New Roman" w:hAnsi="Arial" w:cs="Arial"/>
          <w:sz w:val="24"/>
          <w:szCs w:val="24"/>
          <w:lang w:eastAsia="ru-RU"/>
        </w:rPr>
        <w:t xml:space="preserve"> администрации города Канска Красноярского края от 26.11.2021 № 996 «Об утверждении муниципальной программы города Канска «Развитие малого и среднего предпринимательства»;</w:t>
      </w:r>
    </w:p>
    <w:bookmarkEnd w:id="9"/>
    <w:p w14:paraId="7D230707"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Распоряжение администрации города Канска от 04.07.2019 № 358 «Об утверждении Положения об отделе экономического развития и муниципального заказа администрации г. Канска»;</w:t>
      </w:r>
    </w:p>
    <w:p w14:paraId="43D1846A" w14:textId="77777777" w:rsidR="00CD21E3" w:rsidRPr="00CD21E3" w:rsidRDefault="00FF4F38" w:rsidP="00CD21E3">
      <w:pPr>
        <w:widowControl w:val="0"/>
        <w:autoSpaceDE w:val="0"/>
        <w:autoSpaceDN w:val="0"/>
        <w:spacing w:after="0" w:line="240" w:lineRule="auto"/>
        <w:ind w:firstLine="540"/>
        <w:jc w:val="both"/>
        <w:rPr>
          <w:rFonts w:ascii="Arial" w:eastAsia="Times New Roman" w:hAnsi="Arial" w:cs="Arial"/>
          <w:sz w:val="24"/>
          <w:szCs w:val="24"/>
          <w:lang w:eastAsia="ru-RU"/>
        </w:rPr>
      </w:pPr>
      <w:hyperlink r:id="rId18" w:history="1">
        <w:r w:rsidR="00CD21E3" w:rsidRPr="00CD21E3">
          <w:rPr>
            <w:rFonts w:ascii="Arial" w:eastAsia="Times New Roman" w:hAnsi="Arial" w:cs="Arial"/>
            <w:sz w:val="24"/>
            <w:szCs w:val="24"/>
            <w:lang w:eastAsia="ru-RU"/>
          </w:rPr>
          <w:t>Устав</w:t>
        </w:r>
      </w:hyperlink>
      <w:r w:rsidR="00CD21E3" w:rsidRPr="00CD21E3">
        <w:rPr>
          <w:rFonts w:ascii="Arial" w:eastAsia="Times New Roman" w:hAnsi="Arial" w:cs="Arial"/>
          <w:sz w:val="24"/>
          <w:szCs w:val="24"/>
          <w:lang w:eastAsia="ru-RU"/>
        </w:rPr>
        <w:t xml:space="preserve"> города Канска, принятый Решением сессии Канского городского Совета депутатов от 27.01.1998 № 47-9Р.</w:t>
      </w:r>
    </w:p>
    <w:p w14:paraId="57D1AD80"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1.3. Заявителями на предоставление муниципальной услуги могут быть </w:t>
      </w:r>
      <w:r w:rsidRPr="00CD21E3">
        <w:rPr>
          <w:rFonts w:ascii="Arial" w:eastAsia="Times New Roman" w:hAnsi="Arial" w:cs="Arial"/>
          <w:sz w:val="24"/>
          <w:szCs w:val="24"/>
          <w:lang w:eastAsia="ru-RU"/>
        </w:rPr>
        <w:lastRenderedPageBreak/>
        <w:t xml:space="preserve">субъекты малого и среднего предпринимательства (индивидуальный предприниматель без образования юридического лица, юридическое лицо Российской Федерации), либо их уполномоченные представители, </w:t>
      </w:r>
      <w:bookmarkStart w:id="10" w:name="_Hlk89415334"/>
      <w:r w:rsidRPr="00CD21E3">
        <w:rPr>
          <w:rFonts w:ascii="Arial" w:eastAsia="Times New Roman" w:hAnsi="Arial" w:cs="Arial"/>
          <w:sz w:val="24"/>
          <w:szCs w:val="24"/>
          <w:lang w:eastAsia="ru-RU"/>
        </w:rPr>
        <w:t>физические лица, применяющие специальный налоговый режим «Налог на профессиональный доход»</w:t>
      </w:r>
      <w:bookmarkEnd w:id="10"/>
      <w:r w:rsidRPr="00CD21E3">
        <w:rPr>
          <w:rFonts w:ascii="Arial" w:eastAsia="Times New Roman" w:hAnsi="Arial" w:cs="Arial"/>
          <w:sz w:val="24"/>
          <w:szCs w:val="24"/>
          <w:lang w:eastAsia="ru-RU"/>
        </w:rPr>
        <w:t>, а также граждане, желающие заниматься предпринимательской деятельностью (далее - Заявитель).</w:t>
      </w:r>
    </w:p>
    <w:p w14:paraId="21F9DCEC"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1.4. Муниципальная услуга не оказывается в многофункциональном центре предоставления государственных и муниципальных услуг.</w:t>
      </w:r>
    </w:p>
    <w:p w14:paraId="099CFFE9"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1.5. Регламент размещается на интернет-сайте администрации г. Канска http://www.kansk-adm.ru, также на информационных стендах, расположенных в администрации г. Канска по адресу: Красноярский край, г. Канск, ул. Ленина, 4/1. </w:t>
      </w:r>
    </w:p>
    <w:p w14:paraId="44391E56" w14:textId="77777777" w:rsidR="00CD21E3" w:rsidRPr="00CD21E3" w:rsidRDefault="00CD21E3" w:rsidP="00CD21E3">
      <w:pPr>
        <w:widowControl w:val="0"/>
        <w:autoSpaceDE w:val="0"/>
        <w:autoSpaceDN w:val="0"/>
        <w:spacing w:after="0" w:line="240" w:lineRule="auto"/>
        <w:jc w:val="center"/>
        <w:outlineLvl w:val="1"/>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2. Стандарт предоставления муниципальной услуги </w:t>
      </w:r>
    </w:p>
    <w:p w14:paraId="63BE0B1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2.1. Наименование муниципальной услуги: Предоставление информации о муниципальной поддержке субъектов малого и среднего предпринимательства, а также физических лиц</w:t>
      </w:r>
      <w:r w:rsidRPr="00CD21E3">
        <w:rPr>
          <w:rFonts w:ascii="Arial" w:eastAsia="Times New Roman" w:hAnsi="Arial" w:cs="Arial"/>
          <w:bCs/>
          <w:sz w:val="24"/>
          <w:szCs w:val="24"/>
          <w:lang w:eastAsia="ru-RU"/>
        </w:rPr>
        <w:t>, применяющих специальный налоговый режим «Налог на профессиональный доход».</w:t>
      </w:r>
    </w:p>
    <w:p w14:paraId="0CBB70A2"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2.2. Муниципальную услугу предоставляет администрация города Канска Красноярского края (далее - Администрация), в лице специалиста отдела экономического развития и муниципального заказа администрации г. Канска (далее - Отдел).</w:t>
      </w:r>
    </w:p>
    <w:p w14:paraId="0DDCA81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Отдел предоставляет информацию о порядке предоставления муниципальной услуги, в том числе:</w:t>
      </w:r>
    </w:p>
    <w:p w14:paraId="6528EE1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Информацию по формам муниципальной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осуществляющим деятельность на территории города Канска;</w:t>
      </w:r>
    </w:p>
    <w:p w14:paraId="6E41E41B"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Информацию о действующих законодательных актах, регулирующих предоставление муниципальной услуги.</w:t>
      </w:r>
    </w:p>
    <w:p w14:paraId="70D8C928"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2.3. Результатом предоставления муниципальной услуги является предоставление Заявителю информации о муниципальной поддержке </w:t>
      </w:r>
      <w:bookmarkStart w:id="11" w:name="_Hlk89412238"/>
      <w:bookmarkStart w:id="12" w:name="_Hlk89415445"/>
      <w:r w:rsidRPr="00CD21E3">
        <w:rPr>
          <w:rFonts w:ascii="Arial" w:eastAsia="Times New Roman" w:hAnsi="Arial" w:cs="Arial"/>
          <w:bCs/>
          <w:sz w:val="24"/>
          <w:szCs w:val="24"/>
          <w:lang w:eastAsia="ru-RU"/>
        </w:rPr>
        <w:t>субъектов малого и среднего предпринимательства, а также физических лиц, применяющих специальный налоговый режим «Налог на профессиональный доход»</w:t>
      </w:r>
      <w:bookmarkEnd w:id="11"/>
      <w:r w:rsidRPr="00CD21E3">
        <w:rPr>
          <w:rFonts w:ascii="Arial" w:eastAsia="Times New Roman" w:hAnsi="Arial" w:cs="Arial"/>
          <w:bCs/>
          <w:sz w:val="24"/>
          <w:szCs w:val="24"/>
          <w:lang w:eastAsia="ru-RU"/>
        </w:rPr>
        <w:t xml:space="preserve"> </w:t>
      </w:r>
      <w:bookmarkEnd w:id="12"/>
      <w:r w:rsidRPr="00CD21E3">
        <w:rPr>
          <w:rFonts w:ascii="Arial" w:eastAsia="Times New Roman" w:hAnsi="Arial" w:cs="Arial"/>
          <w:sz w:val="24"/>
          <w:szCs w:val="24"/>
          <w:lang w:eastAsia="ru-RU"/>
        </w:rPr>
        <w:t>в рамках муниципальной программы, либо отказ в предоставлении информации.</w:t>
      </w:r>
    </w:p>
    <w:p w14:paraId="47A9EC5B"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2.4. Сроки предоставления муниципальной услуги.</w:t>
      </w:r>
    </w:p>
    <w:p w14:paraId="5CDD3D64"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2.4.1. Общий срок предоставления муниципальной услуги составляет:</w:t>
      </w:r>
    </w:p>
    <w:p w14:paraId="2E891978"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при устном консультировании Заявителей на личном приеме не более 15 минут;</w:t>
      </w:r>
    </w:p>
    <w:p w14:paraId="5CA2D8E6"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при устном консультировании Заявителей посредством телефонной связи не более 15 минут;</w:t>
      </w:r>
    </w:p>
    <w:p w14:paraId="6E67D44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при письменном обращении Заявителей на более 30 дней с момента регистрации письменного обращения.</w:t>
      </w:r>
    </w:p>
    <w:p w14:paraId="2046C69D"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2.4.2. Приостановление предоставления муниципальной услуги федеральным и краевым законодательством не предусмотрено.</w:t>
      </w:r>
    </w:p>
    <w:p w14:paraId="563E386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2.5. Правовыми основаниями для предоставления муниципальной услуги являются нормативные правовые акты, указанные в </w:t>
      </w:r>
      <w:hyperlink w:anchor="P50" w:history="1">
        <w:r w:rsidRPr="00CD21E3">
          <w:rPr>
            <w:rFonts w:ascii="Arial" w:eastAsia="Times New Roman" w:hAnsi="Arial" w:cs="Arial"/>
            <w:sz w:val="24"/>
            <w:szCs w:val="24"/>
            <w:lang w:eastAsia="ru-RU"/>
          </w:rPr>
          <w:t>пункте 1.2</w:t>
        </w:r>
      </w:hyperlink>
      <w:r w:rsidRPr="00CD21E3">
        <w:rPr>
          <w:rFonts w:ascii="Arial" w:eastAsia="Times New Roman" w:hAnsi="Arial" w:cs="Arial"/>
          <w:sz w:val="24"/>
          <w:szCs w:val="24"/>
          <w:lang w:eastAsia="ru-RU"/>
        </w:rPr>
        <w:t xml:space="preserve"> настоящего Регламента.</w:t>
      </w:r>
    </w:p>
    <w:p w14:paraId="2C065FD9" w14:textId="61C21A24" w:rsid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2.6. Перечень документов, необходимых для предоставления муниципальной услуги.</w:t>
      </w:r>
    </w:p>
    <w:p w14:paraId="27786356" w14:textId="77777777" w:rsidR="00CB008A" w:rsidRPr="00B5479D" w:rsidRDefault="00CB008A" w:rsidP="00CB008A">
      <w:pPr>
        <w:pStyle w:val="a4"/>
        <w:tabs>
          <w:tab w:val="left" w:pos="1134"/>
        </w:tabs>
        <w:autoSpaceDE w:val="0"/>
        <w:autoSpaceDN w:val="0"/>
        <w:adjustRightInd w:val="0"/>
        <w:ind w:left="0" w:firstLine="709"/>
        <w:jc w:val="both"/>
        <w:rPr>
          <w:rFonts w:ascii="Arial" w:hAnsi="Arial" w:cs="Arial"/>
        </w:rPr>
      </w:pPr>
      <w:r w:rsidRPr="00B5479D">
        <w:rPr>
          <w:rFonts w:ascii="Arial" w:hAnsi="Arial" w:cs="Arial"/>
        </w:rPr>
        <w:t xml:space="preserve">2.6.1. Заявление от Заявителя на получение муниципальной услуги, </w:t>
      </w:r>
      <w:bookmarkStart w:id="13" w:name="_Hlk97738329"/>
      <w:r w:rsidRPr="00B5479D">
        <w:rPr>
          <w:rFonts w:ascii="Arial" w:hAnsi="Arial" w:cs="Arial"/>
        </w:rPr>
        <w:t xml:space="preserve">по форме </w:t>
      </w:r>
      <w:bookmarkStart w:id="14" w:name="_Hlk97732387"/>
      <w:r w:rsidRPr="00B5479D">
        <w:rPr>
          <w:rFonts w:ascii="Arial" w:hAnsi="Arial" w:cs="Arial"/>
        </w:rPr>
        <w:t>согласно приложению № 1 к Регламенту</w:t>
      </w:r>
      <w:bookmarkEnd w:id="13"/>
      <w:bookmarkEnd w:id="14"/>
      <w:r w:rsidRPr="00B5479D">
        <w:rPr>
          <w:rFonts w:ascii="Arial" w:hAnsi="Arial" w:cs="Arial"/>
        </w:rPr>
        <w:t>, представленное при письменном обращении (по средствам электронной и почтовой связи).</w:t>
      </w:r>
    </w:p>
    <w:p w14:paraId="5087A625" w14:textId="77777777" w:rsidR="00CB008A" w:rsidRPr="00B5479D" w:rsidRDefault="00CB008A" w:rsidP="00CB008A">
      <w:pPr>
        <w:pStyle w:val="a4"/>
        <w:tabs>
          <w:tab w:val="left" w:pos="1134"/>
        </w:tabs>
        <w:autoSpaceDE w:val="0"/>
        <w:autoSpaceDN w:val="0"/>
        <w:adjustRightInd w:val="0"/>
        <w:ind w:left="0" w:firstLine="709"/>
        <w:jc w:val="both"/>
        <w:rPr>
          <w:rFonts w:ascii="Arial" w:hAnsi="Arial" w:cs="Arial"/>
        </w:rPr>
      </w:pPr>
      <w:r w:rsidRPr="00B5479D">
        <w:rPr>
          <w:rFonts w:ascii="Arial" w:hAnsi="Arial" w:cs="Arial"/>
        </w:rPr>
        <w:lastRenderedPageBreak/>
        <w:t xml:space="preserve">Заявление должно быть предоставлено на русском языке либо иметь надлежащим способом заверенный перевод на русском языке. </w:t>
      </w:r>
    </w:p>
    <w:p w14:paraId="7EFDB35A" w14:textId="77777777" w:rsidR="00CB008A" w:rsidRPr="00B5479D" w:rsidRDefault="00CB008A" w:rsidP="00CB008A">
      <w:pPr>
        <w:pStyle w:val="a4"/>
        <w:tabs>
          <w:tab w:val="left" w:pos="1134"/>
        </w:tabs>
        <w:autoSpaceDE w:val="0"/>
        <w:autoSpaceDN w:val="0"/>
        <w:adjustRightInd w:val="0"/>
        <w:ind w:left="0" w:firstLine="709"/>
        <w:jc w:val="both"/>
        <w:rPr>
          <w:rFonts w:ascii="Arial" w:hAnsi="Arial" w:cs="Arial"/>
        </w:rPr>
      </w:pPr>
      <w:r w:rsidRPr="00B5479D">
        <w:rPr>
          <w:rFonts w:ascii="Arial" w:hAnsi="Arial" w:cs="Arial"/>
        </w:rPr>
        <w:t>2.6.2. Запрещено требовать от заявителя:</w:t>
      </w:r>
    </w:p>
    <w:p w14:paraId="65D682B2" w14:textId="77777777" w:rsidR="00CB008A" w:rsidRPr="00B5479D" w:rsidRDefault="00CB008A" w:rsidP="00CB008A">
      <w:pPr>
        <w:pStyle w:val="a4"/>
        <w:tabs>
          <w:tab w:val="left" w:pos="1134"/>
        </w:tabs>
        <w:autoSpaceDE w:val="0"/>
        <w:autoSpaceDN w:val="0"/>
        <w:adjustRightInd w:val="0"/>
        <w:ind w:left="0" w:firstLine="709"/>
        <w:jc w:val="both"/>
        <w:rPr>
          <w:rFonts w:ascii="Arial" w:hAnsi="Arial" w:cs="Arial"/>
        </w:rPr>
      </w:pPr>
      <w:r w:rsidRPr="00B5479D">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60E25E" w14:textId="77777777" w:rsidR="00CB008A" w:rsidRPr="00B5479D" w:rsidRDefault="00CB008A" w:rsidP="00CB008A">
      <w:pPr>
        <w:pStyle w:val="a4"/>
        <w:tabs>
          <w:tab w:val="left" w:pos="1134"/>
        </w:tabs>
        <w:autoSpaceDE w:val="0"/>
        <w:autoSpaceDN w:val="0"/>
        <w:adjustRightInd w:val="0"/>
        <w:ind w:left="0" w:firstLine="709"/>
        <w:jc w:val="both"/>
        <w:rPr>
          <w:rFonts w:ascii="Arial" w:hAnsi="Arial" w:cs="Arial"/>
        </w:rPr>
      </w:pPr>
      <w:r w:rsidRPr="00B5479D">
        <w:rPr>
          <w:rFonts w:ascii="Arial" w:hAnsi="Arial" w:cs="Arial"/>
        </w:rPr>
        <w:t>2) заявитель вправе предоставить документы и информацию по собственной инициативе;</w:t>
      </w:r>
    </w:p>
    <w:p w14:paraId="2CD92C15" w14:textId="77777777" w:rsidR="00CB008A" w:rsidRPr="00B5479D" w:rsidRDefault="00CB008A" w:rsidP="00CB008A">
      <w:pPr>
        <w:pStyle w:val="a4"/>
        <w:tabs>
          <w:tab w:val="left" w:pos="1134"/>
        </w:tabs>
        <w:autoSpaceDE w:val="0"/>
        <w:autoSpaceDN w:val="0"/>
        <w:adjustRightInd w:val="0"/>
        <w:ind w:left="0" w:firstLine="709"/>
        <w:jc w:val="both"/>
        <w:rPr>
          <w:rFonts w:ascii="Arial" w:hAnsi="Arial" w:cs="Arial"/>
        </w:rPr>
      </w:pPr>
      <w:r w:rsidRPr="00B5479D">
        <w:rPr>
          <w:rFonts w:ascii="Arial" w:hAnsi="Arial" w:cs="Arial"/>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w:t>
      </w:r>
    </w:p>
    <w:p w14:paraId="227CE5E4" w14:textId="77777777" w:rsidR="00CB008A" w:rsidRPr="00B5479D" w:rsidRDefault="00CB008A" w:rsidP="00CB008A">
      <w:pPr>
        <w:pStyle w:val="a4"/>
        <w:tabs>
          <w:tab w:val="left" w:pos="1134"/>
        </w:tabs>
        <w:autoSpaceDE w:val="0"/>
        <w:autoSpaceDN w:val="0"/>
        <w:adjustRightInd w:val="0"/>
        <w:ind w:left="0" w:firstLine="709"/>
        <w:jc w:val="both"/>
        <w:rPr>
          <w:rFonts w:ascii="Arial" w:hAnsi="Arial" w:cs="Arial"/>
        </w:rPr>
      </w:pPr>
      <w:r w:rsidRPr="00B5479D">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2C8C2183" w14:textId="77777777" w:rsidR="00CB008A" w:rsidRPr="00B5479D" w:rsidRDefault="00CB008A" w:rsidP="00CB008A">
      <w:pPr>
        <w:pStyle w:val="a4"/>
        <w:tabs>
          <w:tab w:val="left" w:pos="1134"/>
        </w:tabs>
        <w:autoSpaceDE w:val="0"/>
        <w:autoSpaceDN w:val="0"/>
        <w:adjustRightInd w:val="0"/>
        <w:ind w:left="0" w:firstLine="709"/>
        <w:jc w:val="both"/>
        <w:rPr>
          <w:rFonts w:ascii="Arial" w:hAnsi="Arial" w:cs="Arial"/>
        </w:rPr>
      </w:pPr>
      <w:r w:rsidRPr="00B5479D">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6EE7596" w14:textId="77777777" w:rsidR="00CB008A" w:rsidRPr="00B5479D" w:rsidRDefault="00CB008A" w:rsidP="00CB008A">
      <w:pPr>
        <w:pStyle w:val="a4"/>
        <w:tabs>
          <w:tab w:val="left" w:pos="1134"/>
        </w:tabs>
        <w:autoSpaceDE w:val="0"/>
        <w:autoSpaceDN w:val="0"/>
        <w:adjustRightInd w:val="0"/>
        <w:ind w:left="0" w:firstLine="709"/>
        <w:jc w:val="both"/>
        <w:rPr>
          <w:rFonts w:ascii="Arial" w:hAnsi="Arial" w:cs="Arial"/>
        </w:rPr>
      </w:pPr>
      <w:r w:rsidRPr="00B5479D">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и не включенных в представленный ранее комплект документов;</w:t>
      </w:r>
    </w:p>
    <w:p w14:paraId="5521AA8C" w14:textId="77777777" w:rsidR="00CB008A" w:rsidRPr="00B5479D" w:rsidRDefault="00CB008A" w:rsidP="00CB008A">
      <w:pPr>
        <w:pStyle w:val="a4"/>
        <w:tabs>
          <w:tab w:val="left" w:pos="1134"/>
        </w:tabs>
        <w:autoSpaceDE w:val="0"/>
        <w:autoSpaceDN w:val="0"/>
        <w:adjustRightInd w:val="0"/>
        <w:ind w:left="0" w:firstLine="709"/>
        <w:jc w:val="both"/>
        <w:rPr>
          <w:rFonts w:ascii="Arial" w:hAnsi="Arial" w:cs="Arial"/>
        </w:rPr>
      </w:pPr>
      <w:r w:rsidRPr="00B5479D">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07989966" w14:textId="77777777" w:rsidR="00CB008A" w:rsidRPr="00B5479D" w:rsidRDefault="00CB008A" w:rsidP="00CB008A">
      <w:pPr>
        <w:pStyle w:val="a4"/>
        <w:tabs>
          <w:tab w:val="left" w:pos="1134"/>
        </w:tabs>
        <w:autoSpaceDE w:val="0"/>
        <w:autoSpaceDN w:val="0"/>
        <w:adjustRightInd w:val="0"/>
        <w:ind w:left="0" w:firstLine="709"/>
        <w:jc w:val="both"/>
        <w:rPr>
          <w:rFonts w:ascii="Arial" w:hAnsi="Arial" w:cs="Arial"/>
        </w:rPr>
      </w:pPr>
      <w:r w:rsidRPr="00B5479D">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 предоставление документов и информации или осуществления действий;</w:t>
      </w:r>
    </w:p>
    <w:p w14:paraId="04419E0C" w14:textId="5FA8B177" w:rsidR="00CB008A" w:rsidRDefault="00CB008A" w:rsidP="00FF4F38">
      <w:pPr>
        <w:autoSpaceDE w:val="0"/>
        <w:autoSpaceDN w:val="0"/>
        <w:adjustRightInd w:val="0"/>
        <w:spacing w:after="0" w:line="240" w:lineRule="auto"/>
        <w:ind w:firstLine="539"/>
        <w:jc w:val="both"/>
        <w:rPr>
          <w:rFonts w:ascii="Arial" w:hAnsi="Arial" w:cs="Arial"/>
          <w:sz w:val="24"/>
          <w:szCs w:val="24"/>
        </w:rPr>
      </w:pPr>
      <w:r w:rsidRPr="00B5479D">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B5479D">
          <w:rPr>
            <w:rFonts w:ascii="Arial" w:hAnsi="Arial" w:cs="Arial"/>
            <w:sz w:val="24"/>
            <w:szCs w:val="24"/>
          </w:rPr>
          <w:t>пунктом 7.2 части 1 статьи 16</w:t>
        </w:r>
      </w:hyperlink>
      <w:r w:rsidRPr="00B5479D">
        <w:rPr>
          <w:rFonts w:ascii="Arial" w:hAnsi="Arial" w:cs="Arial"/>
          <w:sz w:val="24"/>
          <w:szCs w:val="24"/>
        </w:rPr>
        <w:t>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5AD0F06" w14:textId="2C5AC7A0" w:rsidR="00FF4F38" w:rsidRPr="00FF4F38" w:rsidRDefault="00FF4F38" w:rsidP="00FF4F38">
      <w:pPr>
        <w:autoSpaceDE w:val="0"/>
        <w:autoSpaceDN w:val="0"/>
        <w:adjustRightInd w:val="0"/>
        <w:spacing w:after="0" w:line="240" w:lineRule="auto"/>
        <w:ind w:firstLine="539"/>
        <w:jc w:val="both"/>
        <w:rPr>
          <w:rFonts w:ascii="Arial" w:hAnsi="Arial" w:cs="Arial"/>
          <w:sz w:val="20"/>
          <w:szCs w:val="20"/>
        </w:rPr>
      </w:pPr>
      <w:bookmarkStart w:id="15" w:name="_Hlk99028812"/>
      <w:r w:rsidRPr="00FF4F38">
        <w:rPr>
          <w:rFonts w:ascii="Arial" w:hAnsi="Arial" w:cs="Arial"/>
          <w:sz w:val="20"/>
          <w:szCs w:val="20"/>
        </w:rPr>
        <w:t>(п.2.6 в редакции постановления администрации г. Канска от 22.03.2022 № 248)</w:t>
      </w:r>
    </w:p>
    <w:p w14:paraId="0A5932B2" w14:textId="77777777" w:rsidR="00CD21E3" w:rsidRPr="00CD21E3" w:rsidRDefault="00CD21E3" w:rsidP="00FF4F38">
      <w:pPr>
        <w:widowControl w:val="0"/>
        <w:autoSpaceDE w:val="0"/>
        <w:autoSpaceDN w:val="0"/>
        <w:spacing w:after="0" w:line="240" w:lineRule="auto"/>
        <w:ind w:firstLine="539"/>
        <w:jc w:val="both"/>
        <w:rPr>
          <w:rFonts w:ascii="Arial" w:eastAsia="Times New Roman" w:hAnsi="Arial" w:cs="Arial"/>
          <w:sz w:val="24"/>
          <w:szCs w:val="24"/>
          <w:lang w:eastAsia="ru-RU"/>
        </w:rPr>
      </w:pPr>
      <w:bookmarkStart w:id="16" w:name="P95"/>
      <w:bookmarkEnd w:id="15"/>
      <w:bookmarkEnd w:id="16"/>
      <w:r w:rsidRPr="00CD21E3">
        <w:rPr>
          <w:rFonts w:ascii="Arial" w:eastAsia="Times New Roman" w:hAnsi="Arial" w:cs="Arial"/>
          <w:sz w:val="24"/>
          <w:szCs w:val="24"/>
          <w:lang w:eastAsia="ru-RU"/>
        </w:rPr>
        <w:t>2.7. Исчерпывающий перечень оснований для приостановления или отказа в предоставлении услуги или в приеме документов.</w:t>
      </w:r>
    </w:p>
    <w:p w14:paraId="2716B3AC" w14:textId="77777777" w:rsidR="00FF4F38" w:rsidRPr="00FF4F38" w:rsidRDefault="00FF4F38" w:rsidP="00FF4F38">
      <w:pPr>
        <w:widowControl w:val="0"/>
        <w:autoSpaceDE w:val="0"/>
        <w:autoSpaceDN w:val="0"/>
        <w:spacing w:after="0" w:line="240" w:lineRule="auto"/>
        <w:ind w:firstLine="540"/>
        <w:jc w:val="both"/>
        <w:rPr>
          <w:rFonts w:ascii="Arial" w:eastAsia="Times New Roman" w:hAnsi="Arial" w:cs="Arial"/>
          <w:sz w:val="24"/>
          <w:szCs w:val="24"/>
          <w:lang w:eastAsia="ru-RU"/>
        </w:rPr>
      </w:pPr>
      <w:r w:rsidRPr="00FF4F38">
        <w:rPr>
          <w:rFonts w:ascii="Arial" w:eastAsia="Times New Roman" w:hAnsi="Arial" w:cs="Arial"/>
          <w:sz w:val="24"/>
          <w:szCs w:val="24"/>
          <w:lang w:eastAsia="ru-RU"/>
        </w:rPr>
        <w:t>2.7.1. Оснований для отказа в приеме документов, необходимых для предоставления муниципальной услуги, не предусмотрено.</w:t>
      </w:r>
    </w:p>
    <w:p w14:paraId="2CF7956B" w14:textId="77777777" w:rsidR="00FF4F38" w:rsidRPr="00FF4F38" w:rsidRDefault="00FF4F38" w:rsidP="00FF4F38">
      <w:pPr>
        <w:widowControl w:val="0"/>
        <w:autoSpaceDE w:val="0"/>
        <w:autoSpaceDN w:val="0"/>
        <w:spacing w:after="0" w:line="240" w:lineRule="auto"/>
        <w:ind w:firstLine="540"/>
        <w:jc w:val="both"/>
        <w:rPr>
          <w:rFonts w:ascii="Arial" w:eastAsia="Times New Roman" w:hAnsi="Arial" w:cs="Arial"/>
          <w:sz w:val="24"/>
          <w:szCs w:val="24"/>
          <w:lang w:eastAsia="ru-RU"/>
        </w:rPr>
      </w:pPr>
      <w:r w:rsidRPr="00FF4F38">
        <w:rPr>
          <w:rFonts w:ascii="Arial" w:eastAsia="Times New Roman" w:hAnsi="Arial" w:cs="Arial"/>
          <w:sz w:val="24"/>
          <w:szCs w:val="24"/>
          <w:lang w:eastAsia="ru-RU"/>
        </w:rPr>
        <w:t xml:space="preserve">2.7.2.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FF4F38">
        <w:rPr>
          <w:rFonts w:ascii="Arial" w:eastAsia="Times New Roman" w:hAnsi="Arial" w:cs="Arial"/>
          <w:sz w:val="24"/>
          <w:szCs w:val="24"/>
          <w:lang w:eastAsia="ru-RU"/>
        </w:rPr>
        <w:lastRenderedPageBreak/>
        <w:t xml:space="preserve">субъектов Российской Федерации, муниципальными правовыми актами. </w:t>
      </w:r>
    </w:p>
    <w:p w14:paraId="312BEBBC" w14:textId="77777777" w:rsidR="00FF4F38" w:rsidRPr="00FF4F38" w:rsidRDefault="00FF4F38" w:rsidP="00FF4F38">
      <w:pPr>
        <w:widowControl w:val="0"/>
        <w:autoSpaceDE w:val="0"/>
        <w:autoSpaceDN w:val="0"/>
        <w:spacing w:after="0" w:line="240" w:lineRule="auto"/>
        <w:ind w:firstLine="540"/>
        <w:jc w:val="both"/>
        <w:rPr>
          <w:rFonts w:ascii="Arial" w:eastAsia="Times New Roman" w:hAnsi="Arial" w:cs="Arial"/>
          <w:sz w:val="24"/>
          <w:szCs w:val="24"/>
          <w:lang w:eastAsia="ru-RU"/>
        </w:rPr>
      </w:pPr>
      <w:r w:rsidRPr="00FF4F38">
        <w:rPr>
          <w:rFonts w:ascii="Arial" w:eastAsia="Times New Roman" w:hAnsi="Arial" w:cs="Arial"/>
          <w:sz w:val="24"/>
          <w:szCs w:val="24"/>
          <w:lang w:eastAsia="ru-RU"/>
        </w:rPr>
        <w:t>2.7.3. В случае принятия решения об отказе в предоставлении муниципальной услуги по основаниям, предусмотренным пунктом 2.7.2 настоящего Регламента, Администрация уведомляет (письменно либо устно) об этом Заявителя с объяснением причин отказа.</w:t>
      </w:r>
    </w:p>
    <w:p w14:paraId="079ECB9C" w14:textId="7CFF582B" w:rsidR="00FF4F38" w:rsidRDefault="00FF4F38" w:rsidP="00FF4F38">
      <w:pPr>
        <w:widowControl w:val="0"/>
        <w:autoSpaceDE w:val="0"/>
        <w:autoSpaceDN w:val="0"/>
        <w:spacing w:after="0" w:line="240" w:lineRule="auto"/>
        <w:ind w:firstLine="540"/>
        <w:jc w:val="both"/>
        <w:rPr>
          <w:rFonts w:ascii="Arial" w:eastAsia="Times New Roman" w:hAnsi="Arial" w:cs="Arial"/>
          <w:sz w:val="24"/>
          <w:szCs w:val="24"/>
          <w:lang w:eastAsia="ru-RU"/>
        </w:rPr>
      </w:pPr>
      <w:r w:rsidRPr="00FF4F38">
        <w:rPr>
          <w:rFonts w:ascii="Arial" w:eastAsia="Times New Roman" w:hAnsi="Arial" w:cs="Arial"/>
          <w:sz w:val="24"/>
          <w:szCs w:val="24"/>
          <w:lang w:eastAsia="ru-RU"/>
        </w:rPr>
        <w:t>2.7.4. В случае если причины, по которым было отказано в предоставлении муниципальной услуги, в последующем были устранены, Заявитель вправе вновь направить заявление для предоставления муниципальной услуги по форме согласно приложению № 1 к Регламенту.</w:t>
      </w:r>
    </w:p>
    <w:p w14:paraId="4953CDB0" w14:textId="2D0884DB" w:rsidR="00FF4F38" w:rsidRPr="00FF4F38" w:rsidRDefault="00FF4F38" w:rsidP="00FF4F38">
      <w:pPr>
        <w:autoSpaceDE w:val="0"/>
        <w:autoSpaceDN w:val="0"/>
        <w:adjustRightInd w:val="0"/>
        <w:spacing w:after="0" w:line="240" w:lineRule="auto"/>
        <w:ind w:firstLine="539"/>
        <w:jc w:val="both"/>
        <w:rPr>
          <w:rFonts w:ascii="Arial" w:hAnsi="Arial" w:cs="Arial"/>
          <w:sz w:val="20"/>
          <w:szCs w:val="20"/>
        </w:rPr>
      </w:pPr>
      <w:r w:rsidRPr="00FF4F38">
        <w:rPr>
          <w:rFonts w:ascii="Arial" w:hAnsi="Arial" w:cs="Arial"/>
          <w:sz w:val="20"/>
          <w:szCs w:val="20"/>
        </w:rPr>
        <w:t>(п.2.</w:t>
      </w:r>
      <w:r>
        <w:rPr>
          <w:rFonts w:ascii="Arial" w:hAnsi="Arial" w:cs="Arial"/>
          <w:sz w:val="20"/>
          <w:szCs w:val="20"/>
        </w:rPr>
        <w:t>7</w:t>
      </w:r>
      <w:r w:rsidRPr="00FF4F38">
        <w:rPr>
          <w:rFonts w:ascii="Arial" w:hAnsi="Arial" w:cs="Arial"/>
          <w:sz w:val="20"/>
          <w:szCs w:val="20"/>
        </w:rPr>
        <w:t xml:space="preserve"> в редакции постановления администрации г. Канска от 22.03.2022 № 248)</w:t>
      </w:r>
    </w:p>
    <w:p w14:paraId="527D30C7" w14:textId="2D4A6D1E"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2.8. Муниципальная услуга предоставляется бесплатно.</w:t>
      </w:r>
    </w:p>
    <w:p w14:paraId="27C531F0"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2.9. Обязанности должностных лиц при ответе на обращения граждан (письменные, устные, по почте, телефону и т.д.).</w:t>
      </w:r>
    </w:p>
    <w:p w14:paraId="53199064"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2.9.1. Прием обращений Заявителя специалистом Отдела ведется без предварительной записи в порядке живой очереди.</w:t>
      </w:r>
    </w:p>
    <w:p w14:paraId="16C51BC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составляет не более 15 минут.</w:t>
      </w:r>
    </w:p>
    <w:p w14:paraId="22C6834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2.9.2. При ответах на телефонные звонки и устные обращения специалист Отдела подробно и в вежливой форме информирует обратившихся по интересующим их вопросам.</w:t>
      </w:r>
    </w:p>
    <w:p w14:paraId="34A6C4D6"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Отдела, принявшего телефонный звонок.</w:t>
      </w:r>
    </w:p>
    <w:p w14:paraId="7CDA064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При невозможности специалистом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14:paraId="532ED483"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2.9.3. Специалист Отдела, осуществляющий прием и консультирование (лично или по телефону), обязан относиться к обратившемуся Заявителю корректно и внимательно, не унижать его честь и достоинство.</w:t>
      </w:r>
    </w:p>
    <w:p w14:paraId="469B8AD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2.10. Прием и регистрация письменного обращения Заявителя осуществляется должностным лицом Администрации, ответственным за прием и регистрацию документов.</w:t>
      </w:r>
    </w:p>
    <w:p w14:paraId="58295CF9"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14:paraId="45E0AF9F"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2.11. Требования к местам предоставления</w:t>
      </w:r>
    </w:p>
    <w:p w14:paraId="57BE479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2.11.1. Требования к помещению, в котором предоставляется муниципальная услуга.</w:t>
      </w:r>
    </w:p>
    <w:p w14:paraId="39CC7997"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Центральный вход в здание, в котором располагается Администрация, должен быть оборудован информационной табличкой (вывеской), содержащей наименование администрации.</w:t>
      </w:r>
    </w:p>
    <w:p w14:paraId="74616F9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2.11.2. Требования к местам ожидания и приема заявлений.</w:t>
      </w:r>
    </w:p>
    <w:p w14:paraId="5903F177"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Места для ожидания должны быть оборудованы стульями.</w:t>
      </w:r>
    </w:p>
    <w:p w14:paraId="07533FD2"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Помещение для приема заявителей должно быть оборудовано табличкой с указанием номера кабинета, осуществляющего прием.</w:t>
      </w:r>
    </w:p>
    <w:p w14:paraId="1FC409BF"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14:paraId="3EB6AF8A"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В здании, в котором осуществляется прием Заявителей, предусматривается </w:t>
      </w:r>
      <w:r w:rsidRPr="00CD21E3">
        <w:rPr>
          <w:rFonts w:ascii="Arial" w:eastAsia="Times New Roman" w:hAnsi="Arial" w:cs="Arial"/>
          <w:sz w:val="24"/>
          <w:szCs w:val="24"/>
          <w:lang w:eastAsia="ru-RU"/>
        </w:rPr>
        <w:lastRenderedPageBreak/>
        <w:t>оборудование доступных мест общественного пользования (туалетов).</w:t>
      </w:r>
    </w:p>
    <w:p w14:paraId="01792218"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14:paraId="1F1DA7D8"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14:paraId="4FBCDAF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2.11.3. Требования к размещению и оформлению визуальной, текстовой и мультимедийной информации.</w:t>
      </w:r>
    </w:p>
    <w:p w14:paraId="1B2A193B"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Место для информирования Заявителей, получения информации и заполнения необходимых документов отводятся непосредственно в Отделе.</w:t>
      </w:r>
    </w:p>
    <w:p w14:paraId="3916AB39"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На информационном стенде размещается следующая информация:</w:t>
      </w:r>
    </w:p>
    <w:p w14:paraId="35B38BCA"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место нахождения и график работы специалиста Отдела;</w:t>
      </w:r>
    </w:p>
    <w:p w14:paraId="4406954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номера телефонов для справок;</w:t>
      </w:r>
    </w:p>
    <w:p w14:paraId="4B9AB1C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адрес официального сайта администрации г. Канска в сети Интернет, содержащего информацию о предоставлении муниципальной услуги;</w:t>
      </w:r>
    </w:p>
    <w:p w14:paraId="08A2A3A4"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Регламент.</w:t>
      </w:r>
    </w:p>
    <w:p w14:paraId="626C929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2.12. Продолжительность взаимодействий заявителя с должностными лицами, доступность и качество муниципальной услуги.</w:t>
      </w:r>
    </w:p>
    <w:p w14:paraId="7A404D52"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2.12.1. Показателями доступности муниципальной услуги являются:</w:t>
      </w:r>
    </w:p>
    <w:p w14:paraId="0FE331E9"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наличие различных способов получения информации о правилах предоставления муниципальной услуги;</w:t>
      </w:r>
    </w:p>
    <w:p w14:paraId="19FE7982"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возможность получения информации о ходе предоставления муниципальной услуги;</w:t>
      </w:r>
    </w:p>
    <w:p w14:paraId="52883D1A"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заявитель может обратиться несколько раз за получением муниципальной услуги;</w:t>
      </w:r>
    </w:p>
    <w:p w14:paraId="4F9CF638"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короткое время ожидания в очереди.</w:t>
      </w:r>
    </w:p>
    <w:p w14:paraId="539EB223"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2.12.2. Показателями качества муниципальной услуги являются:</w:t>
      </w:r>
    </w:p>
    <w:p w14:paraId="0A24C2DB"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соответствующая квалифицированная подготовка специалистов, предоставляющих муниципальную услугу;</w:t>
      </w:r>
    </w:p>
    <w:p w14:paraId="3F5412B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высокая культура обслуживания Заявителей;</w:t>
      </w:r>
    </w:p>
    <w:p w14:paraId="175FCBE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соблюдение сроков предоставления муниципальной услуги;</w:t>
      </w:r>
    </w:p>
    <w:p w14:paraId="511F392F"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отсутствие обоснованных жалоб со стороны Заявителей.</w:t>
      </w:r>
    </w:p>
    <w:p w14:paraId="35E1A41B"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2.13. Основания для приостановления предоставления муниципальной услуги отсутствуют.</w:t>
      </w:r>
    </w:p>
    <w:p w14:paraId="2C616618" w14:textId="77777777" w:rsidR="00CD21E3" w:rsidRPr="00CD21E3" w:rsidRDefault="00CD21E3" w:rsidP="00CD21E3">
      <w:pPr>
        <w:widowControl w:val="0"/>
        <w:autoSpaceDE w:val="0"/>
        <w:autoSpaceDN w:val="0"/>
        <w:spacing w:after="0" w:line="240" w:lineRule="auto"/>
        <w:jc w:val="center"/>
        <w:outlineLvl w:val="1"/>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383CA8BF"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3.1. Основанием для начала административной процедуры является представление заявителем лично (через уполномоченное лицо), посредством телефонной связи, в виде почтовых отправлений, по электронной почте, через официальный сайт администрации города Канска в сети «Интернет» обращения о предоставлении муниципальной услуги.</w:t>
      </w:r>
    </w:p>
    <w:p w14:paraId="0A2286ED"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3.2. Ответственным за выполнение административных процедур является специалист Отдела, в обязанности которого в соответствии с его должностными инструкциями входит выполнение соответствующей функции.</w:t>
      </w:r>
    </w:p>
    <w:p w14:paraId="699ED5E9"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3.3. Содержание административных процедур, продолжительность и (или) максимальный срок их выполнения.</w:t>
      </w:r>
    </w:p>
    <w:p w14:paraId="0D81451B"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7" w:name="P162"/>
      <w:bookmarkEnd w:id="17"/>
      <w:r w:rsidRPr="00CD21E3">
        <w:rPr>
          <w:rFonts w:ascii="Arial" w:eastAsia="Times New Roman" w:hAnsi="Arial" w:cs="Arial"/>
          <w:sz w:val="24"/>
          <w:szCs w:val="24"/>
          <w:lang w:eastAsia="ru-RU"/>
        </w:rPr>
        <w:t>3.3.1. Прием и регистрация обращений заявителей в устной посредством телефонной связи или письменной форме (почтовой, электронной почтой).</w:t>
      </w:r>
    </w:p>
    <w:p w14:paraId="3344E12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Основанием для начала проведения административной процедуры является:</w:t>
      </w:r>
    </w:p>
    <w:p w14:paraId="747E1517"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поступление устного или посредством телефонной связи обращения в Отдел;</w:t>
      </w:r>
    </w:p>
    <w:p w14:paraId="23FC0C97"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 поступление в администрацию обращения в письменной форме (почтовой, </w:t>
      </w:r>
      <w:r w:rsidRPr="00CD21E3">
        <w:rPr>
          <w:rFonts w:ascii="Arial" w:eastAsia="Times New Roman" w:hAnsi="Arial" w:cs="Arial"/>
          <w:sz w:val="24"/>
          <w:szCs w:val="24"/>
          <w:lang w:eastAsia="ru-RU"/>
        </w:rPr>
        <w:lastRenderedPageBreak/>
        <w:t>электронной почтой).</w:t>
      </w:r>
    </w:p>
    <w:p w14:paraId="177BD2CD"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Письменное обращение Заявителя регистрируется Администрацией с присвоением регистрационного номера и передается на исполнение в Отдел;</w:t>
      </w:r>
    </w:p>
    <w:p w14:paraId="0452C31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Срок выполнения административной процедуры не более 3 дней.</w:t>
      </w:r>
    </w:p>
    <w:p w14:paraId="76120650"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Результатом выполнения административной процедуры является:</w:t>
      </w:r>
    </w:p>
    <w:p w14:paraId="2C893289"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поступившее устное обращение Заявителя в Отдел;</w:t>
      </w:r>
    </w:p>
    <w:p w14:paraId="266474D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переданное в Отдел на исполнение письменное обращение Заявителя;</w:t>
      </w:r>
    </w:p>
    <w:p w14:paraId="76E2D8A8"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поступившее обращение Заявителя посредством телефонной связи в Отдел.</w:t>
      </w:r>
    </w:p>
    <w:p w14:paraId="779E9798"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8" w:name="P172"/>
      <w:bookmarkEnd w:id="18"/>
      <w:r w:rsidRPr="00CD21E3">
        <w:rPr>
          <w:rFonts w:ascii="Arial" w:eastAsia="Times New Roman" w:hAnsi="Arial" w:cs="Arial"/>
          <w:sz w:val="24"/>
          <w:szCs w:val="24"/>
          <w:lang w:eastAsia="ru-RU"/>
        </w:rPr>
        <w:t>3.3.2. Рассмотрение заявлений и предоставление информации о муниципальной поддержке Заявителю при их обращении в устной или посредством телефонной связи, а также письменной форме.</w:t>
      </w:r>
    </w:p>
    <w:p w14:paraId="1A2A981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Основанием для начала проведения административной процедуры является:</w:t>
      </w:r>
    </w:p>
    <w:p w14:paraId="6F192CD3"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поступившее устное или посредством телефонной связи обращение Заявителя в Отдел;</w:t>
      </w:r>
    </w:p>
    <w:p w14:paraId="33D99AA2"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переданное в Отдел на исполнение письменное обращение Заявителя.</w:t>
      </w:r>
    </w:p>
    <w:p w14:paraId="3E0DF59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Специалист представляет Заявителям информацию:</w:t>
      </w:r>
    </w:p>
    <w:p w14:paraId="38949427"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о нормативно-правовых актах, регулирующих условия и порядок предоставления муниципальной поддержки по муниципальной программе;</w:t>
      </w:r>
    </w:p>
    <w:p w14:paraId="3704694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о мерах, возможностях, порядке и условиях получения муниципальной поддержки по муниципальной программе;</w:t>
      </w:r>
    </w:p>
    <w:p w14:paraId="3F475262"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об основаниях для отказа в предоставлении муниципальной поддержки по муниципальной программе.</w:t>
      </w:r>
    </w:p>
    <w:p w14:paraId="2E305D08"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При общении с Заявителем (по телефону или лично) специалист отдела корректно и внимательно относится к собеседнику. Информация должна соответствовать действующим нормативно-правовым актам, определяющим и регулирующим порядок предоставления муниципальной услуги, изложена в простой, доступной для восприятия форме.</w:t>
      </w:r>
    </w:p>
    <w:p w14:paraId="106DD72C"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Срок выполнения административной процедуры:</w:t>
      </w:r>
    </w:p>
    <w:p w14:paraId="60E46F9A"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При поступившем устном обращении - не более 15 минут;</w:t>
      </w:r>
    </w:p>
    <w:p w14:paraId="369A3EC3"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При поступившем обращении посредством телефонной связи - не более 15 минут.</w:t>
      </w:r>
    </w:p>
    <w:p w14:paraId="5666942F"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При поступившем письменном обращении Заявителя специалист Отдела рассматривает поступившее обращение и готовит письменный ответ, в котором предоставляет информацию:</w:t>
      </w:r>
    </w:p>
    <w:p w14:paraId="384FA4A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о нормативно-правовых актах, регулирующих условия и порядок предоставления муниципальной поддержки по муниципальной программе;</w:t>
      </w:r>
    </w:p>
    <w:p w14:paraId="626C120D"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возможности, порядки и условия получения муниципальной поддержки по муниципальной программе;</w:t>
      </w:r>
    </w:p>
    <w:p w14:paraId="66FD5AD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об основаниях для отказа в предоставлении муниципальной поддержки по муниципальной программе.</w:t>
      </w:r>
    </w:p>
    <w:p w14:paraId="20927C9D"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Письменный ответ подписывается главой города Канска или заместителем главы по экономике и финансам и должен содержать инициалы, фамилию и телефон исполнителя Отдела.</w:t>
      </w:r>
    </w:p>
    <w:p w14:paraId="2EC367B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Ответ направляется почтовой, электронной связью в зависимости от способа письменного обращения Заявителя или способа доставки, указанного в письменном обращении заявителя.</w:t>
      </w:r>
    </w:p>
    <w:p w14:paraId="196E47F9"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Срок выполнения административной процедуры не более 30 дней от даты регистрации обращения.</w:t>
      </w:r>
    </w:p>
    <w:p w14:paraId="36CBDE4B"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Результатом административной процедуры в соответствии с настоящим Регламентом является предоставление информации о мерах муниципальной поддержки субъектам малого и среднего предпринимательства, а также физическим лицам, применяющим специальный налоговый режим «Налог на </w:t>
      </w:r>
      <w:r w:rsidRPr="00CD21E3">
        <w:rPr>
          <w:rFonts w:ascii="Arial" w:eastAsia="Times New Roman" w:hAnsi="Arial" w:cs="Arial"/>
          <w:sz w:val="24"/>
          <w:szCs w:val="24"/>
          <w:lang w:eastAsia="ru-RU"/>
        </w:rPr>
        <w:lastRenderedPageBreak/>
        <w:t>профессиональный доход», либо отказ в предоставлении информации.</w:t>
      </w:r>
    </w:p>
    <w:p w14:paraId="461BBDFC"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3.4. Информация о местах нахождения, номерах телефонов и графике работы:</w:t>
      </w:r>
    </w:p>
    <w:p w14:paraId="3154451D"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При письменном обращении:</w:t>
      </w:r>
    </w:p>
    <w:p w14:paraId="08EC37D7" w14:textId="77777777" w:rsidR="00CD21E3" w:rsidRPr="00CD21E3" w:rsidRDefault="00CD21E3" w:rsidP="00CD21E3">
      <w:pPr>
        <w:widowControl w:val="0"/>
        <w:autoSpaceDE w:val="0"/>
        <w:autoSpaceDN w:val="0"/>
        <w:spacing w:after="0" w:line="240" w:lineRule="auto"/>
        <w:ind w:firstLine="709"/>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Администрация города Канска Красноярского края</w:t>
      </w:r>
    </w:p>
    <w:p w14:paraId="6926DF76"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адрес: 663600, г. Канск, ул. Ленина, 4/1,</w:t>
      </w:r>
    </w:p>
    <w:p w14:paraId="1357A017"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режим работы: понедельник - четверг (с 8.00 до 17.00), пятница (с 8.00 до 16.00), обед - с 12.00 до 13.00. Суббота, воскресенье - выходные дни.</w:t>
      </w:r>
    </w:p>
    <w:p w14:paraId="23A54D40"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телефон: 8 (39161) 3-30-50, факс: 8 (39161) 3-34-76</w:t>
      </w:r>
    </w:p>
    <w:p w14:paraId="17916140"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адрес электронной почты: admgorodkansk@ya.ru</w:t>
      </w:r>
    </w:p>
    <w:p w14:paraId="3F4C954A"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официальный сайт администрации города Канска в сети Интернет: http://kansk-adm.ru.</w:t>
      </w:r>
    </w:p>
    <w:p w14:paraId="780804D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При устном обращении:</w:t>
      </w:r>
    </w:p>
    <w:p w14:paraId="66AE4E1F"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Отдел экономического развития и муниципального заказа администрации г. Канска</w:t>
      </w:r>
    </w:p>
    <w:p w14:paraId="47F7E715"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адрес: 663600, г. Канск, ул. Ленина, 4/1, каб. 511</w:t>
      </w:r>
    </w:p>
    <w:p w14:paraId="0C68F915"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режим работы: понедельник - четверг (с 8.00 до 17.00), пятница (с 8.00 до 16.00), обед - с 12.00 до 13.00. Суббота, воскресенье - выходные дни.</w:t>
      </w:r>
    </w:p>
    <w:p w14:paraId="3228560C"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телефон: 8 (39161) 3-58-15</w:t>
      </w:r>
    </w:p>
    <w:p w14:paraId="5079E5C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3.5. Адрес официального сайта в сети Интернет, содержащего информацию о предоставлении муниципальной услуги, - сайт администрации города Канска Красноярского края, содержащий информацию о предоставлении муниципальной услуги: www.kansk-adm.ru.</w:t>
      </w:r>
    </w:p>
    <w:p w14:paraId="6F70A77B"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3.6. </w:t>
      </w:r>
      <w:hyperlink w:anchor="P349" w:history="1">
        <w:r w:rsidRPr="00CD21E3">
          <w:rPr>
            <w:rFonts w:ascii="Arial" w:eastAsia="Times New Roman" w:hAnsi="Arial" w:cs="Arial"/>
            <w:sz w:val="24"/>
            <w:szCs w:val="24"/>
            <w:lang w:eastAsia="ru-RU"/>
          </w:rPr>
          <w:t>Блок-схема</w:t>
        </w:r>
      </w:hyperlink>
      <w:r w:rsidRPr="00CD21E3">
        <w:rPr>
          <w:rFonts w:ascii="Arial" w:eastAsia="Times New Roman" w:hAnsi="Arial" w:cs="Arial"/>
          <w:sz w:val="24"/>
          <w:szCs w:val="24"/>
          <w:lang w:eastAsia="ru-RU"/>
        </w:rPr>
        <w:t xml:space="preserve"> последовательности действий по предоставлению муниципальной услуги приведена в приложении № 2 к настоящему Регламенту.</w:t>
      </w:r>
    </w:p>
    <w:p w14:paraId="62221D01" w14:textId="77777777" w:rsidR="00CD21E3" w:rsidRPr="00CD21E3" w:rsidRDefault="00CD21E3" w:rsidP="00CD21E3">
      <w:pPr>
        <w:widowControl w:val="0"/>
        <w:autoSpaceDE w:val="0"/>
        <w:autoSpaceDN w:val="0"/>
        <w:spacing w:after="0" w:line="240" w:lineRule="auto"/>
        <w:jc w:val="center"/>
        <w:outlineLvl w:val="1"/>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4. Порядок и формы контроля за исполнением административного регламента </w:t>
      </w:r>
    </w:p>
    <w:p w14:paraId="3C63FD09"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4.1. Порядок осуществления текущего контроля:</w:t>
      </w:r>
    </w:p>
    <w:p w14:paraId="62EF24E0"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4.1.1.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экономике и финансам, начальником отдела экономического развития и муниципального заказа администрации г. Канска.</w:t>
      </w:r>
    </w:p>
    <w:p w14:paraId="0B6680B7"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4.1.2. Контроль предоставления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7664B010"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0FC34FE0"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4.3. Проверки могут быть плановыми и внеплановыми.</w:t>
      </w:r>
    </w:p>
    <w:p w14:paraId="52DBF3C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4.3.1. Порядок и периодичность осуществления плановых и внеплановых проверок:</w:t>
      </w:r>
    </w:p>
    <w:p w14:paraId="5B24FED9"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Порядок и периодичность осуществления плановых проверок полноты и качества предоставления муниципальной услуги устанавливаются планом работы Отдела.</w:t>
      </w:r>
    </w:p>
    <w:p w14:paraId="3551C2F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Внеплановая проверка проводится по конкретному обращению Заявителя с жалобами на нарушения их прав и законных интересов.</w:t>
      </w:r>
    </w:p>
    <w:p w14:paraId="1CB077E9"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4.4. Результаты проверки оформляются в виде акта, в котором отмечаются выявленные недостатки и предложения по их устранению.</w:t>
      </w:r>
    </w:p>
    <w:p w14:paraId="38F4EFC0"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4.5. По результатам проведения проверок в случае выявления нарушений прав Заявителей осуществляется привлечение виновных лиц к ответственности в </w:t>
      </w:r>
      <w:r w:rsidRPr="00CD21E3">
        <w:rPr>
          <w:rFonts w:ascii="Arial" w:eastAsia="Times New Roman" w:hAnsi="Arial" w:cs="Arial"/>
          <w:sz w:val="24"/>
          <w:szCs w:val="24"/>
          <w:lang w:eastAsia="ru-RU"/>
        </w:rPr>
        <w:lastRenderedPageBreak/>
        <w:t>соответствии с действующим законодательством Российской Федерации. Персональная ответственность муниципальных служащих Администрации закрепляется в их должностных инструкциях.</w:t>
      </w:r>
    </w:p>
    <w:p w14:paraId="279E64E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4.6. Положения, характеризующие требования к порядку и формам контроля по исполнению предоставления муниципальной услуги, в том числе со стороны Заявителей.</w:t>
      </w:r>
    </w:p>
    <w:p w14:paraId="0290D433"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Требования к порядку и формам контроля по исполнению предоставления муниципальной услуги включают в себя:</w:t>
      </w:r>
    </w:p>
    <w:p w14:paraId="09294E72"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рассмотрение всех вопросов, связанных с предоставлением муниципальной услуги при проведении текущего контроля и плановых проверок;</w:t>
      </w:r>
    </w:p>
    <w:p w14:paraId="10B31B73"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рассмотрение отдельных вопросов при проведении внеплановых проверок;</w:t>
      </w:r>
    </w:p>
    <w:p w14:paraId="4230BF7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выявление и устранение нарушений прав Заявителей;</w:t>
      </w:r>
    </w:p>
    <w:p w14:paraId="632D373D"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рассмотрение, принятие решений и подготовка ответов на обращения Заявителей, содержащих жалобы на решения, действия (бездействие) специалиста отдела.</w:t>
      </w:r>
    </w:p>
    <w:p w14:paraId="58AD17F2"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Заявители в рамках контроля над предоставлением муниципальной услуги имеют право:</w:t>
      </w:r>
    </w:p>
    <w:p w14:paraId="037C7144"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14:paraId="5811E2B7"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запрашивать информацию о ходе исполнения муниципальной услуги.</w:t>
      </w:r>
    </w:p>
    <w:p w14:paraId="6F360B17" w14:textId="77777777" w:rsidR="00CD21E3" w:rsidRPr="00CD21E3" w:rsidRDefault="00CD21E3" w:rsidP="00CD21E3">
      <w:pPr>
        <w:widowControl w:val="0"/>
        <w:autoSpaceDE w:val="0"/>
        <w:autoSpaceDN w:val="0"/>
        <w:spacing w:after="0" w:line="240" w:lineRule="auto"/>
        <w:jc w:val="center"/>
        <w:outlineLvl w:val="1"/>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14:paraId="4C81591C"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5.1. Заявители муниципальной услуги имеют право обратиться с заявлением или жалобой на действия (бездействие) специалиста Отдела в ходе предоставления муниципальной услуги всеми способами, не запрещенными законом.</w:t>
      </w:r>
    </w:p>
    <w:p w14:paraId="1944738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5.2. Предметом досудебного (внесудебного) обжалования является обжалование заявителем решений и действий (бездействия) специалиста Отдела (должностного лица), предоставляющего муниципальную услугу.</w:t>
      </w:r>
    </w:p>
    <w:p w14:paraId="721081D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Заявитель может обратиться с жалобой в том числе в следующих случаях:</w:t>
      </w:r>
    </w:p>
    <w:p w14:paraId="7E511A38"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1) нарушение срока регистрации запроса о предоставлении муниципальной услуги;</w:t>
      </w:r>
    </w:p>
    <w:p w14:paraId="0867DABF"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 нарушение срока предоставления муниципальной услуги;</w:t>
      </w:r>
    </w:p>
    <w:p w14:paraId="133F835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069F668C"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2C2DC19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26837DC"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w:t>
      </w:r>
      <w:r w:rsidRPr="00CD21E3">
        <w:rPr>
          <w:rFonts w:ascii="Arial" w:eastAsia="Times New Roman" w:hAnsi="Arial" w:cs="Arial"/>
          <w:sz w:val="24"/>
          <w:szCs w:val="24"/>
          <w:lang w:eastAsia="ru-RU"/>
        </w:rPr>
        <w:lastRenderedPageBreak/>
        <w:t>муниципальными правовыми актами;</w:t>
      </w:r>
    </w:p>
    <w:p w14:paraId="2333DEBF"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7F5078D"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14:paraId="2E2F6E9C"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6CB32DF6"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30F727A9"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5.3. Порядок подачи и рассмотрения жалобы.</w:t>
      </w:r>
    </w:p>
    <w:p w14:paraId="14B94A73"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5.3.1.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(бездействия) руководителя органа, предоставляющего муниципальную услугу, подаются в вышестоящий орган - администрацию города Канска, по форме согласно </w:t>
      </w:r>
      <w:hyperlink w:anchor="P279" w:history="1">
        <w:r w:rsidRPr="00CD21E3">
          <w:rPr>
            <w:rFonts w:ascii="Arial" w:eastAsia="Times New Roman" w:hAnsi="Arial" w:cs="Arial"/>
            <w:sz w:val="24"/>
            <w:szCs w:val="24"/>
            <w:lang w:eastAsia="ru-RU"/>
          </w:rPr>
          <w:t>приложению № 1</w:t>
        </w:r>
      </w:hyperlink>
      <w:r w:rsidRPr="00CD21E3">
        <w:rPr>
          <w:rFonts w:ascii="Arial" w:eastAsia="Times New Roman" w:hAnsi="Arial" w:cs="Arial"/>
          <w:sz w:val="24"/>
          <w:szCs w:val="24"/>
          <w:lang w:eastAsia="ru-RU"/>
        </w:rPr>
        <w:t xml:space="preserve"> к Регламенту.</w:t>
      </w:r>
    </w:p>
    <w:p w14:paraId="2369DF44"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5.3.2. Жалоба на решения и действия (бездействия)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официального сайта администрации г. Канска, а также может быть принята при личном приеме заявителя. </w:t>
      </w:r>
    </w:p>
    <w:p w14:paraId="2FA7041A"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5.3.3. Жалоба должна содержать:</w:t>
      </w:r>
    </w:p>
    <w:p w14:paraId="35552F77"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наименование Отдела, предоставляющего муниципальную услугу, фамилию, имя, отчество должностного лица Отдела, муниципального служащего, решения и действия (бездействие) которых обжалуются;</w:t>
      </w:r>
    </w:p>
    <w:p w14:paraId="200AAFCA"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069DC4"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сведения об обжалуемых решениях и действиях (бездействии) Отдела, предоставляющего муниципальную услугу, должностного лица Отдела, предоставлявшего муниципальную услугу, либо муниципального служащего;</w:t>
      </w:r>
    </w:p>
    <w:p w14:paraId="79DF49A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предоставлявшего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61AA47B"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5.4. Жалоба, поступившая в Администрацию,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CD21E3">
        <w:rPr>
          <w:rFonts w:ascii="Arial" w:eastAsia="Times New Roman" w:hAnsi="Arial" w:cs="Arial"/>
          <w:sz w:val="24"/>
          <w:szCs w:val="24"/>
          <w:lang w:eastAsia="ru-RU"/>
        </w:rPr>
        <w:lastRenderedPageBreak/>
        <w:t>регистрации.</w:t>
      </w:r>
    </w:p>
    <w:p w14:paraId="4724B75C"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9" w:name="P261"/>
      <w:bookmarkEnd w:id="19"/>
      <w:r w:rsidRPr="00CD21E3">
        <w:rPr>
          <w:rFonts w:ascii="Arial" w:eastAsia="Times New Roman" w:hAnsi="Arial" w:cs="Arial"/>
          <w:sz w:val="24"/>
          <w:szCs w:val="24"/>
          <w:lang w:eastAsia="ru-RU"/>
        </w:rPr>
        <w:t>5.5. По результатам рассмотрения жалобы принимается одно из следующих решений:</w:t>
      </w:r>
    </w:p>
    <w:p w14:paraId="669B127F"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муниципальными правовыми актами;</w:t>
      </w:r>
    </w:p>
    <w:p w14:paraId="66217650"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2) в удовлетворении жалобы отказывается.</w:t>
      </w:r>
    </w:p>
    <w:p w14:paraId="2CC4D5A6"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5.6. Не позднее дня, следующего за днем принятия решения, указанного в </w:t>
      </w:r>
      <w:hyperlink w:anchor="P261" w:history="1">
        <w:r w:rsidRPr="00CD21E3">
          <w:rPr>
            <w:rFonts w:ascii="Arial" w:eastAsia="Times New Roman" w:hAnsi="Arial" w:cs="Arial"/>
            <w:sz w:val="24"/>
            <w:szCs w:val="24"/>
            <w:lang w:eastAsia="ru-RU"/>
          </w:rPr>
          <w:t>пункте 5.5</w:t>
        </w:r>
      </w:hyperlink>
      <w:r w:rsidRPr="00CD21E3">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44FB14"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60E376"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 в случае признания жалобы, не подлежащей удовлетворению, в ответе заявителю, указанном в </w:t>
      </w:r>
      <w:hyperlink w:anchor="P261" w:history="1">
        <w:r w:rsidRPr="00CD21E3">
          <w:rPr>
            <w:rFonts w:ascii="Arial" w:eastAsia="Times New Roman" w:hAnsi="Arial" w:cs="Arial"/>
            <w:sz w:val="24"/>
            <w:szCs w:val="24"/>
            <w:lang w:eastAsia="ru-RU"/>
          </w:rPr>
          <w:t>пункте 5.5</w:t>
        </w:r>
      </w:hyperlink>
      <w:r w:rsidRPr="00CD21E3">
        <w:rPr>
          <w:rFonts w:ascii="Arial" w:eastAsia="Times New Roman" w:hAnsi="Arial" w:cs="Arial"/>
          <w:sz w:val="24"/>
          <w:szCs w:val="24"/>
          <w:lang w:eastAsia="ru-RU"/>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30324B8"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6E628EB" w14:textId="77777777" w:rsidR="00CD21E3" w:rsidRPr="00CD21E3" w:rsidRDefault="00CD21E3" w:rsidP="00CD21E3">
      <w:pPr>
        <w:widowControl w:val="0"/>
        <w:autoSpaceDE w:val="0"/>
        <w:autoSpaceDN w:val="0"/>
        <w:spacing w:after="0" w:line="240" w:lineRule="auto"/>
        <w:rPr>
          <w:rFonts w:ascii="Arial" w:eastAsia="Times New Roman" w:hAnsi="Arial" w:cs="Arial"/>
          <w:sz w:val="24"/>
          <w:szCs w:val="24"/>
          <w:lang w:eastAsia="ru-RU"/>
        </w:rPr>
      </w:pPr>
      <w:bookmarkStart w:id="20" w:name="_Hlk89413904"/>
      <w:r w:rsidRPr="00CD21E3">
        <w:rPr>
          <w:rFonts w:ascii="Arial" w:eastAsia="Times New Roman" w:hAnsi="Arial" w:cs="Arial"/>
          <w:sz w:val="24"/>
          <w:szCs w:val="24"/>
          <w:lang w:eastAsia="ru-RU"/>
        </w:rPr>
        <w:t>Начальник отдела экономического развития</w:t>
      </w:r>
    </w:p>
    <w:p w14:paraId="76BCB00F" w14:textId="77777777" w:rsidR="00CD21E3" w:rsidRPr="00CD21E3" w:rsidRDefault="00CD21E3" w:rsidP="00CD21E3">
      <w:pPr>
        <w:widowControl w:val="0"/>
        <w:autoSpaceDE w:val="0"/>
        <w:autoSpaceDN w:val="0"/>
        <w:spacing w:after="0" w:line="240" w:lineRule="auto"/>
        <w:rPr>
          <w:rFonts w:ascii="Arial" w:eastAsia="Times New Roman" w:hAnsi="Arial" w:cs="Arial"/>
          <w:sz w:val="24"/>
          <w:szCs w:val="24"/>
          <w:lang w:eastAsia="ru-RU"/>
        </w:rPr>
      </w:pPr>
      <w:r w:rsidRPr="00CD21E3">
        <w:rPr>
          <w:rFonts w:ascii="Arial" w:eastAsia="Times New Roman" w:hAnsi="Arial" w:cs="Arial"/>
          <w:sz w:val="24"/>
          <w:szCs w:val="24"/>
          <w:lang w:eastAsia="ru-RU"/>
        </w:rPr>
        <w:t>и муниципального заказа</w:t>
      </w:r>
    </w:p>
    <w:p w14:paraId="3FBB36D8" w14:textId="77777777" w:rsidR="00CD21E3" w:rsidRPr="00CD21E3" w:rsidRDefault="00CD21E3" w:rsidP="00CD21E3">
      <w:pPr>
        <w:widowControl w:val="0"/>
        <w:autoSpaceDE w:val="0"/>
        <w:autoSpaceDN w:val="0"/>
        <w:spacing w:after="0" w:line="240" w:lineRule="auto"/>
        <w:rPr>
          <w:rFonts w:ascii="Arial" w:eastAsia="Times New Roman" w:hAnsi="Arial" w:cs="Arial"/>
          <w:sz w:val="24"/>
          <w:szCs w:val="24"/>
          <w:lang w:eastAsia="ru-RU"/>
        </w:rPr>
      </w:pPr>
      <w:r w:rsidRPr="00CD21E3">
        <w:rPr>
          <w:rFonts w:ascii="Arial" w:eastAsia="Times New Roman" w:hAnsi="Arial" w:cs="Arial"/>
          <w:sz w:val="24"/>
          <w:szCs w:val="24"/>
          <w:lang w:eastAsia="ru-RU"/>
        </w:rPr>
        <w:t>администрации г. Канска                                                                        С.В. Юшина</w:t>
      </w:r>
    </w:p>
    <w:p w14:paraId="0C33DF01" w14:textId="77777777" w:rsidR="00CD21E3" w:rsidRPr="00CD21E3" w:rsidRDefault="00CD21E3" w:rsidP="00CD21E3">
      <w:pPr>
        <w:widowControl w:val="0"/>
        <w:autoSpaceDE w:val="0"/>
        <w:autoSpaceDN w:val="0"/>
        <w:spacing w:after="0" w:line="240" w:lineRule="auto"/>
        <w:jc w:val="right"/>
        <w:outlineLvl w:val="1"/>
        <w:rPr>
          <w:rFonts w:ascii="Arial" w:eastAsia="Times New Roman" w:hAnsi="Arial" w:cs="Arial"/>
          <w:sz w:val="24"/>
          <w:szCs w:val="24"/>
          <w:lang w:eastAsia="ru-RU"/>
        </w:rPr>
      </w:pPr>
      <w:bookmarkStart w:id="21" w:name="P279"/>
      <w:bookmarkEnd w:id="20"/>
      <w:bookmarkEnd w:id="21"/>
    </w:p>
    <w:p w14:paraId="53BFBEB4" w14:textId="77777777" w:rsidR="00CD21E3" w:rsidRPr="00CD21E3" w:rsidRDefault="00CD21E3" w:rsidP="00CD21E3">
      <w:pPr>
        <w:widowControl w:val="0"/>
        <w:autoSpaceDE w:val="0"/>
        <w:autoSpaceDN w:val="0"/>
        <w:spacing w:after="0" w:line="240" w:lineRule="auto"/>
        <w:jc w:val="right"/>
        <w:outlineLvl w:val="1"/>
        <w:rPr>
          <w:rFonts w:ascii="Arial" w:eastAsia="Times New Roman" w:hAnsi="Arial" w:cs="Arial"/>
          <w:sz w:val="24"/>
          <w:szCs w:val="24"/>
          <w:lang w:eastAsia="ru-RU"/>
        </w:rPr>
      </w:pPr>
      <w:r w:rsidRPr="00CD21E3">
        <w:rPr>
          <w:rFonts w:ascii="Arial" w:eastAsia="Times New Roman" w:hAnsi="Arial" w:cs="Arial"/>
          <w:sz w:val="24"/>
          <w:szCs w:val="24"/>
          <w:lang w:eastAsia="ru-RU"/>
        </w:rPr>
        <w:t>Приложение № 1</w:t>
      </w:r>
    </w:p>
    <w:p w14:paraId="7E03DE79"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bookmarkStart w:id="22" w:name="_Hlk89413943"/>
      <w:r w:rsidRPr="00CD21E3">
        <w:rPr>
          <w:rFonts w:ascii="Arial" w:eastAsia="Times New Roman" w:hAnsi="Arial" w:cs="Arial"/>
          <w:sz w:val="24"/>
          <w:szCs w:val="24"/>
          <w:lang w:eastAsia="ru-RU"/>
        </w:rPr>
        <w:t>к Административному регламенту</w:t>
      </w:r>
    </w:p>
    <w:p w14:paraId="757AB50D"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r w:rsidRPr="00CD21E3">
        <w:rPr>
          <w:rFonts w:ascii="Arial" w:eastAsia="Times New Roman" w:hAnsi="Arial" w:cs="Arial"/>
          <w:sz w:val="24"/>
          <w:szCs w:val="24"/>
          <w:lang w:eastAsia="ru-RU"/>
        </w:rPr>
        <w:t>по предоставлению муниципальной услуги</w:t>
      </w:r>
    </w:p>
    <w:p w14:paraId="7F809F8A"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r w:rsidRPr="00CD21E3">
        <w:rPr>
          <w:rFonts w:ascii="Arial" w:eastAsia="Times New Roman" w:hAnsi="Arial" w:cs="Arial"/>
          <w:sz w:val="24"/>
          <w:szCs w:val="24"/>
          <w:lang w:eastAsia="ru-RU"/>
        </w:rPr>
        <w:t>«Предоставление информации о муниципальной поддержке</w:t>
      </w:r>
    </w:p>
    <w:p w14:paraId="04758006"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 субъектов малого и среднего предпринимательства,</w:t>
      </w:r>
    </w:p>
    <w:p w14:paraId="2ABD28A5"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а также физических лиц, применяющих </w:t>
      </w:r>
    </w:p>
    <w:p w14:paraId="35CCF9D7"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специальный налоговый режим </w:t>
      </w:r>
    </w:p>
    <w:p w14:paraId="139973EA" w14:textId="77777777" w:rsidR="00CD21E3" w:rsidRPr="00CD21E3" w:rsidRDefault="00CD21E3" w:rsidP="00CD21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D21E3">
        <w:rPr>
          <w:rFonts w:ascii="Arial" w:eastAsia="Times New Roman" w:hAnsi="Arial" w:cs="Arial"/>
          <w:sz w:val="24"/>
          <w:szCs w:val="24"/>
          <w:lang w:eastAsia="ru-RU"/>
        </w:rPr>
        <w:t>«Налог на профессиональный доход»</w:t>
      </w:r>
    </w:p>
    <w:bookmarkEnd w:id="22"/>
    <w:p w14:paraId="0100A470" w14:textId="77777777" w:rsidR="00CD21E3" w:rsidRPr="00CD21E3" w:rsidRDefault="00CD21E3" w:rsidP="00CD21E3">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5289"/>
      </w:tblGrid>
      <w:tr w:rsidR="00CD21E3" w:rsidRPr="00CD21E3" w14:paraId="22BFFB16" w14:textId="77777777" w:rsidTr="003A4D06">
        <w:tc>
          <w:tcPr>
            <w:tcW w:w="4815" w:type="dxa"/>
          </w:tcPr>
          <w:p w14:paraId="10B11AA8" w14:textId="77777777" w:rsidR="00CD21E3" w:rsidRPr="00CD21E3" w:rsidRDefault="00CD21E3" w:rsidP="00CD21E3">
            <w:pPr>
              <w:widowControl w:val="0"/>
              <w:autoSpaceDE w:val="0"/>
              <w:autoSpaceDN w:val="0"/>
              <w:jc w:val="right"/>
              <w:rPr>
                <w:rFonts w:ascii="Arial" w:eastAsia="Times New Roman" w:hAnsi="Arial" w:cs="Arial"/>
                <w:sz w:val="28"/>
                <w:szCs w:val="28"/>
                <w:lang w:eastAsia="ru-RU"/>
              </w:rPr>
            </w:pPr>
          </w:p>
        </w:tc>
        <w:tc>
          <w:tcPr>
            <w:tcW w:w="4812" w:type="dxa"/>
          </w:tcPr>
          <w:p w14:paraId="75585AD3" w14:textId="77777777" w:rsidR="00CD21E3" w:rsidRPr="00CD21E3" w:rsidRDefault="00CD21E3" w:rsidP="00CD21E3">
            <w:pPr>
              <w:widowControl w:val="0"/>
              <w:autoSpaceDE w:val="0"/>
              <w:autoSpaceDN w:val="0"/>
              <w:rPr>
                <w:rFonts w:ascii="Arial" w:eastAsia="Times New Roman" w:hAnsi="Arial" w:cs="Arial"/>
                <w:sz w:val="24"/>
                <w:szCs w:val="24"/>
                <w:lang w:eastAsia="ru-RU"/>
              </w:rPr>
            </w:pPr>
            <w:r w:rsidRPr="00CD21E3">
              <w:rPr>
                <w:rFonts w:ascii="Arial" w:eastAsia="Times New Roman" w:hAnsi="Arial" w:cs="Arial"/>
                <w:sz w:val="24"/>
                <w:szCs w:val="24"/>
                <w:lang w:eastAsia="ru-RU"/>
              </w:rPr>
              <w:t>Администрацию города Канска</w:t>
            </w:r>
          </w:p>
          <w:p w14:paraId="59A1340B" w14:textId="77777777" w:rsidR="00CD21E3" w:rsidRPr="00CD21E3" w:rsidRDefault="00CD21E3" w:rsidP="00CD21E3">
            <w:pPr>
              <w:widowControl w:val="0"/>
              <w:autoSpaceDE w:val="0"/>
              <w:autoSpaceDN w:val="0"/>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Красноярского края </w:t>
            </w:r>
          </w:p>
          <w:p w14:paraId="18567512" w14:textId="77777777" w:rsidR="00CD21E3" w:rsidRPr="00CD21E3" w:rsidRDefault="00CD21E3" w:rsidP="00CD21E3">
            <w:pPr>
              <w:widowControl w:val="0"/>
              <w:autoSpaceDE w:val="0"/>
              <w:autoSpaceDN w:val="0"/>
              <w:rPr>
                <w:rFonts w:ascii="Arial" w:eastAsia="Times New Roman" w:hAnsi="Arial" w:cs="Arial"/>
                <w:sz w:val="24"/>
                <w:szCs w:val="24"/>
                <w:lang w:eastAsia="ru-RU"/>
              </w:rPr>
            </w:pPr>
            <w:r w:rsidRPr="00CD21E3">
              <w:rPr>
                <w:rFonts w:ascii="Arial" w:eastAsia="Times New Roman" w:hAnsi="Arial" w:cs="Arial"/>
                <w:sz w:val="24"/>
                <w:szCs w:val="24"/>
                <w:lang w:eastAsia="ru-RU"/>
              </w:rPr>
              <w:t>Главе города Канска</w:t>
            </w:r>
          </w:p>
          <w:p w14:paraId="47D5FCAB" w14:textId="77777777" w:rsidR="00CD21E3" w:rsidRPr="00CD21E3" w:rsidRDefault="00CD21E3" w:rsidP="00CD21E3">
            <w:pPr>
              <w:widowControl w:val="0"/>
              <w:autoSpaceDE w:val="0"/>
              <w:autoSpaceDN w:val="0"/>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                                     ______________________________________</w:t>
            </w:r>
          </w:p>
          <w:p w14:paraId="774B10BF" w14:textId="77777777" w:rsidR="00CD21E3" w:rsidRPr="00CD21E3" w:rsidRDefault="00CD21E3" w:rsidP="00CD21E3">
            <w:pPr>
              <w:widowControl w:val="0"/>
              <w:autoSpaceDE w:val="0"/>
              <w:autoSpaceDN w:val="0"/>
              <w:rPr>
                <w:rFonts w:ascii="Arial" w:eastAsia="Times New Roman" w:hAnsi="Arial" w:cs="Arial"/>
                <w:sz w:val="24"/>
                <w:szCs w:val="24"/>
                <w:lang w:eastAsia="ru-RU"/>
              </w:rPr>
            </w:pPr>
            <w:r w:rsidRPr="00CD21E3">
              <w:rPr>
                <w:rFonts w:ascii="Arial" w:eastAsia="Times New Roman" w:hAnsi="Arial" w:cs="Arial"/>
                <w:sz w:val="24"/>
                <w:szCs w:val="24"/>
                <w:lang w:eastAsia="ru-RU"/>
              </w:rPr>
              <w:t>Адрес: 663600, Красноярский край,</w:t>
            </w:r>
          </w:p>
          <w:p w14:paraId="15CE6D6B" w14:textId="77777777" w:rsidR="00CD21E3" w:rsidRPr="00CD21E3" w:rsidRDefault="00CD21E3" w:rsidP="00CD21E3">
            <w:pPr>
              <w:widowControl w:val="0"/>
              <w:autoSpaceDE w:val="0"/>
              <w:autoSpaceDN w:val="0"/>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             г. Канск, ул. Ленина, д. 4/1                         ______________________________________</w:t>
            </w:r>
          </w:p>
          <w:p w14:paraId="2B48696E" w14:textId="77777777" w:rsidR="00CD21E3" w:rsidRPr="00CD21E3" w:rsidRDefault="00CD21E3" w:rsidP="00CD21E3">
            <w:pPr>
              <w:widowControl w:val="0"/>
              <w:autoSpaceDE w:val="0"/>
              <w:autoSpaceDN w:val="0"/>
              <w:rPr>
                <w:rFonts w:ascii="Arial" w:eastAsia="Times New Roman" w:hAnsi="Arial" w:cs="Arial"/>
                <w:sz w:val="24"/>
                <w:szCs w:val="24"/>
                <w:lang w:eastAsia="ru-RU"/>
              </w:rPr>
            </w:pPr>
            <w:r w:rsidRPr="00CD21E3">
              <w:rPr>
                <w:rFonts w:ascii="Arial" w:eastAsia="Times New Roman" w:hAnsi="Arial" w:cs="Arial"/>
                <w:sz w:val="24"/>
                <w:szCs w:val="24"/>
                <w:lang w:eastAsia="ru-RU"/>
              </w:rPr>
              <w:t>______________________________________</w:t>
            </w:r>
          </w:p>
          <w:p w14:paraId="14016659" w14:textId="77777777" w:rsidR="00CD21E3" w:rsidRPr="00CD21E3" w:rsidRDefault="00CD21E3" w:rsidP="00CD21E3">
            <w:pPr>
              <w:widowControl w:val="0"/>
              <w:autoSpaceDE w:val="0"/>
              <w:autoSpaceDN w:val="0"/>
              <w:rPr>
                <w:rFonts w:ascii="Arial" w:eastAsia="Times New Roman" w:hAnsi="Arial" w:cs="Arial"/>
                <w:sz w:val="16"/>
                <w:szCs w:val="16"/>
                <w:lang w:eastAsia="ru-RU"/>
              </w:rPr>
            </w:pPr>
            <w:r w:rsidRPr="00CD21E3">
              <w:rPr>
                <w:rFonts w:ascii="Arial" w:eastAsia="Times New Roman" w:hAnsi="Arial" w:cs="Arial"/>
                <w:sz w:val="16"/>
                <w:szCs w:val="16"/>
                <w:lang w:eastAsia="ru-RU"/>
              </w:rPr>
              <w:t>(наименование организации, ФИО руководителя, ИП, физического лица)</w:t>
            </w:r>
          </w:p>
          <w:p w14:paraId="14C01F74" w14:textId="77777777" w:rsidR="00CD21E3" w:rsidRPr="00CD21E3" w:rsidRDefault="00CD21E3" w:rsidP="00CD21E3">
            <w:pPr>
              <w:widowControl w:val="0"/>
              <w:autoSpaceDE w:val="0"/>
              <w:autoSpaceDN w:val="0"/>
              <w:rPr>
                <w:rFonts w:ascii="Arial" w:eastAsia="Times New Roman" w:hAnsi="Arial" w:cs="Arial"/>
                <w:sz w:val="24"/>
                <w:szCs w:val="24"/>
                <w:lang w:eastAsia="ru-RU"/>
              </w:rPr>
            </w:pPr>
            <w:r w:rsidRPr="00CD21E3">
              <w:rPr>
                <w:rFonts w:ascii="Arial" w:eastAsia="Times New Roman" w:hAnsi="Arial" w:cs="Arial"/>
                <w:sz w:val="24"/>
                <w:szCs w:val="24"/>
                <w:lang w:eastAsia="ru-RU"/>
              </w:rPr>
              <w:lastRenderedPageBreak/>
              <w:t xml:space="preserve"> _____________________________________</w:t>
            </w:r>
          </w:p>
          <w:p w14:paraId="298364AE" w14:textId="77777777" w:rsidR="00CD21E3" w:rsidRPr="00CD21E3" w:rsidRDefault="00CD21E3" w:rsidP="00CD21E3">
            <w:pPr>
              <w:widowControl w:val="0"/>
              <w:autoSpaceDE w:val="0"/>
              <w:autoSpaceDN w:val="0"/>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  ____________________________________</w:t>
            </w:r>
          </w:p>
          <w:p w14:paraId="30BA4240" w14:textId="77777777" w:rsidR="00CD21E3" w:rsidRPr="00CD21E3" w:rsidRDefault="00CD21E3" w:rsidP="00CD21E3">
            <w:pPr>
              <w:widowControl w:val="0"/>
              <w:autoSpaceDE w:val="0"/>
              <w:autoSpaceDN w:val="0"/>
              <w:rPr>
                <w:rFonts w:ascii="Arial" w:eastAsia="Times New Roman" w:hAnsi="Arial" w:cs="Arial"/>
                <w:sz w:val="18"/>
                <w:szCs w:val="18"/>
                <w:lang w:eastAsia="ru-RU"/>
              </w:rPr>
            </w:pPr>
            <w:r w:rsidRPr="00CD21E3">
              <w:rPr>
                <w:rFonts w:ascii="Arial" w:eastAsia="Times New Roman" w:hAnsi="Arial" w:cs="Arial"/>
                <w:sz w:val="18"/>
                <w:szCs w:val="18"/>
                <w:lang w:eastAsia="ru-RU"/>
              </w:rPr>
              <w:t xml:space="preserve">  (ИНН, для физ.лица паспортные данные)</w:t>
            </w:r>
          </w:p>
          <w:p w14:paraId="748C5F53" w14:textId="77777777" w:rsidR="00CD21E3" w:rsidRPr="00CD21E3" w:rsidRDefault="00CD21E3" w:rsidP="00CD21E3">
            <w:pPr>
              <w:widowControl w:val="0"/>
              <w:autoSpaceDE w:val="0"/>
              <w:autoSpaceDN w:val="0"/>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 _____________________________________                ______________________________________</w:t>
            </w:r>
          </w:p>
          <w:p w14:paraId="4831D755" w14:textId="77777777" w:rsidR="00CD21E3" w:rsidRPr="00CD21E3" w:rsidRDefault="00CD21E3" w:rsidP="00CD21E3">
            <w:pPr>
              <w:widowControl w:val="0"/>
              <w:autoSpaceDE w:val="0"/>
              <w:autoSpaceDN w:val="0"/>
              <w:rPr>
                <w:rFonts w:ascii="Arial" w:eastAsia="Times New Roman" w:hAnsi="Arial" w:cs="Arial"/>
                <w:sz w:val="16"/>
                <w:szCs w:val="16"/>
                <w:lang w:eastAsia="ru-RU"/>
              </w:rPr>
            </w:pPr>
            <w:r w:rsidRPr="00CD21E3">
              <w:rPr>
                <w:rFonts w:ascii="Arial" w:eastAsia="Times New Roman" w:hAnsi="Arial" w:cs="Arial"/>
                <w:sz w:val="16"/>
                <w:szCs w:val="16"/>
                <w:lang w:eastAsia="ru-RU"/>
              </w:rPr>
              <w:t>(адрес почтовой, электронной почты, телефон, по которому должен быть представлен ответ)</w:t>
            </w:r>
          </w:p>
          <w:p w14:paraId="3B1EAC2D" w14:textId="77777777" w:rsidR="00CD21E3" w:rsidRPr="00CD21E3" w:rsidRDefault="00CD21E3" w:rsidP="00CD21E3">
            <w:pPr>
              <w:widowControl w:val="0"/>
              <w:autoSpaceDE w:val="0"/>
              <w:autoSpaceDN w:val="0"/>
              <w:rPr>
                <w:rFonts w:ascii="Arial" w:eastAsia="Times New Roman" w:hAnsi="Arial" w:cs="Arial"/>
                <w:sz w:val="24"/>
                <w:szCs w:val="24"/>
                <w:lang w:eastAsia="ru-RU"/>
              </w:rPr>
            </w:pPr>
          </w:p>
        </w:tc>
      </w:tr>
    </w:tbl>
    <w:p w14:paraId="3A10526F" w14:textId="77777777" w:rsidR="00CD21E3" w:rsidRPr="00CD21E3" w:rsidRDefault="00CD21E3" w:rsidP="00CD21E3">
      <w:pPr>
        <w:widowControl w:val="0"/>
        <w:autoSpaceDE w:val="0"/>
        <w:autoSpaceDN w:val="0"/>
        <w:spacing w:after="0" w:line="240" w:lineRule="auto"/>
        <w:jc w:val="center"/>
        <w:rPr>
          <w:rFonts w:ascii="Arial" w:eastAsia="Times New Roman" w:hAnsi="Arial" w:cs="Arial"/>
          <w:sz w:val="28"/>
          <w:szCs w:val="28"/>
          <w:lang w:eastAsia="ru-RU"/>
        </w:rPr>
      </w:pPr>
      <w:r w:rsidRPr="00CD21E3">
        <w:rPr>
          <w:rFonts w:ascii="Arial" w:eastAsia="Times New Roman" w:hAnsi="Arial" w:cs="Arial"/>
          <w:sz w:val="28"/>
          <w:szCs w:val="28"/>
          <w:lang w:eastAsia="ru-RU"/>
        </w:rPr>
        <w:lastRenderedPageBreak/>
        <w:t>_______________________</w:t>
      </w:r>
    </w:p>
    <w:p w14:paraId="1F374531" w14:textId="77777777" w:rsidR="00CD21E3" w:rsidRPr="00CD21E3" w:rsidRDefault="00CD21E3" w:rsidP="00CD21E3">
      <w:pPr>
        <w:widowControl w:val="0"/>
        <w:autoSpaceDE w:val="0"/>
        <w:autoSpaceDN w:val="0"/>
        <w:spacing w:after="0" w:line="240" w:lineRule="auto"/>
        <w:jc w:val="center"/>
        <w:rPr>
          <w:rFonts w:ascii="Arial" w:eastAsia="Times New Roman" w:hAnsi="Arial" w:cs="Arial"/>
          <w:sz w:val="20"/>
          <w:szCs w:val="20"/>
          <w:lang w:eastAsia="ru-RU"/>
        </w:rPr>
      </w:pPr>
      <w:bookmarkStart w:id="23" w:name="P311"/>
      <w:bookmarkEnd w:id="23"/>
      <w:r w:rsidRPr="00CD21E3">
        <w:rPr>
          <w:rFonts w:ascii="Arial" w:eastAsia="Times New Roman" w:hAnsi="Arial" w:cs="Arial"/>
          <w:sz w:val="20"/>
          <w:szCs w:val="20"/>
          <w:lang w:eastAsia="ru-RU"/>
        </w:rPr>
        <w:t>(Заявление, жалоба)</w:t>
      </w:r>
    </w:p>
    <w:p w14:paraId="26662C9D"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8"/>
          <w:szCs w:val="28"/>
          <w:lang w:eastAsia="ru-RU"/>
        </w:rPr>
      </w:pPr>
    </w:p>
    <w:p w14:paraId="38CA4546" w14:textId="0142023D" w:rsidR="00CD21E3" w:rsidRPr="00CD21E3" w:rsidRDefault="00CD21E3" w:rsidP="00CD21E3">
      <w:pPr>
        <w:widowControl w:val="0"/>
        <w:autoSpaceDE w:val="0"/>
        <w:autoSpaceDN w:val="0"/>
        <w:spacing w:after="0" w:line="240" w:lineRule="auto"/>
        <w:jc w:val="both"/>
        <w:rPr>
          <w:rFonts w:ascii="Arial" w:eastAsia="Times New Roman" w:hAnsi="Arial" w:cs="Arial"/>
          <w:sz w:val="28"/>
          <w:szCs w:val="28"/>
          <w:lang w:eastAsia="ru-RU"/>
        </w:rPr>
      </w:pPr>
      <w:r w:rsidRPr="00CD21E3">
        <w:rPr>
          <w:rFonts w:ascii="Arial" w:eastAsia="Times New Roman" w:hAnsi="Arial" w:cs="Arial"/>
          <w:sz w:val="28"/>
          <w:szCs w:val="28"/>
          <w:lang w:eastAsia="ru-RU"/>
        </w:rPr>
        <w:t>_______________________________________________________________________________________________________________________</w:t>
      </w:r>
      <w:r w:rsidR="001D6AD6">
        <w:rPr>
          <w:rFonts w:ascii="Arial" w:eastAsia="Times New Roman" w:hAnsi="Arial" w:cs="Arial"/>
          <w:sz w:val="28"/>
          <w:szCs w:val="28"/>
          <w:lang w:eastAsia="ru-RU"/>
        </w:rPr>
        <w:t>_</w:t>
      </w:r>
    </w:p>
    <w:p w14:paraId="42D057C9" w14:textId="193713C8" w:rsidR="00CD21E3" w:rsidRPr="00CD21E3" w:rsidRDefault="00CD21E3" w:rsidP="00CD21E3">
      <w:pPr>
        <w:widowControl w:val="0"/>
        <w:autoSpaceDE w:val="0"/>
        <w:autoSpaceDN w:val="0"/>
        <w:spacing w:after="0" w:line="240" w:lineRule="auto"/>
        <w:jc w:val="both"/>
        <w:rPr>
          <w:rFonts w:ascii="Arial" w:eastAsia="Times New Roman" w:hAnsi="Arial" w:cs="Arial"/>
          <w:sz w:val="28"/>
          <w:szCs w:val="28"/>
          <w:lang w:eastAsia="ru-RU"/>
        </w:rPr>
      </w:pPr>
      <w:r w:rsidRPr="00CD21E3">
        <w:rPr>
          <w:rFonts w:ascii="Arial" w:eastAsia="Times New Roman" w:hAnsi="Arial" w:cs="Arial"/>
          <w:sz w:val="28"/>
          <w:szCs w:val="28"/>
          <w:lang w:eastAsia="ru-RU"/>
        </w:rPr>
        <w:t>________________________________________________________________________________________________________________________</w:t>
      </w:r>
    </w:p>
    <w:p w14:paraId="4DC48D30" w14:textId="7F521DE6" w:rsidR="00CD21E3" w:rsidRPr="00CD21E3" w:rsidRDefault="00CD21E3" w:rsidP="00CD21E3">
      <w:pPr>
        <w:widowControl w:val="0"/>
        <w:autoSpaceDE w:val="0"/>
        <w:autoSpaceDN w:val="0"/>
        <w:spacing w:after="0" w:line="240" w:lineRule="auto"/>
        <w:jc w:val="both"/>
        <w:rPr>
          <w:rFonts w:ascii="Arial" w:eastAsia="Times New Roman" w:hAnsi="Arial" w:cs="Arial"/>
          <w:sz w:val="28"/>
          <w:szCs w:val="28"/>
          <w:lang w:eastAsia="ru-RU"/>
        </w:rPr>
      </w:pPr>
      <w:r w:rsidRPr="00CD21E3">
        <w:rPr>
          <w:rFonts w:ascii="Arial" w:eastAsia="Times New Roman" w:hAnsi="Arial" w:cs="Arial"/>
          <w:sz w:val="28"/>
          <w:szCs w:val="28"/>
          <w:lang w:eastAsia="ru-RU"/>
        </w:rPr>
        <w:t>________________________________________________________________________________________________________________________</w:t>
      </w:r>
    </w:p>
    <w:p w14:paraId="08695C1C" w14:textId="65E37041" w:rsidR="00CD21E3" w:rsidRPr="00CD21E3" w:rsidRDefault="00CD21E3" w:rsidP="00CD21E3">
      <w:pPr>
        <w:widowControl w:val="0"/>
        <w:autoSpaceDE w:val="0"/>
        <w:autoSpaceDN w:val="0"/>
        <w:spacing w:after="0" w:line="240" w:lineRule="auto"/>
        <w:jc w:val="both"/>
        <w:rPr>
          <w:rFonts w:ascii="Arial" w:eastAsia="Times New Roman" w:hAnsi="Arial" w:cs="Arial"/>
          <w:sz w:val="28"/>
          <w:szCs w:val="28"/>
          <w:lang w:eastAsia="ru-RU"/>
        </w:rPr>
      </w:pPr>
      <w:r w:rsidRPr="00CD21E3">
        <w:rPr>
          <w:rFonts w:ascii="Arial" w:eastAsia="Times New Roman" w:hAnsi="Arial" w:cs="Arial"/>
          <w:sz w:val="28"/>
          <w:szCs w:val="28"/>
          <w:lang w:eastAsia="ru-RU"/>
        </w:rPr>
        <w:t>________________________________________________________________________________________________________________________</w:t>
      </w:r>
    </w:p>
    <w:p w14:paraId="4CFF4057"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8"/>
          <w:szCs w:val="28"/>
          <w:lang w:eastAsia="ru-RU"/>
        </w:rPr>
      </w:pPr>
      <w:r w:rsidRPr="00CD21E3">
        <w:rPr>
          <w:rFonts w:ascii="Arial" w:eastAsia="Times New Roman" w:hAnsi="Arial" w:cs="Arial"/>
          <w:sz w:val="28"/>
          <w:szCs w:val="28"/>
          <w:lang w:eastAsia="ru-RU"/>
        </w:rPr>
        <w:t xml:space="preserve"> _____________ (__________________)</w:t>
      </w:r>
    </w:p>
    <w:p w14:paraId="77541CD9" w14:textId="77777777" w:rsidR="00CD21E3" w:rsidRPr="00CD21E3" w:rsidRDefault="00CD21E3" w:rsidP="00CD21E3">
      <w:pPr>
        <w:widowControl w:val="0"/>
        <w:tabs>
          <w:tab w:val="left" w:pos="5700"/>
          <w:tab w:val="right" w:pos="9637"/>
        </w:tabs>
        <w:autoSpaceDE w:val="0"/>
        <w:autoSpaceDN w:val="0"/>
        <w:spacing w:after="0" w:line="240" w:lineRule="auto"/>
        <w:rPr>
          <w:rFonts w:ascii="Arial" w:eastAsia="Times New Roman" w:hAnsi="Arial" w:cs="Arial"/>
          <w:sz w:val="20"/>
          <w:szCs w:val="20"/>
          <w:lang w:eastAsia="ru-RU"/>
        </w:rPr>
      </w:pPr>
      <w:r w:rsidRPr="00CD21E3">
        <w:rPr>
          <w:rFonts w:ascii="Arial" w:eastAsia="Times New Roman" w:hAnsi="Arial" w:cs="Arial"/>
          <w:sz w:val="28"/>
          <w:szCs w:val="28"/>
          <w:lang w:eastAsia="ru-RU"/>
        </w:rPr>
        <w:tab/>
      </w:r>
      <w:r w:rsidRPr="00CD21E3">
        <w:rPr>
          <w:rFonts w:ascii="Arial" w:eastAsia="Times New Roman" w:hAnsi="Arial" w:cs="Arial"/>
          <w:sz w:val="20"/>
          <w:szCs w:val="20"/>
          <w:lang w:eastAsia="ru-RU"/>
        </w:rPr>
        <w:t>Подпись                                    ФИО</w:t>
      </w:r>
    </w:p>
    <w:p w14:paraId="70E3A977"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8"/>
          <w:szCs w:val="28"/>
          <w:lang w:eastAsia="ru-RU"/>
        </w:rPr>
      </w:pPr>
      <w:r w:rsidRPr="00CD21E3">
        <w:rPr>
          <w:rFonts w:ascii="Arial" w:eastAsia="Times New Roman" w:hAnsi="Arial" w:cs="Arial"/>
          <w:sz w:val="28"/>
          <w:szCs w:val="28"/>
          <w:lang w:eastAsia="ru-RU"/>
        </w:rPr>
        <w:t xml:space="preserve">                                                           ________________</w:t>
      </w:r>
    </w:p>
    <w:p w14:paraId="68E92527" w14:textId="77777777" w:rsidR="00CD21E3" w:rsidRPr="00CD21E3" w:rsidRDefault="00CD21E3" w:rsidP="00CD21E3">
      <w:pPr>
        <w:widowControl w:val="0"/>
        <w:autoSpaceDE w:val="0"/>
        <w:autoSpaceDN w:val="0"/>
        <w:spacing w:after="0" w:line="240" w:lineRule="auto"/>
        <w:jc w:val="center"/>
        <w:rPr>
          <w:rFonts w:ascii="Arial" w:eastAsia="Times New Roman" w:hAnsi="Arial" w:cs="Arial"/>
          <w:sz w:val="20"/>
          <w:szCs w:val="20"/>
          <w:lang w:eastAsia="ru-RU"/>
        </w:rPr>
      </w:pPr>
      <w:r w:rsidRPr="00CD21E3">
        <w:rPr>
          <w:rFonts w:ascii="Arial" w:eastAsia="Times New Roman" w:hAnsi="Arial" w:cs="Arial"/>
          <w:sz w:val="20"/>
          <w:szCs w:val="20"/>
          <w:lang w:eastAsia="ru-RU"/>
        </w:rPr>
        <w:t xml:space="preserve">                                                                                                                                                    дата</w:t>
      </w:r>
    </w:p>
    <w:p w14:paraId="53432ACC" w14:textId="77777777" w:rsidR="00CD21E3" w:rsidRPr="00CD21E3" w:rsidRDefault="00CD21E3" w:rsidP="00CD21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CDC7F3" w14:textId="77777777" w:rsidR="00CD21E3" w:rsidRPr="00CD21E3" w:rsidRDefault="00CD21E3" w:rsidP="00CD21E3">
      <w:pPr>
        <w:widowControl w:val="0"/>
        <w:autoSpaceDE w:val="0"/>
        <w:autoSpaceDN w:val="0"/>
        <w:spacing w:after="0" w:line="240" w:lineRule="auto"/>
        <w:rPr>
          <w:rFonts w:ascii="Arial" w:eastAsia="Times New Roman" w:hAnsi="Arial" w:cs="Arial"/>
          <w:sz w:val="24"/>
          <w:szCs w:val="24"/>
          <w:lang w:eastAsia="ru-RU"/>
        </w:rPr>
      </w:pPr>
      <w:bookmarkStart w:id="24" w:name="_Hlk89413982"/>
      <w:r w:rsidRPr="00CD21E3">
        <w:rPr>
          <w:rFonts w:ascii="Arial" w:eastAsia="Times New Roman" w:hAnsi="Arial" w:cs="Arial"/>
          <w:sz w:val="24"/>
          <w:szCs w:val="24"/>
          <w:lang w:eastAsia="ru-RU"/>
        </w:rPr>
        <w:t>Начальник отдела экономического развития</w:t>
      </w:r>
    </w:p>
    <w:p w14:paraId="3B7C8813" w14:textId="77777777" w:rsidR="00CD21E3" w:rsidRPr="00CD21E3" w:rsidRDefault="00CD21E3" w:rsidP="00CD21E3">
      <w:pPr>
        <w:widowControl w:val="0"/>
        <w:autoSpaceDE w:val="0"/>
        <w:autoSpaceDN w:val="0"/>
        <w:spacing w:after="0" w:line="240" w:lineRule="auto"/>
        <w:rPr>
          <w:rFonts w:ascii="Arial" w:eastAsia="Times New Roman" w:hAnsi="Arial" w:cs="Arial"/>
          <w:sz w:val="24"/>
          <w:szCs w:val="24"/>
          <w:lang w:eastAsia="ru-RU"/>
        </w:rPr>
      </w:pPr>
      <w:r w:rsidRPr="00CD21E3">
        <w:rPr>
          <w:rFonts w:ascii="Arial" w:eastAsia="Times New Roman" w:hAnsi="Arial" w:cs="Arial"/>
          <w:sz w:val="24"/>
          <w:szCs w:val="24"/>
          <w:lang w:eastAsia="ru-RU"/>
        </w:rPr>
        <w:t>и муниципального заказа</w:t>
      </w:r>
    </w:p>
    <w:p w14:paraId="337D0FBA" w14:textId="77777777" w:rsidR="00CD21E3" w:rsidRPr="00CD21E3" w:rsidRDefault="00CD21E3" w:rsidP="00CD21E3">
      <w:pPr>
        <w:widowControl w:val="0"/>
        <w:autoSpaceDE w:val="0"/>
        <w:autoSpaceDN w:val="0"/>
        <w:spacing w:after="0" w:line="240" w:lineRule="auto"/>
        <w:rPr>
          <w:rFonts w:ascii="Arial" w:eastAsia="Times New Roman" w:hAnsi="Arial" w:cs="Arial"/>
          <w:sz w:val="24"/>
          <w:szCs w:val="24"/>
          <w:lang w:eastAsia="ru-RU"/>
        </w:rPr>
      </w:pPr>
      <w:r w:rsidRPr="00CD21E3">
        <w:rPr>
          <w:rFonts w:ascii="Arial" w:eastAsia="Times New Roman" w:hAnsi="Arial" w:cs="Arial"/>
          <w:sz w:val="24"/>
          <w:szCs w:val="24"/>
          <w:lang w:eastAsia="ru-RU"/>
        </w:rPr>
        <w:t>администрации г. Канска                                                                        С.В. Юшина</w:t>
      </w:r>
    </w:p>
    <w:p w14:paraId="5FD12FB4" w14:textId="77777777" w:rsidR="00CD21E3" w:rsidRPr="00CD21E3" w:rsidRDefault="00CD21E3" w:rsidP="00CD21E3">
      <w:pPr>
        <w:widowControl w:val="0"/>
        <w:autoSpaceDE w:val="0"/>
        <w:autoSpaceDN w:val="0"/>
        <w:spacing w:after="0" w:line="240" w:lineRule="auto"/>
        <w:rPr>
          <w:rFonts w:ascii="Times New Roman" w:eastAsia="Times New Roman" w:hAnsi="Times New Roman" w:cs="Times New Roman"/>
          <w:sz w:val="28"/>
          <w:szCs w:val="28"/>
          <w:lang w:eastAsia="ru-RU"/>
        </w:rPr>
      </w:pPr>
    </w:p>
    <w:p w14:paraId="7720041F" w14:textId="6156668C" w:rsidR="00CD21E3" w:rsidRDefault="00CD21E3" w:rsidP="00CD21E3">
      <w:pPr>
        <w:widowControl w:val="0"/>
        <w:autoSpaceDE w:val="0"/>
        <w:autoSpaceDN w:val="0"/>
        <w:spacing w:after="0" w:line="240" w:lineRule="auto"/>
        <w:rPr>
          <w:rFonts w:ascii="Times New Roman" w:eastAsia="Times New Roman" w:hAnsi="Times New Roman" w:cs="Times New Roman"/>
          <w:sz w:val="28"/>
          <w:szCs w:val="28"/>
          <w:lang w:eastAsia="ru-RU"/>
        </w:rPr>
      </w:pPr>
    </w:p>
    <w:p w14:paraId="4AA8E924" w14:textId="15C17289" w:rsidR="001D6AD6" w:rsidRDefault="001D6AD6" w:rsidP="00CD21E3">
      <w:pPr>
        <w:widowControl w:val="0"/>
        <w:autoSpaceDE w:val="0"/>
        <w:autoSpaceDN w:val="0"/>
        <w:spacing w:after="0" w:line="240" w:lineRule="auto"/>
        <w:rPr>
          <w:rFonts w:ascii="Times New Roman" w:eastAsia="Times New Roman" w:hAnsi="Times New Roman" w:cs="Times New Roman"/>
          <w:sz w:val="28"/>
          <w:szCs w:val="28"/>
          <w:lang w:eastAsia="ru-RU"/>
        </w:rPr>
      </w:pPr>
    </w:p>
    <w:p w14:paraId="3953C192" w14:textId="77777777" w:rsidR="001D6AD6" w:rsidRPr="00CD21E3" w:rsidRDefault="001D6AD6" w:rsidP="00CD21E3">
      <w:pPr>
        <w:widowControl w:val="0"/>
        <w:autoSpaceDE w:val="0"/>
        <w:autoSpaceDN w:val="0"/>
        <w:spacing w:after="0" w:line="240" w:lineRule="auto"/>
        <w:rPr>
          <w:rFonts w:ascii="Times New Roman" w:eastAsia="Times New Roman" w:hAnsi="Times New Roman" w:cs="Times New Roman"/>
          <w:sz w:val="28"/>
          <w:szCs w:val="28"/>
          <w:lang w:eastAsia="ru-RU"/>
        </w:rPr>
      </w:pPr>
    </w:p>
    <w:bookmarkEnd w:id="24"/>
    <w:p w14:paraId="224B2382" w14:textId="77777777" w:rsidR="00CD21E3" w:rsidRPr="00CD21E3" w:rsidRDefault="00CD21E3" w:rsidP="00CD21E3">
      <w:pPr>
        <w:widowControl w:val="0"/>
        <w:autoSpaceDE w:val="0"/>
        <w:autoSpaceDN w:val="0"/>
        <w:spacing w:after="0" w:line="240" w:lineRule="auto"/>
        <w:jc w:val="right"/>
        <w:outlineLvl w:val="1"/>
        <w:rPr>
          <w:rFonts w:ascii="Arial" w:eastAsia="Times New Roman" w:hAnsi="Arial" w:cs="Arial"/>
          <w:sz w:val="24"/>
          <w:szCs w:val="24"/>
          <w:lang w:eastAsia="ru-RU"/>
        </w:rPr>
      </w:pPr>
      <w:r w:rsidRPr="00CD21E3">
        <w:rPr>
          <w:rFonts w:ascii="Arial" w:eastAsia="Times New Roman" w:hAnsi="Arial" w:cs="Arial"/>
          <w:sz w:val="24"/>
          <w:szCs w:val="24"/>
          <w:lang w:eastAsia="ru-RU"/>
        </w:rPr>
        <w:t>Приложение № 2</w:t>
      </w:r>
    </w:p>
    <w:p w14:paraId="379DEAA6"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r w:rsidRPr="00CD21E3">
        <w:rPr>
          <w:rFonts w:ascii="Arial" w:eastAsia="Times New Roman" w:hAnsi="Arial" w:cs="Arial"/>
          <w:sz w:val="24"/>
          <w:szCs w:val="24"/>
          <w:lang w:eastAsia="ru-RU"/>
        </w:rPr>
        <w:t>к Административному регламенту</w:t>
      </w:r>
    </w:p>
    <w:p w14:paraId="403FB387"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r w:rsidRPr="00CD21E3">
        <w:rPr>
          <w:rFonts w:ascii="Arial" w:eastAsia="Times New Roman" w:hAnsi="Arial" w:cs="Arial"/>
          <w:sz w:val="24"/>
          <w:szCs w:val="24"/>
          <w:lang w:eastAsia="ru-RU"/>
        </w:rPr>
        <w:t>по предоставлению муниципальной услуги</w:t>
      </w:r>
    </w:p>
    <w:p w14:paraId="66D717FC"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r w:rsidRPr="00CD21E3">
        <w:rPr>
          <w:rFonts w:ascii="Arial" w:eastAsia="Times New Roman" w:hAnsi="Arial" w:cs="Arial"/>
          <w:sz w:val="24"/>
          <w:szCs w:val="24"/>
          <w:lang w:eastAsia="ru-RU"/>
        </w:rPr>
        <w:t>«Предоставление информации о муниципальной поддержке</w:t>
      </w:r>
    </w:p>
    <w:p w14:paraId="64C0057F"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 субъектов малого и среднего предпринимательства,</w:t>
      </w:r>
    </w:p>
    <w:p w14:paraId="359FC901"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а также физических лиц, применяющих </w:t>
      </w:r>
    </w:p>
    <w:p w14:paraId="4DEF0C78"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специальный налоговый режим </w:t>
      </w:r>
    </w:p>
    <w:p w14:paraId="66BE4104" w14:textId="77777777" w:rsidR="00CD21E3" w:rsidRPr="00CD21E3" w:rsidRDefault="00CD21E3" w:rsidP="00CD21E3">
      <w:pPr>
        <w:widowControl w:val="0"/>
        <w:autoSpaceDE w:val="0"/>
        <w:autoSpaceDN w:val="0"/>
        <w:spacing w:after="0" w:line="240" w:lineRule="auto"/>
        <w:jc w:val="right"/>
        <w:rPr>
          <w:rFonts w:ascii="Arial" w:eastAsia="Times New Roman" w:hAnsi="Arial" w:cs="Arial"/>
          <w:sz w:val="24"/>
          <w:szCs w:val="24"/>
          <w:lang w:eastAsia="ru-RU"/>
        </w:rPr>
      </w:pPr>
      <w:r w:rsidRPr="00CD21E3">
        <w:rPr>
          <w:rFonts w:ascii="Arial" w:eastAsia="Times New Roman" w:hAnsi="Arial" w:cs="Arial"/>
          <w:sz w:val="24"/>
          <w:szCs w:val="24"/>
          <w:lang w:eastAsia="ru-RU"/>
        </w:rPr>
        <w:t>«Налог на профессиональный доход»</w:t>
      </w:r>
    </w:p>
    <w:p w14:paraId="2BD12619"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4"/>
          <w:szCs w:val="24"/>
          <w:lang w:eastAsia="ru-RU"/>
        </w:rPr>
      </w:pPr>
    </w:p>
    <w:p w14:paraId="11AF594A" w14:textId="77777777" w:rsidR="00CD21E3" w:rsidRPr="00CD21E3" w:rsidRDefault="00CD21E3" w:rsidP="00CD21E3">
      <w:pPr>
        <w:widowControl w:val="0"/>
        <w:autoSpaceDE w:val="0"/>
        <w:autoSpaceDN w:val="0"/>
        <w:spacing w:after="0" w:line="240" w:lineRule="auto"/>
        <w:jc w:val="center"/>
        <w:rPr>
          <w:rFonts w:ascii="Arial" w:eastAsia="Times New Roman" w:hAnsi="Arial" w:cs="Arial"/>
          <w:b/>
          <w:sz w:val="24"/>
          <w:szCs w:val="24"/>
          <w:lang w:eastAsia="ru-RU"/>
        </w:rPr>
      </w:pPr>
      <w:bookmarkStart w:id="25" w:name="P349"/>
      <w:bookmarkEnd w:id="25"/>
    </w:p>
    <w:p w14:paraId="0F0114F2" w14:textId="77777777" w:rsidR="00CD21E3" w:rsidRPr="00CD21E3" w:rsidRDefault="00CD21E3" w:rsidP="00CD21E3">
      <w:pPr>
        <w:widowControl w:val="0"/>
        <w:autoSpaceDE w:val="0"/>
        <w:autoSpaceDN w:val="0"/>
        <w:spacing w:after="0" w:line="240" w:lineRule="auto"/>
        <w:jc w:val="center"/>
        <w:rPr>
          <w:rFonts w:ascii="Arial" w:eastAsia="Times New Roman" w:hAnsi="Arial" w:cs="Arial"/>
          <w:sz w:val="24"/>
          <w:szCs w:val="24"/>
          <w:lang w:eastAsia="ru-RU"/>
        </w:rPr>
      </w:pPr>
      <w:r w:rsidRPr="00CD21E3">
        <w:rPr>
          <w:rFonts w:ascii="Arial" w:eastAsia="Times New Roman" w:hAnsi="Arial" w:cs="Arial"/>
          <w:sz w:val="24"/>
          <w:szCs w:val="24"/>
          <w:lang w:eastAsia="ru-RU"/>
        </w:rPr>
        <w:t>Блок-схема</w:t>
      </w:r>
    </w:p>
    <w:p w14:paraId="378D5012" w14:textId="77777777" w:rsidR="00CD21E3" w:rsidRPr="00CD21E3" w:rsidRDefault="00CD21E3" w:rsidP="00CD21E3">
      <w:pPr>
        <w:widowControl w:val="0"/>
        <w:autoSpaceDE w:val="0"/>
        <w:autoSpaceDN w:val="0"/>
        <w:spacing w:after="0" w:line="240" w:lineRule="auto"/>
        <w:jc w:val="center"/>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Последовательности действий при предоставлении </w:t>
      </w:r>
    </w:p>
    <w:p w14:paraId="4345994E" w14:textId="77777777" w:rsidR="00CD21E3" w:rsidRPr="00CD21E3" w:rsidRDefault="00CD21E3" w:rsidP="00CD21E3">
      <w:pPr>
        <w:widowControl w:val="0"/>
        <w:autoSpaceDE w:val="0"/>
        <w:autoSpaceDN w:val="0"/>
        <w:spacing w:after="0" w:line="240" w:lineRule="auto"/>
        <w:jc w:val="center"/>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муниципальной услуги </w:t>
      </w:r>
    </w:p>
    <w:p w14:paraId="60172C36"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p>
    <w:p w14:paraId="7407FC84"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14:anchorId="53340594" wp14:editId="0DC6DA2E">
                <wp:simplePos x="0" y="0"/>
                <wp:positionH relativeFrom="column">
                  <wp:posOffset>2177415</wp:posOffset>
                </wp:positionH>
                <wp:positionV relativeFrom="paragraph">
                  <wp:posOffset>86360</wp:posOffset>
                </wp:positionV>
                <wp:extent cx="1409700" cy="3238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4097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C674FE" w14:textId="77777777" w:rsidR="00CD21E3" w:rsidRPr="00CD21E3" w:rsidRDefault="00CD21E3" w:rsidP="00CD21E3">
                            <w:pPr>
                              <w:jc w:val="center"/>
                              <w:rPr>
                                <w:rFonts w:ascii="Arial" w:hAnsi="Arial" w:cs="Arial"/>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8E6FC5">
                              <w:rPr>
                                <w:rFonts w:ascii="Arial" w:hAnsi="Arial" w:cs="Arial"/>
                              </w:rPr>
                              <w:t xml:space="preserve">Начало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40594" id="Прямоугольник 1" o:spid="_x0000_s1026" style="position:absolute;left:0;text-align:left;margin-left:171.45pt;margin-top:6.8pt;width:111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" fillcolor="window" strokecolor="windowText" strokeweight="1pt">
                <v:textbox>
                  <w:txbxContent>
                    <w:p w14:paraId="39C674FE" w14:textId="77777777" w:rsidR="00CD21E3" w:rsidRPr="00CD21E3" w:rsidRDefault="00CD21E3" w:rsidP="00CD21E3">
                      <w:pPr>
                        <w:jc w:val="center"/>
                        <w:rPr>
                          <w:rFonts w:ascii="Arial" w:hAnsi="Arial" w:cs="Arial"/>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8E6FC5">
                        <w:rPr>
                          <w:rFonts w:ascii="Arial" w:hAnsi="Arial" w:cs="Arial"/>
                        </w:rPr>
                        <w:t xml:space="preserve">Начало </w:t>
                      </w:r>
                    </w:p>
                  </w:txbxContent>
                </v:textbox>
              </v:rect>
            </w:pict>
          </mc:Fallback>
        </mc:AlternateContent>
      </w:r>
    </w:p>
    <w:p w14:paraId="716F392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p>
    <w:p w14:paraId="52F182D6"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14:anchorId="20ACE144" wp14:editId="234ABD47">
                <wp:simplePos x="0" y="0"/>
                <wp:positionH relativeFrom="column">
                  <wp:posOffset>2863215</wp:posOffset>
                </wp:positionH>
                <wp:positionV relativeFrom="paragraph">
                  <wp:posOffset>118110</wp:posOffset>
                </wp:positionV>
                <wp:extent cx="9525" cy="266700"/>
                <wp:effectExtent l="76200" t="0" r="6667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w14:anchorId="0CFF3997" id="_x0000_t32" coordsize="21600,21600" o:spt="32" o:oned="t" path="m,l21600,21600e" filled="f">
                <v:path arrowok="t" fillok="f" o:connecttype="none"/>
                <o:lock v:ext="edit" shapetype="t"/>
              </v:shapetype>
              <v:shape id="Прямая со стрелкой 3" o:spid="_x0000_s1026" type="#_x0000_t32" style="position:absolute;margin-left:225.45pt;margin-top:9.3pt;width:.75pt;height:21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" strokecolor="windowText" strokeweight=".5pt">
                <v:stroke endarrow="open" joinstyle="miter"/>
              </v:shape>
            </w:pict>
          </mc:Fallback>
        </mc:AlternateContent>
      </w:r>
      <w:r w:rsidRPr="00CD21E3">
        <w:rPr>
          <w:rFonts w:ascii="Arial" w:eastAsia="Times New Roman" w:hAnsi="Arial" w:cs="Arial"/>
          <w:sz w:val="20"/>
          <w:szCs w:val="20"/>
          <w:lang w:eastAsia="ru-RU"/>
        </w:rPr>
        <w:t xml:space="preserve">      </w:t>
      </w:r>
    </w:p>
    <w:p w14:paraId="16351F97"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p>
    <w:p w14:paraId="0F09A126"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14:anchorId="054C22E4" wp14:editId="54E32CFD">
                <wp:simplePos x="0" y="0"/>
                <wp:positionH relativeFrom="column">
                  <wp:posOffset>1043940</wp:posOffset>
                </wp:positionH>
                <wp:positionV relativeFrom="paragraph">
                  <wp:posOffset>92710</wp:posOffset>
                </wp:positionV>
                <wp:extent cx="3581400" cy="44767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3581400" cy="447675"/>
                        </a:xfrm>
                        <a:prstGeom prst="rect">
                          <a:avLst/>
                        </a:prstGeom>
                        <a:solidFill>
                          <a:sysClr val="window" lastClr="FFFFFF"/>
                        </a:solidFill>
                        <a:ln w="6350">
                          <a:solidFill>
                            <a:prstClr val="black"/>
                          </a:solidFill>
                        </a:ln>
                        <a:effectLst/>
                      </wps:spPr>
                      <wps:txbx>
                        <w:txbxContent>
                          <w:p w14:paraId="0D82FE9B" w14:textId="77777777" w:rsidR="00CD21E3" w:rsidRPr="008E6FC5" w:rsidRDefault="00CD21E3" w:rsidP="00CD21E3">
                            <w:pPr>
                              <w:jc w:val="center"/>
                              <w:rPr>
                                <w:rFonts w:ascii="Arial" w:hAnsi="Arial" w:cs="Arial"/>
                              </w:rPr>
                            </w:pPr>
                            <w:r w:rsidRPr="008E6FC5">
                              <w:rPr>
                                <w:rFonts w:ascii="Arial" w:hAnsi="Arial" w:cs="Arial"/>
                              </w:rPr>
                              <w:t xml:space="preserve">Прием обращения от Заявителя    </w:t>
                            </w:r>
                          </w:p>
                          <w:p w14:paraId="756E3AF9" w14:textId="77777777" w:rsidR="00CD21E3" w:rsidRPr="008E6FC5" w:rsidRDefault="00CD21E3" w:rsidP="00CD21E3">
                            <w:pPr>
                              <w:jc w:val="center"/>
                              <w:rPr>
                                <w:rFonts w:ascii="Arial" w:hAnsi="Arial" w:cs="Arial"/>
                              </w:rPr>
                            </w:pPr>
                            <w:r w:rsidRPr="008E6FC5">
                              <w:rPr>
                                <w:rFonts w:ascii="Arial" w:hAnsi="Arial" w:cs="Arial"/>
                              </w:rPr>
                              <w:t>(</w:t>
                            </w:r>
                            <w:hyperlink w:anchor="P163" w:history="1">
                              <w:r w:rsidRPr="008E6FC5">
                                <w:rPr>
                                  <w:rFonts w:ascii="Arial" w:hAnsi="Arial" w:cs="Arial"/>
                                </w:rPr>
                                <w:t>пункт 3.</w:t>
                              </w:r>
                            </w:hyperlink>
                            <w:r w:rsidRPr="008E6FC5">
                              <w:rPr>
                                <w:rFonts w:ascii="Arial" w:hAnsi="Arial" w:cs="Arial"/>
                              </w:rPr>
                              <w:t>3.1. Регламента)</w:t>
                            </w:r>
                          </w:p>
                          <w:p w14:paraId="20D96B47" w14:textId="77777777" w:rsidR="00CD21E3" w:rsidRDefault="00CD21E3" w:rsidP="00CD2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4C22E4" id="_x0000_t202" coordsize="21600,21600" o:spt="202" path="m,l,21600r21600,l21600,xe">
                <v:stroke joinstyle="miter"/>
                <v:path gradientshapeok="t" o:connecttype="rect"/>
              </v:shapetype>
              <v:shape id="Поле 4" o:spid="_x0000_s1027" type="#_x0000_t202" style="position:absolute;left:0;text-align:left;margin-left:82.2pt;margin-top:7.3pt;width:282pt;height:3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" fillcolor="window" strokeweight=".5pt">
                <v:textbox>
                  <w:txbxContent>
                    <w:p w14:paraId="0D82FE9B" w14:textId="77777777" w:rsidR="00CD21E3" w:rsidRPr="008E6FC5" w:rsidRDefault="00CD21E3" w:rsidP="00CD21E3">
                      <w:pPr>
                        <w:jc w:val="center"/>
                        <w:rPr>
                          <w:rFonts w:ascii="Arial" w:hAnsi="Arial" w:cs="Arial"/>
                        </w:rPr>
                      </w:pPr>
                      <w:r w:rsidRPr="008E6FC5">
                        <w:rPr>
                          <w:rFonts w:ascii="Arial" w:hAnsi="Arial" w:cs="Arial"/>
                        </w:rPr>
                        <w:t xml:space="preserve">Прием обращения от Заявителя    </w:t>
                      </w:r>
                    </w:p>
                    <w:p w14:paraId="756E3AF9" w14:textId="77777777" w:rsidR="00CD21E3" w:rsidRPr="008E6FC5" w:rsidRDefault="00CD21E3" w:rsidP="00CD21E3">
                      <w:pPr>
                        <w:jc w:val="center"/>
                        <w:rPr>
                          <w:rFonts w:ascii="Arial" w:hAnsi="Arial" w:cs="Arial"/>
                        </w:rPr>
                      </w:pPr>
                      <w:r w:rsidRPr="008E6FC5">
                        <w:rPr>
                          <w:rFonts w:ascii="Arial" w:hAnsi="Arial" w:cs="Arial"/>
                        </w:rPr>
                        <w:t>(</w:t>
                      </w:r>
                      <w:hyperlink w:anchor="P163" w:history="1">
                        <w:r w:rsidRPr="008E6FC5">
                          <w:rPr>
                            <w:rFonts w:ascii="Arial" w:hAnsi="Arial" w:cs="Arial"/>
                          </w:rPr>
                          <w:t>пункт 3.</w:t>
                        </w:r>
                      </w:hyperlink>
                      <w:r w:rsidRPr="008E6FC5">
                        <w:rPr>
                          <w:rFonts w:ascii="Arial" w:hAnsi="Arial" w:cs="Arial"/>
                        </w:rPr>
                        <w:t>3.1. Регламента)</w:t>
                      </w:r>
                    </w:p>
                    <w:p w14:paraId="20D96B47" w14:textId="77777777" w:rsidR="00CD21E3" w:rsidRDefault="00CD21E3" w:rsidP="00CD21E3"/>
                  </w:txbxContent>
                </v:textbox>
              </v:shape>
            </w:pict>
          </mc:Fallback>
        </mc:AlternateContent>
      </w:r>
    </w:p>
    <w:p w14:paraId="7F77F89B"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p>
    <w:p w14:paraId="38894F4A"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p>
    <w:p w14:paraId="06B3A2D4"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w:lastRenderedPageBreak/>
        <mc:AlternateContent>
          <mc:Choice Requires="wps">
            <w:drawing>
              <wp:anchor distT="0" distB="0" distL="114300" distR="114300" simplePos="0" relativeHeight="251665408" behindDoc="0" locked="0" layoutInCell="1" allowOverlap="1" wp14:anchorId="2A41CD8A" wp14:editId="3976E2A0">
                <wp:simplePos x="0" y="0"/>
                <wp:positionH relativeFrom="column">
                  <wp:posOffset>2853690</wp:posOffset>
                </wp:positionH>
                <wp:positionV relativeFrom="paragraph">
                  <wp:posOffset>121285</wp:posOffset>
                </wp:positionV>
                <wp:extent cx="0" cy="2667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3AA28728" id="Прямая со стрелкой 5" o:spid="_x0000_s1026" type="#_x0000_t32" style="position:absolute;margin-left:224.7pt;margin-top:9.55pt;width:0;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" strokecolor="windowText" strokeweight=".5pt">
                <v:stroke endarrow="open" joinstyle="miter"/>
              </v:shape>
            </w:pict>
          </mc:Fallback>
        </mc:AlternateContent>
      </w:r>
    </w:p>
    <w:p w14:paraId="347A436F"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p>
    <w:p w14:paraId="5179B770"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14:anchorId="20E0F682" wp14:editId="715D9FA8">
                <wp:simplePos x="0" y="0"/>
                <wp:positionH relativeFrom="column">
                  <wp:posOffset>1034415</wp:posOffset>
                </wp:positionH>
                <wp:positionV relativeFrom="paragraph">
                  <wp:posOffset>95885</wp:posOffset>
                </wp:positionV>
                <wp:extent cx="3581400" cy="44767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3581400" cy="447675"/>
                        </a:xfrm>
                        <a:prstGeom prst="rect">
                          <a:avLst/>
                        </a:prstGeom>
                        <a:solidFill>
                          <a:sysClr val="window" lastClr="FFFFFF"/>
                        </a:solidFill>
                        <a:ln w="6350">
                          <a:solidFill>
                            <a:prstClr val="black"/>
                          </a:solidFill>
                        </a:ln>
                        <a:effectLst/>
                      </wps:spPr>
                      <wps:txbx>
                        <w:txbxContent>
                          <w:p w14:paraId="4FF55058" w14:textId="77777777" w:rsidR="00CD21E3" w:rsidRPr="008E6FC5" w:rsidRDefault="00CD21E3" w:rsidP="00CD21E3">
                            <w:pPr>
                              <w:pStyle w:val="ConsPlusNonformat"/>
                              <w:jc w:val="center"/>
                              <w:rPr>
                                <w:rFonts w:ascii="Arial" w:hAnsi="Arial" w:cs="Arial"/>
                                <w:sz w:val="24"/>
                                <w:szCs w:val="24"/>
                              </w:rPr>
                            </w:pPr>
                            <w:r w:rsidRPr="008E6FC5">
                              <w:rPr>
                                <w:rFonts w:ascii="Arial" w:hAnsi="Arial" w:cs="Arial"/>
                                <w:sz w:val="24"/>
                                <w:szCs w:val="24"/>
                              </w:rPr>
                              <w:t>Рассмотрение обращения Заявителя</w:t>
                            </w:r>
                          </w:p>
                          <w:p w14:paraId="111819BC" w14:textId="77777777" w:rsidR="00CD21E3" w:rsidRPr="008E6FC5" w:rsidRDefault="00CD21E3" w:rsidP="00CD21E3">
                            <w:pPr>
                              <w:pStyle w:val="ConsPlusNonformat"/>
                              <w:jc w:val="center"/>
                              <w:rPr>
                                <w:rFonts w:ascii="Arial" w:hAnsi="Arial" w:cs="Arial"/>
                                <w:sz w:val="24"/>
                                <w:szCs w:val="24"/>
                              </w:rPr>
                            </w:pPr>
                            <w:r w:rsidRPr="008E6FC5">
                              <w:rPr>
                                <w:rFonts w:ascii="Arial" w:hAnsi="Arial" w:cs="Arial"/>
                                <w:sz w:val="24"/>
                                <w:szCs w:val="24"/>
                              </w:rPr>
                              <w:t xml:space="preserve">(пункт </w:t>
                            </w:r>
                            <w:hyperlink w:anchor="P173" w:history="1">
                              <w:r w:rsidRPr="008E6FC5">
                                <w:rPr>
                                  <w:rFonts w:ascii="Arial" w:hAnsi="Arial" w:cs="Arial"/>
                                  <w:sz w:val="24"/>
                                  <w:szCs w:val="24"/>
                                </w:rPr>
                                <w:t>3.3.2.</w:t>
                              </w:r>
                            </w:hyperlink>
                            <w:r w:rsidRPr="008E6FC5">
                              <w:rPr>
                                <w:rFonts w:ascii="Arial" w:hAnsi="Arial" w:cs="Arial"/>
                                <w:sz w:val="24"/>
                                <w:szCs w:val="24"/>
                              </w:rPr>
                              <w:t xml:space="preserve"> Регламента)</w:t>
                            </w:r>
                          </w:p>
                          <w:p w14:paraId="64A00C00" w14:textId="77777777" w:rsidR="00CD21E3" w:rsidRDefault="00CD21E3" w:rsidP="00CD2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E0F682" id="Поле 6" o:spid="_x0000_s1028" type="#_x0000_t202" style="position:absolute;left:0;text-align:left;margin-left:81.45pt;margin-top:7.55pt;width:282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" fillcolor="window" strokeweight=".5pt">
                <v:textbox>
                  <w:txbxContent>
                    <w:p w14:paraId="4FF55058" w14:textId="77777777" w:rsidR="00CD21E3" w:rsidRPr="008E6FC5" w:rsidRDefault="00CD21E3" w:rsidP="00CD21E3">
                      <w:pPr>
                        <w:pStyle w:val="ConsPlusNonformat"/>
                        <w:jc w:val="center"/>
                        <w:rPr>
                          <w:rFonts w:ascii="Arial" w:hAnsi="Arial" w:cs="Arial"/>
                          <w:sz w:val="24"/>
                          <w:szCs w:val="24"/>
                        </w:rPr>
                      </w:pPr>
                      <w:r w:rsidRPr="008E6FC5">
                        <w:rPr>
                          <w:rFonts w:ascii="Arial" w:hAnsi="Arial" w:cs="Arial"/>
                          <w:sz w:val="24"/>
                          <w:szCs w:val="24"/>
                        </w:rPr>
                        <w:t>Рассмотрение обращения Заявителя</w:t>
                      </w:r>
                    </w:p>
                    <w:p w14:paraId="111819BC" w14:textId="77777777" w:rsidR="00CD21E3" w:rsidRPr="008E6FC5" w:rsidRDefault="00CD21E3" w:rsidP="00CD21E3">
                      <w:pPr>
                        <w:pStyle w:val="ConsPlusNonformat"/>
                        <w:jc w:val="center"/>
                        <w:rPr>
                          <w:rFonts w:ascii="Arial" w:hAnsi="Arial" w:cs="Arial"/>
                          <w:sz w:val="24"/>
                          <w:szCs w:val="24"/>
                        </w:rPr>
                      </w:pPr>
                      <w:r w:rsidRPr="008E6FC5">
                        <w:rPr>
                          <w:rFonts w:ascii="Arial" w:hAnsi="Arial" w:cs="Arial"/>
                          <w:sz w:val="24"/>
                          <w:szCs w:val="24"/>
                        </w:rPr>
                        <w:t xml:space="preserve">(пункт </w:t>
                      </w:r>
                      <w:hyperlink w:anchor="P173" w:history="1">
                        <w:r w:rsidRPr="008E6FC5">
                          <w:rPr>
                            <w:rFonts w:ascii="Arial" w:hAnsi="Arial" w:cs="Arial"/>
                            <w:sz w:val="24"/>
                            <w:szCs w:val="24"/>
                          </w:rPr>
                          <w:t>3.3.2.</w:t>
                        </w:r>
                      </w:hyperlink>
                      <w:r w:rsidRPr="008E6FC5">
                        <w:rPr>
                          <w:rFonts w:ascii="Arial" w:hAnsi="Arial" w:cs="Arial"/>
                          <w:sz w:val="24"/>
                          <w:szCs w:val="24"/>
                        </w:rPr>
                        <w:t xml:space="preserve"> Регламента)</w:t>
                      </w:r>
                    </w:p>
                    <w:p w14:paraId="64A00C00" w14:textId="77777777" w:rsidR="00CD21E3" w:rsidRDefault="00CD21E3" w:rsidP="00CD21E3"/>
                  </w:txbxContent>
                </v:textbox>
              </v:shape>
            </w:pict>
          </mc:Fallback>
        </mc:AlternateContent>
      </w:r>
    </w:p>
    <w:p w14:paraId="457F33C8"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p>
    <w:p w14:paraId="3BF24F4E"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p>
    <w:p w14:paraId="59D94065"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14:anchorId="2FC2E658" wp14:editId="630B909D">
                <wp:simplePos x="0" y="0"/>
                <wp:positionH relativeFrom="column">
                  <wp:posOffset>2872740</wp:posOffset>
                </wp:positionH>
                <wp:positionV relativeFrom="paragraph">
                  <wp:posOffset>106045</wp:posOffset>
                </wp:positionV>
                <wp:extent cx="0" cy="26670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A76663" id="Прямая со стрелкой 7" o:spid="_x0000_s1026" type="#_x0000_t32" style="position:absolute;margin-left:226.2pt;margin-top:8.35pt;width:0;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" strokecolor="windowText" strokeweight=".5pt">
                <v:stroke endarrow="open" joinstyle="miter"/>
              </v:shape>
            </w:pict>
          </mc:Fallback>
        </mc:AlternateContent>
      </w:r>
    </w:p>
    <w:p w14:paraId="7E885374"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p>
    <w:p w14:paraId="4EF69781"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14:anchorId="4DB7BE49" wp14:editId="1D0BDBE6">
                <wp:simplePos x="0" y="0"/>
                <wp:positionH relativeFrom="column">
                  <wp:posOffset>1034415</wp:posOffset>
                </wp:positionH>
                <wp:positionV relativeFrom="paragraph">
                  <wp:posOffset>80645</wp:posOffset>
                </wp:positionV>
                <wp:extent cx="3581400" cy="67627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3581400" cy="676275"/>
                        </a:xfrm>
                        <a:prstGeom prst="rect">
                          <a:avLst/>
                        </a:prstGeom>
                        <a:solidFill>
                          <a:sysClr val="window" lastClr="FFFFFF"/>
                        </a:solidFill>
                        <a:ln w="6350">
                          <a:solidFill>
                            <a:prstClr val="black"/>
                          </a:solidFill>
                        </a:ln>
                        <a:effectLst/>
                      </wps:spPr>
                      <wps:txbx>
                        <w:txbxContent>
                          <w:p w14:paraId="6AF93982" w14:textId="77777777" w:rsidR="00CD21E3" w:rsidRPr="008E6FC5" w:rsidRDefault="00CD21E3" w:rsidP="00CD21E3">
                            <w:pPr>
                              <w:jc w:val="center"/>
                              <w:rPr>
                                <w:rFonts w:ascii="Arial" w:hAnsi="Arial" w:cs="Arial"/>
                              </w:rPr>
                            </w:pPr>
                            <w:r w:rsidRPr="008E6FC5">
                              <w:rPr>
                                <w:rFonts w:ascii="Arial" w:hAnsi="Arial" w:cs="Arial"/>
                              </w:rPr>
                              <w:t xml:space="preserve">Основания для отказа в предоставлении муниципальной услуги  </w:t>
                            </w:r>
                          </w:p>
                          <w:p w14:paraId="76202470" w14:textId="77777777" w:rsidR="00CD21E3" w:rsidRPr="008E6FC5" w:rsidRDefault="00CD21E3" w:rsidP="00CD21E3">
                            <w:pPr>
                              <w:jc w:val="center"/>
                              <w:rPr>
                                <w:rFonts w:ascii="Arial" w:hAnsi="Arial" w:cs="Arial"/>
                              </w:rPr>
                            </w:pPr>
                            <w:r w:rsidRPr="008E6FC5">
                              <w:rPr>
                                <w:rFonts w:ascii="Arial" w:hAnsi="Arial" w:cs="Arial"/>
                              </w:rPr>
                              <w:t>(п</w:t>
                            </w:r>
                            <w:hyperlink w:anchor="P92" w:history="1">
                              <w:r w:rsidRPr="008E6FC5">
                                <w:rPr>
                                  <w:rFonts w:ascii="Arial" w:hAnsi="Arial" w:cs="Arial"/>
                                </w:rPr>
                                <w:t>ункт</w:t>
                              </w:r>
                            </w:hyperlink>
                            <w:r w:rsidRPr="008E6FC5">
                              <w:rPr>
                                <w:rFonts w:ascii="Arial" w:hAnsi="Arial" w:cs="Arial"/>
                              </w:rPr>
                              <w:t xml:space="preserve"> 2.7. Регламента)</w:t>
                            </w:r>
                          </w:p>
                          <w:p w14:paraId="4A22D266" w14:textId="77777777" w:rsidR="00CD21E3" w:rsidRDefault="00CD21E3" w:rsidP="00CD2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B7BE49" id="Поле 8" o:spid="_x0000_s1029" type="#_x0000_t202" style="position:absolute;left:0;text-align:left;margin-left:81.45pt;margin-top:6.35pt;width:282pt;height:5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" fillcolor="window" strokeweight=".5pt">
                <v:textbox>
                  <w:txbxContent>
                    <w:p w14:paraId="6AF93982" w14:textId="77777777" w:rsidR="00CD21E3" w:rsidRPr="008E6FC5" w:rsidRDefault="00CD21E3" w:rsidP="00CD21E3">
                      <w:pPr>
                        <w:jc w:val="center"/>
                        <w:rPr>
                          <w:rFonts w:ascii="Arial" w:hAnsi="Arial" w:cs="Arial"/>
                        </w:rPr>
                      </w:pPr>
                      <w:r w:rsidRPr="008E6FC5">
                        <w:rPr>
                          <w:rFonts w:ascii="Arial" w:hAnsi="Arial" w:cs="Arial"/>
                        </w:rPr>
                        <w:t xml:space="preserve">Основания для отказа в предоставлении муниципальной услуги  </w:t>
                      </w:r>
                    </w:p>
                    <w:p w14:paraId="76202470" w14:textId="77777777" w:rsidR="00CD21E3" w:rsidRPr="008E6FC5" w:rsidRDefault="00CD21E3" w:rsidP="00CD21E3">
                      <w:pPr>
                        <w:jc w:val="center"/>
                        <w:rPr>
                          <w:rFonts w:ascii="Arial" w:hAnsi="Arial" w:cs="Arial"/>
                        </w:rPr>
                      </w:pPr>
                      <w:r w:rsidRPr="008E6FC5">
                        <w:rPr>
                          <w:rFonts w:ascii="Arial" w:hAnsi="Arial" w:cs="Arial"/>
                        </w:rPr>
                        <w:t>(п</w:t>
                      </w:r>
                      <w:hyperlink w:anchor="P92" w:history="1">
                        <w:r w:rsidRPr="008E6FC5">
                          <w:rPr>
                            <w:rFonts w:ascii="Arial" w:hAnsi="Arial" w:cs="Arial"/>
                          </w:rPr>
                          <w:t>ункт</w:t>
                        </w:r>
                      </w:hyperlink>
                      <w:r w:rsidRPr="008E6FC5">
                        <w:rPr>
                          <w:rFonts w:ascii="Arial" w:hAnsi="Arial" w:cs="Arial"/>
                        </w:rPr>
                        <w:t xml:space="preserve"> 2.7. Регламента)</w:t>
                      </w:r>
                    </w:p>
                    <w:p w14:paraId="4A22D266" w14:textId="77777777" w:rsidR="00CD21E3" w:rsidRDefault="00CD21E3" w:rsidP="00CD21E3"/>
                  </w:txbxContent>
                </v:textbox>
              </v:shape>
            </w:pict>
          </mc:Fallback>
        </mc:AlternateContent>
      </w:r>
    </w:p>
    <w:p w14:paraId="651F0E32"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4"/>
          <w:szCs w:val="24"/>
          <w:lang w:eastAsia="ru-RU"/>
        </w:rPr>
      </w:pPr>
      <w:r w:rsidRPr="00CD21E3">
        <w:rPr>
          <w:rFonts w:ascii="Arial" w:eastAsia="Times New Roman" w:hAnsi="Arial" w:cs="Arial"/>
          <w:sz w:val="24"/>
          <w:szCs w:val="24"/>
          <w:lang w:eastAsia="ru-RU"/>
        </w:rPr>
        <w:t xml:space="preserve">          да                                                                                                      нет</w:t>
      </w:r>
    </w:p>
    <w:p w14:paraId="7370884D"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14:anchorId="6AFFD72D" wp14:editId="73EEC444">
                <wp:simplePos x="0" y="0"/>
                <wp:positionH relativeFrom="column">
                  <wp:posOffset>5053965</wp:posOffset>
                </wp:positionH>
                <wp:positionV relativeFrom="paragraph">
                  <wp:posOffset>102235</wp:posOffset>
                </wp:positionV>
                <wp:extent cx="0" cy="7620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0A0FB8" id="Прямая со стрелкой 14" o:spid="_x0000_s1026" type="#_x0000_t32" style="position:absolute;margin-left:397.95pt;margin-top:8.05pt;width:0;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" strokecolor="windowText" strokeweight=".5pt">
                <v:stroke endarrow="open" joinstyle="miter"/>
              </v:shape>
            </w:pict>
          </mc:Fallback>
        </mc:AlternateContent>
      </w:r>
      <w:r w:rsidRPr="00CD21E3">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14:anchorId="29EC6CB3" wp14:editId="6E12DC93">
                <wp:simplePos x="0" y="0"/>
                <wp:positionH relativeFrom="column">
                  <wp:posOffset>4625340</wp:posOffset>
                </wp:positionH>
                <wp:positionV relativeFrom="paragraph">
                  <wp:posOffset>102235</wp:posOffset>
                </wp:positionV>
                <wp:extent cx="447675" cy="0"/>
                <wp:effectExtent l="0" t="76200" r="28575" b="114300"/>
                <wp:wrapNone/>
                <wp:docPr id="13" name="Прямая со стрелкой 13"/>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61885B0A" id="Прямая со стрелкой 13" o:spid="_x0000_s1026" type="#_x0000_t32" style="position:absolute;margin-left:364.2pt;margin-top:8.05pt;width:35.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" strokecolor="windowText" strokeweight=".5pt">
                <v:stroke endarrow="open" joinstyle="miter"/>
              </v:shape>
            </w:pict>
          </mc:Fallback>
        </mc:AlternateContent>
      </w:r>
      <w:r w:rsidRPr="00CD21E3">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64A4F387" wp14:editId="271F7343">
                <wp:simplePos x="0" y="0"/>
                <wp:positionH relativeFrom="column">
                  <wp:posOffset>605790</wp:posOffset>
                </wp:positionH>
                <wp:positionV relativeFrom="paragraph">
                  <wp:posOffset>102870</wp:posOffset>
                </wp:positionV>
                <wp:extent cx="1" cy="7620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1" cy="762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3A90E7" id="Прямая со стрелкой 11" o:spid="_x0000_s1026" type="#_x0000_t32" style="position:absolute;margin-left:47.7pt;margin-top:8.1pt;width:0;height:6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" strokecolor="windowText" strokeweight=".5pt">
                <v:stroke endarrow="open" joinstyle="miter"/>
              </v:shape>
            </w:pict>
          </mc:Fallback>
        </mc:AlternateContent>
      </w:r>
      <w:r w:rsidRPr="00CD21E3">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14:anchorId="7C95966C" wp14:editId="11B89936">
                <wp:simplePos x="0" y="0"/>
                <wp:positionH relativeFrom="column">
                  <wp:posOffset>586740</wp:posOffset>
                </wp:positionH>
                <wp:positionV relativeFrom="paragraph">
                  <wp:posOffset>102870</wp:posOffset>
                </wp:positionV>
                <wp:extent cx="447675" cy="0"/>
                <wp:effectExtent l="38100" t="76200" r="0" b="114300"/>
                <wp:wrapNone/>
                <wp:docPr id="10" name="Прямая со стрелкой 10"/>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531B97B5" id="Прямая со стрелкой 10" o:spid="_x0000_s1026" type="#_x0000_t32" style="position:absolute;margin-left:46.2pt;margin-top:8.1pt;width:35.2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" strokecolor="windowText" strokeweight=".5pt">
                <v:stroke endarrow="open" joinstyle="miter"/>
              </v:shape>
            </w:pict>
          </mc:Fallback>
        </mc:AlternateContent>
      </w:r>
    </w:p>
    <w:p w14:paraId="3F29E0A4"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p>
    <w:p w14:paraId="449BD85B" w14:textId="77777777" w:rsidR="00CD21E3" w:rsidRPr="00CD21E3" w:rsidRDefault="00CD21E3" w:rsidP="00CD21E3">
      <w:pPr>
        <w:widowControl w:val="0"/>
        <w:autoSpaceDE w:val="0"/>
        <w:autoSpaceDN w:val="0"/>
        <w:spacing w:after="0" w:line="240" w:lineRule="auto"/>
        <w:ind w:firstLine="540"/>
        <w:jc w:val="both"/>
        <w:rPr>
          <w:rFonts w:ascii="Arial" w:eastAsia="Times New Roman" w:hAnsi="Arial" w:cs="Arial"/>
          <w:sz w:val="20"/>
          <w:szCs w:val="20"/>
          <w:lang w:eastAsia="ru-RU"/>
        </w:rPr>
      </w:pPr>
    </w:p>
    <w:p w14:paraId="29C800AA"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r w:rsidRPr="00CD21E3">
        <w:rPr>
          <w:rFonts w:ascii="Arial" w:eastAsia="Times New Roman" w:hAnsi="Arial" w:cs="Arial"/>
          <w:sz w:val="20"/>
          <w:szCs w:val="20"/>
          <w:lang w:eastAsia="ru-RU"/>
        </w:rPr>
        <w:t xml:space="preserve">              </w:t>
      </w:r>
    </w:p>
    <w:p w14:paraId="78CE38EB"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p>
    <w:p w14:paraId="1A6A944C"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14:anchorId="71DA5659" wp14:editId="602F9B34">
                <wp:simplePos x="0" y="0"/>
                <wp:positionH relativeFrom="column">
                  <wp:posOffset>3585845</wp:posOffset>
                </wp:positionH>
                <wp:positionV relativeFrom="paragraph">
                  <wp:posOffset>134619</wp:posOffset>
                </wp:positionV>
                <wp:extent cx="2238375" cy="981075"/>
                <wp:effectExtent l="0" t="0" r="28575" b="28575"/>
                <wp:wrapNone/>
                <wp:docPr id="15" name="Поле 15"/>
                <wp:cNvGraphicFramePr/>
                <a:graphic xmlns:a="http://schemas.openxmlformats.org/drawingml/2006/main">
                  <a:graphicData uri="http://schemas.microsoft.com/office/word/2010/wordprocessingShape">
                    <wps:wsp>
                      <wps:cNvSpPr txBox="1"/>
                      <wps:spPr>
                        <a:xfrm>
                          <a:off x="0" y="0"/>
                          <a:ext cx="2238375" cy="981075"/>
                        </a:xfrm>
                        <a:prstGeom prst="rect">
                          <a:avLst/>
                        </a:prstGeom>
                        <a:solidFill>
                          <a:sysClr val="window" lastClr="FFFFFF"/>
                        </a:solidFill>
                        <a:ln w="6350">
                          <a:solidFill>
                            <a:prstClr val="black"/>
                          </a:solidFill>
                        </a:ln>
                        <a:effectLst/>
                      </wps:spPr>
                      <wps:txbx>
                        <w:txbxContent>
                          <w:p w14:paraId="34EE7AAE" w14:textId="77777777" w:rsidR="00CD21E3" w:rsidRPr="008E6FC5" w:rsidRDefault="00CD21E3" w:rsidP="00CD21E3">
                            <w:pPr>
                              <w:jc w:val="center"/>
                              <w:rPr>
                                <w:rFonts w:ascii="Arial" w:hAnsi="Arial" w:cs="Arial"/>
                              </w:rPr>
                            </w:pPr>
                            <w:r w:rsidRPr="008E6FC5">
                              <w:rPr>
                                <w:rFonts w:ascii="Arial" w:hAnsi="Arial" w:cs="Arial"/>
                              </w:rPr>
                              <w:t xml:space="preserve">Предоставление информации Заявителю о муниципальной услуге в сроки предусмотренные Регламентом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A5659" id="Поле 15" o:spid="_x0000_s1030" type="#_x0000_t202" style="position:absolute;left:0;text-align:left;margin-left:282.35pt;margin-top:10.6pt;width:176.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" fillcolor="window" strokeweight=".5pt">
                <v:textbox>
                  <w:txbxContent>
                    <w:p w14:paraId="34EE7AAE" w14:textId="77777777" w:rsidR="00CD21E3" w:rsidRPr="008E6FC5" w:rsidRDefault="00CD21E3" w:rsidP="00CD21E3">
                      <w:pPr>
                        <w:jc w:val="center"/>
                        <w:rPr>
                          <w:rFonts w:ascii="Arial" w:hAnsi="Arial" w:cs="Arial"/>
                        </w:rPr>
                      </w:pPr>
                      <w:r w:rsidRPr="008E6FC5">
                        <w:rPr>
                          <w:rFonts w:ascii="Arial" w:hAnsi="Arial" w:cs="Arial"/>
                        </w:rPr>
                        <w:t xml:space="preserve">Предоставление информации Заявителю о муниципальной услуге </w:t>
                      </w:r>
                      <w:proofErr w:type="gramStart"/>
                      <w:r w:rsidRPr="008E6FC5">
                        <w:rPr>
                          <w:rFonts w:ascii="Arial" w:hAnsi="Arial" w:cs="Arial"/>
                        </w:rPr>
                        <w:t>в сроки</w:t>
                      </w:r>
                      <w:proofErr w:type="gramEnd"/>
                      <w:r w:rsidRPr="008E6FC5">
                        <w:rPr>
                          <w:rFonts w:ascii="Arial" w:hAnsi="Arial" w:cs="Arial"/>
                        </w:rPr>
                        <w:t xml:space="preserve"> предусмотренные Регламентом </w:t>
                      </w:r>
                    </w:p>
                  </w:txbxContent>
                </v:textbox>
              </v:shape>
            </w:pict>
          </mc:Fallback>
        </mc:AlternateContent>
      </w:r>
      <w:r w:rsidRPr="00CD21E3">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14:anchorId="1D61F1EF" wp14:editId="518B21B5">
                <wp:simplePos x="0" y="0"/>
                <wp:positionH relativeFrom="column">
                  <wp:posOffset>5716</wp:posOffset>
                </wp:positionH>
                <wp:positionV relativeFrom="paragraph">
                  <wp:posOffset>138430</wp:posOffset>
                </wp:positionV>
                <wp:extent cx="3257550" cy="857250"/>
                <wp:effectExtent l="0" t="0" r="19050" b="19050"/>
                <wp:wrapNone/>
                <wp:docPr id="12" name="Поле 12"/>
                <wp:cNvGraphicFramePr/>
                <a:graphic xmlns:a="http://schemas.openxmlformats.org/drawingml/2006/main">
                  <a:graphicData uri="http://schemas.microsoft.com/office/word/2010/wordprocessingShape">
                    <wps:wsp>
                      <wps:cNvSpPr txBox="1"/>
                      <wps:spPr>
                        <a:xfrm>
                          <a:off x="0" y="0"/>
                          <a:ext cx="3257550" cy="857250"/>
                        </a:xfrm>
                        <a:prstGeom prst="rect">
                          <a:avLst/>
                        </a:prstGeom>
                        <a:solidFill>
                          <a:sysClr val="window" lastClr="FFFFFF"/>
                        </a:solidFill>
                        <a:ln w="6350">
                          <a:solidFill>
                            <a:prstClr val="black"/>
                          </a:solidFill>
                        </a:ln>
                        <a:effectLst/>
                      </wps:spPr>
                      <wps:txbx>
                        <w:txbxContent>
                          <w:p w14:paraId="3BE54711" w14:textId="77777777" w:rsidR="00CD21E3" w:rsidRPr="008E6FC5" w:rsidRDefault="00CD21E3" w:rsidP="00CD21E3">
                            <w:pPr>
                              <w:jc w:val="center"/>
                              <w:rPr>
                                <w:rFonts w:ascii="Arial" w:hAnsi="Arial" w:cs="Arial"/>
                              </w:rPr>
                            </w:pPr>
                            <w:r w:rsidRPr="008E6FC5">
                              <w:rPr>
                                <w:rFonts w:ascii="Arial" w:hAnsi="Arial" w:cs="Arial"/>
                              </w:rPr>
                              <w:t xml:space="preserve">Уведомление Заявителя об отказе в предоставлении муниципальной услуги, разъяснение причин отказа </w:t>
                            </w:r>
                          </w:p>
                          <w:p w14:paraId="65E4398E" w14:textId="77777777" w:rsidR="00CD21E3" w:rsidRPr="008E6FC5" w:rsidRDefault="00CD21E3" w:rsidP="00CD21E3">
                            <w:pPr>
                              <w:jc w:val="center"/>
                              <w:rPr>
                                <w:rFonts w:ascii="Arial" w:hAnsi="Arial" w:cs="Arial"/>
                              </w:rPr>
                            </w:pPr>
                            <w:r w:rsidRPr="008E6FC5">
                              <w:rPr>
                                <w:rFonts w:ascii="Arial" w:hAnsi="Arial" w:cs="Arial"/>
                              </w:rPr>
                              <w:t>(</w:t>
                            </w:r>
                            <w:hyperlink w:anchor="P106" w:history="1">
                              <w:r w:rsidRPr="008E6FC5">
                                <w:rPr>
                                  <w:rFonts w:ascii="Arial" w:hAnsi="Arial" w:cs="Arial"/>
                                </w:rPr>
                                <w:t>пункт 2.7.1</w:t>
                              </w:r>
                            </w:hyperlink>
                            <w:r w:rsidRPr="008E6FC5">
                              <w:rPr>
                                <w:rFonts w:ascii="Arial" w:hAnsi="Arial" w:cs="Arial"/>
                              </w:rPr>
                              <w:t xml:space="preserve">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1F1EF" id="Поле 12" o:spid="_x0000_s1031" type="#_x0000_t202" style="position:absolute;left:0;text-align:left;margin-left:.45pt;margin-top:10.9pt;width:25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" fillcolor="window" strokeweight=".5pt">
                <v:textbox>
                  <w:txbxContent>
                    <w:p w14:paraId="3BE54711" w14:textId="77777777" w:rsidR="00CD21E3" w:rsidRPr="008E6FC5" w:rsidRDefault="00CD21E3" w:rsidP="00CD21E3">
                      <w:pPr>
                        <w:jc w:val="center"/>
                        <w:rPr>
                          <w:rFonts w:ascii="Arial" w:hAnsi="Arial" w:cs="Arial"/>
                        </w:rPr>
                      </w:pPr>
                      <w:r w:rsidRPr="008E6FC5">
                        <w:rPr>
                          <w:rFonts w:ascii="Arial" w:hAnsi="Arial" w:cs="Arial"/>
                        </w:rPr>
                        <w:t xml:space="preserve">Уведомление Заявителя об отказе в предоставлении муниципальной услуги, разъяснение причин отказа </w:t>
                      </w:r>
                    </w:p>
                    <w:p w14:paraId="65E4398E" w14:textId="77777777" w:rsidR="00CD21E3" w:rsidRPr="008E6FC5" w:rsidRDefault="00CD21E3" w:rsidP="00CD21E3">
                      <w:pPr>
                        <w:jc w:val="center"/>
                        <w:rPr>
                          <w:rFonts w:ascii="Arial" w:hAnsi="Arial" w:cs="Arial"/>
                        </w:rPr>
                      </w:pPr>
                      <w:r w:rsidRPr="008E6FC5">
                        <w:rPr>
                          <w:rFonts w:ascii="Arial" w:hAnsi="Arial" w:cs="Arial"/>
                        </w:rPr>
                        <w:t>(</w:t>
                      </w:r>
                      <w:hyperlink w:anchor="P106" w:history="1">
                        <w:r w:rsidRPr="008E6FC5">
                          <w:rPr>
                            <w:rFonts w:ascii="Arial" w:hAnsi="Arial" w:cs="Arial"/>
                          </w:rPr>
                          <w:t>пункт 2.7.1</w:t>
                        </w:r>
                      </w:hyperlink>
                      <w:r w:rsidRPr="008E6FC5">
                        <w:rPr>
                          <w:rFonts w:ascii="Arial" w:hAnsi="Arial" w:cs="Arial"/>
                        </w:rPr>
                        <w:t xml:space="preserve"> Регламента)</w:t>
                      </w:r>
                    </w:p>
                  </w:txbxContent>
                </v:textbox>
              </v:shape>
            </w:pict>
          </mc:Fallback>
        </mc:AlternateContent>
      </w:r>
    </w:p>
    <w:p w14:paraId="05C7E415"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p>
    <w:p w14:paraId="60859D25"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p>
    <w:p w14:paraId="00EA7208"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p>
    <w:p w14:paraId="3D254B5D"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r w:rsidRPr="00CD21E3">
        <w:rPr>
          <w:rFonts w:ascii="Arial" w:eastAsia="Times New Roman" w:hAnsi="Arial" w:cs="Arial"/>
          <w:sz w:val="20"/>
          <w:szCs w:val="20"/>
          <w:lang w:eastAsia="ru-RU"/>
        </w:rPr>
        <w:t xml:space="preserve">              </w:t>
      </w:r>
    </w:p>
    <w:p w14:paraId="5AC8F9F0"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r w:rsidRPr="00CD21E3">
        <w:rPr>
          <w:rFonts w:ascii="Arial" w:eastAsia="Times New Roman" w:hAnsi="Arial" w:cs="Arial"/>
          <w:sz w:val="20"/>
          <w:szCs w:val="20"/>
          <w:lang w:eastAsia="ru-RU"/>
        </w:rPr>
        <w:t xml:space="preserve">         </w:t>
      </w:r>
    </w:p>
    <w:p w14:paraId="6B29589B"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14:anchorId="61990C52" wp14:editId="477A9163">
                <wp:simplePos x="0" y="0"/>
                <wp:positionH relativeFrom="column">
                  <wp:posOffset>605790</wp:posOffset>
                </wp:positionH>
                <wp:positionV relativeFrom="paragraph">
                  <wp:posOffset>132080</wp:posOffset>
                </wp:positionV>
                <wp:extent cx="0" cy="676275"/>
                <wp:effectExtent l="76200" t="0" r="952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67627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69C490CB" id="Прямая со стрелкой 17" o:spid="_x0000_s1026" type="#_x0000_t32" style="position:absolute;margin-left:47.7pt;margin-top:10.4pt;width:0;height:5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" strokecolor="windowText" strokeweight="1pt">
                <v:stroke endarrow="open" joinstyle="miter"/>
              </v:shape>
            </w:pict>
          </mc:Fallback>
        </mc:AlternateContent>
      </w:r>
    </w:p>
    <w:p w14:paraId="2C392C25"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14:anchorId="44285683" wp14:editId="5A8BA75F">
                <wp:simplePos x="0" y="0"/>
                <wp:positionH relativeFrom="column">
                  <wp:posOffset>5062220</wp:posOffset>
                </wp:positionH>
                <wp:positionV relativeFrom="paragraph">
                  <wp:posOffset>99060</wp:posOffset>
                </wp:positionV>
                <wp:extent cx="0" cy="600075"/>
                <wp:effectExtent l="76200" t="0" r="57150" b="47625"/>
                <wp:wrapNone/>
                <wp:docPr id="23" name="Прямая со стрелкой 23"/>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041EAA2" id="Прямая со стрелкой 23" o:spid="_x0000_s1026" type="#_x0000_t32" style="position:absolute;margin-left:398.6pt;margin-top:7.8pt;width:0;height:47.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" strokecolor="windowText" strokeweight="1pt">
                <v:stroke endarrow="block" joinstyle="miter"/>
              </v:shape>
            </w:pict>
          </mc:Fallback>
        </mc:AlternateContent>
      </w:r>
    </w:p>
    <w:p w14:paraId="285F4868"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p>
    <w:p w14:paraId="6A6983C3"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p>
    <w:p w14:paraId="6CF0C2B4"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14:anchorId="3AA0C1CD" wp14:editId="4437AA97">
                <wp:simplePos x="0" y="0"/>
                <wp:positionH relativeFrom="column">
                  <wp:posOffset>2701290</wp:posOffset>
                </wp:positionH>
                <wp:positionV relativeFrom="paragraph">
                  <wp:posOffset>90170</wp:posOffset>
                </wp:positionV>
                <wp:extent cx="1381125" cy="333375"/>
                <wp:effectExtent l="0" t="0" r="28575" b="28575"/>
                <wp:wrapNone/>
                <wp:docPr id="16" name="Поле 16"/>
                <wp:cNvGraphicFramePr/>
                <a:graphic xmlns:a="http://schemas.openxmlformats.org/drawingml/2006/main">
                  <a:graphicData uri="http://schemas.microsoft.com/office/word/2010/wordprocessingShape">
                    <wps:wsp>
                      <wps:cNvSpPr txBox="1"/>
                      <wps:spPr>
                        <a:xfrm>
                          <a:off x="0" y="0"/>
                          <a:ext cx="1381125" cy="333375"/>
                        </a:xfrm>
                        <a:prstGeom prst="rect">
                          <a:avLst/>
                        </a:prstGeom>
                        <a:solidFill>
                          <a:sysClr val="window" lastClr="FFFFFF"/>
                        </a:solidFill>
                        <a:ln w="6350">
                          <a:solidFill>
                            <a:prstClr val="black"/>
                          </a:solidFill>
                        </a:ln>
                        <a:effectLst/>
                      </wps:spPr>
                      <wps:txbx>
                        <w:txbxContent>
                          <w:p w14:paraId="7F80E961" w14:textId="77777777" w:rsidR="00CD21E3" w:rsidRPr="008E6FC5" w:rsidRDefault="00CD21E3" w:rsidP="00CD21E3">
                            <w:pPr>
                              <w:jc w:val="center"/>
                              <w:rPr>
                                <w:rFonts w:ascii="Arial" w:hAnsi="Arial" w:cs="Arial"/>
                              </w:rPr>
                            </w:pPr>
                            <w:r w:rsidRPr="008E6FC5">
                              <w:rPr>
                                <w:rFonts w:ascii="Arial" w:hAnsi="Arial" w:cs="Arial"/>
                              </w:rPr>
                              <w:t>Конец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0C1CD" id="Поле 16" o:spid="_x0000_s1032" type="#_x0000_t202" style="position:absolute;left:0;text-align:left;margin-left:212.7pt;margin-top:7.1pt;width:108.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" fillcolor="window" strokeweight=".5pt">
                <v:textbox>
                  <w:txbxContent>
                    <w:p w14:paraId="7F80E961" w14:textId="77777777" w:rsidR="00CD21E3" w:rsidRPr="008E6FC5" w:rsidRDefault="00CD21E3" w:rsidP="00CD21E3">
                      <w:pPr>
                        <w:jc w:val="center"/>
                        <w:rPr>
                          <w:rFonts w:ascii="Arial" w:hAnsi="Arial" w:cs="Arial"/>
                        </w:rPr>
                      </w:pPr>
                      <w:r w:rsidRPr="008E6FC5">
                        <w:rPr>
                          <w:rFonts w:ascii="Arial" w:hAnsi="Arial" w:cs="Arial"/>
                        </w:rPr>
                        <w:t>Конец</w:t>
                      </w:r>
                    </w:p>
                  </w:txbxContent>
                </v:textbox>
              </v:shape>
            </w:pict>
          </mc:Fallback>
        </mc:AlternateContent>
      </w:r>
    </w:p>
    <w:p w14:paraId="6B6A5EB0"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r w:rsidRPr="00CD21E3">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14:anchorId="269849E2" wp14:editId="3B573393">
                <wp:simplePos x="0" y="0"/>
                <wp:positionH relativeFrom="column">
                  <wp:posOffset>4082415</wp:posOffset>
                </wp:positionH>
                <wp:positionV relativeFrom="paragraph">
                  <wp:posOffset>88900</wp:posOffset>
                </wp:positionV>
                <wp:extent cx="981075" cy="0"/>
                <wp:effectExtent l="38100" t="76200" r="0" b="114300"/>
                <wp:wrapNone/>
                <wp:docPr id="20" name="Прямая со стрелкой 20"/>
                <wp:cNvGraphicFramePr/>
                <a:graphic xmlns:a="http://schemas.openxmlformats.org/drawingml/2006/main">
                  <a:graphicData uri="http://schemas.microsoft.com/office/word/2010/wordprocessingShape">
                    <wps:wsp>
                      <wps:cNvCnPr/>
                      <wps:spPr>
                        <a:xfrm flipH="1">
                          <a:off x="0" y="0"/>
                          <a:ext cx="9810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238142E6" id="Прямая со стрелкой 20" o:spid="_x0000_s1026" type="#_x0000_t32" style="position:absolute;margin-left:321.45pt;margin-top:7pt;width:77.2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" strokecolor="windowText" strokeweight=".5pt">
                <v:stroke endarrow="open" joinstyle="miter"/>
              </v:shape>
            </w:pict>
          </mc:Fallback>
        </mc:AlternateContent>
      </w:r>
      <w:r w:rsidRPr="00CD21E3">
        <w:rPr>
          <w:rFonts w:ascii="Arial" w:eastAsia="Times New Roman" w:hAnsi="Arial" w:cs="Arial"/>
          <w:noProof/>
          <w:sz w:val="20"/>
          <w:szCs w:val="20"/>
          <w:lang w:eastAsia="ru-RU"/>
        </w:rPr>
        <mc:AlternateContent>
          <mc:Choice Requires="wps">
            <w:drawing>
              <wp:anchor distT="0" distB="0" distL="114300" distR="114300" simplePos="0" relativeHeight="251674624" behindDoc="0" locked="0" layoutInCell="1" allowOverlap="1" wp14:anchorId="1B626B64" wp14:editId="29BE9EC4">
                <wp:simplePos x="0" y="0"/>
                <wp:positionH relativeFrom="column">
                  <wp:posOffset>605790</wp:posOffset>
                </wp:positionH>
                <wp:positionV relativeFrom="paragraph">
                  <wp:posOffset>88900</wp:posOffset>
                </wp:positionV>
                <wp:extent cx="2095500" cy="0"/>
                <wp:effectExtent l="0" t="76200" r="19050" b="114300"/>
                <wp:wrapNone/>
                <wp:docPr id="18" name="Прямая со стрелкой 18"/>
                <wp:cNvGraphicFramePr/>
                <a:graphic xmlns:a="http://schemas.openxmlformats.org/drawingml/2006/main">
                  <a:graphicData uri="http://schemas.microsoft.com/office/word/2010/wordprocessingShape">
                    <wps:wsp>
                      <wps:cNvCnPr/>
                      <wps:spPr>
                        <a:xfrm>
                          <a:off x="0" y="0"/>
                          <a:ext cx="20955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161CA092" id="Прямая со стрелкой 18" o:spid="_x0000_s1026" type="#_x0000_t32" style="position:absolute;margin-left:47.7pt;margin-top:7pt;width:16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" strokecolor="windowText" strokeweight=".5pt">
                <v:stroke endarrow="open" joinstyle="miter"/>
              </v:shape>
            </w:pict>
          </mc:Fallback>
        </mc:AlternateContent>
      </w:r>
    </w:p>
    <w:p w14:paraId="6ABF63F8" w14:textId="77777777" w:rsidR="00CD21E3" w:rsidRPr="00CD21E3" w:rsidRDefault="00CD21E3" w:rsidP="00CD21E3">
      <w:pPr>
        <w:widowControl w:val="0"/>
        <w:autoSpaceDE w:val="0"/>
        <w:autoSpaceDN w:val="0"/>
        <w:spacing w:after="0" w:line="240" w:lineRule="auto"/>
        <w:jc w:val="both"/>
        <w:rPr>
          <w:rFonts w:ascii="Arial" w:eastAsia="Times New Roman" w:hAnsi="Arial" w:cs="Arial"/>
          <w:sz w:val="20"/>
          <w:szCs w:val="20"/>
          <w:lang w:eastAsia="ru-RU"/>
        </w:rPr>
      </w:pPr>
    </w:p>
    <w:p w14:paraId="4B6B1FCC" w14:textId="77777777" w:rsidR="00CD21E3" w:rsidRPr="00CD21E3" w:rsidRDefault="00CD21E3" w:rsidP="00CD21E3">
      <w:pPr>
        <w:spacing w:after="0" w:line="240" w:lineRule="auto"/>
        <w:rPr>
          <w:rFonts w:ascii="Arial" w:eastAsia="Times New Roman" w:hAnsi="Arial" w:cs="Arial"/>
          <w:sz w:val="24"/>
          <w:szCs w:val="24"/>
          <w:lang w:eastAsia="ru-RU"/>
        </w:rPr>
      </w:pPr>
    </w:p>
    <w:p w14:paraId="67AFB4DE" w14:textId="77777777" w:rsidR="00CD21E3" w:rsidRPr="00CD21E3" w:rsidRDefault="00CD21E3" w:rsidP="00CD21E3">
      <w:pPr>
        <w:widowControl w:val="0"/>
        <w:autoSpaceDE w:val="0"/>
        <w:autoSpaceDN w:val="0"/>
        <w:spacing w:after="0" w:line="240" w:lineRule="auto"/>
        <w:jc w:val="center"/>
        <w:rPr>
          <w:rFonts w:ascii="Arial" w:eastAsia="Times New Roman" w:hAnsi="Arial" w:cs="Arial"/>
          <w:b/>
          <w:sz w:val="20"/>
          <w:szCs w:val="20"/>
          <w:lang w:eastAsia="ru-RU"/>
        </w:rPr>
      </w:pPr>
    </w:p>
    <w:p w14:paraId="5ABA87BB" w14:textId="77777777" w:rsidR="00CD21E3" w:rsidRPr="00CD21E3" w:rsidRDefault="00CD21E3" w:rsidP="00CD21E3">
      <w:pPr>
        <w:widowControl w:val="0"/>
        <w:autoSpaceDE w:val="0"/>
        <w:autoSpaceDN w:val="0"/>
        <w:spacing w:after="0" w:line="240" w:lineRule="auto"/>
        <w:jc w:val="center"/>
        <w:rPr>
          <w:rFonts w:ascii="Arial" w:eastAsia="Times New Roman" w:hAnsi="Arial" w:cs="Arial"/>
          <w:b/>
          <w:sz w:val="20"/>
          <w:szCs w:val="20"/>
          <w:lang w:eastAsia="ru-RU"/>
        </w:rPr>
      </w:pPr>
    </w:p>
    <w:p w14:paraId="40F5FE08" w14:textId="77777777" w:rsidR="00CD21E3" w:rsidRPr="00CD21E3" w:rsidRDefault="00CD21E3" w:rsidP="00CD21E3">
      <w:pPr>
        <w:widowControl w:val="0"/>
        <w:autoSpaceDE w:val="0"/>
        <w:autoSpaceDN w:val="0"/>
        <w:spacing w:after="0" w:line="240" w:lineRule="auto"/>
        <w:rPr>
          <w:rFonts w:ascii="Arial" w:eastAsia="Times New Roman" w:hAnsi="Arial" w:cs="Arial"/>
          <w:sz w:val="24"/>
          <w:szCs w:val="24"/>
          <w:lang w:eastAsia="ru-RU"/>
        </w:rPr>
      </w:pPr>
      <w:r w:rsidRPr="00CD21E3">
        <w:rPr>
          <w:rFonts w:ascii="Arial" w:eastAsia="Times New Roman" w:hAnsi="Arial" w:cs="Arial"/>
          <w:sz w:val="24"/>
          <w:szCs w:val="24"/>
          <w:lang w:eastAsia="ru-RU"/>
        </w:rPr>
        <w:t>Начальник отдела экономического развития</w:t>
      </w:r>
    </w:p>
    <w:p w14:paraId="381F3E5E" w14:textId="77777777" w:rsidR="00CD21E3" w:rsidRPr="00CD21E3" w:rsidRDefault="00CD21E3" w:rsidP="00CD21E3">
      <w:pPr>
        <w:widowControl w:val="0"/>
        <w:autoSpaceDE w:val="0"/>
        <w:autoSpaceDN w:val="0"/>
        <w:spacing w:after="0" w:line="240" w:lineRule="auto"/>
        <w:rPr>
          <w:rFonts w:ascii="Arial" w:eastAsia="Times New Roman" w:hAnsi="Arial" w:cs="Arial"/>
          <w:sz w:val="24"/>
          <w:szCs w:val="24"/>
          <w:lang w:eastAsia="ru-RU"/>
        </w:rPr>
      </w:pPr>
      <w:r w:rsidRPr="00CD21E3">
        <w:rPr>
          <w:rFonts w:ascii="Arial" w:eastAsia="Times New Roman" w:hAnsi="Arial" w:cs="Arial"/>
          <w:sz w:val="24"/>
          <w:szCs w:val="24"/>
          <w:lang w:eastAsia="ru-RU"/>
        </w:rPr>
        <w:t>и муниципального заказа</w:t>
      </w:r>
    </w:p>
    <w:p w14:paraId="21A85E3D" w14:textId="77777777" w:rsidR="00CD21E3" w:rsidRPr="00CD21E3" w:rsidRDefault="00CD21E3" w:rsidP="00CD21E3">
      <w:pPr>
        <w:widowControl w:val="0"/>
        <w:autoSpaceDE w:val="0"/>
        <w:autoSpaceDN w:val="0"/>
        <w:spacing w:after="0" w:line="240" w:lineRule="auto"/>
        <w:rPr>
          <w:rFonts w:ascii="Arial" w:eastAsia="Times New Roman" w:hAnsi="Arial" w:cs="Arial"/>
          <w:sz w:val="24"/>
          <w:szCs w:val="24"/>
          <w:lang w:eastAsia="ru-RU"/>
        </w:rPr>
      </w:pPr>
      <w:r w:rsidRPr="00CD21E3">
        <w:rPr>
          <w:rFonts w:ascii="Arial" w:eastAsia="Times New Roman" w:hAnsi="Arial" w:cs="Arial"/>
          <w:sz w:val="24"/>
          <w:szCs w:val="24"/>
          <w:lang w:eastAsia="ru-RU"/>
        </w:rPr>
        <w:t>администрации г. Канска                                                                        С.В. Юшина</w:t>
      </w:r>
    </w:p>
    <w:p w14:paraId="40E013F1" w14:textId="77777777" w:rsidR="00537297" w:rsidRPr="00672587" w:rsidRDefault="00537297">
      <w:pPr>
        <w:pStyle w:val="ConsPlusNormal"/>
        <w:jc w:val="both"/>
        <w:rPr>
          <w:rFonts w:ascii="Arial" w:hAnsi="Arial" w:cs="Arial"/>
        </w:rPr>
      </w:pPr>
    </w:p>
    <w:sectPr w:rsidR="00537297" w:rsidRPr="00672587" w:rsidSect="0016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A76BD"/>
    <w:multiLevelType w:val="hybridMultilevel"/>
    <w:tmpl w:val="38CEB0B6"/>
    <w:lvl w:ilvl="0" w:tplc="404884E8">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97"/>
    <w:rsid w:val="001D6AD6"/>
    <w:rsid w:val="002C7008"/>
    <w:rsid w:val="0042737D"/>
    <w:rsid w:val="00537297"/>
    <w:rsid w:val="00672587"/>
    <w:rsid w:val="006A69A2"/>
    <w:rsid w:val="00CB008A"/>
    <w:rsid w:val="00CD21E3"/>
    <w:rsid w:val="00EF1250"/>
    <w:rsid w:val="00F72C9B"/>
    <w:rsid w:val="00FF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1C4E"/>
  <w15:chartTrackingRefBased/>
  <w15:docId w15:val="{71388FE4-C0D5-4CA1-A04F-25C56DD9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7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729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39"/>
    <w:rsid w:val="00CD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D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008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A564E63A9545A320FEF53DB503D34988188ACDB432ED7EF787CAAD2FB4575A8AF3E3B56D71973034F5D554dEE" TargetMode="External"/><Relationship Id="rId13" Type="http://schemas.openxmlformats.org/officeDocument/2006/relationships/hyperlink" Target="consultantplus://offline/ref=79A564E63A9545A320FEF53DB503D34989178EC9BC64BA7CA6D2C4A827E40D4A8EBAB7B172788C2E33EBD54F0451d2E" TargetMode="External"/><Relationship Id="rId18" Type="http://schemas.openxmlformats.org/officeDocument/2006/relationships/hyperlink" Target="consultantplus://offline/ref=79A564E63A9545A320FEEB30A36F8C46891BD3C5BD61B32BF880C2FF78B40B1FDCFAE9E82235C72337FCC94F030DA734365AdE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9FF590507579A636A8D028A624E06B71B82E04329AEE4FB90D1B49AF5C48AAF774039B1A884625A0746F3904037CC6141LBT0C" TargetMode="External"/><Relationship Id="rId12" Type="http://schemas.openxmlformats.org/officeDocument/2006/relationships/hyperlink" Target="consultantplus://offline/ref=79A564E63A9545A320FEF53DB503D349891785C1B867BA7CA6D2C4A827E40D4A8EBAB7B172788C2E33EBD54F0451d2E" TargetMode="External"/><Relationship Id="rId17" Type="http://schemas.openxmlformats.org/officeDocument/2006/relationships/hyperlink" Target="consultantplus://offline/ref=79A564E63A9545A320FEEB30A36F8C46891BD3C5BE63B622F881C2FF78B40B1FDCFAE9E82235C72337FCC94F030DA734365AdEE" TargetMode="External"/><Relationship Id="rId2" Type="http://schemas.openxmlformats.org/officeDocument/2006/relationships/styles" Target="styles.xml"/><Relationship Id="rId16" Type="http://schemas.openxmlformats.org/officeDocument/2006/relationships/hyperlink" Target="consultantplus://offline/ref=79A564E63A9545A320FEF53DB503D34989178ACBB96CBA7CA6D2C4A827E40D4A8EBAB7B172788C2E33EBD54F0451d2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9E04A133EC5B63EB1E882D7E7F7420765E85D69624CF1207EBA491A9AFDAAD15563105D5C385781D48430hCA1K" TargetMode="External"/><Relationship Id="rId11" Type="http://schemas.openxmlformats.org/officeDocument/2006/relationships/hyperlink" Target="consultantplus://offline/ref=79A564E63A9545A320FEF53DB503D349891189C0BD64BA7CA6D2C4A827E40D4A8EBAB7B172788C2E33EBD54F0451d2E" TargetMode="External"/><Relationship Id="rId5" Type="http://schemas.openxmlformats.org/officeDocument/2006/relationships/hyperlink" Target="consultantplus://offline/ref=89E04A133EC5B63EB1E882D7E7F7420765E85D69624CF1207EBA491A9AFDAAD15563105D5C385781D48530hCA1K" TargetMode="External"/><Relationship Id="rId15" Type="http://schemas.openxmlformats.org/officeDocument/2006/relationships/hyperlink" Target="consultantplus://offline/ref=79A564E63A9545A320FEF53DB503D34989158BCCBD61BA7CA6D2C4A827E40D4A8EBAB7B172788C2E33EBD54F0451d2E" TargetMode="External"/><Relationship Id="rId10" Type="http://schemas.openxmlformats.org/officeDocument/2006/relationships/hyperlink" Target="consultantplus://offline/ref=79A564E63A9545A320FEF53DB503D349891588C0B764BA7CA6D2C4A827E40D4A8EBAB7B172788C2E33EBD54F0451d2E" TargetMode="External"/><Relationship Id="rId19" Type="http://schemas.openxmlformats.org/officeDocument/2006/relationships/hyperlink" Target="consultantplus://offline/ref=57D8D42DAC0D402DF87B8AF623093CF64D8DA68E3D997A3337D7D03AF096FA4B2E3A54643BB33EECE9564845734DAED4D8AFAC88A7k85CH" TargetMode="External"/><Relationship Id="rId4" Type="http://schemas.openxmlformats.org/officeDocument/2006/relationships/webSettings" Target="webSettings.xml"/><Relationship Id="rId9" Type="http://schemas.openxmlformats.org/officeDocument/2006/relationships/hyperlink" Target="consultantplus://offline/ref=79A564E63A9545A320FEF53DB503D34989178FC8BC6DBA7CA6D2C4A827E40D4A8EBAB7B172788C2E33EBD54F0451d2E" TargetMode="External"/><Relationship Id="rId14" Type="http://schemas.openxmlformats.org/officeDocument/2006/relationships/hyperlink" Target="consultantplus://offline/ref=79A564E63A9545A320FEF53DB503D34989178DCCB760BA7CA6D2C4A827E40D4A8EBAB7B172788C2E33EBD54F0451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5473</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Корягина Людмила Юрьевна</cp:lastModifiedBy>
  <cp:revision>3</cp:revision>
  <dcterms:created xsi:type="dcterms:W3CDTF">2021-12-16T02:19:00Z</dcterms:created>
  <dcterms:modified xsi:type="dcterms:W3CDTF">2022-03-24T08:40:00Z</dcterms:modified>
</cp:coreProperties>
</file>