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D386" w14:textId="77777777" w:rsidR="00E85235" w:rsidRPr="00677778" w:rsidRDefault="00E85235" w:rsidP="00E85235">
      <w:pPr>
        <w:keepNext/>
        <w:spacing w:after="0" w:line="240" w:lineRule="auto"/>
        <w:jc w:val="center"/>
        <w:rPr>
          <w:rFonts w:ascii="Arial" w:hAnsi="Arial" w:cs="Arial"/>
          <w:color w:val="000000"/>
          <w:sz w:val="24"/>
          <w:szCs w:val="24"/>
          <w:lang w:eastAsia="ru-RU"/>
        </w:rPr>
      </w:pPr>
      <w:r w:rsidRPr="00677778">
        <w:rPr>
          <w:rFonts w:ascii="Arial" w:hAnsi="Arial" w:cs="Arial"/>
          <w:color w:val="000000"/>
          <w:sz w:val="24"/>
          <w:szCs w:val="24"/>
          <w:lang w:eastAsia="ru-RU"/>
        </w:rPr>
        <w:t xml:space="preserve">Российская Федерация    </w:t>
      </w:r>
    </w:p>
    <w:p w14:paraId="01A29D64" w14:textId="77777777" w:rsidR="00E85235" w:rsidRPr="00677778" w:rsidRDefault="00E85235" w:rsidP="00E85235">
      <w:pPr>
        <w:keepNext/>
        <w:spacing w:after="0" w:line="380" w:lineRule="exact"/>
        <w:jc w:val="center"/>
        <w:rPr>
          <w:rFonts w:ascii="Arial" w:hAnsi="Arial" w:cs="Arial"/>
          <w:color w:val="000000"/>
          <w:sz w:val="24"/>
          <w:szCs w:val="24"/>
          <w:lang w:eastAsia="ru-RU"/>
        </w:rPr>
      </w:pPr>
      <w:r w:rsidRPr="00677778">
        <w:rPr>
          <w:rFonts w:ascii="Arial" w:hAnsi="Arial" w:cs="Arial"/>
          <w:color w:val="000000"/>
          <w:sz w:val="24"/>
          <w:szCs w:val="24"/>
          <w:lang w:eastAsia="ru-RU"/>
        </w:rPr>
        <w:t xml:space="preserve"> Администрация города Канска                 </w:t>
      </w:r>
      <w:r w:rsidRPr="00677778">
        <w:rPr>
          <w:rFonts w:ascii="Arial" w:hAnsi="Arial" w:cs="Arial"/>
          <w:color w:val="000000"/>
          <w:sz w:val="24"/>
          <w:szCs w:val="24"/>
          <w:lang w:eastAsia="ru-RU"/>
        </w:rPr>
        <w:br/>
        <w:t>Красноярского края</w:t>
      </w:r>
    </w:p>
    <w:p w14:paraId="567CB368" w14:textId="77777777" w:rsidR="00E85235" w:rsidRPr="00677778" w:rsidRDefault="00E85235" w:rsidP="00E85235">
      <w:pPr>
        <w:keepNext/>
        <w:spacing w:after="0" w:line="240" w:lineRule="auto"/>
        <w:jc w:val="center"/>
        <w:rPr>
          <w:rFonts w:ascii="Arial" w:hAnsi="Arial" w:cs="Arial"/>
          <w:color w:val="000000"/>
          <w:spacing w:val="40"/>
          <w:sz w:val="24"/>
          <w:szCs w:val="24"/>
          <w:lang w:eastAsia="ru-RU"/>
        </w:rPr>
      </w:pPr>
      <w:r w:rsidRPr="00677778">
        <w:rPr>
          <w:rFonts w:ascii="Arial" w:hAnsi="Arial" w:cs="Arial"/>
          <w:color w:val="000000"/>
          <w:spacing w:val="40"/>
          <w:sz w:val="24"/>
          <w:szCs w:val="24"/>
          <w:lang w:eastAsia="ru-RU"/>
        </w:rPr>
        <w:t>ПОСТАНОВЛЕНИЕ</w:t>
      </w:r>
    </w:p>
    <w:p w14:paraId="7E9C8A88" w14:textId="77777777" w:rsidR="000F23A8" w:rsidRPr="00B16EEF" w:rsidRDefault="000F23A8">
      <w:pPr>
        <w:jc w:val="center"/>
        <w:rPr>
          <w:rFonts w:ascii="Arial" w:hAnsi="Arial" w:cs="Arial"/>
        </w:rPr>
      </w:pPr>
      <w:r w:rsidRPr="00677778">
        <w:rPr>
          <w:rFonts w:ascii="Arial" w:hAnsi="Arial" w:cs="Arial"/>
        </w:rPr>
        <w:t>от 23 ноября 2016</w:t>
      </w:r>
      <w:r w:rsidRPr="00B16EEF">
        <w:rPr>
          <w:rFonts w:ascii="Arial" w:hAnsi="Arial" w:cs="Arial"/>
        </w:rPr>
        <w:t xml:space="preserve"> г. N 1192</w:t>
      </w:r>
    </w:p>
    <w:p w14:paraId="3615FFF4" w14:textId="77777777" w:rsidR="00E85235" w:rsidRDefault="00E85235">
      <w:pPr>
        <w:jc w:val="center"/>
        <w:rPr>
          <w:rFonts w:ascii="Arial" w:hAnsi="Arial" w:cs="Arial"/>
        </w:rPr>
      </w:pPr>
    </w:p>
    <w:p w14:paraId="5CB3DB23" w14:textId="08FB91D3" w:rsidR="000F23A8" w:rsidRPr="00B16EEF" w:rsidRDefault="000F23A8">
      <w:pPr>
        <w:jc w:val="center"/>
        <w:rPr>
          <w:rFonts w:ascii="Arial" w:hAnsi="Arial" w:cs="Arial"/>
        </w:rPr>
      </w:pPr>
      <w:r w:rsidRPr="00B16EEF">
        <w:rPr>
          <w:rFonts w:ascii="Arial" w:hAnsi="Arial" w:cs="Arial"/>
        </w:rPr>
        <w:t>ОБ УТВЕРЖДЕНИИ МУНИЦИПАЛЬНОЙ ПРОГРАММЫ ГОРОДА КАНСКА</w:t>
      </w:r>
    </w:p>
    <w:p w14:paraId="7AEAB7F6" w14:textId="77777777" w:rsidR="000F23A8" w:rsidRPr="00B16EEF" w:rsidRDefault="000F23A8">
      <w:pPr>
        <w:jc w:val="center"/>
        <w:rPr>
          <w:rFonts w:ascii="Arial" w:hAnsi="Arial" w:cs="Arial"/>
        </w:rPr>
      </w:pPr>
      <w:r w:rsidRPr="00B16EEF">
        <w:rPr>
          <w:rFonts w:ascii="Arial" w:hAnsi="Arial" w:cs="Arial"/>
        </w:rPr>
        <w:t>"РАЗВИТИЕ ИНВЕСТИЦИОННОЙ ДЕЯТЕЛЬНОСТИ, МАЛОГО</w:t>
      </w:r>
    </w:p>
    <w:p w14:paraId="19A047F0" w14:textId="3FF168E4" w:rsidR="000F23A8" w:rsidRPr="00B16EEF" w:rsidRDefault="000F23A8">
      <w:pPr>
        <w:jc w:val="center"/>
        <w:rPr>
          <w:rFonts w:ascii="Arial" w:hAnsi="Arial" w:cs="Arial"/>
        </w:rPr>
      </w:pPr>
      <w:r w:rsidRPr="00B16EEF">
        <w:rPr>
          <w:rFonts w:ascii="Arial" w:hAnsi="Arial" w:cs="Arial"/>
        </w:rPr>
        <w:t>И СРЕДНЕГО ПРЕДПРИНИМАТЕЛЬСТВА"</w:t>
      </w:r>
    </w:p>
    <w:p w14:paraId="1CD03832"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(в ред. Постановлений администрации г. Канска Красноярского края</w:t>
      </w:r>
    </w:p>
    <w:p w14:paraId="7B089CD1"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13.02.2017 </w:t>
      </w:r>
      <w:hyperlink r:id="rId5" w:history="1">
        <w:r w:rsidRPr="00B16EEF">
          <w:rPr>
            <w:rFonts w:ascii="Arial" w:hAnsi="Arial" w:cs="Arial"/>
            <w:b w:val="0"/>
            <w:sz w:val="18"/>
            <w:szCs w:val="18"/>
          </w:rPr>
          <w:t>N 103</w:t>
        </w:r>
      </w:hyperlink>
      <w:r w:rsidRPr="00B16EEF">
        <w:rPr>
          <w:rFonts w:ascii="Arial" w:hAnsi="Arial" w:cs="Arial"/>
          <w:b w:val="0"/>
          <w:sz w:val="18"/>
          <w:szCs w:val="18"/>
        </w:rPr>
        <w:t xml:space="preserve">, от 01.06.2017 </w:t>
      </w:r>
      <w:hyperlink r:id="rId6" w:history="1">
        <w:r w:rsidRPr="00B16EEF">
          <w:rPr>
            <w:rFonts w:ascii="Arial" w:hAnsi="Arial" w:cs="Arial"/>
            <w:b w:val="0"/>
            <w:sz w:val="18"/>
            <w:szCs w:val="18"/>
          </w:rPr>
          <w:t>N 513</w:t>
        </w:r>
      </w:hyperlink>
      <w:r w:rsidRPr="00B16EEF">
        <w:rPr>
          <w:rFonts w:ascii="Arial" w:hAnsi="Arial" w:cs="Arial"/>
          <w:b w:val="0"/>
          <w:sz w:val="18"/>
          <w:szCs w:val="18"/>
        </w:rPr>
        <w:t xml:space="preserve">, от 11.08.2017 </w:t>
      </w:r>
      <w:hyperlink r:id="rId7" w:history="1">
        <w:r w:rsidRPr="00B16EEF">
          <w:rPr>
            <w:rFonts w:ascii="Arial" w:hAnsi="Arial" w:cs="Arial"/>
            <w:b w:val="0"/>
            <w:sz w:val="18"/>
            <w:szCs w:val="18"/>
          </w:rPr>
          <w:t>N 691</w:t>
        </w:r>
      </w:hyperlink>
      <w:r w:rsidRPr="00B16EEF">
        <w:rPr>
          <w:rFonts w:ascii="Arial" w:hAnsi="Arial" w:cs="Arial"/>
          <w:b w:val="0"/>
          <w:sz w:val="18"/>
          <w:szCs w:val="18"/>
        </w:rPr>
        <w:t>,</w:t>
      </w:r>
    </w:p>
    <w:p w14:paraId="14750925"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30.10.2017 </w:t>
      </w:r>
      <w:hyperlink r:id="rId8" w:history="1">
        <w:r w:rsidRPr="00B16EEF">
          <w:rPr>
            <w:rFonts w:ascii="Arial" w:hAnsi="Arial" w:cs="Arial"/>
            <w:b w:val="0"/>
            <w:sz w:val="18"/>
            <w:szCs w:val="18"/>
          </w:rPr>
          <w:t>N 975</w:t>
        </w:r>
      </w:hyperlink>
      <w:r w:rsidRPr="00B16EEF">
        <w:rPr>
          <w:rFonts w:ascii="Arial" w:hAnsi="Arial" w:cs="Arial"/>
          <w:b w:val="0"/>
          <w:sz w:val="18"/>
          <w:szCs w:val="18"/>
        </w:rPr>
        <w:t xml:space="preserve">, от 30.11.2017 </w:t>
      </w:r>
      <w:hyperlink r:id="rId9" w:history="1">
        <w:r w:rsidRPr="00B16EEF">
          <w:rPr>
            <w:rFonts w:ascii="Arial" w:hAnsi="Arial" w:cs="Arial"/>
            <w:b w:val="0"/>
            <w:sz w:val="18"/>
            <w:szCs w:val="18"/>
          </w:rPr>
          <w:t>N 1080</w:t>
        </w:r>
      </w:hyperlink>
      <w:r w:rsidRPr="00B16EEF">
        <w:rPr>
          <w:rFonts w:ascii="Arial" w:hAnsi="Arial" w:cs="Arial"/>
          <w:b w:val="0"/>
          <w:sz w:val="18"/>
          <w:szCs w:val="18"/>
        </w:rPr>
        <w:t xml:space="preserve">, от 04.12.2017 </w:t>
      </w:r>
      <w:hyperlink r:id="rId10" w:history="1">
        <w:r w:rsidRPr="00B16EEF">
          <w:rPr>
            <w:rFonts w:ascii="Arial" w:hAnsi="Arial" w:cs="Arial"/>
            <w:b w:val="0"/>
            <w:sz w:val="18"/>
            <w:szCs w:val="18"/>
          </w:rPr>
          <w:t>N 1090</w:t>
        </w:r>
      </w:hyperlink>
      <w:r w:rsidRPr="00B16EEF">
        <w:rPr>
          <w:rFonts w:ascii="Arial" w:hAnsi="Arial" w:cs="Arial"/>
          <w:b w:val="0"/>
          <w:sz w:val="18"/>
          <w:szCs w:val="18"/>
        </w:rPr>
        <w:t>,</w:t>
      </w:r>
    </w:p>
    <w:p w14:paraId="68EC96CC"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18.12.2017 </w:t>
      </w:r>
      <w:hyperlink r:id="rId11" w:history="1">
        <w:r w:rsidRPr="00B16EEF">
          <w:rPr>
            <w:rFonts w:ascii="Arial" w:hAnsi="Arial" w:cs="Arial"/>
            <w:b w:val="0"/>
            <w:sz w:val="18"/>
            <w:szCs w:val="18"/>
          </w:rPr>
          <w:t>N 1158</w:t>
        </w:r>
      </w:hyperlink>
      <w:r w:rsidRPr="00B16EEF">
        <w:rPr>
          <w:rFonts w:ascii="Arial" w:hAnsi="Arial" w:cs="Arial"/>
          <w:b w:val="0"/>
          <w:sz w:val="18"/>
          <w:szCs w:val="18"/>
        </w:rPr>
        <w:t xml:space="preserve">, от 26.03.2018 </w:t>
      </w:r>
      <w:hyperlink r:id="rId12" w:history="1">
        <w:r w:rsidRPr="00B16EEF">
          <w:rPr>
            <w:rFonts w:ascii="Arial" w:hAnsi="Arial" w:cs="Arial"/>
            <w:b w:val="0"/>
            <w:sz w:val="18"/>
            <w:szCs w:val="18"/>
          </w:rPr>
          <w:t>N 269</w:t>
        </w:r>
      </w:hyperlink>
      <w:r w:rsidRPr="00B16EEF">
        <w:rPr>
          <w:rFonts w:ascii="Arial" w:hAnsi="Arial" w:cs="Arial"/>
          <w:b w:val="0"/>
          <w:sz w:val="18"/>
          <w:szCs w:val="18"/>
        </w:rPr>
        <w:t xml:space="preserve">, от 26.04.2018 </w:t>
      </w:r>
      <w:hyperlink r:id="rId13" w:history="1">
        <w:r w:rsidRPr="00B16EEF">
          <w:rPr>
            <w:rFonts w:ascii="Arial" w:hAnsi="Arial" w:cs="Arial"/>
            <w:b w:val="0"/>
            <w:sz w:val="18"/>
            <w:szCs w:val="18"/>
          </w:rPr>
          <w:t>N 380</w:t>
        </w:r>
      </w:hyperlink>
      <w:r w:rsidRPr="00B16EEF">
        <w:rPr>
          <w:rFonts w:ascii="Arial" w:hAnsi="Arial" w:cs="Arial"/>
          <w:b w:val="0"/>
          <w:sz w:val="18"/>
          <w:szCs w:val="18"/>
        </w:rPr>
        <w:t>,</w:t>
      </w:r>
    </w:p>
    <w:p w14:paraId="5761FF74"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30.05.2018 </w:t>
      </w:r>
      <w:hyperlink r:id="rId14" w:history="1">
        <w:r w:rsidRPr="00B16EEF">
          <w:rPr>
            <w:rFonts w:ascii="Arial" w:hAnsi="Arial" w:cs="Arial"/>
            <w:b w:val="0"/>
            <w:sz w:val="18"/>
            <w:szCs w:val="18"/>
          </w:rPr>
          <w:t>N 492</w:t>
        </w:r>
      </w:hyperlink>
      <w:r w:rsidRPr="00B16EEF">
        <w:rPr>
          <w:rFonts w:ascii="Arial" w:hAnsi="Arial" w:cs="Arial"/>
          <w:b w:val="0"/>
          <w:sz w:val="18"/>
          <w:szCs w:val="18"/>
        </w:rPr>
        <w:t xml:space="preserve">, от 02.11.2018 </w:t>
      </w:r>
      <w:hyperlink r:id="rId15" w:history="1">
        <w:r w:rsidRPr="00B16EEF">
          <w:rPr>
            <w:rFonts w:ascii="Arial" w:hAnsi="Arial" w:cs="Arial"/>
            <w:b w:val="0"/>
            <w:sz w:val="18"/>
            <w:szCs w:val="18"/>
          </w:rPr>
          <w:t>N 991</w:t>
        </w:r>
      </w:hyperlink>
      <w:r w:rsidRPr="00B16EEF">
        <w:rPr>
          <w:rFonts w:ascii="Arial" w:hAnsi="Arial" w:cs="Arial"/>
          <w:b w:val="0"/>
          <w:sz w:val="18"/>
          <w:szCs w:val="18"/>
        </w:rPr>
        <w:t xml:space="preserve">, от 13.11.2018 </w:t>
      </w:r>
      <w:hyperlink r:id="rId16" w:history="1">
        <w:r w:rsidRPr="00B16EEF">
          <w:rPr>
            <w:rFonts w:ascii="Arial" w:hAnsi="Arial" w:cs="Arial"/>
            <w:b w:val="0"/>
            <w:sz w:val="18"/>
            <w:szCs w:val="18"/>
          </w:rPr>
          <w:t>N 1036</w:t>
        </w:r>
      </w:hyperlink>
      <w:r w:rsidRPr="00B16EEF">
        <w:rPr>
          <w:rFonts w:ascii="Arial" w:hAnsi="Arial" w:cs="Arial"/>
          <w:b w:val="0"/>
          <w:sz w:val="18"/>
          <w:szCs w:val="18"/>
        </w:rPr>
        <w:t>,</w:t>
      </w:r>
    </w:p>
    <w:p w14:paraId="6591DBD5"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01.03.2019 </w:t>
      </w:r>
      <w:hyperlink r:id="rId17" w:history="1">
        <w:r w:rsidRPr="00B16EEF">
          <w:rPr>
            <w:rFonts w:ascii="Arial" w:hAnsi="Arial" w:cs="Arial"/>
            <w:b w:val="0"/>
            <w:sz w:val="18"/>
            <w:szCs w:val="18"/>
          </w:rPr>
          <w:t>N 162</w:t>
        </w:r>
      </w:hyperlink>
      <w:r w:rsidRPr="00B16EEF">
        <w:rPr>
          <w:rFonts w:ascii="Arial" w:hAnsi="Arial" w:cs="Arial"/>
          <w:b w:val="0"/>
          <w:sz w:val="18"/>
          <w:szCs w:val="18"/>
        </w:rPr>
        <w:t xml:space="preserve">, от 18.07.2019 </w:t>
      </w:r>
      <w:hyperlink r:id="rId18" w:history="1">
        <w:r w:rsidRPr="00B16EEF">
          <w:rPr>
            <w:rFonts w:ascii="Arial" w:hAnsi="Arial" w:cs="Arial"/>
            <w:b w:val="0"/>
            <w:sz w:val="18"/>
            <w:szCs w:val="18"/>
          </w:rPr>
          <w:t>N 672</w:t>
        </w:r>
      </w:hyperlink>
      <w:r w:rsidRPr="00B16EEF">
        <w:rPr>
          <w:rFonts w:ascii="Arial" w:hAnsi="Arial" w:cs="Arial"/>
          <w:b w:val="0"/>
          <w:sz w:val="18"/>
          <w:szCs w:val="18"/>
        </w:rPr>
        <w:t xml:space="preserve">, от 23.10.2019 </w:t>
      </w:r>
      <w:hyperlink r:id="rId19" w:history="1">
        <w:r w:rsidRPr="00B16EEF">
          <w:rPr>
            <w:rFonts w:ascii="Arial" w:hAnsi="Arial" w:cs="Arial"/>
            <w:b w:val="0"/>
            <w:sz w:val="18"/>
            <w:szCs w:val="18"/>
          </w:rPr>
          <w:t>N 1011</w:t>
        </w:r>
      </w:hyperlink>
      <w:r w:rsidRPr="00B16EEF">
        <w:rPr>
          <w:rFonts w:ascii="Arial" w:hAnsi="Arial" w:cs="Arial"/>
          <w:b w:val="0"/>
          <w:sz w:val="18"/>
          <w:szCs w:val="18"/>
        </w:rPr>
        <w:t>,</w:t>
      </w:r>
    </w:p>
    <w:p w14:paraId="27AB5A4A"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12.11.2019 </w:t>
      </w:r>
      <w:hyperlink r:id="rId20" w:history="1">
        <w:r w:rsidRPr="00B16EEF">
          <w:rPr>
            <w:rFonts w:ascii="Arial" w:hAnsi="Arial" w:cs="Arial"/>
            <w:b w:val="0"/>
            <w:sz w:val="18"/>
            <w:szCs w:val="18"/>
          </w:rPr>
          <w:t>N 1073</w:t>
        </w:r>
      </w:hyperlink>
      <w:r w:rsidRPr="00B16EEF">
        <w:rPr>
          <w:rFonts w:ascii="Arial" w:hAnsi="Arial" w:cs="Arial"/>
          <w:b w:val="0"/>
          <w:sz w:val="18"/>
          <w:szCs w:val="18"/>
        </w:rPr>
        <w:t xml:space="preserve">, от 26.12.2019 </w:t>
      </w:r>
      <w:hyperlink r:id="rId21" w:history="1">
        <w:r w:rsidRPr="00B16EEF">
          <w:rPr>
            <w:rFonts w:ascii="Arial" w:hAnsi="Arial" w:cs="Arial"/>
            <w:b w:val="0"/>
            <w:sz w:val="18"/>
            <w:szCs w:val="18"/>
          </w:rPr>
          <w:t>N 1259</w:t>
        </w:r>
      </w:hyperlink>
      <w:r w:rsidRPr="00B16EEF">
        <w:rPr>
          <w:rFonts w:ascii="Arial" w:hAnsi="Arial" w:cs="Arial"/>
          <w:b w:val="0"/>
          <w:sz w:val="18"/>
          <w:szCs w:val="18"/>
        </w:rPr>
        <w:t xml:space="preserve">, от 10.03.2020 </w:t>
      </w:r>
      <w:hyperlink r:id="rId22" w:history="1">
        <w:r w:rsidRPr="00B16EEF">
          <w:rPr>
            <w:rFonts w:ascii="Arial" w:hAnsi="Arial" w:cs="Arial"/>
            <w:b w:val="0"/>
            <w:sz w:val="18"/>
            <w:szCs w:val="18"/>
          </w:rPr>
          <w:t>N 208</w:t>
        </w:r>
      </w:hyperlink>
      <w:r w:rsidRPr="00B16EEF">
        <w:rPr>
          <w:rFonts w:ascii="Arial" w:hAnsi="Arial" w:cs="Arial"/>
          <w:b w:val="0"/>
          <w:sz w:val="18"/>
          <w:szCs w:val="18"/>
        </w:rPr>
        <w:t>,</w:t>
      </w:r>
    </w:p>
    <w:p w14:paraId="73B38F8A" w14:textId="77777777" w:rsidR="00B16EEF" w:rsidRPr="00B16EEF" w:rsidRDefault="00B16EEF" w:rsidP="00B16EEF">
      <w:pPr>
        <w:pStyle w:val="ConsPlusTitle"/>
        <w:jc w:val="center"/>
        <w:rPr>
          <w:rFonts w:ascii="Arial" w:hAnsi="Arial" w:cs="Arial"/>
          <w:b w:val="0"/>
          <w:sz w:val="18"/>
          <w:szCs w:val="18"/>
        </w:rPr>
      </w:pPr>
      <w:r w:rsidRPr="00B16EEF">
        <w:rPr>
          <w:rFonts w:ascii="Arial" w:hAnsi="Arial" w:cs="Arial"/>
          <w:b w:val="0"/>
          <w:sz w:val="18"/>
          <w:szCs w:val="18"/>
        </w:rPr>
        <w:t xml:space="preserve">от 29.05.2020 </w:t>
      </w:r>
      <w:hyperlink r:id="rId23" w:history="1">
        <w:r w:rsidRPr="00B16EEF">
          <w:rPr>
            <w:rFonts w:ascii="Arial" w:hAnsi="Arial" w:cs="Arial"/>
            <w:b w:val="0"/>
            <w:sz w:val="18"/>
            <w:szCs w:val="18"/>
          </w:rPr>
          <w:t>N 457</w:t>
        </w:r>
      </w:hyperlink>
      <w:r w:rsidRPr="00B16EEF">
        <w:rPr>
          <w:rFonts w:ascii="Arial" w:hAnsi="Arial" w:cs="Arial"/>
          <w:b w:val="0"/>
          <w:sz w:val="18"/>
          <w:szCs w:val="18"/>
        </w:rPr>
        <w:t xml:space="preserve">, от 20.08.2020 </w:t>
      </w:r>
      <w:hyperlink r:id="rId24" w:history="1">
        <w:r w:rsidRPr="00B16EEF">
          <w:rPr>
            <w:rFonts w:ascii="Arial" w:hAnsi="Arial" w:cs="Arial"/>
            <w:b w:val="0"/>
            <w:sz w:val="18"/>
            <w:szCs w:val="18"/>
          </w:rPr>
          <w:t>N 692</w:t>
        </w:r>
      </w:hyperlink>
      <w:r w:rsidRPr="00B16EEF">
        <w:rPr>
          <w:rFonts w:ascii="Arial" w:hAnsi="Arial" w:cs="Arial"/>
          <w:b w:val="0"/>
          <w:sz w:val="18"/>
          <w:szCs w:val="18"/>
        </w:rPr>
        <w:t xml:space="preserve">, от 03.11.2020 </w:t>
      </w:r>
      <w:hyperlink r:id="rId25" w:history="1">
        <w:r w:rsidRPr="00B16EEF">
          <w:rPr>
            <w:rFonts w:ascii="Arial" w:hAnsi="Arial" w:cs="Arial"/>
            <w:b w:val="0"/>
            <w:sz w:val="18"/>
            <w:szCs w:val="18"/>
          </w:rPr>
          <w:t>N 990</w:t>
        </w:r>
      </w:hyperlink>
      <w:r w:rsidRPr="00B16EEF">
        <w:rPr>
          <w:rFonts w:ascii="Arial" w:hAnsi="Arial" w:cs="Arial"/>
          <w:b w:val="0"/>
          <w:sz w:val="18"/>
          <w:szCs w:val="18"/>
        </w:rPr>
        <w:t>,</w:t>
      </w:r>
    </w:p>
    <w:p w14:paraId="2B51C8B3" w14:textId="35010122" w:rsidR="00B16EEF" w:rsidRPr="00B16EEF" w:rsidRDefault="00B16EEF" w:rsidP="00B16EEF">
      <w:pPr>
        <w:jc w:val="center"/>
        <w:rPr>
          <w:sz w:val="18"/>
          <w:szCs w:val="18"/>
        </w:rPr>
      </w:pPr>
      <w:r w:rsidRPr="00B16EEF">
        <w:rPr>
          <w:rFonts w:ascii="Arial" w:hAnsi="Arial" w:cs="Arial"/>
          <w:sz w:val="18"/>
          <w:szCs w:val="18"/>
        </w:rPr>
        <w:t xml:space="preserve">от 04.12.2020 </w:t>
      </w:r>
      <w:hyperlink r:id="rId26" w:history="1">
        <w:r w:rsidRPr="00B16EEF">
          <w:rPr>
            <w:rFonts w:ascii="Arial" w:hAnsi="Arial" w:cs="Arial"/>
            <w:sz w:val="18"/>
            <w:szCs w:val="18"/>
          </w:rPr>
          <w:t>N 1077</w:t>
        </w:r>
      </w:hyperlink>
      <w:r w:rsidRPr="00B16EEF">
        <w:rPr>
          <w:rFonts w:ascii="Arial" w:hAnsi="Arial" w:cs="Arial"/>
          <w:sz w:val="18"/>
          <w:szCs w:val="18"/>
        </w:rPr>
        <w:t xml:space="preserve">, от 26.03.2021 </w:t>
      </w:r>
      <w:hyperlink r:id="rId27" w:history="1">
        <w:r w:rsidRPr="00B16EEF">
          <w:rPr>
            <w:rFonts w:ascii="Arial" w:hAnsi="Arial" w:cs="Arial"/>
            <w:sz w:val="18"/>
            <w:szCs w:val="18"/>
          </w:rPr>
          <w:t>N 235</w:t>
        </w:r>
      </w:hyperlink>
      <w:r w:rsidRPr="00B16EEF">
        <w:rPr>
          <w:rFonts w:ascii="Arial" w:hAnsi="Arial" w:cs="Arial"/>
          <w:sz w:val="18"/>
          <w:szCs w:val="18"/>
        </w:rPr>
        <w:t>, от 05.07.2021 № 598</w:t>
      </w:r>
      <w:r w:rsidR="00DE76D0">
        <w:rPr>
          <w:rFonts w:ascii="Arial" w:hAnsi="Arial" w:cs="Arial"/>
          <w:sz w:val="18"/>
          <w:szCs w:val="18"/>
        </w:rPr>
        <w:t>, от 17.12.2021 № 1147</w:t>
      </w:r>
      <w:r w:rsidRPr="00B16EEF">
        <w:rPr>
          <w:rFonts w:ascii="Arial" w:hAnsi="Arial" w:cs="Arial"/>
          <w:sz w:val="18"/>
          <w:szCs w:val="18"/>
        </w:rPr>
        <w:t>)</w:t>
      </w:r>
    </w:p>
    <w:p w14:paraId="34F4877F" w14:textId="77777777" w:rsidR="000F23A8" w:rsidRPr="00B16EEF" w:rsidRDefault="000F23A8">
      <w:pPr>
        <w:spacing w:after="1"/>
        <w:rPr>
          <w:rFonts w:ascii="Arial" w:hAnsi="Arial" w:cs="Arial"/>
        </w:rPr>
      </w:pPr>
    </w:p>
    <w:p w14:paraId="66461C47" w14:textId="77777777" w:rsidR="000F23A8" w:rsidRPr="00B16EEF" w:rsidRDefault="000F23A8">
      <w:pPr>
        <w:pStyle w:val="ConsPlusTitle"/>
        <w:jc w:val="both"/>
        <w:rPr>
          <w:rFonts w:ascii="Arial" w:hAnsi="Arial" w:cs="Arial"/>
          <w:b w:val="0"/>
          <w:sz w:val="24"/>
          <w:szCs w:val="24"/>
        </w:rPr>
      </w:pPr>
    </w:p>
    <w:p w14:paraId="2AB7C069"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В соответствии со </w:t>
      </w:r>
      <w:hyperlink r:id="rId28" w:history="1">
        <w:r w:rsidRPr="00B16EEF">
          <w:rPr>
            <w:rFonts w:ascii="Arial" w:hAnsi="Arial" w:cs="Arial"/>
            <w:b w:val="0"/>
            <w:sz w:val="24"/>
            <w:szCs w:val="24"/>
          </w:rPr>
          <w:t>статьей 179</w:t>
        </w:r>
      </w:hyperlink>
      <w:r w:rsidRPr="00B16EEF">
        <w:rPr>
          <w:rFonts w:ascii="Arial" w:hAnsi="Arial" w:cs="Arial"/>
          <w:b w:val="0"/>
          <w:sz w:val="24"/>
          <w:szCs w:val="24"/>
        </w:rPr>
        <w:t xml:space="preserve"> Бюджетного кодекса Российской Федерации, на основании </w:t>
      </w:r>
      <w:hyperlink r:id="rId29" w:history="1">
        <w:r w:rsidRPr="00B16EEF">
          <w:rPr>
            <w:rFonts w:ascii="Arial" w:hAnsi="Arial" w:cs="Arial"/>
            <w:b w:val="0"/>
            <w:sz w:val="24"/>
            <w:szCs w:val="24"/>
          </w:rPr>
          <w:t>Постановления</w:t>
        </w:r>
      </w:hyperlink>
      <w:r w:rsidRPr="00B16EEF">
        <w:rPr>
          <w:rFonts w:ascii="Arial" w:hAnsi="Arial" w:cs="Arial"/>
          <w:b w:val="0"/>
          <w:sz w:val="24"/>
          <w:szCs w:val="24"/>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30" w:history="1">
        <w:r w:rsidRPr="00B16EEF">
          <w:rPr>
            <w:rFonts w:ascii="Arial" w:hAnsi="Arial" w:cs="Arial"/>
            <w:b w:val="0"/>
            <w:sz w:val="24"/>
            <w:szCs w:val="24"/>
          </w:rPr>
          <w:t>Постановления</w:t>
        </w:r>
      </w:hyperlink>
      <w:r w:rsidRPr="00B16EEF">
        <w:rPr>
          <w:rFonts w:ascii="Arial" w:hAnsi="Arial" w:cs="Arial"/>
          <w:b w:val="0"/>
          <w:sz w:val="24"/>
          <w:szCs w:val="24"/>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31" w:history="1">
        <w:r w:rsidRPr="00B16EEF">
          <w:rPr>
            <w:rFonts w:ascii="Arial" w:hAnsi="Arial" w:cs="Arial"/>
            <w:b w:val="0"/>
            <w:sz w:val="24"/>
            <w:szCs w:val="24"/>
          </w:rPr>
          <w:t>статьями 30</w:t>
        </w:r>
      </w:hyperlink>
      <w:r w:rsidRPr="00B16EEF">
        <w:rPr>
          <w:rFonts w:ascii="Arial" w:hAnsi="Arial" w:cs="Arial"/>
          <w:b w:val="0"/>
          <w:sz w:val="24"/>
          <w:szCs w:val="24"/>
        </w:rPr>
        <w:t xml:space="preserve">, </w:t>
      </w:r>
      <w:hyperlink r:id="rId32" w:history="1">
        <w:r w:rsidRPr="00B16EEF">
          <w:rPr>
            <w:rFonts w:ascii="Arial" w:hAnsi="Arial" w:cs="Arial"/>
            <w:b w:val="0"/>
            <w:sz w:val="24"/>
            <w:szCs w:val="24"/>
          </w:rPr>
          <w:t>35</w:t>
        </w:r>
      </w:hyperlink>
      <w:r w:rsidRPr="00B16EEF">
        <w:rPr>
          <w:rFonts w:ascii="Arial" w:hAnsi="Arial" w:cs="Arial"/>
          <w:b w:val="0"/>
          <w:sz w:val="24"/>
          <w:szCs w:val="24"/>
        </w:rPr>
        <w:t xml:space="preserve"> Устава города Канска, постановляю:</w:t>
      </w:r>
    </w:p>
    <w:p w14:paraId="665D563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1. Утвердить муниципальную </w:t>
      </w:r>
      <w:hyperlink w:anchor="P40" w:history="1">
        <w:r w:rsidRPr="00B16EEF">
          <w:rPr>
            <w:rFonts w:ascii="Arial" w:hAnsi="Arial" w:cs="Arial"/>
            <w:b w:val="0"/>
            <w:sz w:val="24"/>
            <w:szCs w:val="24"/>
          </w:rPr>
          <w:t>программу</w:t>
        </w:r>
      </w:hyperlink>
      <w:r w:rsidRPr="00B16EEF">
        <w:rPr>
          <w:rFonts w:ascii="Arial" w:hAnsi="Arial" w:cs="Arial"/>
          <w:b w:val="0"/>
          <w:sz w:val="24"/>
          <w:szCs w:val="24"/>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14:paraId="25C115D5"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14:paraId="7B6F5967"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 xml:space="preserve">3. Контроль за исполнением настоящего Постановления возложить на заместителя главы города по экономике и финансам Н.В. </w:t>
      </w:r>
      <w:proofErr w:type="spellStart"/>
      <w:r w:rsidRPr="00B16EEF">
        <w:rPr>
          <w:rFonts w:ascii="Arial" w:hAnsi="Arial" w:cs="Arial"/>
          <w:b w:val="0"/>
          <w:sz w:val="24"/>
          <w:szCs w:val="24"/>
        </w:rPr>
        <w:t>Кадач</w:t>
      </w:r>
      <w:proofErr w:type="spellEnd"/>
      <w:r w:rsidRPr="00B16EEF">
        <w:rPr>
          <w:rFonts w:ascii="Arial" w:hAnsi="Arial" w:cs="Arial"/>
          <w:b w:val="0"/>
          <w:sz w:val="24"/>
          <w:szCs w:val="24"/>
        </w:rPr>
        <w:t>.</w:t>
      </w:r>
    </w:p>
    <w:p w14:paraId="79C5BA21" w14:textId="77777777" w:rsidR="000F23A8" w:rsidRPr="00B16EEF" w:rsidRDefault="000F23A8" w:rsidP="00B16EEF">
      <w:pPr>
        <w:pStyle w:val="ConsPlusTitle"/>
        <w:ind w:firstLine="540"/>
        <w:jc w:val="both"/>
        <w:rPr>
          <w:rFonts w:ascii="Arial" w:hAnsi="Arial" w:cs="Arial"/>
          <w:b w:val="0"/>
          <w:sz w:val="24"/>
          <w:szCs w:val="24"/>
        </w:rPr>
      </w:pPr>
      <w:r w:rsidRPr="00B16EEF">
        <w:rPr>
          <w:rFonts w:ascii="Arial" w:hAnsi="Arial" w:cs="Arial"/>
          <w:b w:val="0"/>
          <w:sz w:val="24"/>
          <w:szCs w:val="24"/>
        </w:rPr>
        <w:t>4. Постановление вступает в силу со дня официального опубликования, но не ранее 1 января 2017 года.</w:t>
      </w:r>
    </w:p>
    <w:p w14:paraId="31826B9E" w14:textId="77777777" w:rsidR="000F23A8" w:rsidRPr="00B16EEF" w:rsidRDefault="000F23A8" w:rsidP="00B16EEF">
      <w:pPr>
        <w:pStyle w:val="ConsPlusTitle"/>
        <w:jc w:val="both"/>
        <w:rPr>
          <w:rFonts w:ascii="Arial" w:hAnsi="Arial" w:cs="Arial"/>
          <w:b w:val="0"/>
          <w:sz w:val="24"/>
          <w:szCs w:val="24"/>
        </w:rPr>
      </w:pPr>
    </w:p>
    <w:p w14:paraId="736747F7"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Глава</w:t>
      </w:r>
    </w:p>
    <w:p w14:paraId="5C40B814"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города Канска</w:t>
      </w:r>
    </w:p>
    <w:p w14:paraId="39E2C017" w14:textId="77777777" w:rsidR="000F23A8" w:rsidRPr="00B16EEF" w:rsidRDefault="000F23A8">
      <w:pPr>
        <w:pStyle w:val="ConsPlusTitle"/>
        <w:jc w:val="right"/>
        <w:rPr>
          <w:rFonts w:ascii="Arial" w:hAnsi="Arial" w:cs="Arial"/>
          <w:b w:val="0"/>
          <w:sz w:val="24"/>
          <w:szCs w:val="24"/>
        </w:rPr>
      </w:pPr>
      <w:r w:rsidRPr="00B16EEF">
        <w:rPr>
          <w:rFonts w:ascii="Arial" w:hAnsi="Arial" w:cs="Arial"/>
          <w:b w:val="0"/>
          <w:sz w:val="24"/>
          <w:szCs w:val="24"/>
        </w:rPr>
        <w:t>Н.Н.КАЧАН</w:t>
      </w:r>
    </w:p>
    <w:p w14:paraId="4AF0109D" w14:textId="77777777" w:rsidR="000F23A8" w:rsidRPr="00B16EEF" w:rsidRDefault="000F23A8">
      <w:pPr>
        <w:pStyle w:val="ConsPlusTitle"/>
        <w:jc w:val="both"/>
        <w:rPr>
          <w:rFonts w:ascii="Arial" w:hAnsi="Arial" w:cs="Arial"/>
          <w:b w:val="0"/>
          <w:sz w:val="24"/>
          <w:szCs w:val="24"/>
        </w:rPr>
      </w:pPr>
    </w:p>
    <w:p w14:paraId="76BA4434" w14:textId="0295587C" w:rsidR="000F23A8" w:rsidRDefault="000F23A8">
      <w:pPr>
        <w:pStyle w:val="ConsPlusTitle"/>
        <w:jc w:val="both"/>
        <w:rPr>
          <w:rFonts w:ascii="Arial" w:hAnsi="Arial" w:cs="Arial"/>
          <w:b w:val="0"/>
        </w:rPr>
      </w:pPr>
    </w:p>
    <w:p w14:paraId="36704C70" w14:textId="0D3131CB" w:rsidR="00DE76D0" w:rsidRDefault="00DE76D0">
      <w:pPr>
        <w:pStyle w:val="ConsPlusTitle"/>
        <w:jc w:val="both"/>
        <w:rPr>
          <w:rFonts w:ascii="Arial" w:hAnsi="Arial" w:cs="Arial"/>
          <w:b w:val="0"/>
        </w:rPr>
      </w:pPr>
    </w:p>
    <w:p w14:paraId="334FFFB4" w14:textId="1F1176C2" w:rsidR="00DE76D0" w:rsidRDefault="00DE76D0">
      <w:pPr>
        <w:pStyle w:val="ConsPlusTitle"/>
        <w:jc w:val="both"/>
        <w:rPr>
          <w:rFonts w:ascii="Arial" w:hAnsi="Arial" w:cs="Arial"/>
          <w:b w:val="0"/>
        </w:rPr>
      </w:pPr>
    </w:p>
    <w:p w14:paraId="7C05A632" w14:textId="7FC5D56E" w:rsidR="00DE76D0" w:rsidRDefault="00DE76D0">
      <w:pPr>
        <w:pStyle w:val="ConsPlusTitle"/>
        <w:jc w:val="both"/>
        <w:rPr>
          <w:rFonts w:ascii="Arial" w:hAnsi="Arial" w:cs="Arial"/>
          <w:b w:val="0"/>
        </w:rPr>
      </w:pPr>
    </w:p>
    <w:p w14:paraId="6399D42C" w14:textId="1F6D7587" w:rsidR="00DE76D0" w:rsidRDefault="00DE76D0">
      <w:pPr>
        <w:pStyle w:val="ConsPlusTitle"/>
        <w:jc w:val="both"/>
        <w:rPr>
          <w:rFonts w:ascii="Arial" w:hAnsi="Arial" w:cs="Arial"/>
          <w:b w:val="0"/>
        </w:rPr>
      </w:pPr>
    </w:p>
    <w:p w14:paraId="454271D7" w14:textId="21162EFB" w:rsidR="00DE76D0" w:rsidRDefault="00DE76D0">
      <w:pPr>
        <w:pStyle w:val="ConsPlusTitle"/>
        <w:jc w:val="both"/>
        <w:rPr>
          <w:rFonts w:ascii="Arial" w:hAnsi="Arial" w:cs="Arial"/>
          <w:b w:val="0"/>
        </w:rPr>
      </w:pPr>
    </w:p>
    <w:p w14:paraId="6B151FE8" w14:textId="2476077C" w:rsidR="00DE76D0" w:rsidRDefault="00DE76D0">
      <w:pPr>
        <w:pStyle w:val="ConsPlusTitle"/>
        <w:jc w:val="both"/>
        <w:rPr>
          <w:rFonts w:ascii="Arial" w:hAnsi="Arial" w:cs="Arial"/>
          <w:b w:val="0"/>
        </w:rPr>
      </w:pPr>
    </w:p>
    <w:p w14:paraId="5F09F1CB" w14:textId="77777777" w:rsidR="00DE76D0" w:rsidRPr="00B16EEF" w:rsidRDefault="00DE76D0">
      <w:pPr>
        <w:pStyle w:val="ConsPlusTitle"/>
        <w:jc w:val="both"/>
        <w:rPr>
          <w:rFonts w:ascii="Arial" w:hAnsi="Arial" w:cs="Arial"/>
          <w:b w:val="0"/>
        </w:rPr>
      </w:pPr>
    </w:p>
    <w:p w14:paraId="321962ED" w14:textId="77777777" w:rsidR="000F23A8" w:rsidRPr="00B16EEF" w:rsidRDefault="000F23A8" w:rsidP="00B16EEF">
      <w:pPr>
        <w:pStyle w:val="ConsPlusTitle"/>
        <w:jc w:val="right"/>
        <w:outlineLvl w:val="0"/>
        <w:rPr>
          <w:rFonts w:ascii="Arial" w:hAnsi="Arial" w:cs="Arial"/>
          <w:b w:val="0"/>
          <w:sz w:val="24"/>
          <w:szCs w:val="24"/>
        </w:rPr>
      </w:pPr>
      <w:r w:rsidRPr="00B16EEF">
        <w:rPr>
          <w:rFonts w:ascii="Arial" w:hAnsi="Arial" w:cs="Arial"/>
          <w:b w:val="0"/>
          <w:sz w:val="24"/>
          <w:szCs w:val="24"/>
        </w:rPr>
        <w:lastRenderedPageBreak/>
        <w:t>Приложение</w:t>
      </w:r>
    </w:p>
    <w:p w14:paraId="12F4E1FC"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к Постановлению</w:t>
      </w:r>
    </w:p>
    <w:p w14:paraId="578E49C0"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администрации города Канска</w:t>
      </w:r>
    </w:p>
    <w:p w14:paraId="08B0365A" w14:textId="77777777" w:rsidR="000F23A8" w:rsidRPr="00B16EEF" w:rsidRDefault="000F23A8" w:rsidP="00B16EEF">
      <w:pPr>
        <w:pStyle w:val="ConsPlusTitle"/>
        <w:jc w:val="right"/>
        <w:rPr>
          <w:rFonts w:ascii="Arial" w:hAnsi="Arial" w:cs="Arial"/>
          <w:b w:val="0"/>
          <w:sz w:val="24"/>
          <w:szCs w:val="24"/>
        </w:rPr>
      </w:pPr>
      <w:r w:rsidRPr="00B16EEF">
        <w:rPr>
          <w:rFonts w:ascii="Arial" w:hAnsi="Arial" w:cs="Arial"/>
          <w:b w:val="0"/>
          <w:sz w:val="24"/>
          <w:szCs w:val="24"/>
        </w:rPr>
        <w:t>от 23 ноября 2016 г. N 1192</w:t>
      </w:r>
    </w:p>
    <w:p w14:paraId="6B21C7E0" w14:textId="77777777" w:rsidR="000F23A8" w:rsidRPr="00B16EEF" w:rsidRDefault="000F23A8" w:rsidP="00B16EEF">
      <w:pPr>
        <w:pStyle w:val="ConsPlusTitle"/>
        <w:jc w:val="both"/>
        <w:rPr>
          <w:rFonts w:ascii="Arial" w:hAnsi="Arial" w:cs="Arial"/>
          <w:b w:val="0"/>
          <w:sz w:val="24"/>
          <w:szCs w:val="24"/>
        </w:rPr>
      </w:pPr>
    </w:p>
    <w:p w14:paraId="1E2D6AFF" w14:textId="1B561B76" w:rsidR="00DE76D0" w:rsidRDefault="00DE76D0" w:rsidP="00DE76D0">
      <w:pPr>
        <w:spacing w:after="0" w:line="240" w:lineRule="auto"/>
        <w:jc w:val="center"/>
        <w:rPr>
          <w:rFonts w:ascii="Arial" w:hAnsi="Arial" w:cs="Arial"/>
          <w:sz w:val="24"/>
          <w:szCs w:val="24"/>
        </w:rPr>
      </w:pPr>
      <w:bookmarkStart w:id="0" w:name="P40"/>
      <w:bookmarkEnd w:id="0"/>
      <w:r w:rsidRPr="00DE76D0">
        <w:rPr>
          <w:rFonts w:ascii="Arial" w:hAnsi="Arial" w:cs="Arial"/>
          <w:sz w:val="24"/>
          <w:szCs w:val="24"/>
        </w:rPr>
        <w:t xml:space="preserve">Муниципальная программа города Канска «Развитие инвестиционной деятельности, малого и среднего предпринимательства» </w:t>
      </w:r>
    </w:p>
    <w:p w14:paraId="6CD56ED8" w14:textId="15575696" w:rsidR="00DE76D0" w:rsidRPr="00DE76D0" w:rsidRDefault="00DE76D0" w:rsidP="00DE76D0">
      <w:pPr>
        <w:pStyle w:val="ConsPlusTitle"/>
        <w:jc w:val="center"/>
        <w:rPr>
          <w:rFonts w:ascii="Arial" w:hAnsi="Arial" w:cs="Arial"/>
          <w:b w:val="0"/>
          <w:sz w:val="20"/>
        </w:rPr>
      </w:pPr>
      <w:r w:rsidRPr="00DE76D0">
        <w:rPr>
          <w:rFonts w:ascii="Arial" w:hAnsi="Arial" w:cs="Arial"/>
          <w:b w:val="0"/>
          <w:sz w:val="20"/>
        </w:rPr>
        <w:t>(в ред. Постановлений администрации г. Канска Красноярского края от 17.12.2021 № 1147)</w:t>
      </w:r>
    </w:p>
    <w:p w14:paraId="4F6E8969" w14:textId="77777777" w:rsidR="00DE76D0" w:rsidRPr="00DE76D0" w:rsidRDefault="00DE76D0" w:rsidP="00DE76D0">
      <w:pPr>
        <w:spacing w:after="0" w:line="240" w:lineRule="auto"/>
        <w:jc w:val="center"/>
        <w:rPr>
          <w:rFonts w:ascii="Arial" w:hAnsi="Arial" w:cs="Arial"/>
          <w:b/>
          <w:sz w:val="24"/>
          <w:szCs w:val="24"/>
        </w:rPr>
      </w:pPr>
    </w:p>
    <w:p w14:paraId="5E9A6AA4" w14:textId="77777777" w:rsidR="00DE76D0" w:rsidRPr="00DE76D0" w:rsidRDefault="00DE76D0" w:rsidP="00DE76D0">
      <w:pPr>
        <w:numPr>
          <w:ilvl w:val="0"/>
          <w:numId w:val="2"/>
        </w:numPr>
        <w:spacing w:after="0" w:line="240" w:lineRule="auto"/>
        <w:jc w:val="center"/>
        <w:rPr>
          <w:rFonts w:ascii="Arial" w:hAnsi="Arial" w:cs="Arial"/>
          <w:sz w:val="24"/>
          <w:szCs w:val="24"/>
        </w:rPr>
      </w:pPr>
      <w:r w:rsidRPr="00DE76D0">
        <w:rPr>
          <w:rFonts w:ascii="Arial" w:hAnsi="Arial" w:cs="Arial"/>
          <w:sz w:val="24"/>
          <w:szCs w:val="24"/>
        </w:rPr>
        <w:t xml:space="preserve">Паспорт муниципальной программы города Канска «Развитие инвестиционной деятельности, малого и среднего предпринимательства»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E76D0" w:rsidRPr="00DE76D0" w14:paraId="45475CE6" w14:textId="77777777" w:rsidTr="00FD5817">
        <w:tc>
          <w:tcPr>
            <w:tcW w:w="2835" w:type="dxa"/>
          </w:tcPr>
          <w:p w14:paraId="64FA0C30" w14:textId="77777777" w:rsidR="00DE76D0" w:rsidRPr="000C2D19" w:rsidRDefault="00DE76D0" w:rsidP="00DE76D0">
            <w:pPr>
              <w:spacing w:after="0" w:line="240" w:lineRule="auto"/>
              <w:jc w:val="center"/>
              <w:rPr>
                <w:rFonts w:ascii="Arial" w:hAnsi="Arial" w:cs="Arial"/>
              </w:rPr>
            </w:pPr>
            <w:r w:rsidRPr="000C2D19">
              <w:rPr>
                <w:rFonts w:ascii="Arial" w:hAnsi="Arial" w:cs="Arial"/>
              </w:rPr>
              <w:t>Наименование муниципальной программы города Канска</w:t>
            </w:r>
          </w:p>
        </w:tc>
        <w:tc>
          <w:tcPr>
            <w:tcW w:w="6236" w:type="dxa"/>
          </w:tcPr>
          <w:p w14:paraId="67B27BE1" w14:textId="77777777" w:rsidR="00DE76D0" w:rsidRPr="000C2D19" w:rsidRDefault="00DE76D0" w:rsidP="00DE76D0">
            <w:pPr>
              <w:spacing w:after="0" w:line="240" w:lineRule="auto"/>
              <w:jc w:val="center"/>
              <w:rPr>
                <w:rFonts w:ascii="Arial" w:hAnsi="Arial" w:cs="Arial"/>
              </w:rPr>
            </w:pPr>
            <w:r w:rsidRPr="000C2D19">
              <w:rPr>
                <w:rFonts w:ascii="Arial" w:hAnsi="Arial" w:cs="Arial"/>
              </w:rPr>
              <w:t>Муниципальная программа "Развитие инвестиционной деятельности, малого и среднего предпринимательства" (далее - программа)</w:t>
            </w:r>
          </w:p>
        </w:tc>
      </w:tr>
      <w:tr w:rsidR="00DE76D0" w:rsidRPr="00DE76D0" w14:paraId="58DB7A7A" w14:textId="77777777" w:rsidTr="00FD5817">
        <w:tc>
          <w:tcPr>
            <w:tcW w:w="2835" w:type="dxa"/>
          </w:tcPr>
          <w:p w14:paraId="5DC3CE8D" w14:textId="77777777" w:rsidR="00DE76D0" w:rsidRPr="000C2D19" w:rsidRDefault="00DE76D0" w:rsidP="00DE76D0">
            <w:pPr>
              <w:spacing w:after="0" w:line="240" w:lineRule="auto"/>
              <w:jc w:val="center"/>
              <w:rPr>
                <w:rFonts w:ascii="Arial" w:hAnsi="Arial" w:cs="Arial"/>
              </w:rPr>
            </w:pPr>
            <w:r w:rsidRPr="000C2D19">
              <w:rPr>
                <w:rFonts w:ascii="Arial" w:hAnsi="Arial" w:cs="Arial"/>
              </w:rPr>
              <w:t>Основания для разработки муниципальной программы города Канска</w:t>
            </w:r>
          </w:p>
        </w:tc>
        <w:tc>
          <w:tcPr>
            <w:tcW w:w="6236" w:type="dxa"/>
          </w:tcPr>
          <w:p w14:paraId="3BD7DFC0" w14:textId="77777777" w:rsidR="00DE76D0" w:rsidRPr="000C2D19" w:rsidRDefault="000C2D19" w:rsidP="00DE76D0">
            <w:pPr>
              <w:spacing w:after="0" w:line="240" w:lineRule="auto"/>
              <w:rPr>
                <w:rFonts w:ascii="Arial" w:hAnsi="Arial" w:cs="Arial"/>
              </w:rPr>
            </w:pPr>
            <w:hyperlink r:id="rId33" w:history="1">
              <w:r w:rsidR="00DE76D0" w:rsidRPr="000C2D19">
                <w:rPr>
                  <w:rStyle w:val="a9"/>
                  <w:rFonts w:ascii="Arial" w:hAnsi="Arial" w:cs="Arial"/>
                  <w:color w:val="auto"/>
                  <w:u w:val="none"/>
                </w:rPr>
                <w:t>Статья 179</w:t>
              </w:r>
            </w:hyperlink>
            <w:r w:rsidR="00DE76D0" w:rsidRPr="000C2D19">
              <w:rPr>
                <w:rFonts w:ascii="Arial" w:hAnsi="Arial" w:cs="Arial"/>
              </w:rPr>
              <w:t xml:space="preserve"> Бюджетного кодекса Российской Федерации;</w:t>
            </w:r>
          </w:p>
          <w:p w14:paraId="63AF8B22" w14:textId="77777777" w:rsidR="00DE76D0" w:rsidRPr="000C2D19" w:rsidRDefault="00DE76D0" w:rsidP="00DE76D0">
            <w:pPr>
              <w:spacing w:after="0" w:line="240" w:lineRule="auto"/>
              <w:rPr>
                <w:rFonts w:ascii="Arial" w:hAnsi="Arial" w:cs="Arial"/>
              </w:rPr>
            </w:pPr>
            <w:r w:rsidRPr="000C2D19">
              <w:rPr>
                <w:rFonts w:ascii="Arial" w:hAnsi="Arial" w:cs="Arial"/>
              </w:rPr>
              <w:t xml:space="preserve">Федеральный </w:t>
            </w:r>
            <w:hyperlink r:id="rId34" w:history="1">
              <w:r w:rsidRPr="000C2D19">
                <w:rPr>
                  <w:rStyle w:val="a9"/>
                  <w:rFonts w:ascii="Arial" w:hAnsi="Arial" w:cs="Arial"/>
                  <w:color w:val="auto"/>
                  <w:u w:val="none"/>
                </w:rPr>
                <w:t>закон</w:t>
              </w:r>
            </w:hyperlink>
            <w:r w:rsidRPr="000C2D19">
              <w:rPr>
                <w:rFonts w:ascii="Arial" w:hAnsi="Arial" w:cs="Arial"/>
              </w:rPr>
              <w:t xml:space="preserve"> от 24.07.2007 № 209-ФЗ «О развитии малого и среднего предпринимательства в Российской Федерации»;</w:t>
            </w:r>
          </w:p>
          <w:p w14:paraId="60799501" w14:textId="77777777" w:rsidR="00DE76D0" w:rsidRPr="000C2D19" w:rsidRDefault="00DE76D0" w:rsidP="00DE76D0">
            <w:pPr>
              <w:spacing w:after="0" w:line="240" w:lineRule="auto"/>
              <w:rPr>
                <w:rFonts w:ascii="Arial" w:hAnsi="Arial" w:cs="Arial"/>
              </w:rPr>
            </w:pPr>
            <w:r w:rsidRPr="000C2D19">
              <w:rPr>
                <w:rFonts w:ascii="Arial" w:hAnsi="Arial" w:cs="Arial"/>
              </w:rPr>
              <w:t xml:space="preserve">Федеральный </w:t>
            </w:r>
            <w:hyperlink r:id="rId35" w:history="1">
              <w:r w:rsidRPr="000C2D19">
                <w:rPr>
                  <w:rStyle w:val="a9"/>
                  <w:rFonts w:ascii="Arial" w:hAnsi="Arial" w:cs="Arial"/>
                  <w:color w:val="auto"/>
                  <w:u w:val="none"/>
                </w:rPr>
                <w:t>закон</w:t>
              </w:r>
            </w:hyperlink>
            <w:r w:rsidRPr="000C2D19">
              <w:rPr>
                <w:rFonts w:ascii="Arial" w:hAnsi="Arial" w:cs="Arial"/>
              </w:rPr>
              <w:t xml:space="preserve"> от 25.02.1999 № 39-ФЗ "Об инвестиционной деятельности в Российской Федерации, осуществляемой в форме капитальных вложений»;</w:t>
            </w:r>
          </w:p>
          <w:p w14:paraId="335638A8" w14:textId="77777777" w:rsidR="00DE76D0" w:rsidRPr="000C2D19" w:rsidRDefault="000C2D19" w:rsidP="00DE76D0">
            <w:pPr>
              <w:spacing w:after="0" w:line="240" w:lineRule="auto"/>
              <w:rPr>
                <w:rFonts w:ascii="Arial" w:hAnsi="Arial" w:cs="Arial"/>
              </w:rPr>
            </w:pPr>
            <w:hyperlink r:id="rId36" w:history="1">
              <w:r w:rsidR="00DE76D0" w:rsidRPr="000C2D19">
                <w:rPr>
                  <w:rStyle w:val="a9"/>
                  <w:rFonts w:ascii="Arial" w:hAnsi="Arial" w:cs="Arial"/>
                  <w:color w:val="auto"/>
                  <w:u w:val="none"/>
                </w:rPr>
                <w:t>Постановление</w:t>
              </w:r>
            </w:hyperlink>
            <w:r w:rsidR="00DE76D0" w:rsidRPr="000C2D19">
              <w:rPr>
                <w:rFonts w:ascii="Arial" w:hAnsi="Arial" w:cs="Arial"/>
              </w:rPr>
              <w:t xml:space="preserve"> администрации г. Канска от 22.08.2013 № 1095 «Об утверждении перечня муниципальных программ города Канска»;</w:t>
            </w:r>
          </w:p>
          <w:p w14:paraId="0DC85116" w14:textId="77777777" w:rsidR="00DE76D0" w:rsidRPr="000C2D19" w:rsidRDefault="000C2D19" w:rsidP="00DE76D0">
            <w:pPr>
              <w:spacing w:after="0" w:line="240" w:lineRule="auto"/>
              <w:rPr>
                <w:rFonts w:ascii="Arial" w:hAnsi="Arial" w:cs="Arial"/>
              </w:rPr>
            </w:pPr>
            <w:hyperlink r:id="rId37" w:history="1">
              <w:r w:rsidR="00DE76D0" w:rsidRPr="000C2D19">
                <w:rPr>
                  <w:rStyle w:val="a9"/>
                  <w:rFonts w:ascii="Arial" w:hAnsi="Arial" w:cs="Arial"/>
                  <w:color w:val="auto"/>
                  <w:u w:val="none"/>
                </w:rPr>
                <w:t>Постановление</w:t>
              </w:r>
            </w:hyperlink>
            <w:r w:rsidR="00DE76D0" w:rsidRPr="000C2D19">
              <w:rPr>
                <w:rFonts w:ascii="Arial" w:hAnsi="Arial" w:cs="Arial"/>
              </w:rPr>
              <w:t xml:space="preserve">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DE76D0" w:rsidRPr="00DE76D0" w14:paraId="569976BE" w14:textId="77777777" w:rsidTr="00FD5817">
        <w:tc>
          <w:tcPr>
            <w:tcW w:w="2835" w:type="dxa"/>
          </w:tcPr>
          <w:p w14:paraId="76F69114" w14:textId="77777777" w:rsidR="00DE76D0" w:rsidRPr="000C2D19" w:rsidRDefault="00DE76D0" w:rsidP="00DE76D0">
            <w:pPr>
              <w:spacing w:after="0" w:line="240" w:lineRule="auto"/>
              <w:jc w:val="center"/>
              <w:rPr>
                <w:rFonts w:ascii="Arial" w:hAnsi="Arial" w:cs="Arial"/>
              </w:rPr>
            </w:pPr>
            <w:r w:rsidRPr="000C2D19">
              <w:rPr>
                <w:rFonts w:ascii="Arial" w:hAnsi="Arial" w:cs="Arial"/>
              </w:rPr>
              <w:t>Ответственный исполнитель муниципальной программы города Канска</w:t>
            </w:r>
          </w:p>
        </w:tc>
        <w:tc>
          <w:tcPr>
            <w:tcW w:w="6236" w:type="dxa"/>
          </w:tcPr>
          <w:p w14:paraId="6C28A8A5" w14:textId="77777777" w:rsidR="00DE76D0" w:rsidRPr="000C2D19" w:rsidRDefault="00DE76D0" w:rsidP="00DE76D0">
            <w:pPr>
              <w:spacing w:after="0" w:line="240" w:lineRule="auto"/>
              <w:rPr>
                <w:rFonts w:ascii="Arial" w:hAnsi="Arial" w:cs="Arial"/>
              </w:rPr>
            </w:pPr>
            <w:r w:rsidRPr="000C2D19">
              <w:rPr>
                <w:rFonts w:ascii="Arial" w:hAnsi="Arial" w:cs="Arial"/>
              </w:rPr>
              <w:t>Управление архитектуры и инвестиций администрации города Канска (далее - УАИ администрации г. Канска) до 10.07.2019.</w:t>
            </w:r>
          </w:p>
          <w:p w14:paraId="6EDAAFDC" w14:textId="77777777" w:rsidR="00DE76D0" w:rsidRPr="000C2D19" w:rsidRDefault="00DE76D0" w:rsidP="00DE76D0">
            <w:pPr>
              <w:spacing w:after="0" w:line="240" w:lineRule="auto"/>
              <w:rPr>
                <w:rFonts w:ascii="Arial" w:hAnsi="Arial" w:cs="Arial"/>
              </w:rPr>
            </w:pPr>
            <w:r w:rsidRPr="000C2D19">
              <w:rPr>
                <w:rFonts w:ascii="Arial" w:hAnsi="Arial" w:cs="Arial"/>
              </w:rPr>
              <w:t>Администрация города Канска Красноярского края (далее - Администрация города Канска) с 10.07.2019</w:t>
            </w:r>
          </w:p>
        </w:tc>
      </w:tr>
      <w:tr w:rsidR="00DE76D0" w:rsidRPr="00DE76D0" w14:paraId="146F25F7" w14:textId="77777777" w:rsidTr="00FD5817">
        <w:tc>
          <w:tcPr>
            <w:tcW w:w="2835" w:type="dxa"/>
          </w:tcPr>
          <w:p w14:paraId="586D3F8C" w14:textId="77777777" w:rsidR="00DE76D0" w:rsidRPr="000C2D19" w:rsidRDefault="00DE76D0" w:rsidP="00DE76D0">
            <w:pPr>
              <w:spacing w:after="0" w:line="240" w:lineRule="auto"/>
              <w:jc w:val="center"/>
              <w:rPr>
                <w:rFonts w:ascii="Arial" w:hAnsi="Arial" w:cs="Arial"/>
              </w:rPr>
            </w:pPr>
            <w:r w:rsidRPr="000C2D19">
              <w:rPr>
                <w:rFonts w:ascii="Arial" w:hAnsi="Arial" w:cs="Arial"/>
              </w:rPr>
              <w:t>Соисполнители муниципальной программы города Канска</w:t>
            </w:r>
          </w:p>
        </w:tc>
        <w:tc>
          <w:tcPr>
            <w:tcW w:w="6236" w:type="dxa"/>
          </w:tcPr>
          <w:p w14:paraId="722BC69B" w14:textId="77777777" w:rsidR="00DE76D0" w:rsidRPr="000C2D19" w:rsidRDefault="00DE76D0" w:rsidP="00DE76D0">
            <w:pPr>
              <w:spacing w:after="0" w:line="240" w:lineRule="auto"/>
              <w:rPr>
                <w:rFonts w:ascii="Arial" w:hAnsi="Arial" w:cs="Arial"/>
              </w:rPr>
            </w:pPr>
            <w:r w:rsidRPr="000C2D19">
              <w:rPr>
                <w:rFonts w:ascii="Arial" w:hAnsi="Arial" w:cs="Arial"/>
              </w:rPr>
              <w:t>Администрация города Канска до 10.07.2019</w:t>
            </w:r>
          </w:p>
        </w:tc>
      </w:tr>
      <w:tr w:rsidR="00DE76D0" w:rsidRPr="00DE76D0" w14:paraId="4430CC4E" w14:textId="77777777" w:rsidTr="00FD5817">
        <w:tc>
          <w:tcPr>
            <w:tcW w:w="2835" w:type="dxa"/>
          </w:tcPr>
          <w:p w14:paraId="07103FBD" w14:textId="77777777" w:rsidR="00DE76D0" w:rsidRPr="000C2D19" w:rsidRDefault="00DE76D0" w:rsidP="00DE76D0">
            <w:pPr>
              <w:spacing w:after="0" w:line="240" w:lineRule="auto"/>
              <w:jc w:val="center"/>
              <w:rPr>
                <w:rFonts w:ascii="Arial" w:hAnsi="Arial" w:cs="Arial"/>
              </w:rPr>
            </w:pPr>
            <w:r w:rsidRPr="000C2D19">
              <w:rPr>
                <w:rFonts w:ascii="Arial" w:hAnsi="Arial" w:cs="Arial"/>
              </w:rPr>
              <w:t>Перечень подпрограмм и отдельных мероприятий муниципальной программы города Канска</w:t>
            </w:r>
          </w:p>
        </w:tc>
        <w:tc>
          <w:tcPr>
            <w:tcW w:w="6236" w:type="dxa"/>
          </w:tcPr>
          <w:p w14:paraId="1569E252" w14:textId="77777777" w:rsidR="00DE76D0" w:rsidRPr="000C2D19" w:rsidRDefault="000C2D19" w:rsidP="00DE76D0">
            <w:pPr>
              <w:spacing w:after="0" w:line="240" w:lineRule="auto"/>
              <w:rPr>
                <w:rFonts w:ascii="Arial" w:hAnsi="Arial" w:cs="Arial"/>
              </w:rPr>
            </w:pPr>
            <w:hyperlink w:anchor="P667" w:history="1">
              <w:r w:rsidR="00DE76D0" w:rsidRPr="000C2D19">
                <w:rPr>
                  <w:rStyle w:val="a9"/>
                  <w:rFonts w:ascii="Arial" w:hAnsi="Arial" w:cs="Arial"/>
                  <w:color w:val="auto"/>
                  <w:u w:val="none"/>
                </w:rPr>
                <w:t>Подпрограмма 1</w:t>
              </w:r>
            </w:hyperlink>
            <w:r w:rsidR="00DE76D0" w:rsidRPr="000C2D19">
              <w:rPr>
                <w:rFonts w:ascii="Arial" w:hAnsi="Arial" w:cs="Arial"/>
              </w:rPr>
              <w:t xml:space="preserve"> «Развитие инвестиционной деятельности на территории города Канска».</w:t>
            </w:r>
          </w:p>
          <w:p w14:paraId="1A1C2128" w14:textId="77777777" w:rsidR="00DE76D0" w:rsidRPr="000C2D19" w:rsidRDefault="000C2D19" w:rsidP="00DE76D0">
            <w:pPr>
              <w:spacing w:after="0" w:line="240" w:lineRule="auto"/>
              <w:rPr>
                <w:rFonts w:ascii="Arial" w:hAnsi="Arial" w:cs="Arial"/>
              </w:rPr>
            </w:pPr>
            <w:hyperlink w:anchor="P833" w:history="1">
              <w:r w:rsidR="00DE76D0" w:rsidRPr="000C2D19">
                <w:rPr>
                  <w:rStyle w:val="a9"/>
                  <w:rFonts w:ascii="Arial" w:hAnsi="Arial" w:cs="Arial"/>
                  <w:color w:val="auto"/>
                  <w:u w:val="none"/>
                </w:rPr>
                <w:t>Подпрограмма 2</w:t>
              </w:r>
            </w:hyperlink>
            <w:r w:rsidR="00DE76D0" w:rsidRPr="000C2D19">
              <w:rPr>
                <w:rFonts w:ascii="Arial" w:hAnsi="Arial" w:cs="Arial"/>
              </w:rPr>
              <w:t xml:space="preserve"> «Развитие субъектов малого и среднего предпринимательства в городе Канске».</w:t>
            </w:r>
          </w:p>
        </w:tc>
      </w:tr>
      <w:tr w:rsidR="00DE76D0" w:rsidRPr="00DE76D0" w14:paraId="140EB5ED" w14:textId="77777777" w:rsidTr="00FD5817">
        <w:tc>
          <w:tcPr>
            <w:tcW w:w="2835" w:type="dxa"/>
          </w:tcPr>
          <w:p w14:paraId="1F1A9ED6" w14:textId="77777777" w:rsidR="00DE76D0" w:rsidRPr="000C2D19" w:rsidRDefault="00DE76D0" w:rsidP="00DE76D0">
            <w:pPr>
              <w:spacing w:after="0" w:line="240" w:lineRule="auto"/>
              <w:jc w:val="center"/>
              <w:rPr>
                <w:rFonts w:ascii="Arial" w:hAnsi="Arial" w:cs="Arial"/>
              </w:rPr>
            </w:pPr>
            <w:r w:rsidRPr="000C2D19">
              <w:rPr>
                <w:rFonts w:ascii="Arial" w:hAnsi="Arial" w:cs="Arial"/>
              </w:rPr>
              <w:t>Цель муниципальной программы города Канска</w:t>
            </w:r>
          </w:p>
        </w:tc>
        <w:tc>
          <w:tcPr>
            <w:tcW w:w="6236" w:type="dxa"/>
          </w:tcPr>
          <w:p w14:paraId="5B4C2AB1" w14:textId="77777777" w:rsidR="00DE76D0" w:rsidRPr="000C2D19" w:rsidRDefault="00DE76D0" w:rsidP="00DE76D0">
            <w:pPr>
              <w:spacing w:after="0" w:line="240" w:lineRule="auto"/>
              <w:rPr>
                <w:rFonts w:ascii="Arial" w:hAnsi="Arial" w:cs="Arial"/>
              </w:rPr>
            </w:pPr>
            <w:r w:rsidRPr="000C2D19">
              <w:rPr>
                <w:rFonts w:ascii="Arial" w:hAnsi="Arial" w:cs="Arial"/>
              </w:rPr>
              <w:t>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tc>
      </w:tr>
      <w:tr w:rsidR="00DE76D0" w:rsidRPr="00DE76D0" w14:paraId="6FE14380" w14:textId="77777777" w:rsidTr="00FD5817">
        <w:tc>
          <w:tcPr>
            <w:tcW w:w="2835" w:type="dxa"/>
          </w:tcPr>
          <w:p w14:paraId="1365EE9C" w14:textId="77777777" w:rsidR="00DE76D0" w:rsidRPr="000C2D19" w:rsidRDefault="00DE76D0" w:rsidP="00DE76D0">
            <w:pPr>
              <w:spacing w:after="0" w:line="240" w:lineRule="auto"/>
              <w:jc w:val="center"/>
              <w:rPr>
                <w:rFonts w:ascii="Arial" w:hAnsi="Arial" w:cs="Arial"/>
              </w:rPr>
            </w:pPr>
            <w:r w:rsidRPr="000C2D19">
              <w:rPr>
                <w:rFonts w:ascii="Arial" w:hAnsi="Arial" w:cs="Arial"/>
              </w:rPr>
              <w:t>Задачи муниципальной программы города Канска</w:t>
            </w:r>
          </w:p>
        </w:tc>
        <w:tc>
          <w:tcPr>
            <w:tcW w:w="6236" w:type="dxa"/>
          </w:tcPr>
          <w:p w14:paraId="487FA246" w14:textId="77777777" w:rsidR="00DE76D0" w:rsidRPr="000C2D19" w:rsidRDefault="00DE76D0" w:rsidP="00DE76D0">
            <w:pPr>
              <w:spacing w:after="0" w:line="240" w:lineRule="auto"/>
              <w:rPr>
                <w:rFonts w:ascii="Arial" w:hAnsi="Arial" w:cs="Arial"/>
              </w:rPr>
            </w:pPr>
            <w:r w:rsidRPr="000C2D19">
              <w:rPr>
                <w:rFonts w:ascii="Arial" w:hAnsi="Arial" w:cs="Arial"/>
              </w:rPr>
              <w:t>1. Создание условий для развития инвестиционной деятельности на территории города Канска.</w:t>
            </w:r>
          </w:p>
          <w:p w14:paraId="63813BD5" w14:textId="77777777" w:rsidR="00DE76D0" w:rsidRPr="000C2D19" w:rsidRDefault="00DE76D0" w:rsidP="00DE76D0">
            <w:pPr>
              <w:spacing w:after="0" w:line="240" w:lineRule="auto"/>
              <w:rPr>
                <w:rFonts w:ascii="Arial" w:hAnsi="Arial" w:cs="Arial"/>
              </w:rPr>
            </w:pPr>
            <w:r w:rsidRPr="000C2D19">
              <w:rPr>
                <w:rFonts w:ascii="Arial" w:hAnsi="Arial" w:cs="Arial"/>
              </w:rPr>
              <w:t xml:space="preserve">2. Оказание финансовой поддержки субъектам малого и среднего предпринимательства, формирование положительного образа предпринимателя, благоприятного </w:t>
            </w:r>
            <w:r w:rsidRPr="000C2D19">
              <w:rPr>
                <w:rFonts w:ascii="Arial" w:hAnsi="Arial" w:cs="Arial"/>
              </w:rPr>
              <w:lastRenderedPageBreak/>
              <w:t>инвестиционного и предпринимательского климата, популяризация роли предпринимательства.</w:t>
            </w:r>
          </w:p>
        </w:tc>
      </w:tr>
      <w:tr w:rsidR="00DE76D0" w:rsidRPr="00DE76D0" w14:paraId="415CA9CD" w14:textId="77777777" w:rsidTr="00FD5817">
        <w:tc>
          <w:tcPr>
            <w:tcW w:w="2835" w:type="dxa"/>
          </w:tcPr>
          <w:p w14:paraId="2FE77FA2" w14:textId="77777777" w:rsidR="00DE76D0" w:rsidRPr="000C2D19" w:rsidRDefault="00DE76D0" w:rsidP="00DE76D0">
            <w:pPr>
              <w:spacing w:after="0" w:line="240" w:lineRule="auto"/>
              <w:jc w:val="center"/>
              <w:rPr>
                <w:rFonts w:ascii="Arial" w:hAnsi="Arial" w:cs="Arial"/>
              </w:rPr>
            </w:pPr>
            <w:r w:rsidRPr="000C2D19">
              <w:rPr>
                <w:rFonts w:ascii="Arial" w:hAnsi="Arial" w:cs="Arial"/>
              </w:rPr>
              <w:lastRenderedPageBreak/>
              <w:t>Этапы и сроки реализации муниципальной программы города Канска</w:t>
            </w:r>
          </w:p>
        </w:tc>
        <w:tc>
          <w:tcPr>
            <w:tcW w:w="6236" w:type="dxa"/>
          </w:tcPr>
          <w:p w14:paraId="5F1846B0" w14:textId="77777777" w:rsidR="00DE76D0" w:rsidRPr="000C2D19" w:rsidRDefault="00DE76D0" w:rsidP="00DE76D0">
            <w:pPr>
              <w:spacing w:after="0" w:line="240" w:lineRule="auto"/>
              <w:rPr>
                <w:rFonts w:ascii="Arial" w:hAnsi="Arial" w:cs="Arial"/>
              </w:rPr>
            </w:pPr>
            <w:r w:rsidRPr="000C2D19">
              <w:rPr>
                <w:rFonts w:ascii="Arial" w:hAnsi="Arial" w:cs="Arial"/>
              </w:rPr>
              <w:t>Срок реализации: 2017 - 2021 годы, без деления на этапы</w:t>
            </w:r>
          </w:p>
        </w:tc>
      </w:tr>
      <w:tr w:rsidR="00DE76D0" w:rsidRPr="00DE76D0" w14:paraId="76216FF5" w14:textId="77777777" w:rsidTr="00FD5817">
        <w:tc>
          <w:tcPr>
            <w:tcW w:w="2835" w:type="dxa"/>
            <w:tcBorders>
              <w:bottom w:val="single" w:sz="4" w:space="0" w:color="auto"/>
            </w:tcBorders>
          </w:tcPr>
          <w:p w14:paraId="1AEAEB7A" w14:textId="77777777" w:rsidR="00DE76D0" w:rsidRPr="000C2D19" w:rsidRDefault="00DE76D0" w:rsidP="00DE76D0">
            <w:pPr>
              <w:spacing w:after="0" w:line="240" w:lineRule="auto"/>
              <w:jc w:val="center"/>
              <w:rPr>
                <w:rFonts w:ascii="Arial" w:hAnsi="Arial" w:cs="Arial"/>
              </w:rPr>
            </w:pPr>
            <w:r w:rsidRPr="000C2D19">
              <w:rPr>
                <w:rFonts w:ascii="Arial" w:hAnsi="Arial" w:cs="Arial"/>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Borders>
              <w:bottom w:val="single" w:sz="4" w:space="0" w:color="auto"/>
            </w:tcBorders>
          </w:tcPr>
          <w:p w14:paraId="41585E2B" w14:textId="77777777" w:rsidR="00DE76D0" w:rsidRPr="000C2D19" w:rsidRDefault="000C2D19" w:rsidP="00DE76D0">
            <w:pPr>
              <w:spacing w:after="0" w:line="240" w:lineRule="auto"/>
              <w:rPr>
                <w:rFonts w:ascii="Arial" w:hAnsi="Arial" w:cs="Arial"/>
              </w:rPr>
            </w:pPr>
            <w:hyperlink w:anchor="P202" w:history="1">
              <w:r w:rsidR="00DE76D0" w:rsidRPr="000C2D19">
                <w:rPr>
                  <w:rStyle w:val="a9"/>
                  <w:rFonts w:ascii="Arial" w:hAnsi="Arial" w:cs="Arial"/>
                  <w:color w:val="auto"/>
                  <w:u w:val="none"/>
                </w:rPr>
                <w:t>Перечень</w:t>
              </w:r>
            </w:hyperlink>
            <w:r w:rsidR="00DE76D0" w:rsidRPr="000C2D19">
              <w:rPr>
                <w:rFonts w:ascii="Arial" w:hAnsi="Arial" w:cs="Arial"/>
              </w:rPr>
              <w:t xml:space="preserve"> целевых показателей представлен в приложении к паспорту программы</w:t>
            </w:r>
          </w:p>
        </w:tc>
      </w:tr>
      <w:tr w:rsidR="00DE76D0" w:rsidRPr="00DE76D0" w14:paraId="4AF720E2" w14:textId="77777777" w:rsidTr="00FD5817">
        <w:tblPrEx>
          <w:tblBorders>
            <w:insideH w:val="nil"/>
          </w:tblBorders>
        </w:tblPrEx>
        <w:tc>
          <w:tcPr>
            <w:tcW w:w="2835" w:type="dxa"/>
            <w:tcBorders>
              <w:top w:val="single" w:sz="4" w:space="0" w:color="auto"/>
              <w:bottom w:val="single" w:sz="4" w:space="0" w:color="auto"/>
            </w:tcBorders>
          </w:tcPr>
          <w:p w14:paraId="7BD1101F" w14:textId="77777777" w:rsidR="00DE76D0" w:rsidRPr="000C2D19" w:rsidRDefault="00DE76D0" w:rsidP="00DE76D0">
            <w:pPr>
              <w:spacing w:after="0" w:line="240" w:lineRule="auto"/>
              <w:jc w:val="center"/>
              <w:rPr>
                <w:rFonts w:ascii="Arial" w:hAnsi="Arial" w:cs="Arial"/>
              </w:rPr>
            </w:pPr>
            <w:r w:rsidRPr="000C2D19">
              <w:rPr>
                <w:rFonts w:ascii="Arial" w:hAnsi="Arial" w:cs="Arial"/>
              </w:rPr>
              <w:t>Информация по ресурсному обеспечению муниципальной программы города Канска, в том числе по годам реализации программы</w:t>
            </w:r>
          </w:p>
        </w:tc>
        <w:tc>
          <w:tcPr>
            <w:tcW w:w="6236" w:type="dxa"/>
            <w:tcBorders>
              <w:top w:val="single" w:sz="4" w:space="0" w:color="auto"/>
              <w:bottom w:val="single" w:sz="4" w:space="0" w:color="auto"/>
            </w:tcBorders>
          </w:tcPr>
          <w:p w14:paraId="1E647ADC" w14:textId="77777777" w:rsidR="00DE76D0" w:rsidRPr="000C2D19" w:rsidRDefault="00DE76D0" w:rsidP="00DE76D0">
            <w:pPr>
              <w:spacing w:after="0" w:line="240" w:lineRule="auto"/>
              <w:rPr>
                <w:rFonts w:ascii="Arial" w:hAnsi="Arial" w:cs="Arial"/>
              </w:rPr>
            </w:pPr>
            <w:r w:rsidRPr="000C2D19">
              <w:rPr>
                <w:rFonts w:ascii="Arial" w:hAnsi="Arial" w:cs="Arial"/>
              </w:rPr>
              <w:t>Объем бюджетных ассигнований на реализацию программы составляет 43 056 015,35 руб., в том числе по годам:</w:t>
            </w:r>
          </w:p>
          <w:p w14:paraId="0FCA1EAB" w14:textId="77777777" w:rsidR="00DE76D0" w:rsidRPr="000C2D19" w:rsidRDefault="00DE76D0" w:rsidP="00DE76D0">
            <w:pPr>
              <w:spacing w:after="0" w:line="240" w:lineRule="auto"/>
              <w:rPr>
                <w:rFonts w:ascii="Arial" w:hAnsi="Arial" w:cs="Arial"/>
              </w:rPr>
            </w:pPr>
            <w:r w:rsidRPr="000C2D19">
              <w:rPr>
                <w:rFonts w:ascii="Arial" w:hAnsi="Arial" w:cs="Arial"/>
              </w:rPr>
              <w:t>2017 год –   1 716 000,00 руб.;</w:t>
            </w:r>
          </w:p>
          <w:p w14:paraId="58074A4E" w14:textId="77777777" w:rsidR="00DE76D0" w:rsidRPr="000C2D19" w:rsidRDefault="00DE76D0" w:rsidP="00DE76D0">
            <w:pPr>
              <w:spacing w:after="0" w:line="240" w:lineRule="auto"/>
              <w:rPr>
                <w:rFonts w:ascii="Arial" w:hAnsi="Arial" w:cs="Arial"/>
              </w:rPr>
            </w:pPr>
            <w:r w:rsidRPr="000C2D19">
              <w:rPr>
                <w:rFonts w:ascii="Arial" w:hAnsi="Arial" w:cs="Arial"/>
              </w:rPr>
              <w:t>2018 год –   1 708 288,65 руб.;</w:t>
            </w:r>
          </w:p>
          <w:p w14:paraId="2ABA776A" w14:textId="77777777" w:rsidR="00DE76D0" w:rsidRPr="000C2D19" w:rsidRDefault="00DE76D0" w:rsidP="00DE76D0">
            <w:pPr>
              <w:spacing w:after="0" w:line="240" w:lineRule="auto"/>
              <w:rPr>
                <w:rFonts w:ascii="Arial" w:hAnsi="Arial" w:cs="Arial"/>
              </w:rPr>
            </w:pPr>
            <w:r w:rsidRPr="000C2D19">
              <w:rPr>
                <w:rFonts w:ascii="Arial" w:hAnsi="Arial" w:cs="Arial"/>
              </w:rPr>
              <w:t>2019 год –   4 997 964,70 руб.;</w:t>
            </w:r>
          </w:p>
          <w:p w14:paraId="4E83F89F" w14:textId="77777777" w:rsidR="00DE76D0" w:rsidRPr="000C2D19" w:rsidRDefault="00DE76D0" w:rsidP="00DE76D0">
            <w:pPr>
              <w:spacing w:after="0" w:line="240" w:lineRule="auto"/>
              <w:rPr>
                <w:rFonts w:ascii="Arial" w:hAnsi="Arial" w:cs="Arial"/>
              </w:rPr>
            </w:pPr>
            <w:r w:rsidRPr="000C2D19">
              <w:rPr>
                <w:rFonts w:ascii="Arial" w:hAnsi="Arial" w:cs="Arial"/>
              </w:rPr>
              <w:t>2020 год – 10 065 042,00 руб.;</w:t>
            </w:r>
          </w:p>
          <w:p w14:paraId="37E5C0CE" w14:textId="77777777" w:rsidR="00DE76D0" w:rsidRPr="000C2D19" w:rsidRDefault="00DE76D0" w:rsidP="00DE76D0">
            <w:pPr>
              <w:spacing w:after="0" w:line="240" w:lineRule="auto"/>
              <w:rPr>
                <w:rFonts w:ascii="Arial" w:hAnsi="Arial" w:cs="Arial"/>
              </w:rPr>
            </w:pPr>
            <w:r w:rsidRPr="000C2D19">
              <w:rPr>
                <w:rFonts w:ascii="Arial" w:hAnsi="Arial" w:cs="Arial"/>
              </w:rPr>
              <w:t>2021 год – 24 568 720,00 руб.</w:t>
            </w:r>
          </w:p>
          <w:p w14:paraId="04227EE6" w14:textId="77777777" w:rsidR="00DE76D0" w:rsidRPr="000C2D19" w:rsidRDefault="00DE76D0" w:rsidP="00DE76D0">
            <w:pPr>
              <w:spacing w:after="0" w:line="240" w:lineRule="auto"/>
              <w:rPr>
                <w:rFonts w:ascii="Arial" w:hAnsi="Arial" w:cs="Arial"/>
              </w:rPr>
            </w:pPr>
            <w:r w:rsidRPr="000C2D19">
              <w:rPr>
                <w:rFonts w:ascii="Arial" w:hAnsi="Arial" w:cs="Arial"/>
              </w:rPr>
              <w:t>в том числе:</w:t>
            </w:r>
          </w:p>
          <w:p w14:paraId="3A6AEBC9" w14:textId="77777777" w:rsidR="00DE76D0" w:rsidRPr="000C2D19" w:rsidRDefault="00DE76D0" w:rsidP="00DE76D0">
            <w:pPr>
              <w:spacing w:after="0" w:line="240" w:lineRule="auto"/>
              <w:rPr>
                <w:rFonts w:ascii="Arial" w:hAnsi="Arial" w:cs="Arial"/>
              </w:rPr>
            </w:pPr>
            <w:r w:rsidRPr="000C2D19">
              <w:rPr>
                <w:rFonts w:ascii="Arial" w:hAnsi="Arial" w:cs="Arial"/>
              </w:rPr>
              <w:t>средства краевого бюджета – 40 785 752,70 руб.:</w:t>
            </w:r>
          </w:p>
          <w:p w14:paraId="32E45AA2" w14:textId="77777777" w:rsidR="00DE76D0" w:rsidRPr="000C2D19" w:rsidRDefault="00DE76D0" w:rsidP="00DE76D0">
            <w:pPr>
              <w:spacing w:after="0" w:line="240" w:lineRule="auto"/>
              <w:rPr>
                <w:rFonts w:ascii="Arial" w:hAnsi="Arial" w:cs="Arial"/>
              </w:rPr>
            </w:pPr>
            <w:r w:rsidRPr="000C2D19">
              <w:rPr>
                <w:rFonts w:ascii="Arial" w:hAnsi="Arial" w:cs="Arial"/>
              </w:rPr>
              <w:t>2017 год –   1 300 000,00 руб.;</w:t>
            </w:r>
          </w:p>
          <w:p w14:paraId="7D75BFCE" w14:textId="77777777" w:rsidR="00DE76D0" w:rsidRPr="000C2D19" w:rsidRDefault="00DE76D0" w:rsidP="00DE76D0">
            <w:pPr>
              <w:spacing w:after="0" w:line="240" w:lineRule="auto"/>
              <w:rPr>
                <w:rFonts w:ascii="Arial" w:hAnsi="Arial" w:cs="Arial"/>
              </w:rPr>
            </w:pPr>
            <w:r w:rsidRPr="000C2D19">
              <w:rPr>
                <w:rFonts w:ascii="Arial" w:hAnsi="Arial" w:cs="Arial"/>
              </w:rPr>
              <w:t>2018 год –   1 581 800,00 руб.;</w:t>
            </w:r>
          </w:p>
          <w:p w14:paraId="294C4291" w14:textId="77777777" w:rsidR="00DE76D0" w:rsidRPr="000C2D19" w:rsidRDefault="00DE76D0" w:rsidP="00DE76D0">
            <w:pPr>
              <w:spacing w:after="0" w:line="240" w:lineRule="auto"/>
              <w:rPr>
                <w:rFonts w:ascii="Arial" w:hAnsi="Arial" w:cs="Arial"/>
              </w:rPr>
            </w:pPr>
            <w:r w:rsidRPr="000C2D19">
              <w:rPr>
                <w:rFonts w:ascii="Arial" w:hAnsi="Arial" w:cs="Arial"/>
              </w:rPr>
              <w:t>2019 год –   4 498 464,70 руб.;</w:t>
            </w:r>
          </w:p>
          <w:p w14:paraId="6DA26A8C" w14:textId="77777777" w:rsidR="00DE76D0" w:rsidRPr="000C2D19" w:rsidRDefault="00DE76D0" w:rsidP="00DE76D0">
            <w:pPr>
              <w:spacing w:after="0" w:line="240" w:lineRule="auto"/>
              <w:rPr>
                <w:rFonts w:ascii="Arial" w:hAnsi="Arial" w:cs="Arial"/>
              </w:rPr>
            </w:pPr>
            <w:r w:rsidRPr="000C2D19">
              <w:rPr>
                <w:rFonts w:ascii="Arial" w:hAnsi="Arial" w:cs="Arial"/>
              </w:rPr>
              <w:t>2020 год –   9 602 508,00 руб.;</w:t>
            </w:r>
          </w:p>
          <w:p w14:paraId="0ADE6DB4" w14:textId="77777777" w:rsidR="00DE76D0" w:rsidRPr="000C2D19" w:rsidRDefault="00DE76D0" w:rsidP="00DE76D0">
            <w:pPr>
              <w:spacing w:after="0" w:line="240" w:lineRule="auto"/>
              <w:rPr>
                <w:rFonts w:ascii="Arial" w:hAnsi="Arial" w:cs="Arial"/>
              </w:rPr>
            </w:pPr>
            <w:r w:rsidRPr="000C2D19">
              <w:rPr>
                <w:rFonts w:ascii="Arial" w:hAnsi="Arial" w:cs="Arial"/>
              </w:rPr>
              <w:t>2021 год – 23 802 980,00 руб.</w:t>
            </w:r>
          </w:p>
          <w:p w14:paraId="12235B26" w14:textId="77777777" w:rsidR="00DE76D0" w:rsidRPr="000C2D19" w:rsidRDefault="00DE76D0" w:rsidP="00DE76D0">
            <w:pPr>
              <w:spacing w:after="0" w:line="240" w:lineRule="auto"/>
              <w:rPr>
                <w:rFonts w:ascii="Arial" w:hAnsi="Arial" w:cs="Arial"/>
              </w:rPr>
            </w:pPr>
            <w:r w:rsidRPr="000C2D19">
              <w:rPr>
                <w:rFonts w:ascii="Arial" w:hAnsi="Arial" w:cs="Arial"/>
              </w:rPr>
              <w:t>средства городского бюджета – 2 270 262,65 руб.:</w:t>
            </w:r>
          </w:p>
          <w:p w14:paraId="716C8297" w14:textId="77777777" w:rsidR="00DE76D0" w:rsidRPr="000C2D19" w:rsidRDefault="00DE76D0" w:rsidP="00DE76D0">
            <w:pPr>
              <w:spacing w:after="0" w:line="240" w:lineRule="auto"/>
              <w:rPr>
                <w:rFonts w:ascii="Arial" w:hAnsi="Arial" w:cs="Arial"/>
              </w:rPr>
            </w:pPr>
            <w:r w:rsidRPr="000C2D19">
              <w:rPr>
                <w:rFonts w:ascii="Arial" w:hAnsi="Arial" w:cs="Arial"/>
              </w:rPr>
              <w:t>2017 год – 416 000,00 руб.;</w:t>
            </w:r>
          </w:p>
          <w:p w14:paraId="6ADAC720" w14:textId="77777777" w:rsidR="00DE76D0" w:rsidRPr="000C2D19" w:rsidRDefault="00DE76D0" w:rsidP="00DE76D0">
            <w:pPr>
              <w:spacing w:after="0" w:line="240" w:lineRule="auto"/>
              <w:rPr>
                <w:rFonts w:ascii="Arial" w:hAnsi="Arial" w:cs="Arial"/>
              </w:rPr>
            </w:pPr>
            <w:r w:rsidRPr="000C2D19">
              <w:rPr>
                <w:rFonts w:ascii="Arial" w:hAnsi="Arial" w:cs="Arial"/>
              </w:rPr>
              <w:t>2018 год – 126 488,65 руб.;</w:t>
            </w:r>
          </w:p>
          <w:p w14:paraId="66160298" w14:textId="77777777" w:rsidR="00DE76D0" w:rsidRPr="000C2D19" w:rsidRDefault="00DE76D0" w:rsidP="00DE76D0">
            <w:pPr>
              <w:spacing w:after="0" w:line="240" w:lineRule="auto"/>
              <w:rPr>
                <w:rFonts w:ascii="Arial" w:hAnsi="Arial" w:cs="Arial"/>
              </w:rPr>
            </w:pPr>
            <w:r w:rsidRPr="000C2D19">
              <w:rPr>
                <w:rFonts w:ascii="Arial" w:hAnsi="Arial" w:cs="Arial"/>
              </w:rPr>
              <w:t>2019 год – 499 500,00 руб.;</w:t>
            </w:r>
          </w:p>
          <w:p w14:paraId="756E77AD" w14:textId="77777777" w:rsidR="00DE76D0" w:rsidRPr="000C2D19" w:rsidRDefault="00DE76D0" w:rsidP="00DE76D0">
            <w:pPr>
              <w:spacing w:after="0" w:line="240" w:lineRule="auto"/>
              <w:rPr>
                <w:rFonts w:ascii="Arial" w:hAnsi="Arial" w:cs="Arial"/>
              </w:rPr>
            </w:pPr>
            <w:r w:rsidRPr="000C2D19">
              <w:rPr>
                <w:rFonts w:ascii="Arial" w:hAnsi="Arial" w:cs="Arial"/>
              </w:rPr>
              <w:t>2020 год – 462 534,00 руб.;</w:t>
            </w:r>
          </w:p>
          <w:p w14:paraId="29F22EB8" w14:textId="77777777" w:rsidR="00DE76D0" w:rsidRPr="000C2D19" w:rsidRDefault="00DE76D0" w:rsidP="00DE76D0">
            <w:pPr>
              <w:spacing w:after="0" w:line="240" w:lineRule="auto"/>
              <w:rPr>
                <w:rFonts w:ascii="Arial" w:hAnsi="Arial" w:cs="Arial"/>
              </w:rPr>
            </w:pPr>
            <w:r w:rsidRPr="000C2D19">
              <w:rPr>
                <w:rFonts w:ascii="Arial" w:hAnsi="Arial" w:cs="Arial"/>
              </w:rPr>
              <w:t>2021 год – 765 740,00 руб.</w:t>
            </w:r>
          </w:p>
        </w:tc>
      </w:tr>
    </w:tbl>
    <w:p w14:paraId="05B5685B" w14:textId="77777777" w:rsidR="00DE76D0" w:rsidRPr="00DE76D0" w:rsidRDefault="00DE76D0" w:rsidP="00DE76D0">
      <w:pPr>
        <w:spacing w:after="0" w:line="240" w:lineRule="auto"/>
        <w:jc w:val="center"/>
        <w:rPr>
          <w:rFonts w:ascii="Arial" w:hAnsi="Arial" w:cs="Arial"/>
          <w:sz w:val="24"/>
          <w:szCs w:val="24"/>
        </w:rPr>
      </w:pPr>
    </w:p>
    <w:p w14:paraId="1B710DE7"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  Характеристика текущего состояния инвестиционной сферы, сферы малого и среднего предпринимательства в решении социально значимых проблем города Канска с указанием основных показателей социально-экономического развития города Канска</w:t>
      </w:r>
    </w:p>
    <w:p w14:paraId="5B2F1C26"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2.1. 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14:paraId="3957D7B7"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Основная задача, решаемая на уровне города в рамках реализации программы,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w:t>
      </w:r>
    </w:p>
    <w:p w14:paraId="79FB4F42"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w:t>
      </w:r>
      <w:r w:rsidRPr="00DE76D0">
        <w:rPr>
          <w:rFonts w:ascii="Arial" w:hAnsi="Arial" w:cs="Arial"/>
          <w:sz w:val="24"/>
          <w:szCs w:val="24"/>
        </w:rPr>
        <w:lastRenderedPageBreak/>
        <w:t>инвестиционном потенциале территории, определение возможных точек экономического роста.</w:t>
      </w:r>
    </w:p>
    <w:p w14:paraId="391C97A1"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В 2019 году Канским городским Советом депутатов была утверждена Стратегия социально-экономического развития города до 2030 года (далее - Стратегия). Стратегия является на сегодняшний день ключевым документом, который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14:paraId="18F1D0AF"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Стратегия является результатом "общественного согласия" между властью, бизнесом и населением города Канска. Она адресована как населению города, для которого и провозглашаются цели Стратегии, так и бизнес-сообществу - позволяет на правах партнера участвовать в ее реализации.</w:t>
      </w:r>
    </w:p>
    <w:p w14:paraId="0FDF9135"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Более того, 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14:paraId="0ED26A9C"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Открытое информационное пространство, создаваемое посредством проведения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 Инвестиционного совета при главе города Канска, Координационного совета по содействию развитию малого и среднего предпринимательства, конкуренции на территории города Канска призвано повысить информированность бизнес-сообщества о возможности развития на территории города Канска.</w:t>
      </w:r>
    </w:p>
    <w:p w14:paraId="395099AC"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Ежегодно организована работа с потенциальными инвесторами, планирующими реализацию инвестиционных проектов или реализующими на территории города проекты в приоритетных и социально значимых сферах города Канска.</w:t>
      </w:r>
    </w:p>
    <w:p w14:paraId="64241B65"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 незавершенность этапа становления механизмов взаимодействия органов местного самоуправления с субъектами инвестиционной деятельности; 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14:paraId="583BEF92"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14:paraId="0E6293E0"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Для решения социально-экономических задач города в целях координации деятельности инвесторов используются такие методы, как партнерство бизнеса и власти, информационная поддержка. Муниципальная поддержка инвестиционных </w:t>
      </w:r>
      <w:r w:rsidRPr="00DE76D0">
        <w:rPr>
          <w:rFonts w:ascii="Arial" w:hAnsi="Arial" w:cs="Arial"/>
          <w:sz w:val="24"/>
          <w:szCs w:val="24"/>
        </w:rPr>
        <w:lastRenderedPageBreak/>
        <w:t>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14:paraId="76CFB810"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создание организационно-управленческих условий для эффективного использования инвестиционных возможностей территории;</w:t>
      </w:r>
    </w:p>
    <w:p w14:paraId="19D526CA"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14:paraId="213DD94B"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содействие развитию отраслей, продукция и услуги которых пользуются устойчивым спросом на рынке.</w:t>
      </w:r>
    </w:p>
    <w:p w14:paraId="5CC5D7C7"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2.2. Малые формы хозяйствования играют важную роль в социально-экономическом развитии города.</w:t>
      </w:r>
    </w:p>
    <w:p w14:paraId="2CF3DCB6"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Развитие малого и среднего предпринимательства способствует повышению качества жизни населения. 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w:t>
      </w:r>
    </w:p>
    <w:p w14:paraId="22670FC8"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На начало 2020 года на территории г. Канска было зарегистрировано 2533 субъекта малого и среднего предпринимательства, что на 2,0% больше аналогичного показателя на начало 2019 года.</w:t>
      </w:r>
    </w:p>
    <w:p w14:paraId="66D52114"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Таким образом, число субъектов малого и среднего предпринимательства на 10 тыс. человек населения в 2019 году составило 284,87 единицы, что на 2,3% выше показателя 2018 года. Увеличение показателя обусловлено увеличением количества индивидуальных предпринимателей.</w:t>
      </w:r>
    </w:p>
    <w:p w14:paraId="1962E9AA"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по сравнению с показателем 2018 года увеличилась и составила 38,88%.</w:t>
      </w:r>
    </w:p>
    <w:p w14:paraId="02AAD9BB"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Увеличение показателя обусловлено увеличением количества субъектов малого предпринимательства (индивидуальных предпринимателей) в 2019 году.</w:t>
      </w:r>
    </w:p>
    <w:p w14:paraId="6F6F8C89"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14:paraId="256F470E"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Основными сдерживающими факторами при развитии предпринимательства в приоритетных видах деятельности на территории города Канска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w:t>
      </w:r>
    </w:p>
    <w:p w14:paraId="3905A20D"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В 2019 году внесен ряд изменений в государственную программу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направлены на создание благоприятных условий для развития предпринимательства на территории края.</w:t>
      </w:r>
    </w:p>
    <w:p w14:paraId="2826AEE1"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На основании многофакторного аналитического исследования </w:t>
      </w:r>
      <w:hyperlink r:id="rId38" w:history="1">
        <w:r w:rsidRPr="00DE76D0">
          <w:rPr>
            <w:rStyle w:val="a9"/>
            <w:rFonts w:ascii="Arial" w:hAnsi="Arial" w:cs="Arial"/>
            <w:sz w:val="24"/>
            <w:szCs w:val="24"/>
          </w:rPr>
          <w:t>Постановлением</w:t>
        </w:r>
      </w:hyperlink>
      <w:r w:rsidRPr="00DE76D0">
        <w:rPr>
          <w:rFonts w:ascii="Arial" w:hAnsi="Arial" w:cs="Arial"/>
          <w:sz w:val="24"/>
          <w:szCs w:val="24"/>
        </w:rPr>
        <w:t xml:space="preserve"> Правительства Красноярского края от 29.01.2019 № 41-п «О внесении изменений в 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муниципальное образование город Канск отнесено в группу муниципальных </w:t>
      </w:r>
      <w:r w:rsidRPr="00DE76D0">
        <w:rPr>
          <w:rFonts w:ascii="Arial" w:hAnsi="Arial" w:cs="Arial"/>
          <w:sz w:val="24"/>
          <w:szCs w:val="24"/>
        </w:rPr>
        <w:lastRenderedPageBreak/>
        <w:t>образований Красноярского края, требующие повышения эффективности использования экономического потенциала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4B1D8DCD"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3. Приоритеты и цели социально-экономического развития</w:t>
      </w:r>
    </w:p>
    <w:p w14:paraId="47D5C2EB"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 инвестиционной сферы, сферы малого и среднего предпринимательства, основные цели и задачи программы, тенденции социально-экономического развития инвестиционной сферы и сферы малого и среднего предпринимательства  </w:t>
      </w:r>
    </w:p>
    <w:p w14:paraId="6EA39C37"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Приоритетами социально-экономического развития города Канска являются:</w:t>
      </w:r>
    </w:p>
    <w:p w14:paraId="15ACEAEF"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стимулирование инвестиционной активности и роста производительности труда в городе Канске;</w:t>
      </w:r>
    </w:p>
    <w:p w14:paraId="25BD9D88"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развитие малого и среднего предпринимательства в городе Канске;</w:t>
      </w:r>
    </w:p>
    <w:p w14:paraId="7651218D"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Целью программы является:</w:t>
      </w:r>
    </w:p>
    <w:p w14:paraId="21811270"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p w14:paraId="6FAD2209"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Задачами настоящей программы являются:</w:t>
      </w:r>
    </w:p>
    <w:p w14:paraId="5FFF9AD2"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1. Создание условий для развития инвестиционной деятельности на территории города Канска.</w:t>
      </w:r>
    </w:p>
    <w:p w14:paraId="6BE34553"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2.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08E77598"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14:paraId="32970630"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а также самозанятых граждан в городе, на повышение экономической устойчивости и конкурентоспособности субъектов малого и среднего предпринимательства, самозанятых граждан, осуществляющих свою деятельность на территории города.</w:t>
      </w:r>
    </w:p>
    <w:p w14:paraId="66D51B3A"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Государственной программой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самозанятых граждан, включающая реализацию финансовых и нефинансовых мер. </w:t>
      </w:r>
    </w:p>
    <w:p w14:paraId="18827E54"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Аналогичные муниципальные меры поддержи малого и среднего бизнеса, самозанятых граждан будут способствовать достижению целей, показателей и результатов муниципальной программы.  </w:t>
      </w:r>
    </w:p>
    <w:p w14:paraId="4C1230AD" w14:textId="52A1849E"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4. Прогноз конечных результатов реализации программы</w:t>
      </w:r>
    </w:p>
    <w:p w14:paraId="70E247B1"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Целевые показатели программы приведены в </w:t>
      </w:r>
      <w:hyperlink w:anchor="P202" w:history="1">
        <w:r w:rsidRPr="00DE76D0">
          <w:rPr>
            <w:rStyle w:val="a9"/>
            <w:rFonts w:ascii="Arial" w:hAnsi="Arial" w:cs="Arial"/>
            <w:color w:val="auto"/>
            <w:sz w:val="24"/>
            <w:szCs w:val="24"/>
            <w:u w:val="none"/>
          </w:rPr>
          <w:t>приложении</w:t>
        </w:r>
      </w:hyperlink>
      <w:r w:rsidRPr="00DE76D0">
        <w:rPr>
          <w:rFonts w:ascii="Arial" w:hAnsi="Arial" w:cs="Arial"/>
          <w:sz w:val="24"/>
          <w:szCs w:val="24"/>
        </w:rPr>
        <w:t xml:space="preserve"> к паспорту настоящей программы.</w:t>
      </w:r>
    </w:p>
    <w:p w14:paraId="7F915250" w14:textId="19699038"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5. Информация по программам, отдельным мероприятиям программы</w:t>
      </w:r>
    </w:p>
    <w:p w14:paraId="050FCAF1"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В составе программы осуществляется реализация следующих подпрограмм:</w:t>
      </w:r>
    </w:p>
    <w:p w14:paraId="49E9270A" w14:textId="77777777" w:rsidR="00DE76D0" w:rsidRPr="00DE76D0" w:rsidRDefault="000C2D19" w:rsidP="00DE76D0">
      <w:pPr>
        <w:spacing w:after="0" w:line="240" w:lineRule="auto"/>
        <w:jc w:val="both"/>
        <w:rPr>
          <w:rFonts w:ascii="Arial" w:hAnsi="Arial" w:cs="Arial"/>
          <w:sz w:val="24"/>
          <w:szCs w:val="24"/>
        </w:rPr>
      </w:pPr>
      <w:hyperlink w:anchor="P667" w:history="1">
        <w:r w:rsidR="00DE76D0" w:rsidRPr="00DE76D0">
          <w:rPr>
            <w:rStyle w:val="a9"/>
            <w:rFonts w:ascii="Arial" w:hAnsi="Arial" w:cs="Arial"/>
            <w:color w:val="auto"/>
            <w:sz w:val="24"/>
            <w:szCs w:val="24"/>
            <w:u w:val="none"/>
          </w:rPr>
          <w:t>подпрограмма</w:t>
        </w:r>
      </w:hyperlink>
      <w:r w:rsidR="00DE76D0" w:rsidRPr="00DE76D0">
        <w:rPr>
          <w:rFonts w:ascii="Arial" w:hAnsi="Arial" w:cs="Arial"/>
          <w:sz w:val="24"/>
          <w:szCs w:val="24"/>
        </w:rPr>
        <w:t xml:space="preserve"> «Развитие инвестиционной деятельности на территории города Канска» (срок реализации - 2017 - 2019 годы) (приложение № 3 к настоящей программе);</w:t>
      </w:r>
    </w:p>
    <w:p w14:paraId="108B79E9" w14:textId="77777777" w:rsidR="00DE76D0" w:rsidRPr="00DE76D0" w:rsidRDefault="000C2D19" w:rsidP="00DE76D0">
      <w:pPr>
        <w:spacing w:after="0" w:line="240" w:lineRule="auto"/>
        <w:jc w:val="both"/>
        <w:rPr>
          <w:rFonts w:ascii="Arial" w:hAnsi="Arial" w:cs="Arial"/>
          <w:sz w:val="24"/>
          <w:szCs w:val="24"/>
        </w:rPr>
      </w:pPr>
      <w:hyperlink w:anchor="P833" w:history="1">
        <w:r w:rsidR="00DE76D0" w:rsidRPr="00DE76D0">
          <w:rPr>
            <w:rStyle w:val="a9"/>
            <w:rFonts w:ascii="Arial" w:hAnsi="Arial" w:cs="Arial"/>
            <w:color w:val="auto"/>
            <w:sz w:val="24"/>
            <w:szCs w:val="24"/>
            <w:u w:val="none"/>
          </w:rPr>
          <w:t>подпрограмма</w:t>
        </w:r>
      </w:hyperlink>
      <w:r w:rsidR="00DE76D0" w:rsidRPr="00DE76D0">
        <w:rPr>
          <w:rFonts w:ascii="Arial" w:hAnsi="Arial" w:cs="Arial"/>
          <w:sz w:val="24"/>
          <w:szCs w:val="24"/>
        </w:rPr>
        <w:t xml:space="preserve"> «Развитие субъектов малого и среднего предпринимательства в городе Канске» (срок реализации - 2017 - 2021 годы) (приложение № 4 к настоящей программе);</w:t>
      </w:r>
    </w:p>
    <w:p w14:paraId="51D099DD"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1. </w:t>
      </w:r>
      <w:hyperlink w:anchor="P667" w:history="1">
        <w:r w:rsidRPr="00DE76D0">
          <w:rPr>
            <w:rStyle w:val="a9"/>
            <w:rFonts w:ascii="Arial" w:hAnsi="Arial" w:cs="Arial"/>
            <w:color w:val="auto"/>
            <w:sz w:val="24"/>
            <w:szCs w:val="24"/>
            <w:u w:val="none"/>
          </w:rPr>
          <w:t>Подпрограмма</w:t>
        </w:r>
      </w:hyperlink>
      <w:r w:rsidRPr="00DE76D0">
        <w:rPr>
          <w:rFonts w:ascii="Arial" w:hAnsi="Arial" w:cs="Arial"/>
          <w:sz w:val="24"/>
          <w:szCs w:val="24"/>
        </w:rPr>
        <w:t xml:space="preserve"> «Развитие инвестиционной деятельности на территории города Канска» (далее - подпрограмма № 1).</w:t>
      </w:r>
    </w:p>
    <w:p w14:paraId="4AAB924B"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Целью </w:t>
      </w:r>
      <w:hyperlink w:anchor="P667" w:history="1">
        <w:r w:rsidRPr="00DE76D0">
          <w:rPr>
            <w:rStyle w:val="a9"/>
            <w:rFonts w:ascii="Arial" w:hAnsi="Arial" w:cs="Arial"/>
            <w:color w:val="auto"/>
            <w:sz w:val="24"/>
            <w:szCs w:val="24"/>
            <w:u w:val="none"/>
          </w:rPr>
          <w:t>подпрограммы № 1</w:t>
        </w:r>
      </w:hyperlink>
      <w:r w:rsidRPr="00DE76D0">
        <w:rPr>
          <w:rFonts w:ascii="Arial" w:hAnsi="Arial" w:cs="Arial"/>
          <w:sz w:val="24"/>
          <w:szCs w:val="24"/>
        </w:rPr>
        <w:t xml:space="preserve"> является создание условий для развития инвестиционной деятельности на территории города Канска.</w:t>
      </w:r>
    </w:p>
    <w:p w14:paraId="33182D60"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Задачей </w:t>
      </w:r>
      <w:hyperlink w:anchor="P667" w:history="1">
        <w:r w:rsidRPr="00DE76D0">
          <w:rPr>
            <w:rStyle w:val="a9"/>
            <w:rFonts w:ascii="Arial" w:hAnsi="Arial" w:cs="Arial"/>
            <w:color w:val="auto"/>
            <w:sz w:val="24"/>
            <w:szCs w:val="24"/>
            <w:u w:val="none"/>
          </w:rPr>
          <w:t>подпрограммы № 1</w:t>
        </w:r>
      </w:hyperlink>
      <w:r w:rsidRPr="00DE76D0">
        <w:rPr>
          <w:rFonts w:ascii="Arial" w:hAnsi="Arial" w:cs="Arial"/>
          <w:sz w:val="24"/>
          <w:szCs w:val="24"/>
        </w:rPr>
        <w:t xml:space="preserve"> является создание позитивного инвестиционного имиджа города Канска.</w:t>
      </w:r>
    </w:p>
    <w:p w14:paraId="41918574"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Срок реализации </w:t>
      </w:r>
      <w:hyperlink w:anchor="P667" w:history="1">
        <w:r w:rsidRPr="00DE76D0">
          <w:rPr>
            <w:rStyle w:val="a9"/>
            <w:rFonts w:ascii="Arial" w:hAnsi="Arial" w:cs="Arial"/>
            <w:color w:val="auto"/>
            <w:sz w:val="24"/>
            <w:szCs w:val="24"/>
            <w:u w:val="none"/>
          </w:rPr>
          <w:t>подпрограммы № 1</w:t>
        </w:r>
      </w:hyperlink>
      <w:r w:rsidRPr="00DE76D0">
        <w:rPr>
          <w:rFonts w:ascii="Arial" w:hAnsi="Arial" w:cs="Arial"/>
          <w:sz w:val="24"/>
          <w:szCs w:val="24"/>
        </w:rPr>
        <w:t>: 2017 - 2019 годы, без деления на этапы.</w:t>
      </w:r>
    </w:p>
    <w:p w14:paraId="06B99B38"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Ожидаемый результат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представлен в </w:t>
      </w:r>
      <w:hyperlink w:anchor="P741" w:history="1">
        <w:r w:rsidRPr="00DE76D0">
          <w:rPr>
            <w:rStyle w:val="a9"/>
            <w:rFonts w:ascii="Arial" w:hAnsi="Arial" w:cs="Arial"/>
            <w:color w:val="auto"/>
            <w:sz w:val="24"/>
            <w:szCs w:val="24"/>
            <w:u w:val="none"/>
          </w:rPr>
          <w:t>приложении № 1</w:t>
        </w:r>
      </w:hyperlink>
      <w:r w:rsidRPr="00DE76D0">
        <w:rPr>
          <w:rFonts w:ascii="Arial" w:hAnsi="Arial" w:cs="Arial"/>
          <w:sz w:val="24"/>
          <w:szCs w:val="24"/>
        </w:rPr>
        <w:t xml:space="preserve"> к подпрограмме № 1.</w:t>
      </w:r>
    </w:p>
    <w:p w14:paraId="19847249"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Информация по ресурсному обеспечению подпрограммы, в том числе по источникам финансирования на очередной финансовый год и плановый период, представлена в </w:t>
      </w:r>
      <w:hyperlink w:anchor="P776" w:history="1">
        <w:r w:rsidRPr="00DE76D0">
          <w:rPr>
            <w:rStyle w:val="a9"/>
            <w:rFonts w:ascii="Arial" w:hAnsi="Arial" w:cs="Arial"/>
            <w:color w:val="auto"/>
            <w:sz w:val="24"/>
            <w:szCs w:val="24"/>
            <w:u w:val="none"/>
          </w:rPr>
          <w:t>приложении № 2</w:t>
        </w:r>
      </w:hyperlink>
      <w:r w:rsidRPr="00DE76D0">
        <w:rPr>
          <w:rFonts w:ascii="Arial" w:hAnsi="Arial" w:cs="Arial"/>
          <w:sz w:val="24"/>
          <w:szCs w:val="24"/>
        </w:rPr>
        <w:t xml:space="preserve"> к подпрограмме № 1.</w:t>
      </w:r>
    </w:p>
    <w:p w14:paraId="0921242D"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2. </w:t>
      </w:r>
      <w:hyperlink w:anchor="P833" w:history="1">
        <w:r w:rsidRPr="00DE76D0">
          <w:rPr>
            <w:rStyle w:val="a9"/>
            <w:rFonts w:ascii="Arial" w:hAnsi="Arial" w:cs="Arial"/>
            <w:color w:val="auto"/>
            <w:sz w:val="24"/>
            <w:szCs w:val="24"/>
            <w:u w:val="none"/>
          </w:rPr>
          <w:t>Подпрограмма</w:t>
        </w:r>
      </w:hyperlink>
      <w:r w:rsidRPr="00DE76D0">
        <w:rPr>
          <w:rFonts w:ascii="Arial" w:hAnsi="Arial" w:cs="Arial"/>
          <w:sz w:val="24"/>
          <w:szCs w:val="24"/>
        </w:rPr>
        <w:t xml:space="preserve"> «Развитие субъектов малого и среднего предпринимательства в городе Канске» (далее - подпрограмма № 2).</w:t>
      </w:r>
    </w:p>
    <w:p w14:paraId="57759B07"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Целью </w:t>
      </w:r>
      <w:hyperlink w:anchor="P833" w:history="1">
        <w:r w:rsidRPr="00DE76D0">
          <w:rPr>
            <w:rStyle w:val="a9"/>
            <w:rFonts w:ascii="Arial" w:hAnsi="Arial" w:cs="Arial"/>
            <w:color w:val="auto"/>
            <w:sz w:val="24"/>
            <w:szCs w:val="24"/>
            <w:u w:val="none"/>
          </w:rPr>
          <w:t>подпрограммы № 2</w:t>
        </w:r>
      </w:hyperlink>
      <w:r w:rsidRPr="00DE76D0">
        <w:rPr>
          <w:rFonts w:ascii="Arial" w:hAnsi="Arial" w:cs="Arial"/>
          <w:sz w:val="24"/>
          <w:szCs w:val="24"/>
        </w:rPr>
        <w:t xml:space="preserve"> является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55C93CB9"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Задачи </w:t>
      </w:r>
      <w:hyperlink w:anchor="P833" w:history="1">
        <w:r w:rsidRPr="00DE76D0">
          <w:rPr>
            <w:rStyle w:val="a9"/>
            <w:rFonts w:ascii="Arial" w:hAnsi="Arial" w:cs="Arial"/>
            <w:color w:val="auto"/>
            <w:sz w:val="24"/>
            <w:szCs w:val="24"/>
            <w:u w:val="none"/>
          </w:rPr>
          <w:t>подпрограммы № 2</w:t>
        </w:r>
      </w:hyperlink>
      <w:r w:rsidRPr="00DE76D0">
        <w:rPr>
          <w:rFonts w:ascii="Arial" w:hAnsi="Arial" w:cs="Arial"/>
          <w:sz w:val="24"/>
          <w:szCs w:val="24"/>
        </w:rPr>
        <w:t>:</w:t>
      </w:r>
    </w:p>
    <w:p w14:paraId="242B759A"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p w14:paraId="324B5A1B"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p w14:paraId="0FCC8A63"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Срок реализации </w:t>
      </w:r>
      <w:hyperlink w:anchor="P833" w:history="1">
        <w:r w:rsidRPr="00DE76D0">
          <w:rPr>
            <w:rStyle w:val="a9"/>
            <w:rFonts w:ascii="Arial" w:hAnsi="Arial" w:cs="Arial"/>
            <w:color w:val="auto"/>
            <w:sz w:val="24"/>
            <w:szCs w:val="24"/>
            <w:u w:val="none"/>
          </w:rPr>
          <w:t>подпрограммы № 2</w:t>
        </w:r>
      </w:hyperlink>
      <w:r w:rsidRPr="00DE76D0">
        <w:rPr>
          <w:rFonts w:ascii="Arial" w:hAnsi="Arial" w:cs="Arial"/>
          <w:sz w:val="24"/>
          <w:szCs w:val="24"/>
        </w:rPr>
        <w:t>: 2017 - 2021 годы, без деления на этапы.</w:t>
      </w:r>
    </w:p>
    <w:p w14:paraId="34E5C3DE"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представлены в </w:t>
      </w:r>
      <w:hyperlink w:anchor="P957" w:history="1">
        <w:r w:rsidRPr="00DE76D0">
          <w:rPr>
            <w:rStyle w:val="a9"/>
            <w:rFonts w:ascii="Arial" w:hAnsi="Arial" w:cs="Arial"/>
            <w:color w:val="auto"/>
            <w:sz w:val="24"/>
            <w:szCs w:val="24"/>
            <w:u w:val="none"/>
          </w:rPr>
          <w:t>приложении № 1</w:t>
        </w:r>
      </w:hyperlink>
      <w:r w:rsidRPr="00DE76D0">
        <w:rPr>
          <w:rFonts w:ascii="Arial" w:hAnsi="Arial" w:cs="Arial"/>
          <w:sz w:val="24"/>
          <w:szCs w:val="24"/>
        </w:rPr>
        <w:t xml:space="preserve"> к подпрограмме № 2.</w:t>
      </w:r>
    </w:p>
    <w:p w14:paraId="6D97F58F"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 xml:space="preserve">Информация по ресурсному обеспечению подпрограммы, в том числе по источникам финансирования на очередной финансовый год и плановый период, представлена в </w:t>
      </w:r>
      <w:hyperlink w:anchor="P1060" w:history="1">
        <w:r w:rsidRPr="00DE76D0">
          <w:rPr>
            <w:rStyle w:val="a9"/>
            <w:rFonts w:ascii="Arial" w:hAnsi="Arial" w:cs="Arial"/>
            <w:color w:val="auto"/>
            <w:sz w:val="24"/>
            <w:szCs w:val="24"/>
            <w:u w:val="none"/>
          </w:rPr>
          <w:t>приложении № 2</w:t>
        </w:r>
      </w:hyperlink>
      <w:r w:rsidRPr="00DE76D0">
        <w:rPr>
          <w:rFonts w:ascii="Arial" w:hAnsi="Arial" w:cs="Arial"/>
          <w:sz w:val="24"/>
          <w:szCs w:val="24"/>
        </w:rPr>
        <w:t xml:space="preserve"> к подпрограмме № 2.</w:t>
      </w:r>
    </w:p>
    <w:p w14:paraId="79B46DF3" w14:textId="77777777" w:rsidR="00DE76D0" w:rsidRPr="00DE76D0" w:rsidRDefault="00DE76D0" w:rsidP="00DE76D0">
      <w:pPr>
        <w:spacing w:after="0" w:line="240" w:lineRule="auto"/>
        <w:jc w:val="both"/>
        <w:rPr>
          <w:rFonts w:ascii="Arial" w:hAnsi="Arial" w:cs="Arial"/>
          <w:sz w:val="24"/>
          <w:szCs w:val="24"/>
        </w:rPr>
      </w:pPr>
      <w:r w:rsidRPr="00DE76D0">
        <w:rPr>
          <w:rFonts w:ascii="Arial" w:hAnsi="Arial" w:cs="Arial"/>
          <w:sz w:val="24"/>
          <w:szCs w:val="24"/>
        </w:rPr>
        <w:t>Муниципальная программа города Канска "Развитие инвестиционной деятельности, малого и среднего предпринимательства" не содержит отдельных мероприятий.</w:t>
      </w:r>
    </w:p>
    <w:p w14:paraId="6744DF30" w14:textId="01CE80A0"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6. Информация о ресурсном обеспечении программы</w:t>
      </w:r>
    </w:p>
    <w:p w14:paraId="583325E1" w14:textId="77777777" w:rsidR="00DE76D0" w:rsidRPr="00DE76D0" w:rsidRDefault="000C2D19" w:rsidP="00DE76D0">
      <w:pPr>
        <w:spacing w:after="0" w:line="240" w:lineRule="auto"/>
        <w:jc w:val="both"/>
        <w:rPr>
          <w:rFonts w:ascii="Arial" w:hAnsi="Arial" w:cs="Arial"/>
          <w:sz w:val="24"/>
          <w:szCs w:val="24"/>
        </w:rPr>
      </w:pPr>
      <w:hyperlink w:anchor="P462" w:history="1">
        <w:r w:rsidR="00DE76D0" w:rsidRPr="00DE76D0">
          <w:rPr>
            <w:rStyle w:val="a9"/>
            <w:rFonts w:ascii="Arial" w:hAnsi="Arial" w:cs="Arial"/>
            <w:color w:val="auto"/>
            <w:sz w:val="24"/>
            <w:szCs w:val="24"/>
            <w:u w:val="none"/>
          </w:rPr>
          <w:t>Информация</w:t>
        </w:r>
      </w:hyperlink>
      <w:r w:rsidR="00DE76D0" w:rsidRPr="00DE76D0">
        <w:rPr>
          <w:rFonts w:ascii="Arial" w:hAnsi="Arial" w:cs="Arial"/>
          <w:sz w:val="24"/>
          <w:szCs w:val="24"/>
        </w:rPr>
        <w:t xml:space="preserve"> об источниках финансирования подпрограмм, отдельных мероприятий программы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1 к муниципальной программе города Канска «Развитие инвестиционной деятельности, малого и среднего предпринимательства».</w:t>
      </w:r>
    </w:p>
    <w:p w14:paraId="3D4102BA" w14:textId="77777777" w:rsidR="00DE76D0" w:rsidRPr="00DE76D0" w:rsidRDefault="000C2D19" w:rsidP="00DE76D0">
      <w:pPr>
        <w:spacing w:after="0" w:line="240" w:lineRule="auto"/>
        <w:jc w:val="both"/>
        <w:rPr>
          <w:rFonts w:ascii="Arial" w:hAnsi="Arial" w:cs="Arial"/>
          <w:sz w:val="24"/>
          <w:szCs w:val="24"/>
        </w:rPr>
      </w:pPr>
      <w:hyperlink w:anchor="P266" w:history="1">
        <w:r w:rsidR="00DE76D0" w:rsidRPr="00DE76D0">
          <w:rPr>
            <w:rStyle w:val="a9"/>
            <w:rFonts w:ascii="Arial" w:hAnsi="Arial" w:cs="Arial"/>
            <w:color w:val="auto"/>
            <w:sz w:val="24"/>
            <w:szCs w:val="24"/>
            <w:u w:val="none"/>
          </w:rPr>
          <w:t>Информация</w:t>
        </w:r>
      </w:hyperlink>
      <w:r w:rsidR="00DE76D0" w:rsidRPr="00DE76D0">
        <w:rPr>
          <w:rFonts w:ascii="Arial" w:hAnsi="Arial" w:cs="Arial"/>
          <w:sz w:val="24"/>
          <w:szCs w:val="24"/>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 2 к муниципальной программе города Канска «Развитие инвестиционной деятельности, малого и среднего предпринимательства».</w:t>
      </w:r>
    </w:p>
    <w:p w14:paraId="0212792F" w14:textId="77777777" w:rsidR="00DE76D0" w:rsidRPr="00DE76D0" w:rsidRDefault="00DE76D0" w:rsidP="00DE76D0">
      <w:pPr>
        <w:spacing w:after="0" w:line="240" w:lineRule="auto"/>
        <w:jc w:val="center"/>
        <w:rPr>
          <w:rFonts w:ascii="Arial" w:hAnsi="Arial" w:cs="Arial"/>
          <w:sz w:val="24"/>
          <w:szCs w:val="24"/>
        </w:rPr>
        <w:sectPr w:rsidR="00DE76D0" w:rsidRPr="00DE76D0" w:rsidSect="00DC59D9">
          <w:pgSz w:w="11906" w:h="16838"/>
          <w:pgMar w:top="1134" w:right="850" w:bottom="1134" w:left="1701" w:header="708" w:footer="708" w:gutter="0"/>
          <w:cols w:space="708"/>
          <w:docGrid w:linePitch="360"/>
        </w:sectPr>
      </w:pPr>
    </w:p>
    <w:tbl>
      <w:tblPr>
        <w:tblpPr w:leftFromText="180" w:rightFromText="180" w:vertAnchor="page" w:horzAnchor="margin" w:tblpY="4486"/>
        <w:tblW w:w="15299" w:type="dxa"/>
        <w:tblLook w:val="04A0" w:firstRow="1" w:lastRow="0" w:firstColumn="1" w:lastColumn="0" w:noHBand="0" w:noVBand="1"/>
      </w:tblPr>
      <w:tblGrid>
        <w:gridCol w:w="670"/>
        <w:gridCol w:w="5132"/>
        <w:gridCol w:w="1418"/>
        <w:gridCol w:w="2268"/>
        <w:gridCol w:w="1134"/>
        <w:gridCol w:w="1134"/>
        <w:gridCol w:w="1171"/>
        <w:gridCol w:w="1103"/>
        <w:gridCol w:w="1269"/>
      </w:tblGrid>
      <w:tr w:rsidR="00DE76D0" w:rsidRPr="00DE76D0" w14:paraId="78B497A4" w14:textId="77777777" w:rsidTr="00054212">
        <w:trPr>
          <w:trHeight w:val="315"/>
        </w:trPr>
        <w:tc>
          <w:tcPr>
            <w:tcW w:w="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FAADC"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lastRenderedPageBreak/>
              <w:t>№ п/п</w:t>
            </w:r>
          </w:p>
        </w:tc>
        <w:tc>
          <w:tcPr>
            <w:tcW w:w="5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A88E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Цели, целевые показатели муниципальной программы города Канска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2BB44"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Ед. изм.</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470621"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Год, предшествующий реализации муниципальной программы города Канска</w:t>
            </w:r>
          </w:p>
        </w:tc>
        <w:tc>
          <w:tcPr>
            <w:tcW w:w="5811" w:type="dxa"/>
            <w:gridSpan w:val="5"/>
            <w:tcBorders>
              <w:top w:val="single" w:sz="8" w:space="0" w:color="auto"/>
              <w:left w:val="nil"/>
              <w:bottom w:val="single" w:sz="8" w:space="0" w:color="auto"/>
              <w:right w:val="single" w:sz="8" w:space="0" w:color="000000"/>
            </w:tcBorders>
            <w:shd w:val="clear" w:color="auto" w:fill="auto"/>
            <w:vAlign w:val="center"/>
            <w:hideMark/>
          </w:tcPr>
          <w:p w14:paraId="74C30570"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Годы реализации муниципальной программы города Канска</w:t>
            </w:r>
          </w:p>
        </w:tc>
      </w:tr>
      <w:tr w:rsidR="00054212" w:rsidRPr="00DE76D0" w14:paraId="4C5E1971" w14:textId="77777777" w:rsidTr="00054212">
        <w:trPr>
          <w:trHeight w:val="458"/>
        </w:trPr>
        <w:tc>
          <w:tcPr>
            <w:tcW w:w="670" w:type="dxa"/>
            <w:vMerge/>
            <w:tcBorders>
              <w:top w:val="single" w:sz="8" w:space="0" w:color="auto"/>
              <w:left w:val="single" w:sz="8" w:space="0" w:color="auto"/>
              <w:bottom w:val="single" w:sz="8" w:space="0" w:color="000000"/>
              <w:right w:val="single" w:sz="8" w:space="0" w:color="auto"/>
            </w:tcBorders>
            <w:vAlign w:val="center"/>
            <w:hideMark/>
          </w:tcPr>
          <w:p w14:paraId="432A5574" w14:textId="77777777" w:rsidR="00DE76D0" w:rsidRPr="00DE76D0" w:rsidRDefault="00DE76D0" w:rsidP="00DE76D0">
            <w:pPr>
              <w:spacing w:after="0" w:line="240" w:lineRule="auto"/>
              <w:jc w:val="center"/>
              <w:rPr>
                <w:rFonts w:ascii="Arial" w:hAnsi="Arial" w:cs="Arial"/>
                <w:sz w:val="24"/>
                <w:szCs w:val="24"/>
              </w:rPr>
            </w:pPr>
          </w:p>
        </w:tc>
        <w:tc>
          <w:tcPr>
            <w:tcW w:w="5132" w:type="dxa"/>
            <w:vMerge/>
            <w:tcBorders>
              <w:top w:val="single" w:sz="8" w:space="0" w:color="auto"/>
              <w:left w:val="single" w:sz="8" w:space="0" w:color="auto"/>
              <w:bottom w:val="single" w:sz="8" w:space="0" w:color="000000"/>
              <w:right w:val="single" w:sz="8" w:space="0" w:color="auto"/>
            </w:tcBorders>
            <w:vAlign w:val="center"/>
            <w:hideMark/>
          </w:tcPr>
          <w:p w14:paraId="4A1D2C1D" w14:textId="77777777" w:rsidR="00DE76D0" w:rsidRPr="00DE76D0" w:rsidRDefault="00DE76D0" w:rsidP="00DE76D0">
            <w:pPr>
              <w:spacing w:after="0" w:line="240" w:lineRule="auto"/>
              <w:jc w:val="center"/>
              <w:rPr>
                <w:rFonts w:ascii="Arial" w:hAnsi="Arial" w:cs="Arial"/>
                <w:sz w:val="24"/>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C3240BB" w14:textId="77777777" w:rsidR="00DE76D0" w:rsidRPr="00DE76D0" w:rsidRDefault="00DE76D0" w:rsidP="00DE76D0">
            <w:pPr>
              <w:spacing w:after="0" w:line="240" w:lineRule="auto"/>
              <w:jc w:val="center"/>
              <w:rPr>
                <w:rFonts w:ascii="Arial" w:hAnsi="Arial" w:cs="Arial"/>
                <w:sz w:val="24"/>
                <w:szCs w:val="24"/>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0EEA2ADE" w14:textId="77777777" w:rsidR="00DE76D0" w:rsidRPr="00DE76D0" w:rsidRDefault="00DE76D0" w:rsidP="00DE76D0">
            <w:pPr>
              <w:spacing w:after="0" w:line="240" w:lineRule="auto"/>
              <w:jc w:val="center"/>
              <w:rPr>
                <w:rFonts w:ascii="Arial" w:hAnsi="Arial" w:cs="Arial"/>
                <w:sz w:val="24"/>
                <w:szCs w:val="24"/>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7B2D76"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2017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88BE527"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2018</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69E2E879"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2019</w:t>
            </w:r>
          </w:p>
        </w:tc>
        <w:tc>
          <w:tcPr>
            <w:tcW w:w="1103" w:type="dxa"/>
            <w:vMerge w:val="restart"/>
            <w:tcBorders>
              <w:top w:val="nil"/>
              <w:left w:val="single" w:sz="8" w:space="0" w:color="auto"/>
              <w:bottom w:val="single" w:sz="8" w:space="0" w:color="000000"/>
              <w:right w:val="single" w:sz="8" w:space="0" w:color="auto"/>
            </w:tcBorders>
            <w:shd w:val="clear" w:color="auto" w:fill="auto"/>
            <w:vAlign w:val="center"/>
            <w:hideMark/>
          </w:tcPr>
          <w:p w14:paraId="40FD6BF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2020</w:t>
            </w:r>
          </w:p>
        </w:tc>
        <w:tc>
          <w:tcPr>
            <w:tcW w:w="1269" w:type="dxa"/>
            <w:vMerge w:val="restart"/>
            <w:tcBorders>
              <w:top w:val="nil"/>
              <w:left w:val="single" w:sz="8" w:space="0" w:color="auto"/>
              <w:right w:val="single" w:sz="4" w:space="0" w:color="auto"/>
            </w:tcBorders>
            <w:shd w:val="clear" w:color="auto" w:fill="auto"/>
            <w:vAlign w:val="center"/>
            <w:hideMark/>
          </w:tcPr>
          <w:p w14:paraId="55237576"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2021</w:t>
            </w:r>
          </w:p>
        </w:tc>
      </w:tr>
      <w:tr w:rsidR="00054212" w:rsidRPr="00DE76D0" w14:paraId="7F92F294" w14:textId="77777777" w:rsidTr="00054212">
        <w:trPr>
          <w:trHeight w:val="135"/>
        </w:trPr>
        <w:tc>
          <w:tcPr>
            <w:tcW w:w="670" w:type="dxa"/>
            <w:vMerge/>
            <w:tcBorders>
              <w:top w:val="single" w:sz="8" w:space="0" w:color="auto"/>
              <w:left w:val="single" w:sz="8" w:space="0" w:color="auto"/>
              <w:bottom w:val="single" w:sz="8" w:space="0" w:color="000000"/>
              <w:right w:val="single" w:sz="8" w:space="0" w:color="auto"/>
            </w:tcBorders>
            <w:vAlign w:val="center"/>
            <w:hideMark/>
          </w:tcPr>
          <w:p w14:paraId="5102DB44" w14:textId="77777777" w:rsidR="00DE76D0" w:rsidRPr="00DE76D0" w:rsidRDefault="00DE76D0" w:rsidP="00DE76D0">
            <w:pPr>
              <w:spacing w:after="0" w:line="240" w:lineRule="auto"/>
              <w:jc w:val="center"/>
              <w:rPr>
                <w:rFonts w:ascii="Arial" w:hAnsi="Arial" w:cs="Arial"/>
                <w:sz w:val="24"/>
                <w:szCs w:val="24"/>
              </w:rPr>
            </w:pPr>
          </w:p>
        </w:tc>
        <w:tc>
          <w:tcPr>
            <w:tcW w:w="5132" w:type="dxa"/>
            <w:vMerge/>
            <w:tcBorders>
              <w:top w:val="single" w:sz="8" w:space="0" w:color="auto"/>
              <w:left w:val="single" w:sz="8" w:space="0" w:color="auto"/>
              <w:bottom w:val="single" w:sz="8" w:space="0" w:color="000000"/>
              <w:right w:val="single" w:sz="8" w:space="0" w:color="auto"/>
            </w:tcBorders>
            <w:vAlign w:val="center"/>
            <w:hideMark/>
          </w:tcPr>
          <w:p w14:paraId="75A2AA06" w14:textId="77777777" w:rsidR="00DE76D0" w:rsidRPr="00DE76D0" w:rsidRDefault="00DE76D0" w:rsidP="00DE76D0">
            <w:pPr>
              <w:spacing w:after="0" w:line="240" w:lineRule="auto"/>
              <w:jc w:val="center"/>
              <w:rPr>
                <w:rFonts w:ascii="Arial" w:hAnsi="Arial" w:cs="Arial"/>
                <w:sz w:val="24"/>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C619EB7" w14:textId="77777777" w:rsidR="00DE76D0" w:rsidRPr="00DE76D0" w:rsidRDefault="00DE76D0" w:rsidP="00DE76D0">
            <w:pPr>
              <w:spacing w:after="0" w:line="240" w:lineRule="auto"/>
              <w:jc w:val="center"/>
              <w:rPr>
                <w:rFonts w:ascii="Arial" w:hAnsi="Arial" w:cs="Arial"/>
                <w:sz w:val="24"/>
                <w:szCs w:val="24"/>
              </w:rPr>
            </w:pPr>
          </w:p>
        </w:tc>
        <w:tc>
          <w:tcPr>
            <w:tcW w:w="2268" w:type="dxa"/>
            <w:tcBorders>
              <w:top w:val="nil"/>
              <w:left w:val="nil"/>
              <w:bottom w:val="single" w:sz="8" w:space="0" w:color="auto"/>
              <w:right w:val="single" w:sz="8" w:space="0" w:color="auto"/>
            </w:tcBorders>
            <w:shd w:val="clear" w:color="auto" w:fill="auto"/>
            <w:vAlign w:val="center"/>
            <w:hideMark/>
          </w:tcPr>
          <w:p w14:paraId="4812BA1B"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2016</w:t>
            </w:r>
          </w:p>
        </w:tc>
        <w:tc>
          <w:tcPr>
            <w:tcW w:w="1134" w:type="dxa"/>
            <w:vMerge/>
            <w:tcBorders>
              <w:top w:val="nil"/>
              <w:left w:val="single" w:sz="8" w:space="0" w:color="auto"/>
              <w:bottom w:val="single" w:sz="8" w:space="0" w:color="000000"/>
              <w:right w:val="single" w:sz="8" w:space="0" w:color="auto"/>
            </w:tcBorders>
            <w:vAlign w:val="center"/>
            <w:hideMark/>
          </w:tcPr>
          <w:p w14:paraId="117A7FBE" w14:textId="77777777" w:rsidR="00DE76D0" w:rsidRPr="00DE76D0" w:rsidRDefault="00DE76D0" w:rsidP="00DE76D0">
            <w:pPr>
              <w:spacing w:after="0" w:line="240" w:lineRule="auto"/>
              <w:jc w:val="center"/>
              <w:rPr>
                <w:rFonts w:ascii="Arial" w:hAnsi="Arial" w:cs="Arial"/>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14:paraId="23835F03" w14:textId="77777777" w:rsidR="00DE76D0" w:rsidRPr="00DE76D0" w:rsidRDefault="00DE76D0" w:rsidP="00DE76D0">
            <w:pPr>
              <w:spacing w:after="0" w:line="240" w:lineRule="auto"/>
              <w:jc w:val="center"/>
              <w:rPr>
                <w:rFonts w:ascii="Arial" w:hAnsi="Arial" w:cs="Arial"/>
                <w:sz w:val="24"/>
                <w:szCs w:val="24"/>
              </w:rPr>
            </w:pPr>
          </w:p>
        </w:tc>
        <w:tc>
          <w:tcPr>
            <w:tcW w:w="1171" w:type="dxa"/>
            <w:vMerge/>
            <w:tcBorders>
              <w:top w:val="nil"/>
              <w:left w:val="single" w:sz="8" w:space="0" w:color="auto"/>
              <w:bottom w:val="single" w:sz="8" w:space="0" w:color="000000"/>
              <w:right w:val="single" w:sz="8" w:space="0" w:color="auto"/>
            </w:tcBorders>
            <w:vAlign w:val="center"/>
            <w:hideMark/>
          </w:tcPr>
          <w:p w14:paraId="01E0B868" w14:textId="77777777" w:rsidR="00DE76D0" w:rsidRPr="00DE76D0" w:rsidRDefault="00DE76D0" w:rsidP="00DE76D0">
            <w:pPr>
              <w:spacing w:after="0" w:line="240" w:lineRule="auto"/>
              <w:jc w:val="center"/>
              <w:rPr>
                <w:rFonts w:ascii="Arial" w:hAnsi="Arial" w:cs="Arial"/>
                <w:sz w:val="24"/>
                <w:szCs w:val="24"/>
              </w:rPr>
            </w:pPr>
          </w:p>
        </w:tc>
        <w:tc>
          <w:tcPr>
            <w:tcW w:w="1103" w:type="dxa"/>
            <w:vMerge/>
            <w:tcBorders>
              <w:top w:val="nil"/>
              <w:left w:val="single" w:sz="8" w:space="0" w:color="auto"/>
              <w:bottom w:val="single" w:sz="8" w:space="0" w:color="000000"/>
              <w:right w:val="single" w:sz="8" w:space="0" w:color="auto"/>
            </w:tcBorders>
            <w:vAlign w:val="center"/>
            <w:hideMark/>
          </w:tcPr>
          <w:p w14:paraId="250F17BE" w14:textId="77777777" w:rsidR="00DE76D0" w:rsidRPr="00DE76D0" w:rsidRDefault="00DE76D0" w:rsidP="00DE76D0">
            <w:pPr>
              <w:spacing w:after="0" w:line="240" w:lineRule="auto"/>
              <w:jc w:val="center"/>
              <w:rPr>
                <w:rFonts w:ascii="Arial" w:hAnsi="Arial" w:cs="Arial"/>
                <w:sz w:val="24"/>
                <w:szCs w:val="24"/>
              </w:rPr>
            </w:pPr>
          </w:p>
        </w:tc>
        <w:tc>
          <w:tcPr>
            <w:tcW w:w="1269" w:type="dxa"/>
            <w:vMerge/>
            <w:tcBorders>
              <w:left w:val="single" w:sz="8" w:space="0" w:color="auto"/>
              <w:bottom w:val="single" w:sz="8" w:space="0" w:color="000000"/>
              <w:right w:val="single" w:sz="4" w:space="0" w:color="auto"/>
            </w:tcBorders>
            <w:vAlign w:val="center"/>
            <w:hideMark/>
          </w:tcPr>
          <w:p w14:paraId="4F0EA313" w14:textId="77777777" w:rsidR="00DE76D0" w:rsidRPr="00DE76D0" w:rsidRDefault="00DE76D0" w:rsidP="00DE76D0">
            <w:pPr>
              <w:spacing w:after="0" w:line="240" w:lineRule="auto"/>
              <w:jc w:val="center"/>
              <w:rPr>
                <w:rFonts w:ascii="Arial" w:hAnsi="Arial" w:cs="Arial"/>
                <w:sz w:val="24"/>
                <w:szCs w:val="24"/>
              </w:rPr>
            </w:pPr>
          </w:p>
        </w:tc>
      </w:tr>
      <w:tr w:rsidR="00DE76D0" w:rsidRPr="00DE76D0" w14:paraId="2F6F343D" w14:textId="77777777" w:rsidTr="00054212">
        <w:trPr>
          <w:trHeight w:val="438"/>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4371206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w:t>
            </w:r>
          </w:p>
        </w:tc>
        <w:tc>
          <w:tcPr>
            <w:tcW w:w="14629" w:type="dxa"/>
            <w:gridSpan w:val="8"/>
            <w:tcBorders>
              <w:top w:val="single" w:sz="8" w:space="0" w:color="auto"/>
              <w:left w:val="nil"/>
              <w:bottom w:val="single" w:sz="8" w:space="0" w:color="auto"/>
              <w:right w:val="single" w:sz="8" w:space="0" w:color="000000"/>
            </w:tcBorders>
            <w:shd w:val="clear" w:color="auto" w:fill="auto"/>
            <w:vAlign w:val="center"/>
            <w:hideMark/>
          </w:tcPr>
          <w:p w14:paraId="65F62826"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Цель: Обеспечение устойчивого развития малого и среднего предпринимательства, стимулирование инвестиционной активности и роста производительности труда в городе Канске.</w:t>
            </w:r>
          </w:p>
        </w:tc>
      </w:tr>
      <w:tr w:rsidR="00054212" w:rsidRPr="00DE76D0" w14:paraId="7A10362E" w14:textId="77777777" w:rsidTr="00054212">
        <w:trPr>
          <w:trHeight w:val="1170"/>
        </w:trPr>
        <w:tc>
          <w:tcPr>
            <w:tcW w:w="670" w:type="dxa"/>
            <w:tcBorders>
              <w:top w:val="nil"/>
              <w:left w:val="single" w:sz="8" w:space="0" w:color="auto"/>
              <w:bottom w:val="single" w:sz="8" w:space="0" w:color="auto"/>
              <w:right w:val="single" w:sz="8" w:space="0" w:color="auto"/>
            </w:tcBorders>
            <w:shd w:val="clear" w:color="auto" w:fill="auto"/>
            <w:vAlign w:val="center"/>
          </w:tcPr>
          <w:p w14:paraId="5833DA5B"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1.1.</w:t>
            </w:r>
          </w:p>
        </w:tc>
        <w:tc>
          <w:tcPr>
            <w:tcW w:w="5132" w:type="dxa"/>
            <w:tcBorders>
              <w:top w:val="nil"/>
              <w:left w:val="nil"/>
              <w:bottom w:val="single" w:sz="8" w:space="0" w:color="auto"/>
              <w:right w:val="single" w:sz="8" w:space="0" w:color="auto"/>
            </w:tcBorders>
            <w:shd w:val="clear" w:color="auto" w:fill="auto"/>
            <w:vAlign w:val="center"/>
          </w:tcPr>
          <w:p w14:paraId="584CB8DD"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Количество проведенных мероприятий в сфере развития инвестиционной деятельности</w:t>
            </w:r>
          </w:p>
        </w:tc>
        <w:tc>
          <w:tcPr>
            <w:tcW w:w="1418" w:type="dxa"/>
            <w:tcBorders>
              <w:top w:val="nil"/>
              <w:left w:val="nil"/>
              <w:bottom w:val="single" w:sz="8" w:space="0" w:color="auto"/>
              <w:right w:val="single" w:sz="8" w:space="0" w:color="auto"/>
            </w:tcBorders>
            <w:shd w:val="clear" w:color="auto" w:fill="auto"/>
            <w:vAlign w:val="center"/>
          </w:tcPr>
          <w:p w14:paraId="125CCE08"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ед.</w:t>
            </w:r>
          </w:p>
        </w:tc>
        <w:tc>
          <w:tcPr>
            <w:tcW w:w="2268" w:type="dxa"/>
            <w:tcBorders>
              <w:top w:val="nil"/>
              <w:left w:val="nil"/>
              <w:bottom w:val="single" w:sz="8" w:space="0" w:color="auto"/>
              <w:right w:val="single" w:sz="8" w:space="0" w:color="auto"/>
            </w:tcBorders>
            <w:shd w:val="clear" w:color="auto" w:fill="auto"/>
            <w:vAlign w:val="center"/>
          </w:tcPr>
          <w:p w14:paraId="0D58B0E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w:t>
            </w:r>
          </w:p>
        </w:tc>
        <w:tc>
          <w:tcPr>
            <w:tcW w:w="1134" w:type="dxa"/>
            <w:tcBorders>
              <w:top w:val="nil"/>
              <w:left w:val="nil"/>
              <w:bottom w:val="single" w:sz="8" w:space="0" w:color="auto"/>
              <w:right w:val="single" w:sz="8" w:space="0" w:color="auto"/>
            </w:tcBorders>
            <w:shd w:val="clear" w:color="auto" w:fill="auto"/>
            <w:vAlign w:val="center"/>
          </w:tcPr>
          <w:p w14:paraId="1E88011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w:t>
            </w:r>
          </w:p>
        </w:tc>
        <w:tc>
          <w:tcPr>
            <w:tcW w:w="1134" w:type="dxa"/>
            <w:tcBorders>
              <w:top w:val="nil"/>
              <w:left w:val="nil"/>
              <w:bottom w:val="single" w:sz="8" w:space="0" w:color="auto"/>
              <w:right w:val="single" w:sz="8" w:space="0" w:color="auto"/>
            </w:tcBorders>
            <w:shd w:val="clear" w:color="auto" w:fill="auto"/>
            <w:vAlign w:val="center"/>
          </w:tcPr>
          <w:p w14:paraId="629D868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w:t>
            </w:r>
          </w:p>
        </w:tc>
        <w:tc>
          <w:tcPr>
            <w:tcW w:w="1171" w:type="dxa"/>
            <w:tcBorders>
              <w:top w:val="nil"/>
              <w:left w:val="nil"/>
              <w:bottom w:val="single" w:sz="8" w:space="0" w:color="auto"/>
              <w:right w:val="single" w:sz="8" w:space="0" w:color="auto"/>
            </w:tcBorders>
            <w:shd w:val="clear" w:color="auto" w:fill="auto"/>
            <w:vAlign w:val="center"/>
          </w:tcPr>
          <w:p w14:paraId="503F8A7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103" w:type="dxa"/>
            <w:tcBorders>
              <w:top w:val="nil"/>
              <w:left w:val="nil"/>
              <w:bottom w:val="single" w:sz="8" w:space="0" w:color="auto"/>
              <w:right w:val="single" w:sz="8" w:space="0" w:color="auto"/>
            </w:tcBorders>
            <w:shd w:val="clear" w:color="auto" w:fill="auto"/>
            <w:vAlign w:val="center"/>
          </w:tcPr>
          <w:p w14:paraId="30B0D14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x</w:t>
            </w:r>
          </w:p>
        </w:tc>
        <w:tc>
          <w:tcPr>
            <w:tcW w:w="1269" w:type="dxa"/>
            <w:tcBorders>
              <w:top w:val="nil"/>
              <w:left w:val="nil"/>
              <w:bottom w:val="single" w:sz="8" w:space="0" w:color="auto"/>
              <w:right w:val="single" w:sz="8" w:space="0" w:color="auto"/>
            </w:tcBorders>
            <w:shd w:val="clear" w:color="auto" w:fill="auto"/>
            <w:vAlign w:val="center"/>
          </w:tcPr>
          <w:p w14:paraId="0A58570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x</w:t>
            </w:r>
          </w:p>
        </w:tc>
      </w:tr>
      <w:tr w:rsidR="00054212" w:rsidRPr="00DE76D0" w14:paraId="400EA954" w14:textId="77777777" w:rsidTr="00054212">
        <w:trPr>
          <w:trHeight w:val="1170"/>
        </w:trPr>
        <w:tc>
          <w:tcPr>
            <w:tcW w:w="670" w:type="dxa"/>
            <w:tcBorders>
              <w:top w:val="nil"/>
              <w:left w:val="single" w:sz="8" w:space="0" w:color="auto"/>
              <w:bottom w:val="single" w:sz="8" w:space="0" w:color="auto"/>
              <w:right w:val="single" w:sz="8" w:space="0" w:color="auto"/>
            </w:tcBorders>
            <w:shd w:val="clear" w:color="auto" w:fill="auto"/>
            <w:vAlign w:val="center"/>
            <w:hideMark/>
          </w:tcPr>
          <w:p w14:paraId="5AFB863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1.2.</w:t>
            </w:r>
          </w:p>
        </w:tc>
        <w:tc>
          <w:tcPr>
            <w:tcW w:w="5132" w:type="dxa"/>
            <w:tcBorders>
              <w:top w:val="single" w:sz="8" w:space="0" w:color="auto"/>
              <w:left w:val="nil"/>
              <w:bottom w:val="single" w:sz="8" w:space="0" w:color="auto"/>
              <w:right w:val="single" w:sz="8" w:space="0" w:color="auto"/>
            </w:tcBorders>
            <w:shd w:val="clear" w:color="auto" w:fill="auto"/>
            <w:vAlign w:val="center"/>
            <w:hideMark/>
          </w:tcPr>
          <w:p w14:paraId="7E589710"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Объем привлеченных внебюджетных инвестиций в секторе малого и среднего предпринимательства (нарастающим итогом с 2017 года)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7A82BA9"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тыс. руб.</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99FCD2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1 064,85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8D69E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5 934,1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252AD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10 893,916</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14:paraId="5AE89AF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23 990,977</w:t>
            </w:r>
          </w:p>
        </w:tc>
        <w:tc>
          <w:tcPr>
            <w:tcW w:w="1103" w:type="dxa"/>
            <w:tcBorders>
              <w:top w:val="single" w:sz="8" w:space="0" w:color="auto"/>
              <w:left w:val="nil"/>
              <w:bottom w:val="single" w:sz="8" w:space="0" w:color="auto"/>
              <w:right w:val="single" w:sz="8" w:space="0" w:color="auto"/>
            </w:tcBorders>
            <w:shd w:val="clear" w:color="000000" w:fill="FFFFFF"/>
            <w:vAlign w:val="center"/>
            <w:hideMark/>
          </w:tcPr>
          <w:p w14:paraId="288D32E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60 213,678</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14:paraId="4BE5F81E" w14:textId="77777777" w:rsidR="00DE76D0" w:rsidRPr="00DE76D0" w:rsidRDefault="00DE76D0" w:rsidP="00DE76D0">
            <w:pPr>
              <w:spacing w:after="0" w:line="240" w:lineRule="auto"/>
              <w:jc w:val="center"/>
              <w:rPr>
                <w:rFonts w:ascii="Arial" w:hAnsi="Arial" w:cs="Arial"/>
                <w:sz w:val="16"/>
                <w:szCs w:val="16"/>
              </w:rPr>
            </w:pPr>
          </w:p>
          <w:p w14:paraId="506C85F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92987,802</w:t>
            </w:r>
          </w:p>
          <w:p w14:paraId="6E5B4F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 </w:t>
            </w:r>
          </w:p>
        </w:tc>
      </w:tr>
    </w:tbl>
    <w:p w14:paraId="0D82C0AE"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Приложение</w:t>
      </w:r>
    </w:p>
    <w:p w14:paraId="6C26796C"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к паспорту</w:t>
      </w:r>
    </w:p>
    <w:p w14:paraId="1B0D1681"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муниципальной программы города Канска</w:t>
      </w:r>
    </w:p>
    <w:p w14:paraId="6025067D"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«Развитие инвестиционной</w:t>
      </w:r>
    </w:p>
    <w:p w14:paraId="0776C906"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деятельности, малого и среднего</w:t>
      </w:r>
    </w:p>
    <w:p w14:paraId="730A95F6" w14:textId="77777777" w:rsidR="00DE76D0" w:rsidRPr="00DE76D0" w:rsidRDefault="00DE76D0" w:rsidP="00DE76D0">
      <w:pPr>
        <w:spacing w:after="0" w:line="240" w:lineRule="auto"/>
        <w:jc w:val="right"/>
        <w:rPr>
          <w:rFonts w:ascii="Arial" w:hAnsi="Arial" w:cs="Arial"/>
          <w:sz w:val="24"/>
          <w:szCs w:val="24"/>
        </w:rPr>
      </w:pPr>
      <w:r w:rsidRPr="00DE76D0">
        <w:rPr>
          <w:rFonts w:ascii="Arial" w:hAnsi="Arial" w:cs="Arial"/>
          <w:sz w:val="24"/>
          <w:szCs w:val="24"/>
        </w:rPr>
        <w:t>предпринимательства»</w:t>
      </w:r>
    </w:p>
    <w:p w14:paraId="7827F3B4" w14:textId="77777777" w:rsidR="00DE76D0" w:rsidRPr="00DE76D0" w:rsidRDefault="00DE76D0" w:rsidP="00DE76D0">
      <w:pPr>
        <w:spacing w:after="0" w:line="240" w:lineRule="auto"/>
        <w:jc w:val="center"/>
        <w:rPr>
          <w:rFonts w:ascii="Arial" w:hAnsi="Arial" w:cs="Arial"/>
          <w:sz w:val="24"/>
          <w:szCs w:val="24"/>
        </w:rPr>
      </w:pPr>
    </w:p>
    <w:p w14:paraId="2FBD2B9D" w14:textId="77777777" w:rsidR="00DE76D0" w:rsidRPr="00DE76D0" w:rsidRDefault="00DE76D0" w:rsidP="00DE76D0">
      <w:pPr>
        <w:spacing w:after="0" w:line="240" w:lineRule="auto"/>
        <w:jc w:val="center"/>
        <w:rPr>
          <w:rFonts w:ascii="Arial" w:hAnsi="Arial" w:cs="Arial"/>
          <w:sz w:val="24"/>
          <w:szCs w:val="24"/>
        </w:rPr>
      </w:pPr>
      <w:bookmarkStart w:id="1" w:name="Par250"/>
      <w:bookmarkEnd w:id="1"/>
      <w:r w:rsidRPr="00DE76D0">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p w14:paraId="073EFD2E" w14:textId="77777777" w:rsidR="00DE76D0" w:rsidRPr="00DE76D0" w:rsidRDefault="00DE76D0" w:rsidP="00DE76D0">
      <w:pPr>
        <w:spacing w:after="0" w:line="240" w:lineRule="auto"/>
        <w:jc w:val="center"/>
        <w:rPr>
          <w:rFonts w:ascii="Arial" w:hAnsi="Arial" w:cs="Arial"/>
          <w:sz w:val="24"/>
          <w:szCs w:val="24"/>
        </w:rPr>
      </w:pPr>
    </w:p>
    <w:p w14:paraId="16838AB5" w14:textId="77777777" w:rsidR="00DE76D0" w:rsidRPr="00DE76D0" w:rsidRDefault="00DE76D0" w:rsidP="00DE76D0">
      <w:pPr>
        <w:spacing w:after="0" w:line="240" w:lineRule="auto"/>
        <w:jc w:val="center"/>
        <w:rPr>
          <w:rFonts w:ascii="Arial" w:hAnsi="Arial" w:cs="Arial"/>
          <w:sz w:val="24"/>
          <w:szCs w:val="24"/>
        </w:rPr>
      </w:pPr>
    </w:p>
    <w:p w14:paraId="4F6CEFAF" w14:textId="77777777" w:rsidR="00DE76D0" w:rsidRPr="00DE76D0" w:rsidRDefault="00DE76D0" w:rsidP="00DE76D0">
      <w:pPr>
        <w:spacing w:after="0" w:line="240" w:lineRule="auto"/>
        <w:jc w:val="center"/>
        <w:rPr>
          <w:rFonts w:ascii="Arial" w:hAnsi="Arial" w:cs="Arial"/>
          <w:sz w:val="24"/>
          <w:szCs w:val="24"/>
        </w:rPr>
      </w:pPr>
    </w:p>
    <w:p w14:paraId="2133F3AE" w14:textId="77777777" w:rsidR="00DE76D0" w:rsidRPr="00DE76D0" w:rsidRDefault="00DE76D0" w:rsidP="00DE76D0">
      <w:pPr>
        <w:spacing w:after="0" w:line="240" w:lineRule="auto"/>
        <w:jc w:val="center"/>
        <w:rPr>
          <w:rFonts w:ascii="Arial" w:hAnsi="Arial" w:cs="Arial"/>
          <w:sz w:val="24"/>
          <w:szCs w:val="24"/>
        </w:rPr>
      </w:pPr>
    </w:p>
    <w:p w14:paraId="61180B4A" w14:textId="77777777" w:rsidR="00DE76D0" w:rsidRPr="00DE76D0" w:rsidRDefault="00DE76D0" w:rsidP="00DE76D0">
      <w:pPr>
        <w:spacing w:after="0" w:line="240" w:lineRule="auto"/>
        <w:jc w:val="center"/>
        <w:rPr>
          <w:rFonts w:ascii="Arial" w:hAnsi="Arial" w:cs="Arial"/>
          <w:sz w:val="24"/>
          <w:szCs w:val="24"/>
        </w:rPr>
      </w:pPr>
    </w:p>
    <w:p w14:paraId="7275EEBF" w14:textId="77777777" w:rsidR="00DE76D0" w:rsidRPr="00DE76D0" w:rsidRDefault="00DE76D0" w:rsidP="00DE76D0">
      <w:pPr>
        <w:spacing w:after="0" w:line="240" w:lineRule="auto"/>
        <w:jc w:val="center"/>
        <w:rPr>
          <w:rFonts w:ascii="Arial" w:hAnsi="Arial" w:cs="Arial"/>
          <w:sz w:val="24"/>
          <w:szCs w:val="24"/>
        </w:rPr>
      </w:pPr>
    </w:p>
    <w:p w14:paraId="3154FF90" w14:textId="77777777" w:rsidR="00DE76D0" w:rsidRPr="00DE76D0" w:rsidRDefault="00DE76D0" w:rsidP="00DE76D0">
      <w:pPr>
        <w:spacing w:after="0" w:line="240" w:lineRule="auto"/>
        <w:jc w:val="center"/>
        <w:rPr>
          <w:rFonts w:ascii="Arial" w:hAnsi="Arial" w:cs="Arial"/>
          <w:sz w:val="24"/>
          <w:szCs w:val="24"/>
        </w:rPr>
      </w:pPr>
    </w:p>
    <w:p w14:paraId="24DCF9A0" w14:textId="77777777" w:rsidR="00DE76D0" w:rsidRPr="00DE76D0" w:rsidRDefault="00DE76D0" w:rsidP="00DE76D0">
      <w:pPr>
        <w:spacing w:after="0" w:line="240" w:lineRule="auto"/>
        <w:jc w:val="center"/>
        <w:rPr>
          <w:rFonts w:ascii="Arial" w:hAnsi="Arial" w:cs="Arial"/>
          <w:sz w:val="24"/>
          <w:szCs w:val="24"/>
        </w:rPr>
      </w:pPr>
    </w:p>
    <w:p w14:paraId="4C613F73" w14:textId="77777777" w:rsidR="00DE76D0" w:rsidRPr="00DE76D0" w:rsidRDefault="00DE76D0" w:rsidP="00DE76D0">
      <w:pPr>
        <w:spacing w:after="0" w:line="240" w:lineRule="auto"/>
        <w:jc w:val="center"/>
        <w:rPr>
          <w:rFonts w:ascii="Arial" w:hAnsi="Arial" w:cs="Arial"/>
          <w:sz w:val="24"/>
          <w:szCs w:val="24"/>
        </w:rPr>
      </w:pPr>
    </w:p>
    <w:p w14:paraId="49CBEDD4"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Приложение № 1</w:t>
      </w:r>
    </w:p>
    <w:p w14:paraId="2F6FA9B2"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к муниципальной программе города Канска</w:t>
      </w:r>
    </w:p>
    <w:p w14:paraId="69CDD6AC"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 xml:space="preserve">«Развитие инвестиционной деятельности, </w:t>
      </w:r>
    </w:p>
    <w:p w14:paraId="18B1697E"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малого и среднего предпринимательства»</w:t>
      </w:r>
    </w:p>
    <w:p w14:paraId="6928B48D" w14:textId="77777777" w:rsidR="00DE76D0" w:rsidRPr="00DE76D0" w:rsidRDefault="00DE76D0" w:rsidP="00DE76D0">
      <w:pPr>
        <w:spacing w:after="0" w:line="240" w:lineRule="auto"/>
        <w:jc w:val="center"/>
        <w:rPr>
          <w:rFonts w:ascii="Arial" w:hAnsi="Arial" w:cs="Arial"/>
          <w:sz w:val="24"/>
          <w:szCs w:val="24"/>
        </w:rPr>
      </w:pPr>
    </w:p>
    <w:p w14:paraId="59A384C0" w14:textId="77777777" w:rsidR="00DE76D0" w:rsidRPr="00DE76D0" w:rsidRDefault="00DE76D0" w:rsidP="00DE76D0">
      <w:pPr>
        <w:spacing w:after="0" w:line="240" w:lineRule="auto"/>
        <w:jc w:val="center"/>
        <w:rPr>
          <w:rFonts w:ascii="Arial" w:hAnsi="Arial" w:cs="Arial"/>
          <w:sz w:val="24"/>
          <w:szCs w:val="24"/>
        </w:rPr>
      </w:pPr>
      <w:bookmarkStart w:id="2" w:name="Par418"/>
      <w:bookmarkEnd w:id="2"/>
      <w:r w:rsidRPr="00DE76D0">
        <w:rPr>
          <w:rFonts w:ascii="Arial" w:hAnsi="Arial" w:cs="Arial"/>
          <w:sz w:val="24"/>
          <w:szCs w:val="24"/>
        </w:rPr>
        <w:t xml:space="preserve">Информация о ресурсном обеспечении муниципальной программы города Канска за счет средств городского бюджета, </w:t>
      </w:r>
    </w:p>
    <w:p w14:paraId="7128996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в том числе средств, поступивших из бюджетов других уровней бюджетной системы и бюджетов государственных внебюджетных фондов </w:t>
      </w:r>
    </w:p>
    <w:p w14:paraId="3D930F71" w14:textId="77777777" w:rsidR="00DE76D0" w:rsidRPr="00DE76D0" w:rsidRDefault="00DE76D0" w:rsidP="00DE76D0">
      <w:pPr>
        <w:spacing w:after="0" w:line="240" w:lineRule="auto"/>
        <w:jc w:val="center"/>
        <w:rPr>
          <w:rFonts w:ascii="Arial" w:hAnsi="Arial" w:cs="Arial"/>
          <w:sz w:val="24"/>
          <w:szCs w:val="24"/>
        </w:rPr>
      </w:pPr>
    </w:p>
    <w:tbl>
      <w:tblPr>
        <w:tblW w:w="15712" w:type="dxa"/>
        <w:tblInd w:w="-318" w:type="dxa"/>
        <w:tblLook w:val="04A0" w:firstRow="1" w:lastRow="0" w:firstColumn="1" w:lastColumn="0" w:noHBand="0" w:noVBand="1"/>
      </w:tblPr>
      <w:tblGrid>
        <w:gridCol w:w="2132"/>
        <w:gridCol w:w="3399"/>
        <w:gridCol w:w="630"/>
        <w:gridCol w:w="664"/>
        <w:gridCol w:w="850"/>
        <w:gridCol w:w="430"/>
        <w:gridCol w:w="1275"/>
        <w:gridCol w:w="1283"/>
        <w:gridCol w:w="1151"/>
        <w:gridCol w:w="1240"/>
        <w:gridCol w:w="1240"/>
        <w:gridCol w:w="1418"/>
      </w:tblGrid>
      <w:tr w:rsidR="00054212" w:rsidRPr="00DE76D0" w14:paraId="6F5CFBAF" w14:textId="77777777" w:rsidTr="00054212">
        <w:trPr>
          <w:trHeight w:val="831"/>
        </w:trPr>
        <w:tc>
          <w:tcPr>
            <w:tcW w:w="2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C42CE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Наименование муниципальной программы города Канска, подпрограммы </w:t>
            </w:r>
          </w:p>
        </w:tc>
        <w:tc>
          <w:tcPr>
            <w:tcW w:w="34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FB855D" w14:textId="77777777" w:rsidR="00DE76D0" w:rsidRPr="00DE76D0" w:rsidRDefault="00DE76D0" w:rsidP="00DE76D0">
            <w:pPr>
              <w:spacing w:after="0" w:line="240" w:lineRule="auto"/>
              <w:jc w:val="center"/>
              <w:rPr>
                <w:rFonts w:ascii="Arial" w:hAnsi="Arial" w:cs="Arial"/>
                <w:sz w:val="16"/>
                <w:szCs w:val="16"/>
              </w:rPr>
            </w:pPr>
            <w:proofErr w:type="gramStart"/>
            <w:r w:rsidRPr="00DE76D0">
              <w:rPr>
                <w:rFonts w:ascii="Arial" w:hAnsi="Arial" w:cs="Arial"/>
                <w:sz w:val="16"/>
                <w:szCs w:val="16"/>
              </w:rPr>
              <w:t>Наименование  главного</w:t>
            </w:r>
            <w:proofErr w:type="gramEnd"/>
            <w:r w:rsidRPr="00DE76D0">
              <w:rPr>
                <w:rFonts w:ascii="Arial" w:hAnsi="Arial" w:cs="Arial"/>
                <w:sz w:val="16"/>
                <w:szCs w:val="16"/>
              </w:rPr>
              <w:t xml:space="preserve"> распорядителя бюджетных средств (далее-ГРБС)</w:t>
            </w:r>
          </w:p>
        </w:tc>
        <w:tc>
          <w:tcPr>
            <w:tcW w:w="2570" w:type="dxa"/>
            <w:gridSpan w:val="4"/>
            <w:tcBorders>
              <w:top w:val="single" w:sz="8" w:space="0" w:color="auto"/>
              <w:left w:val="nil"/>
              <w:bottom w:val="nil"/>
              <w:right w:val="single" w:sz="8" w:space="0" w:color="000000"/>
            </w:tcBorders>
            <w:shd w:val="clear" w:color="auto" w:fill="auto"/>
            <w:noWrap/>
            <w:vAlign w:val="center"/>
            <w:hideMark/>
          </w:tcPr>
          <w:p w14:paraId="41382CC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Код бюджетной классификации</w:t>
            </w:r>
          </w:p>
        </w:tc>
        <w:tc>
          <w:tcPr>
            <w:tcW w:w="6189" w:type="dxa"/>
            <w:gridSpan w:val="5"/>
            <w:tcBorders>
              <w:top w:val="single" w:sz="8" w:space="0" w:color="auto"/>
              <w:left w:val="nil"/>
              <w:bottom w:val="nil"/>
              <w:right w:val="nil"/>
            </w:tcBorders>
            <w:shd w:val="clear" w:color="auto" w:fill="auto"/>
            <w:vAlign w:val="center"/>
            <w:hideMark/>
          </w:tcPr>
          <w:p w14:paraId="2319DE9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Объем бюджетных (внебюджетных) ассигнований, в том числе по годам реализации муниципальной программы города Канска</w:t>
            </w:r>
          </w:p>
        </w:tc>
        <w:tc>
          <w:tcPr>
            <w:tcW w:w="1418" w:type="dxa"/>
            <w:vMerge w:val="restart"/>
            <w:tcBorders>
              <w:top w:val="single" w:sz="8" w:space="0" w:color="auto"/>
              <w:left w:val="single" w:sz="8" w:space="0" w:color="auto"/>
              <w:right w:val="single" w:sz="4" w:space="0" w:color="auto"/>
            </w:tcBorders>
            <w:shd w:val="clear" w:color="auto" w:fill="auto"/>
            <w:vAlign w:val="center"/>
            <w:hideMark/>
          </w:tcPr>
          <w:p w14:paraId="327C8DE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Итого </w:t>
            </w:r>
            <w:proofErr w:type="gramStart"/>
            <w:r w:rsidRPr="00DE76D0">
              <w:rPr>
                <w:rFonts w:ascii="Arial" w:hAnsi="Arial" w:cs="Arial"/>
                <w:sz w:val="16"/>
                <w:szCs w:val="16"/>
              </w:rPr>
              <w:t>на  период</w:t>
            </w:r>
            <w:proofErr w:type="gramEnd"/>
          </w:p>
        </w:tc>
      </w:tr>
      <w:tr w:rsidR="00054212" w:rsidRPr="00DE76D0" w14:paraId="39C2C781" w14:textId="77777777" w:rsidTr="00054212">
        <w:trPr>
          <w:trHeight w:val="315"/>
        </w:trPr>
        <w:tc>
          <w:tcPr>
            <w:tcW w:w="2132" w:type="dxa"/>
            <w:vMerge/>
            <w:tcBorders>
              <w:top w:val="single" w:sz="8" w:space="0" w:color="auto"/>
              <w:left w:val="single" w:sz="8" w:space="0" w:color="auto"/>
              <w:bottom w:val="single" w:sz="8" w:space="0" w:color="000000"/>
              <w:right w:val="single" w:sz="8" w:space="0" w:color="auto"/>
            </w:tcBorders>
            <w:vAlign w:val="center"/>
            <w:hideMark/>
          </w:tcPr>
          <w:p w14:paraId="5D3052D2" w14:textId="77777777" w:rsidR="00DE76D0" w:rsidRPr="00DE76D0" w:rsidRDefault="00DE76D0" w:rsidP="00DE76D0">
            <w:pPr>
              <w:spacing w:after="0" w:line="240" w:lineRule="auto"/>
              <w:jc w:val="center"/>
              <w:rPr>
                <w:rFonts w:ascii="Arial" w:hAnsi="Arial" w:cs="Arial"/>
                <w:sz w:val="16"/>
                <w:szCs w:val="16"/>
              </w:rPr>
            </w:pPr>
          </w:p>
        </w:tc>
        <w:tc>
          <w:tcPr>
            <w:tcW w:w="3403" w:type="dxa"/>
            <w:vMerge/>
            <w:tcBorders>
              <w:top w:val="single" w:sz="8" w:space="0" w:color="auto"/>
              <w:left w:val="single" w:sz="8" w:space="0" w:color="auto"/>
              <w:bottom w:val="single" w:sz="8" w:space="0" w:color="000000"/>
              <w:right w:val="single" w:sz="8" w:space="0" w:color="auto"/>
            </w:tcBorders>
            <w:vAlign w:val="center"/>
            <w:hideMark/>
          </w:tcPr>
          <w:p w14:paraId="21E63202" w14:textId="77777777" w:rsidR="00DE76D0" w:rsidRPr="00DE76D0" w:rsidRDefault="00DE76D0" w:rsidP="00DE76D0">
            <w:pPr>
              <w:spacing w:after="0" w:line="240" w:lineRule="auto"/>
              <w:jc w:val="center"/>
              <w:rPr>
                <w:rFonts w:ascii="Arial" w:hAnsi="Arial" w:cs="Arial"/>
                <w:sz w:val="16"/>
                <w:szCs w:val="16"/>
              </w:rPr>
            </w:pPr>
          </w:p>
        </w:tc>
        <w:tc>
          <w:tcPr>
            <w:tcW w:w="630" w:type="dxa"/>
            <w:tcBorders>
              <w:top w:val="single" w:sz="8" w:space="0" w:color="auto"/>
              <w:left w:val="nil"/>
              <w:bottom w:val="single" w:sz="8" w:space="0" w:color="auto"/>
              <w:right w:val="single" w:sz="8" w:space="0" w:color="auto"/>
            </w:tcBorders>
            <w:shd w:val="clear" w:color="auto" w:fill="auto"/>
            <w:vAlign w:val="center"/>
            <w:hideMark/>
          </w:tcPr>
          <w:p w14:paraId="171949E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ГРБС</w:t>
            </w:r>
          </w:p>
        </w:tc>
        <w:tc>
          <w:tcPr>
            <w:tcW w:w="664" w:type="dxa"/>
            <w:tcBorders>
              <w:top w:val="single" w:sz="8" w:space="0" w:color="auto"/>
              <w:left w:val="nil"/>
              <w:bottom w:val="single" w:sz="8" w:space="0" w:color="auto"/>
              <w:right w:val="single" w:sz="8" w:space="0" w:color="auto"/>
            </w:tcBorders>
            <w:shd w:val="clear" w:color="auto" w:fill="auto"/>
            <w:vAlign w:val="center"/>
            <w:hideMark/>
          </w:tcPr>
          <w:p w14:paraId="4034C7DC" w14:textId="77777777" w:rsidR="00DE76D0" w:rsidRPr="00DE76D0" w:rsidRDefault="00DE76D0" w:rsidP="00DE76D0">
            <w:pPr>
              <w:spacing w:after="0" w:line="240" w:lineRule="auto"/>
              <w:jc w:val="center"/>
              <w:rPr>
                <w:rFonts w:ascii="Arial" w:hAnsi="Arial" w:cs="Arial"/>
                <w:sz w:val="16"/>
                <w:szCs w:val="16"/>
              </w:rPr>
            </w:pPr>
            <w:proofErr w:type="spellStart"/>
            <w:r w:rsidRPr="00DE76D0">
              <w:rPr>
                <w:rFonts w:ascii="Arial" w:hAnsi="Arial" w:cs="Arial"/>
                <w:sz w:val="16"/>
                <w:szCs w:val="16"/>
              </w:rPr>
              <w:t>Рз</w:t>
            </w:r>
            <w:proofErr w:type="spellEnd"/>
            <w:r w:rsidRPr="00DE76D0">
              <w:rPr>
                <w:rFonts w:ascii="Arial" w:hAnsi="Arial" w:cs="Arial"/>
                <w:sz w:val="16"/>
                <w:szCs w:val="16"/>
              </w:rPr>
              <w:t xml:space="preserve"> </w:t>
            </w:r>
            <w:proofErr w:type="spellStart"/>
            <w:r w:rsidRPr="00DE76D0">
              <w:rPr>
                <w:rFonts w:ascii="Arial" w:hAnsi="Arial" w:cs="Arial"/>
                <w:sz w:val="16"/>
                <w:szCs w:val="16"/>
              </w:rPr>
              <w:t>Пр</w:t>
            </w:r>
            <w:proofErr w:type="spellEnd"/>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3E40B7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ЦСР</w:t>
            </w:r>
          </w:p>
        </w:tc>
        <w:tc>
          <w:tcPr>
            <w:tcW w:w="426" w:type="dxa"/>
            <w:tcBorders>
              <w:top w:val="single" w:sz="8" w:space="0" w:color="auto"/>
              <w:left w:val="nil"/>
              <w:bottom w:val="single" w:sz="8" w:space="0" w:color="auto"/>
              <w:right w:val="single" w:sz="8" w:space="0" w:color="auto"/>
            </w:tcBorders>
            <w:shd w:val="clear" w:color="auto" w:fill="auto"/>
            <w:vAlign w:val="center"/>
            <w:hideMark/>
          </w:tcPr>
          <w:p w14:paraId="1E98346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ВР</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01E8C3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2017</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14:paraId="3EF6C49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2018</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BDFE8A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2019</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7ED6A2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2020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6A0DE39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2021</w:t>
            </w:r>
          </w:p>
        </w:tc>
        <w:tc>
          <w:tcPr>
            <w:tcW w:w="1418" w:type="dxa"/>
            <w:vMerge/>
            <w:tcBorders>
              <w:left w:val="single" w:sz="8" w:space="0" w:color="auto"/>
              <w:bottom w:val="single" w:sz="8" w:space="0" w:color="auto"/>
              <w:right w:val="single" w:sz="4" w:space="0" w:color="auto"/>
            </w:tcBorders>
            <w:vAlign w:val="center"/>
            <w:hideMark/>
          </w:tcPr>
          <w:p w14:paraId="31E1AD51" w14:textId="77777777" w:rsidR="00DE76D0" w:rsidRPr="00DE76D0" w:rsidRDefault="00DE76D0" w:rsidP="00DE76D0">
            <w:pPr>
              <w:spacing w:after="0" w:line="240" w:lineRule="auto"/>
              <w:jc w:val="center"/>
              <w:rPr>
                <w:rFonts w:ascii="Arial" w:hAnsi="Arial" w:cs="Arial"/>
                <w:sz w:val="16"/>
                <w:szCs w:val="16"/>
              </w:rPr>
            </w:pPr>
          </w:p>
        </w:tc>
      </w:tr>
      <w:tr w:rsidR="00054212" w:rsidRPr="00DE76D0" w14:paraId="67B26D1E" w14:textId="77777777" w:rsidTr="00054212">
        <w:trPr>
          <w:trHeight w:val="349"/>
        </w:trPr>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6C79D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w:t>
            </w:r>
            <w:proofErr w:type="gramStart"/>
            <w:r w:rsidRPr="00DE76D0">
              <w:rPr>
                <w:rFonts w:ascii="Arial" w:hAnsi="Arial" w:cs="Arial"/>
                <w:sz w:val="16"/>
                <w:szCs w:val="16"/>
              </w:rPr>
              <w:t>Развитие  инвестиционной</w:t>
            </w:r>
            <w:proofErr w:type="gramEnd"/>
            <w:r w:rsidRPr="00DE76D0">
              <w:rPr>
                <w:rFonts w:ascii="Arial" w:hAnsi="Arial" w:cs="Arial"/>
                <w:sz w:val="16"/>
                <w:szCs w:val="16"/>
              </w:rPr>
              <w:t xml:space="preserve"> деятельности, малого и среднего предпринимательства» </w:t>
            </w:r>
          </w:p>
        </w:tc>
        <w:tc>
          <w:tcPr>
            <w:tcW w:w="3403" w:type="dxa"/>
            <w:tcBorders>
              <w:top w:val="nil"/>
              <w:left w:val="nil"/>
              <w:bottom w:val="single" w:sz="8" w:space="0" w:color="auto"/>
              <w:right w:val="single" w:sz="8" w:space="0" w:color="auto"/>
            </w:tcBorders>
            <w:shd w:val="clear" w:color="000000" w:fill="FFFFFF"/>
            <w:vAlign w:val="center"/>
            <w:hideMark/>
          </w:tcPr>
          <w:p w14:paraId="5C8B7FC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 расходные обязательства по муниципальной программе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6EB2D2F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664" w:type="dxa"/>
            <w:tcBorders>
              <w:top w:val="nil"/>
              <w:left w:val="nil"/>
              <w:bottom w:val="single" w:sz="8" w:space="0" w:color="auto"/>
              <w:right w:val="single" w:sz="8" w:space="0" w:color="auto"/>
            </w:tcBorders>
            <w:shd w:val="clear" w:color="000000" w:fill="FFFFFF"/>
            <w:noWrap/>
            <w:vAlign w:val="center"/>
            <w:hideMark/>
          </w:tcPr>
          <w:p w14:paraId="5D54E7F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1D5491A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50657F9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60DD040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1 716 000,00</w:t>
            </w:r>
          </w:p>
        </w:tc>
        <w:tc>
          <w:tcPr>
            <w:tcW w:w="1283" w:type="dxa"/>
            <w:tcBorders>
              <w:top w:val="nil"/>
              <w:left w:val="nil"/>
              <w:bottom w:val="single" w:sz="8" w:space="0" w:color="auto"/>
              <w:right w:val="single" w:sz="8" w:space="0" w:color="auto"/>
            </w:tcBorders>
            <w:shd w:val="clear" w:color="000000" w:fill="FFFFFF"/>
            <w:vAlign w:val="center"/>
            <w:hideMark/>
          </w:tcPr>
          <w:p w14:paraId="19F116A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1 708 288,65</w:t>
            </w:r>
          </w:p>
        </w:tc>
        <w:tc>
          <w:tcPr>
            <w:tcW w:w="1151" w:type="dxa"/>
            <w:tcBorders>
              <w:top w:val="nil"/>
              <w:left w:val="nil"/>
              <w:bottom w:val="single" w:sz="8" w:space="0" w:color="auto"/>
              <w:right w:val="single" w:sz="8" w:space="0" w:color="auto"/>
            </w:tcBorders>
            <w:shd w:val="clear" w:color="000000" w:fill="FFFFFF"/>
            <w:vAlign w:val="center"/>
            <w:hideMark/>
          </w:tcPr>
          <w:p w14:paraId="50FFCE4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4 997 964,70</w:t>
            </w:r>
          </w:p>
        </w:tc>
        <w:tc>
          <w:tcPr>
            <w:tcW w:w="1240" w:type="dxa"/>
            <w:tcBorders>
              <w:top w:val="nil"/>
              <w:left w:val="nil"/>
              <w:bottom w:val="single" w:sz="8" w:space="0" w:color="auto"/>
              <w:right w:val="single" w:sz="8" w:space="0" w:color="auto"/>
            </w:tcBorders>
            <w:shd w:val="clear" w:color="000000" w:fill="FFFFFF"/>
            <w:vAlign w:val="center"/>
            <w:hideMark/>
          </w:tcPr>
          <w:p w14:paraId="009955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240" w:type="dxa"/>
            <w:tcBorders>
              <w:top w:val="nil"/>
              <w:left w:val="nil"/>
              <w:bottom w:val="single" w:sz="8" w:space="0" w:color="auto"/>
              <w:right w:val="single" w:sz="8" w:space="0" w:color="auto"/>
            </w:tcBorders>
            <w:shd w:val="clear" w:color="000000" w:fill="FFFFFF"/>
            <w:vAlign w:val="center"/>
            <w:hideMark/>
          </w:tcPr>
          <w:p w14:paraId="1560DD1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400DACF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43 056 015,35</w:t>
            </w:r>
          </w:p>
        </w:tc>
      </w:tr>
      <w:tr w:rsidR="00054212" w:rsidRPr="00DE76D0" w14:paraId="249ECC2E" w14:textId="77777777" w:rsidTr="00054212">
        <w:trPr>
          <w:trHeight w:val="315"/>
        </w:trPr>
        <w:tc>
          <w:tcPr>
            <w:tcW w:w="2132" w:type="dxa"/>
            <w:vMerge/>
            <w:tcBorders>
              <w:top w:val="nil"/>
              <w:left w:val="single" w:sz="8" w:space="0" w:color="auto"/>
              <w:bottom w:val="single" w:sz="8" w:space="0" w:color="000000"/>
              <w:right w:val="single" w:sz="8" w:space="0" w:color="auto"/>
            </w:tcBorders>
            <w:vAlign w:val="center"/>
            <w:hideMark/>
          </w:tcPr>
          <w:p w14:paraId="4310FC27"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7DA63F5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 по ГРБС:</w:t>
            </w:r>
          </w:p>
        </w:tc>
        <w:tc>
          <w:tcPr>
            <w:tcW w:w="630" w:type="dxa"/>
            <w:tcBorders>
              <w:top w:val="nil"/>
              <w:left w:val="nil"/>
              <w:bottom w:val="single" w:sz="8" w:space="0" w:color="auto"/>
              <w:right w:val="single" w:sz="8" w:space="0" w:color="auto"/>
            </w:tcBorders>
            <w:shd w:val="clear" w:color="000000" w:fill="FFFFFF"/>
            <w:noWrap/>
            <w:vAlign w:val="center"/>
            <w:hideMark/>
          </w:tcPr>
          <w:p w14:paraId="6DD9621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664" w:type="dxa"/>
            <w:tcBorders>
              <w:top w:val="nil"/>
              <w:left w:val="nil"/>
              <w:bottom w:val="single" w:sz="8" w:space="0" w:color="auto"/>
              <w:right w:val="single" w:sz="8" w:space="0" w:color="auto"/>
            </w:tcBorders>
            <w:shd w:val="clear" w:color="000000" w:fill="FFFFFF"/>
            <w:noWrap/>
            <w:vAlign w:val="center"/>
            <w:hideMark/>
          </w:tcPr>
          <w:p w14:paraId="4794287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19E1A55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426" w:type="dxa"/>
            <w:tcBorders>
              <w:top w:val="nil"/>
              <w:left w:val="nil"/>
              <w:bottom w:val="single" w:sz="8" w:space="0" w:color="auto"/>
              <w:right w:val="single" w:sz="8" w:space="0" w:color="auto"/>
            </w:tcBorders>
            <w:shd w:val="clear" w:color="000000" w:fill="FFFFFF"/>
            <w:noWrap/>
            <w:vAlign w:val="center"/>
            <w:hideMark/>
          </w:tcPr>
          <w:p w14:paraId="0091C0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14:paraId="729FF3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83" w:type="dxa"/>
            <w:tcBorders>
              <w:top w:val="nil"/>
              <w:left w:val="nil"/>
              <w:bottom w:val="single" w:sz="8" w:space="0" w:color="auto"/>
              <w:right w:val="single" w:sz="8" w:space="0" w:color="auto"/>
            </w:tcBorders>
            <w:shd w:val="clear" w:color="000000" w:fill="FFFFFF"/>
            <w:noWrap/>
            <w:vAlign w:val="center"/>
            <w:hideMark/>
          </w:tcPr>
          <w:p w14:paraId="7D3C896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151" w:type="dxa"/>
            <w:tcBorders>
              <w:top w:val="nil"/>
              <w:left w:val="nil"/>
              <w:bottom w:val="single" w:sz="8" w:space="0" w:color="auto"/>
              <w:right w:val="single" w:sz="8" w:space="0" w:color="auto"/>
            </w:tcBorders>
            <w:shd w:val="clear" w:color="000000" w:fill="FFFFFF"/>
            <w:noWrap/>
            <w:vAlign w:val="center"/>
            <w:hideMark/>
          </w:tcPr>
          <w:p w14:paraId="1670ED1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05448B1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31997F6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68B937C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054212" w:rsidRPr="00DE76D0" w14:paraId="56739DBD" w14:textId="77777777" w:rsidTr="00054212">
        <w:trPr>
          <w:trHeight w:val="358"/>
        </w:trPr>
        <w:tc>
          <w:tcPr>
            <w:tcW w:w="2132" w:type="dxa"/>
            <w:vMerge/>
            <w:tcBorders>
              <w:top w:val="nil"/>
              <w:left w:val="single" w:sz="8" w:space="0" w:color="auto"/>
              <w:bottom w:val="single" w:sz="8" w:space="0" w:color="000000"/>
              <w:right w:val="single" w:sz="8" w:space="0" w:color="auto"/>
            </w:tcBorders>
            <w:vAlign w:val="center"/>
            <w:hideMark/>
          </w:tcPr>
          <w:p w14:paraId="7B0BBB3A"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0C1A9AF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Управление </w:t>
            </w:r>
            <w:proofErr w:type="gramStart"/>
            <w:r w:rsidRPr="00DE76D0">
              <w:rPr>
                <w:rFonts w:ascii="Arial" w:hAnsi="Arial" w:cs="Arial"/>
                <w:sz w:val="16"/>
                <w:szCs w:val="16"/>
              </w:rPr>
              <w:t>архитектуры  и</w:t>
            </w:r>
            <w:proofErr w:type="gramEnd"/>
            <w:r w:rsidRPr="00DE76D0">
              <w:rPr>
                <w:rFonts w:ascii="Arial" w:hAnsi="Arial" w:cs="Arial"/>
                <w:sz w:val="16"/>
                <w:szCs w:val="16"/>
              </w:rPr>
              <w:t xml:space="preserve"> инвестиций администрации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73B7584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916</w:t>
            </w:r>
          </w:p>
        </w:tc>
        <w:tc>
          <w:tcPr>
            <w:tcW w:w="664" w:type="dxa"/>
            <w:tcBorders>
              <w:top w:val="nil"/>
              <w:left w:val="nil"/>
              <w:bottom w:val="single" w:sz="8" w:space="0" w:color="auto"/>
              <w:right w:val="single" w:sz="8" w:space="0" w:color="auto"/>
            </w:tcBorders>
            <w:shd w:val="clear" w:color="000000" w:fill="FFFFFF"/>
            <w:noWrap/>
            <w:vAlign w:val="center"/>
            <w:hideMark/>
          </w:tcPr>
          <w:p w14:paraId="5BC2B39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5770CEB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1DB7566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1D7A033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1 716 000,00</w:t>
            </w:r>
          </w:p>
        </w:tc>
        <w:tc>
          <w:tcPr>
            <w:tcW w:w="1283" w:type="dxa"/>
            <w:tcBorders>
              <w:top w:val="nil"/>
              <w:left w:val="nil"/>
              <w:bottom w:val="single" w:sz="8" w:space="0" w:color="auto"/>
              <w:right w:val="single" w:sz="8" w:space="0" w:color="auto"/>
            </w:tcBorders>
            <w:shd w:val="clear" w:color="000000" w:fill="FFFFFF"/>
            <w:vAlign w:val="center"/>
            <w:hideMark/>
          </w:tcPr>
          <w:p w14:paraId="6CDAE48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1 708 288,65</w:t>
            </w:r>
          </w:p>
        </w:tc>
        <w:tc>
          <w:tcPr>
            <w:tcW w:w="1151" w:type="dxa"/>
            <w:tcBorders>
              <w:top w:val="nil"/>
              <w:left w:val="nil"/>
              <w:bottom w:val="single" w:sz="8" w:space="0" w:color="auto"/>
              <w:right w:val="single" w:sz="8" w:space="0" w:color="auto"/>
            </w:tcBorders>
            <w:shd w:val="clear" w:color="000000" w:fill="FFFFFF"/>
            <w:vAlign w:val="center"/>
            <w:hideMark/>
          </w:tcPr>
          <w:p w14:paraId="247DA65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23 500,00</w:t>
            </w:r>
          </w:p>
        </w:tc>
        <w:tc>
          <w:tcPr>
            <w:tcW w:w="1240" w:type="dxa"/>
            <w:tcBorders>
              <w:top w:val="nil"/>
              <w:left w:val="nil"/>
              <w:bottom w:val="single" w:sz="8" w:space="0" w:color="auto"/>
              <w:right w:val="single" w:sz="8" w:space="0" w:color="auto"/>
            </w:tcBorders>
            <w:shd w:val="clear" w:color="000000" w:fill="FFFFFF"/>
            <w:vAlign w:val="center"/>
            <w:hideMark/>
          </w:tcPr>
          <w:p w14:paraId="03636AB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1800D14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72698DD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3 447 788,65</w:t>
            </w:r>
          </w:p>
        </w:tc>
      </w:tr>
      <w:tr w:rsidR="00054212" w:rsidRPr="00DE76D0" w14:paraId="1D96294B" w14:textId="77777777" w:rsidTr="00054212">
        <w:trPr>
          <w:trHeight w:val="265"/>
        </w:trPr>
        <w:tc>
          <w:tcPr>
            <w:tcW w:w="2132" w:type="dxa"/>
            <w:vMerge/>
            <w:tcBorders>
              <w:top w:val="nil"/>
              <w:left w:val="single" w:sz="8" w:space="0" w:color="auto"/>
              <w:bottom w:val="single" w:sz="8" w:space="0" w:color="000000"/>
              <w:right w:val="single" w:sz="8" w:space="0" w:color="auto"/>
            </w:tcBorders>
            <w:vAlign w:val="center"/>
            <w:hideMark/>
          </w:tcPr>
          <w:p w14:paraId="2C7748AF"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772C201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72D6F26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4" w:type="dxa"/>
            <w:tcBorders>
              <w:top w:val="nil"/>
              <w:left w:val="nil"/>
              <w:bottom w:val="single" w:sz="8" w:space="0" w:color="auto"/>
              <w:right w:val="single" w:sz="8" w:space="0" w:color="auto"/>
            </w:tcBorders>
            <w:shd w:val="clear" w:color="000000" w:fill="FFFFFF"/>
            <w:noWrap/>
            <w:vAlign w:val="center"/>
            <w:hideMark/>
          </w:tcPr>
          <w:p w14:paraId="3B1D7B1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7507BA9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448EAE5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30C2236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0,00</w:t>
            </w:r>
          </w:p>
        </w:tc>
        <w:tc>
          <w:tcPr>
            <w:tcW w:w="1283" w:type="dxa"/>
            <w:tcBorders>
              <w:top w:val="nil"/>
              <w:left w:val="nil"/>
              <w:bottom w:val="single" w:sz="8" w:space="0" w:color="auto"/>
              <w:right w:val="single" w:sz="8" w:space="0" w:color="auto"/>
            </w:tcBorders>
            <w:shd w:val="clear" w:color="000000" w:fill="FFFFFF"/>
            <w:vAlign w:val="center"/>
            <w:hideMark/>
          </w:tcPr>
          <w:p w14:paraId="22D424C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0,00</w:t>
            </w:r>
          </w:p>
        </w:tc>
        <w:tc>
          <w:tcPr>
            <w:tcW w:w="1151" w:type="dxa"/>
            <w:tcBorders>
              <w:top w:val="nil"/>
              <w:left w:val="nil"/>
              <w:bottom w:val="single" w:sz="8" w:space="0" w:color="auto"/>
              <w:right w:val="single" w:sz="8" w:space="0" w:color="auto"/>
            </w:tcBorders>
            <w:shd w:val="clear" w:color="000000" w:fill="FFFFFF"/>
            <w:vAlign w:val="center"/>
            <w:hideMark/>
          </w:tcPr>
          <w:p w14:paraId="3F94507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4 974 464,70</w:t>
            </w:r>
          </w:p>
        </w:tc>
        <w:tc>
          <w:tcPr>
            <w:tcW w:w="1240" w:type="dxa"/>
            <w:tcBorders>
              <w:top w:val="nil"/>
              <w:left w:val="nil"/>
              <w:bottom w:val="single" w:sz="8" w:space="0" w:color="auto"/>
              <w:right w:val="single" w:sz="8" w:space="0" w:color="auto"/>
            </w:tcBorders>
            <w:shd w:val="clear" w:color="000000" w:fill="FFFFFF"/>
            <w:vAlign w:val="center"/>
            <w:hideMark/>
          </w:tcPr>
          <w:p w14:paraId="37DEF0F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240" w:type="dxa"/>
            <w:tcBorders>
              <w:top w:val="nil"/>
              <w:left w:val="nil"/>
              <w:bottom w:val="single" w:sz="8" w:space="0" w:color="auto"/>
              <w:right w:val="single" w:sz="8" w:space="0" w:color="auto"/>
            </w:tcBorders>
            <w:shd w:val="clear" w:color="000000" w:fill="FFFFFF"/>
            <w:vAlign w:val="center"/>
            <w:hideMark/>
          </w:tcPr>
          <w:p w14:paraId="7ECE2AF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4653F2C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39 608 226,70</w:t>
            </w:r>
          </w:p>
        </w:tc>
      </w:tr>
      <w:tr w:rsidR="00054212" w:rsidRPr="00DE76D0" w14:paraId="6EDE201F" w14:textId="77777777" w:rsidTr="00054212">
        <w:trPr>
          <w:trHeight w:val="396"/>
        </w:trPr>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BAEA0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«Развитие инвестиционной деятельности на территории города Канска» </w:t>
            </w:r>
          </w:p>
        </w:tc>
        <w:tc>
          <w:tcPr>
            <w:tcW w:w="3403" w:type="dxa"/>
            <w:tcBorders>
              <w:top w:val="nil"/>
              <w:left w:val="nil"/>
              <w:bottom w:val="single" w:sz="8" w:space="0" w:color="auto"/>
              <w:right w:val="single" w:sz="8" w:space="0" w:color="auto"/>
            </w:tcBorders>
            <w:shd w:val="clear" w:color="000000" w:fill="FFFFFF"/>
            <w:vAlign w:val="center"/>
            <w:hideMark/>
          </w:tcPr>
          <w:p w14:paraId="31B0E8D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 расходное обязательство по подпрограмме муниципальной программе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6AE1087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664" w:type="dxa"/>
            <w:tcBorders>
              <w:top w:val="nil"/>
              <w:left w:val="nil"/>
              <w:bottom w:val="single" w:sz="8" w:space="0" w:color="auto"/>
              <w:right w:val="single" w:sz="8" w:space="0" w:color="auto"/>
            </w:tcBorders>
            <w:shd w:val="clear" w:color="000000" w:fill="FFFFFF"/>
            <w:noWrap/>
            <w:vAlign w:val="center"/>
            <w:hideMark/>
          </w:tcPr>
          <w:p w14:paraId="560FD72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38BE36C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744960C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3E130B1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188 881,14</w:t>
            </w:r>
          </w:p>
        </w:tc>
        <w:tc>
          <w:tcPr>
            <w:tcW w:w="1283" w:type="dxa"/>
            <w:tcBorders>
              <w:top w:val="nil"/>
              <w:left w:val="nil"/>
              <w:bottom w:val="single" w:sz="8" w:space="0" w:color="auto"/>
              <w:right w:val="single" w:sz="8" w:space="0" w:color="auto"/>
            </w:tcBorders>
            <w:shd w:val="clear" w:color="000000" w:fill="FFFFFF"/>
            <w:vAlign w:val="center"/>
            <w:hideMark/>
          </w:tcPr>
          <w:p w14:paraId="7B9C2B0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29 217,75</w:t>
            </w:r>
          </w:p>
        </w:tc>
        <w:tc>
          <w:tcPr>
            <w:tcW w:w="1151" w:type="dxa"/>
            <w:tcBorders>
              <w:top w:val="nil"/>
              <w:left w:val="nil"/>
              <w:bottom w:val="single" w:sz="8" w:space="0" w:color="auto"/>
              <w:right w:val="single" w:sz="8" w:space="0" w:color="auto"/>
            </w:tcBorders>
            <w:shd w:val="clear" w:color="000000" w:fill="FFFFFF"/>
            <w:vAlign w:val="center"/>
            <w:hideMark/>
          </w:tcPr>
          <w:p w14:paraId="312B403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634BA9A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68B7D7B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6FDC3B5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218 098,89</w:t>
            </w:r>
          </w:p>
        </w:tc>
      </w:tr>
      <w:tr w:rsidR="00054212" w:rsidRPr="00DE76D0" w14:paraId="6404C01F" w14:textId="77777777" w:rsidTr="00054212">
        <w:trPr>
          <w:trHeight w:val="119"/>
        </w:trPr>
        <w:tc>
          <w:tcPr>
            <w:tcW w:w="2132" w:type="dxa"/>
            <w:vMerge/>
            <w:tcBorders>
              <w:top w:val="nil"/>
              <w:left w:val="single" w:sz="8" w:space="0" w:color="auto"/>
              <w:bottom w:val="single" w:sz="8" w:space="0" w:color="000000"/>
              <w:right w:val="single" w:sz="8" w:space="0" w:color="auto"/>
            </w:tcBorders>
            <w:vAlign w:val="center"/>
            <w:hideMark/>
          </w:tcPr>
          <w:p w14:paraId="5A832E16"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758BE05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 по ГРБС:</w:t>
            </w:r>
          </w:p>
        </w:tc>
        <w:tc>
          <w:tcPr>
            <w:tcW w:w="630" w:type="dxa"/>
            <w:tcBorders>
              <w:top w:val="nil"/>
              <w:left w:val="nil"/>
              <w:bottom w:val="single" w:sz="8" w:space="0" w:color="auto"/>
              <w:right w:val="single" w:sz="8" w:space="0" w:color="auto"/>
            </w:tcBorders>
            <w:shd w:val="clear" w:color="000000" w:fill="FFFFFF"/>
            <w:noWrap/>
            <w:vAlign w:val="center"/>
            <w:hideMark/>
          </w:tcPr>
          <w:p w14:paraId="1229C44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664" w:type="dxa"/>
            <w:tcBorders>
              <w:top w:val="nil"/>
              <w:left w:val="nil"/>
              <w:bottom w:val="single" w:sz="8" w:space="0" w:color="auto"/>
              <w:right w:val="single" w:sz="8" w:space="0" w:color="auto"/>
            </w:tcBorders>
            <w:shd w:val="clear" w:color="000000" w:fill="FFFFFF"/>
            <w:noWrap/>
            <w:vAlign w:val="center"/>
            <w:hideMark/>
          </w:tcPr>
          <w:p w14:paraId="675C39B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581E7AA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426" w:type="dxa"/>
            <w:tcBorders>
              <w:top w:val="nil"/>
              <w:left w:val="nil"/>
              <w:bottom w:val="single" w:sz="8" w:space="0" w:color="auto"/>
              <w:right w:val="single" w:sz="8" w:space="0" w:color="auto"/>
            </w:tcBorders>
            <w:shd w:val="clear" w:color="000000" w:fill="FFFFFF"/>
            <w:noWrap/>
            <w:vAlign w:val="center"/>
            <w:hideMark/>
          </w:tcPr>
          <w:p w14:paraId="2454C88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14:paraId="639D33F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83" w:type="dxa"/>
            <w:tcBorders>
              <w:top w:val="nil"/>
              <w:left w:val="nil"/>
              <w:bottom w:val="single" w:sz="8" w:space="0" w:color="auto"/>
              <w:right w:val="single" w:sz="8" w:space="0" w:color="auto"/>
            </w:tcBorders>
            <w:shd w:val="clear" w:color="000000" w:fill="FFFFFF"/>
            <w:noWrap/>
            <w:vAlign w:val="center"/>
            <w:hideMark/>
          </w:tcPr>
          <w:p w14:paraId="20E0480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151" w:type="dxa"/>
            <w:tcBorders>
              <w:top w:val="nil"/>
              <w:left w:val="nil"/>
              <w:bottom w:val="single" w:sz="8" w:space="0" w:color="auto"/>
              <w:right w:val="single" w:sz="8" w:space="0" w:color="auto"/>
            </w:tcBorders>
            <w:shd w:val="clear" w:color="000000" w:fill="FFFFFF"/>
            <w:noWrap/>
            <w:vAlign w:val="center"/>
            <w:hideMark/>
          </w:tcPr>
          <w:p w14:paraId="5738FE1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4078198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5A796A0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7EE64C2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054212" w:rsidRPr="00DE76D0" w14:paraId="1D6C2805" w14:textId="77777777" w:rsidTr="00054212">
        <w:trPr>
          <w:trHeight w:val="150"/>
        </w:trPr>
        <w:tc>
          <w:tcPr>
            <w:tcW w:w="2132" w:type="dxa"/>
            <w:vMerge/>
            <w:tcBorders>
              <w:top w:val="nil"/>
              <w:left w:val="single" w:sz="8" w:space="0" w:color="auto"/>
              <w:bottom w:val="single" w:sz="8" w:space="0" w:color="000000"/>
              <w:right w:val="single" w:sz="8" w:space="0" w:color="auto"/>
            </w:tcBorders>
            <w:vAlign w:val="center"/>
            <w:hideMark/>
          </w:tcPr>
          <w:p w14:paraId="254B4F96"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5538FDA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06684A3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4" w:type="dxa"/>
            <w:tcBorders>
              <w:top w:val="nil"/>
              <w:left w:val="nil"/>
              <w:bottom w:val="single" w:sz="8" w:space="0" w:color="auto"/>
              <w:right w:val="single" w:sz="8" w:space="0" w:color="auto"/>
            </w:tcBorders>
            <w:shd w:val="clear" w:color="000000" w:fill="FFFFFF"/>
            <w:noWrap/>
            <w:vAlign w:val="center"/>
            <w:hideMark/>
          </w:tcPr>
          <w:p w14:paraId="69F4B3B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6B9F5E1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5BE9F77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39C873E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83" w:type="dxa"/>
            <w:tcBorders>
              <w:top w:val="nil"/>
              <w:left w:val="nil"/>
              <w:bottom w:val="single" w:sz="8" w:space="0" w:color="auto"/>
              <w:right w:val="single" w:sz="8" w:space="0" w:color="auto"/>
            </w:tcBorders>
            <w:shd w:val="clear" w:color="000000" w:fill="FFFFFF"/>
            <w:vAlign w:val="center"/>
            <w:hideMark/>
          </w:tcPr>
          <w:p w14:paraId="5A13BB5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151" w:type="dxa"/>
            <w:tcBorders>
              <w:top w:val="nil"/>
              <w:left w:val="nil"/>
              <w:bottom w:val="single" w:sz="8" w:space="0" w:color="auto"/>
              <w:right w:val="single" w:sz="8" w:space="0" w:color="auto"/>
            </w:tcBorders>
            <w:shd w:val="clear" w:color="000000" w:fill="FFFFFF"/>
            <w:vAlign w:val="center"/>
            <w:hideMark/>
          </w:tcPr>
          <w:p w14:paraId="4207B31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3C6DED5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noWrap/>
            <w:vAlign w:val="center"/>
            <w:hideMark/>
          </w:tcPr>
          <w:p w14:paraId="6038069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6061A7B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054212" w:rsidRPr="00DE76D0" w14:paraId="05401CCA" w14:textId="77777777" w:rsidTr="00054212">
        <w:trPr>
          <w:trHeight w:val="171"/>
        </w:trPr>
        <w:tc>
          <w:tcPr>
            <w:tcW w:w="2132" w:type="dxa"/>
            <w:vMerge/>
            <w:tcBorders>
              <w:top w:val="nil"/>
              <w:left w:val="single" w:sz="8" w:space="0" w:color="auto"/>
              <w:bottom w:val="single" w:sz="8" w:space="0" w:color="000000"/>
              <w:right w:val="single" w:sz="8" w:space="0" w:color="auto"/>
            </w:tcBorders>
            <w:vAlign w:val="center"/>
            <w:hideMark/>
          </w:tcPr>
          <w:p w14:paraId="59480A0D"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3BB6847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Управление архитектуры </w:t>
            </w:r>
            <w:proofErr w:type="gramStart"/>
            <w:r w:rsidRPr="00DE76D0">
              <w:rPr>
                <w:rFonts w:ascii="Arial" w:hAnsi="Arial" w:cs="Arial"/>
                <w:sz w:val="16"/>
                <w:szCs w:val="16"/>
              </w:rPr>
              <w:t>и  инвестиций</w:t>
            </w:r>
            <w:proofErr w:type="gramEnd"/>
            <w:r w:rsidRPr="00DE76D0">
              <w:rPr>
                <w:rFonts w:ascii="Arial" w:hAnsi="Arial" w:cs="Arial"/>
                <w:sz w:val="16"/>
                <w:szCs w:val="16"/>
              </w:rPr>
              <w:t xml:space="preserve"> администрации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6403B63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916</w:t>
            </w:r>
          </w:p>
        </w:tc>
        <w:tc>
          <w:tcPr>
            <w:tcW w:w="664" w:type="dxa"/>
            <w:tcBorders>
              <w:top w:val="nil"/>
              <w:left w:val="nil"/>
              <w:bottom w:val="single" w:sz="8" w:space="0" w:color="auto"/>
              <w:right w:val="single" w:sz="8" w:space="0" w:color="auto"/>
            </w:tcBorders>
            <w:shd w:val="clear" w:color="000000" w:fill="FFFFFF"/>
            <w:noWrap/>
            <w:vAlign w:val="center"/>
            <w:hideMark/>
          </w:tcPr>
          <w:p w14:paraId="7D72740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2AD95F9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70362A0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68F660F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188 881,14</w:t>
            </w:r>
          </w:p>
        </w:tc>
        <w:tc>
          <w:tcPr>
            <w:tcW w:w="1283" w:type="dxa"/>
            <w:tcBorders>
              <w:top w:val="nil"/>
              <w:left w:val="nil"/>
              <w:bottom w:val="single" w:sz="8" w:space="0" w:color="auto"/>
              <w:right w:val="single" w:sz="8" w:space="0" w:color="auto"/>
            </w:tcBorders>
            <w:shd w:val="clear" w:color="000000" w:fill="FFFFFF"/>
            <w:vAlign w:val="center"/>
            <w:hideMark/>
          </w:tcPr>
          <w:p w14:paraId="4EF4018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29 217,75</w:t>
            </w:r>
          </w:p>
        </w:tc>
        <w:tc>
          <w:tcPr>
            <w:tcW w:w="1151" w:type="dxa"/>
            <w:tcBorders>
              <w:top w:val="nil"/>
              <w:left w:val="nil"/>
              <w:bottom w:val="single" w:sz="8" w:space="0" w:color="auto"/>
              <w:right w:val="single" w:sz="8" w:space="0" w:color="auto"/>
            </w:tcBorders>
            <w:shd w:val="clear" w:color="000000" w:fill="FFFFFF"/>
            <w:vAlign w:val="center"/>
            <w:hideMark/>
          </w:tcPr>
          <w:p w14:paraId="01ECAC8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6FA2BD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5155AC3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5EBC9F8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218 098,89</w:t>
            </w:r>
          </w:p>
        </w:tc>
      </w:tr>
      <w:tr w:rsidR="00054212" w:rsidRPr="00DE76D0" w14:paraId="500AE3CE" w14:textId="77777777" w:rsidTr="00054212">
        <w:trPr>
          <w:trHeight w:val="284"/>
        </w:trPr>
        <w:tc>
          <w:tcPr>
            <w:tcW w:w="21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9D2D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«Развитие субъектов малого и среднего предпринимательства в городе Канске» </w:t>
            </w:r>
          </w:p>
        </w:tc>
        <w:tc>
          <w:tcPr>
            <w:tcW w:w="3403" w:type="dxa"/>
            <w:tcBorders>
              <w:top w:val="nil"/>
              <w:left w:val="nil"/>
              <w:bottom w:val="single" w:sz="8" w:space="0" w:color="auto"/>
              <w:right w:val="single" w:sz="8" w:space="0" w:color="auto"/>
            </w:tcBorders>
            <w:shd w:val="clear" w:color="000000" w:fill="FFFFFF"/>
            <w:vAlign w:val="center"/>
            <w:hideMark/>
          </w:tcPr>
          <w:p w14:paraId="33EF0E5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 расходное обязательство по подпрограмме муниципальной программе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7505B8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664" w:type="dxa"/>
            <w:tcBorders>
              <w:top w:val="nil"/>
              <w:left w:val="nil"/>
              <w:bottom w:val="single" w:sz="8" w:space="0" w:color="auto"/>
              <w:right w:val="single" w:sz="8" w:space="0" w:color="auto"/>
            </w:tcBorders>
            <w:shd w:val="clear" w:color="000000" w:fill="FFFFFF"/>
            <w:noWrap/>
            <w:vAlign w:val="center"/>
            <w:hideMark/>
          </w:tcPr>
          <w:p w14:paraId="778BCBD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4917300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19993B7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268AA79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1 527 118,86</w:t>
            </w:r>
          </w:p>
        </w:tc>
        <w:tc>
          <w:tcPr>
            <w:tcW w:w="1283" w:type="dxa"/>
            <w:tcBorders>
              <w:top w:val="nil"/>
              <w:left w:val="nil"/>
              <w:bottom w:val="single" w:sz="8" w:space="0" w:color="auto"/>
              <w:right w:val="single" w:sz="8" w:space="0" w:color="auto"/>
            </w:tcBorders>
            <w:shd w:val="clear" w:color="000000" w:fill="FFFFFF"/>
            <w:vAlign w:val="center"/>
            <w:hideMark/>
          </w:tcPr>
          <w:p w14:paraId="304CD6A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1 679 070,90</w:t>
            </w:r>
          </w:p>
        </w:tc>
        <w:tc>
          <w:tcPr>
            <w:tcW w:w="1151" w:type="dxa"/>
            <w:tcBorders>
              <w:top w:val="nil"/>
              <w:left w:val="nil"/>
              <w:bottom w:val="single" w:sz="8" w:space="0" w:color="auto"/>
              <w:right w:val="single" w:sz="8" w:space="0" w:color="auto"/>
            </w:tcBorders>
            <w:shd w:val="clear" w:color="000000" w:fill="FFFFFF"/>
            <w:vAlign w:val="center"/>
            <w:hideMark/>
          </w:tcPr>
          <w:p w14:paraId="0ED47DD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4 997 964,70</w:t>
            </w:r>
          </w:p>
        </w:tc>
        <w:tc>
          <w:tcPr>
            <w:tcW w:w="1240" w:type="dxa"/>
            <w:tcBorders>
              <w:top w:val="nil"/>
              <w:left w:val="nil"/>
              <w:bottom w:val="single" w:sz="8" w:space="0" w:color="auto"/>
              <w:right w:val="single" w:sz="8" w:space="0" w:color="auto"/>
            </w:tcBorders>
            <w:shd w:val="clear" w:color="000000" w:fill="FFFFFF"/>
            <w:vAlign w:val="center"/>
            <w:hideMark/>
          </w:tcPr>
          <w:p w14:paraId="08ED916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240" w:type="dxa"/>
            <w:tcBorders>
              <w:top w:val="nil"/>
              <w:left w:val="nil"/>
              <w:bottom w:val="single" w:sz="8" w:space="0" w:color="auto"/>
              <w:right w:val="single" w:sz="8" w:space="0" w:color="auto"/>
            </w:tcBorders>
            <w:shd w:val="clear" w:color="000000" w:fill="FFFFFF"/>
            <w:vAlign w:val="center"/>
            <w:hideMark/>
          </w:tcPr>
          <w:p w14:paraId="1CEF070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18ECD09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42 837 916,46</w:t>
            </w:r>
          </w:p>
        </w:tc>
      </w:tr>
      <w:tr w:rsidR="00054212" w:rsidRPr="00DE76D0" w14:paraId="5483B54D" w14:textId="77777777" w:rsidTr="00054212">
        <w:trPr>
          <w:trHeight w:val="233"/>
        </w:trPr>
        <w:tc>
          <w:tcPr>
            <w:tcW w:w="2132" w:type="dxa"/>
            <w:vMerge/>
            <w:tcBorders>
              <w:top w:val="nil"/>
              <w:left w:val="single" w:sz="8" w:space="0" w:color="auto"/>
              <w:bottom w:val="single" w:sz="8" w:space="0" w:color="000000"/>
              <w:right w:val="single" w:sz="8" w:space="0" w:color="auto"/>
            </w:tcBorders>
            <w:vAlign w:val="center"/>
            <w:hideMark/>
          </w:tcPr>
          <w:p w14:paraId="4CD24375"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3972AF6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 по ГРБС:</w:t>
            </w:r>
          </w:p>
        </w:tc>
        <w:tc>
          <w:tcPr>
            <w:tcW w:w="630" w:type="dxa"/>
            <w:tcBorders>
              <w:top w:val="nil"/>
              <w:left w:val="nil"/>
              <w:bottom w:val="single" w:sz="8" w:space="0" w:color="auto"/>
              <w:right w:val="single" w:sz="8" w:space="0" w:color="auto"/>
            </w:tcBorders>
            <w:shd w:val="clear" w:color="000000" w:fill="FFFFFF"/>
            <w:noWrap/>
            <w:vAlign w:val="center"/>
            <w:hideMark/>
          </w:tcPr>
          <w:p w14:paraId="7FBEE7D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664" w:type="dxa"/>
            <w:tcBorders>
              <w:top w:val="nil"/>
              <w:left w:val="nil"/>
              <w:bottom w:val="single" w:sz="8" w:space="0" w:color="auto"/>
              <w:right w:val="single" w:sz="8" w:space="0" w:color="auto"/>
            </w:tcBorders>
            <w:shd w:val="clear" w:color="000000" w:fill="FFFFFF"/>
            <w:noWrap/>
            <w:vAlign w:val="center"/>
            <w:hideMark/>
          </w:tcPr>
          <w:p w14:paraId="59D1078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850" w:type="dxa"/>
            <w:tcBorders>
              <w:top w:val="nil"/>
              <w:left w:val="nil"/>
              <w:bottom w:val="single" w:sz="8" w:space="0" w:color="auto"/>
              <w:right w:val="single" w:sz="8" w:space="0" w:color="auto"/>
            </w:tcBorders>
            <w:shd w:val="clear" w:color="000000" w:fill="FFFFFF"/>
            <w:noWrap/>
            <w:vAlign w:val="center"/>
            <w:hideMark/>
          </w:tcPr>
          <w:p w14:paraId="4319EF5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426" w:type="dxa"/>
            <w:tcBorders>
              <w:top w:val="nil"/>
              <w:left w:val="nil"/>
              <w:bottom w:val="single" w:sz="8" w:space="0" w:color="auto"/>
              <w:right w:val="single" w:sz="8" w:space="0" w:color="auto"/>
            </w:tcBorders>
            <w:shd w:val="clear" w:color="000000" w:fill="FFFFFF"/>
            <w:noWrap/>
            <w:vAlign w:val="center"/>
            <w:hideMark/>
          </w:tcPr>
          <w:p w14:paraId="5500237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5" w:type="dxa"/>
            <w:tcBorders>
              <w:top w:val="nil"/>
              <w:left w:val="nil"/>
              <w:bottom w:val="single" w:sz="8" w:space="0" w:color="auto"/>
              <w:right w:val="single" w:sz="8" w:space="0" w:color="auto"/>
            </w:tcBorders>
            <w:shd w:val="clear" w:color="000000" w:fill="FFFFFF"/>
            <w:noWrap/>
            <w:vAlign w:val="center"/>
            <w:hideMark/>
          </w:tcPr>
          <w:p w14:paraId="015D68E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83" w:type="dxa"/>
            <w:tcBorders>
              <w:top w:val="nil"/>
              <w:left w:val="nil"/>
              <w:bottom w:val="single" w:sz="8" w:space="0" w:color="auto"/>
              <w:right w:val="single" w:sz="8" w:space="0" w:color="auto"/>
            </w:tcBorders>
            <w:shd w:val="clear" w:color="000000" w:fill="FFFFFF"/>
            <w:noWrap/>
            <w:vAlign w:val="center"/>
            <w:hideMark/>
          </w:tcPr>
          <w:p w14:paraId="778ECD4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151" w:type="dxa"/>
            <w:tcBorders>
              <w:top w:val="nil"/>
              <w:left w:val="nil"/>
              <w:bottom w:val="single" w:sz="8" w:space="0" w:color="auto"/>
              <w:right w:val="single" w:sz="8" w:space="0" w:color="auto"/>
            </w:tcBorders>
            <w:shd w:val="clear" w:color="000000" w:fill="FFFFFF"/>
            <w:noWrap/>
            <w:vAlign w:val="center"/>
            <w:hideMark/>
          </w:tcPr>
          <w:p w14:paraId="3C66B2D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4AE83D4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40" w:type="dxa"/>
            <w:tcBorders>
              <w:top w:val="nil"/>
              <w:left w:val="nil"/>
              <w:bottom w:val="single" w:sz="8" w:space="0" w:color="auto"/>
              <w:right w:val="single" w:sz="8" w:space="0" w:color="auto"/>
            </w:tcBorders>
            <w:shd w:val="clear" w:color="000000" w:fill="FFFFFF"/>
            <w:noWrap/>
            <w:vAlign w:val="center"/>
            <w:hideMark/>
          </w:tcPr>
          <w:p w14:paraId="4A83655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2DD4B72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054212" w:rsidRPr="00DE76D0" w14:paraId="68B88AE0" w14:textId="77777777" w:rsidTr="00054212">
        <w:trPr>
          <w:trHeight w:val="264"/>
        </w:trPr>
        <w:tc>
          <w:tcPr>
            <w:tcW w:w="2132" w:type="dxa"/>
            <w:vMerge/>
            <w:tcBorders>
              <w:top w:val="nil"/>
              <w:left w:val="single" w:sz="8" w:space="0" w:color="auto"/>
              <w:bottom w:val="single" w:sz="8" w:space="0" w:color="000000"/>
              <w:right w:val="single" w:sz="8" w:space="0" w:color="auto"/>
            </w:tcBorders>
            <w:vAlign w:val="center"/>
            <w:hideMark/>
          </w:tcPr>
          <w:p w14:paraId="5BCF2C27"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35DDC49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17CA8D7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4" w:type="dxa"/>
            <w:tcBorders>
              <w:top w:val="nil"/>
              <w:left w:val="nil"/>
              <w:bottom w:val="single" w:sz="8" w:space="0" w:color="auto"/>
              <w:right w:val="single" w:sz="8" w:space="0" w:color="auto"/>
            </w:tcBorders>
            <w:shd w:val="clear" w:color="000000" w:fill="FFFFFF"/>
            <w:noWrap/>
            <w:vAlign w:val="center"/>
            <w:hideMark/>
          </w:tcPr>
          <w:p w14:paraId="50A2278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77D37EA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07AF666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6EF82FB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83" w:type="dxa"/>
            <w:tcBorders>
              <w:top w:val="nil"/>
              <w:left w:val="nil"/>
              <w:bottom w:val="single" w:sz="8" w:space="0" w:color="auto"/>
              <w:right w:val="single" w:sz="8" w:space="0" w:color="auto"/>
            </w:tcBorders>
            <w:shd w:val="clear" w:color="000000" w:fill="FFFFFF"/>
            <w:vAlign w:val="center"/>
            <w:hideMark/>
          </w:tcPr>
          <w:p w14:paraId="424A94E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151" w:type="dxa"/>
            <w:tcBorders>
              <w:top w:val="nil"/>
              <w:left w:val="nil"/>
              <w:bottom w:val="single" w:sz="8" w:space="0" w:color="auto"/>
              <w:right w:val="single" w:sz="8" w:space="0" w:color="auto"/>
            </w:tcBorders>
            <w:shd w:val="clear" w:color="000000" w:fill="FFFFFF"/>
            <w:vAlign w:val="center"/>
            <w:hideMark/>
          </w:tcPr>
          <w:p w14:paraId="4240639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4 974 464,70</w:t>
            </w:r>
          </w:p>
        </w:tc>
        <w:tc>
          <w:tcPr>
            <w:tcW w:w="1240" w:type="dxa"/>
            <w:tcBorders>
              <w:top w:val="nil"/>
              <w:left w:val="nil"/>
              <w:bottom w:val="single" w:sz="8" w:space="0" w:color="auto"/>
              <w:right w:val="single" w:sz="8" w:space="0" w:color="auto"/>
            </w:tcBorders>
            <w:shd w:val="clear" w:color="000000" w:fill="FFFFFF"/>
            <w:vAlign w:val="center"/>
            <w:hideMark/>
          </w:tcPr>
          <w:p w14:paraId="3B38D49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240" w:type="dxa"/>
            <w:tcBorders>
              <w:top w:val="nil"/>
              <w:left w:val="nil"/>
              <w:bottom w:val="single" w:sz="8" w:space="0" w:color="auto"/>
              <w:right w:val="single" w:sz="8" w:space="0" w:color="auto"/>
            </w:tcBorders>
            <w:shd w:val="clear" w:color="000000" w:fill="FFFFFF"/>
            <w:vAlign w:val="center"/>
            <w:hideMark/>
          </w:tcPr>
          <w:p w14:paraId="0E3FBA8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3DE3D6E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39 608 226,70</w:t>
            </w:r>
          </w:p>
        </w:tc>
      </w:tr>
      <w:tr w:rsidR="00054212" w:rsidRPr="00DE76D0" w14:paraId="09AD35C7" w14:textId="77777777" w:rsidTr="00054212">
        <w:trPr>
          <w:trHeight w:val="538"/>
        </w:trPr>
        <w:tc>
          <w:tcPr>
            <w:tcW w:w="2132" w:type="dxa"/>
            <w:vMerge/>
            <w:tcBorders>
              <w:top w:val="nil"/>
              <w:left w:val="single" w:sz="8" w:space="0" w:color="auto"/>
              <w:bottom w:val="single" w:sz="8" w:space="0" w:color="000000"/>
              <w:right w:val="single" w:sz="8" w:space="0" w:color="auto"/>
            </w:tcBorders>
            <w:vAlign w:val="center"/>
            <w:hideMark/>
          </w:tcPr>
          <w:p w14:paraId="0AB4923D" w14:textId="77777777" w:rsidR="00DE76D0" w:rsidRPr="00DE76D0" w:rsidRDefault="00DE76D0" w:rsidP="00DE76D0">
            <w:pPr>
              <w:spacing w:after="0" w:line="240" w:lineRule="auto"/>
              <w:jc w:val="center"/>
              <w:rPr>
                <w:rFonts w:ascii="Arial" w:hAnsi="Arial" w:cs="Arial"/>
                <w:sz w:val="16"/>
                <w:szCs w:val="16"/>
              </w:rPr>
            </w:pPr>
          </w:p>
        </w:tc>
        <w:tc>
          <w:tcPr>
            <w:tcW w:w="3403" w:type="dxa"/>
            <w:tcBorders>
              <w:top w:val="nil"/>
              <w:left w:val="nil"/>
              <w:bottom w:val="single" w:sz="8" w:space="0" w:color="auto"/>
              <w:right w:val="single" w:sz="8" w:space="0" w:color="auto"/>
            </w:tcBorders>
            <w:shd w:val="clear" w:color="000000" w:fill="FFFFFF"/>
            <w:vAlign w:val="center"/>
            <w:hideMark/>
          </w:tcPr>
          <w:p w14:paraId="4C5ADFF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Управление архитектуры </w:t>
            </w:r>
            <w:proofErr w:type="gramStart"/>
            <w:r w:rsidRPr="00DE76D0">
              <w:rPr>
                <w:rFonts w:ascii="Arial" w:hAnsi="Arial" w:cs="Arial"/>
                <w:sz w:val="16"/>
                <w:szCs w:val="16"/>
              </w:rPr>
              <w:t>и  инвестиций</w:t>
            </w:r>
            <w:proofErr w:type="gramEnd"/>
            <w:r w:rsidRPr="00DE76D0">
              <w:rPr>
                <w:rFonts w:ascii="Arial" w:hAnsi="Arial" w:cs="Arial"/>
                <w:sz w:val="16"/>
                <w:szCs w:val="16"/>
              </w:rPr>
              <w:t xml:space="preserve"> администрации города Канска</w:t>
            </w:r>
          </w:p>
        </w:tc>
        <w:tc>
          <w:tcPr>
            <w:tcW w:w="630" w:type="dxa"/>
            <w:tcBorders>
              <w:top w:val="nil"/>
              <w:left w:val="nil"/>
              <w:bottom w:val="single" w:sz="8" w:space="0" w:color="auto"/>
              <w:right w:val="single" w:sz="8" w:space="0" w:color="auto"/>
            </w:tcBorders>
            <w:shd w:val="clear" w:color="000000" w:fill="FFFFFF"/>
            <w:noWrap/>
            <w:vAlign w:val="center"/>
            <w:hideMark/>
          </w:tcPr>
          <w:p w14:paraId="554FBE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916</w:t>
            </w:r>
          </w:p>
        </w:tc>
        <w:tc>
          <w:tcPr>
            <w:tcW w:w="664" w:type="dxa"/>
            <w:tcBorders>
              <w:top w:val="nil"/>
              <w:left w:val="nil"/>
              <w:bottom w:val="single" w:sz="8" w:space="0" w:color="auto"/>
              <w:right w:val="single" w:sz="8" w:space="0" w:color="auto"/>
            </w:tcBorders>
            <w:shd w:val="clear" w:color="000000" w:fill="FFFFFF"/>
            <w:noWrap/>
            <w:vAlign w:val="center"/>
            <w:hideMark/>
          </w:tcPr>
          <w:p w14:paraId="6F54F34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850" w:type="dxa"/>
            <w:tcBorders>
              <w:top w:val="nil"/>
              <w:left w:val="nil"/>
              <w:bottom w:val="single" w:sz="8" w:space="0" w:color="auto"/>
              <w:right w:val="single" w:sz="8" w:space="0" w:color="auto"/>
            </w:tcBorders>
            <w:shd w:val="clear" w:color="000000" w:fill="FFFFFF"/>
            <w:noWrap/>
            <w:vAlign w:val="center"/>
            <w:hideMark/>
          </w:tcPr>
          <w:p w14:paraId="2905175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426" w:type="dxa"/>
            <w:tcBorders>
              <w:top w:val="nil"/>
              <w:left w:val="nil"/>
              <w:bottom w:val="single" w:sz="8" w:space="0" w:color="auto"/>
              <w:right w:val="single" w:sz="8" w:space="0" w:color="auto"/>
            </w:tcBorders>
            <w:shd w:val="clear" w:color="000000" w:fill="FFFFFF"/>
            <w:noWrap/>
            <w:vAlign w:val="center"/>
            <w:hideMark/>
          </w:tcPr>
          <w:p w14:paraId="435C97C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Х</w:t>
            </w:r>
          </w:p>
        </w:tc>
        <w:tc>
          <w:tcPr>
            <w:tcW w:w="1275" w:type="dxa"/>
            <w:tcBorders>
              <w:top w:val="nil"/>
              <w:left w:val="nil"/>
              <w:bottom w:val="single" w:sz="8" w:space="0" w:color="auto"/>
              <w:right w:val="single" w:sz="8" w:space="0" w:color="auto"/>
            </w:tcBorders>
            <w:shd w:val="clear" w:color="000000" w:fill="FFFFFF"/>
            <w:vAlign w:val="center"/>
            <w:hideMark/>
          </w:tcPr>
          <w:p w14:paraId="52388CB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1 527 118,86</w:t>
            </w:r>
          </w:p>
        </w:tc>
        <w:tc>
          <w:tcPr>
            <w:tcW w:w="1283" w:type="dxa"/>
            <w:tcBorders>
              <w:top w:val="nil"/>
              <w:left w:val="nil"/>
              <w:bottom w:val="single" w:sz="8" w:space="0" w:color="auto"/>
              <w:right w:val="single" w:sz="8" w:space="0" w:color="auto"/>
            </w:tcBorders>
            <w:shd w:val="clear" w:color="000000" w:fill="FFFFFF"/>
            <w:vAlign w:val="center"/>
            <w:hideMark/>
          </w:tcPr>
          <w:p w14:paraId="5E7AD18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1 679 070,90</w:t>
            </w:r>
          </w:p>
        </w:tc>
        <w:tc>
          <w:tcPr>
            <w:tcW w:w="1151" w:type="dxa"/>
            <w:tcBorders>
              <w:top w:val="nil"/>
              <w:left w:val="nil"/>
              <w:bottom w:val="single" w:sz="8" w:space="0" w:color="auto"/>
              <w:right w:val="single" w:sz="8" w:space="0" w:color="auto"/>
            </w:tcBorders>
            <w:shd w:val="clear" w:color="000000" w:fill="FFFFFF"/>
            <w:vAlign w:val="center"/>
            <w:hideMark/>
          </w:tcPr>
          <w:p w14:paraId="28C5C0E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23 500,00</w:t>
            </w:r>
          </w:p>
        </w:tc>
        <w:tc>
          <w:tcPr>
            <w:tcW w:w="1240" w:type="dxa"/>
            <w:tcBorders>
              <w:top w:val="nil"/>
              <w:left w:val="nil"/>
              <w:bottom w:val="single" w:sz="8" w:space="0" w:color="auto"/>
              <w:right w:val="single" w:sz="8" w:space="0" w:color="auto"/>
            </w:tcBorders>
            <w:shd w:val="clear" w:color="000000" w:fill="FFFFFF"/>
            <w:vAlign w:val="center"/>
            <w:hideMark/>
          </w:tcPr>
          <w:p w14:paraId="4585231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40" w:type="dxa"/>
            <w:tcBorders>
              <w:top w:val="nil"/>
              <w:left w:val="nil"/>
              <w:bottom w:val="single" w:sz="8" w:space="0" w:color="auto"/>
              <w:right w:val="single" w:sz="8" w:space="0" w:color="auto"/>
            </w:tcBorders>
            <w:shd w:val="clear" w:color="000000" w:fill="FFFFFF"/>
            <w:vAlign w:val="center"/>
            <w:hideMark/>
          </w:tcPr>
          <w:p w14:paraId="1FA13C9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8" w:space="0" w:color="auto"/>
              <w:left w:val="nil"/>
              <w:bottom w:val="single" w:sz="8" w:space="0" w:color="auto"/>
              <w:right w:val="single" w:sz="8" w:space="0" w:color="000000"/>
            </w:tcBorders>
            <w:shd w:val="clear" w:color="000000" w:fill="FFFFFF"/>
            <w:noWrap/>
            <w:vAlign w:val="center"/>
            <w:hideMark/>
          </w:tcPr>
          <w:p w14:paraId="079F69D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3 229 689,76</w:t>
            </w:r>
          </w:p>
        </w:tc>
      </w:tr>
    </w:tbl>
    <w:p w14:paraId="54F4DBBF" w14:textId="77777777" w:rsidR="00DE76D0" w:rsidRPr="00DE76D0" w:rsidRDefault="00DE76D0" w:rsidP="00DE76D0">
      <w:pPr>
        <w:spacing w:after="0" w:line="240" w:lineRule="auto"/>
        <w:jc w:val="center"/>
        <w:rPr>
          <w:rFonts w:ascii="Arial" w:hAnsi="Arial" w:cs="Arial"/>
          <w:sz w:val="16"/>
          <w:szCs w:val="16"/>
        </w:rPr>
      </w:pPr>
    </w:p>
    <w:p w14:paraId="509F2107" w14:textId="77777777" w:rsidR="00DE76D0" w:rsidRPr="00DE76D0" w:rsidRDefault="00DE76D0" w:rsidP="00DE76D0">
      <w:pPr>
        <w:spacing w:after="0" w:line="240" w:lineRule="auto"/>
        <w:jc w:val="center"/>
        <w:rPr>
          <w:rFonts w:ascii="Arial" w:hAnsi="Arial" w:cs="Arial"/>
          <w:sz w:val="24"/>
          <w:szCs w:val="24"/>
        </w:rPr>
      </w:pPr>
    </w:p>
    <w:p w14:paraId="03C2DFF0" w14:textId="77777777" w:rsidR="00DE76D0" w:rsidRPr="00DE76D0" w:rsidRDefault="00DE76D0" w:rsidP="00DE76D0">
      <w:pPr>
        <w:spacing w:after="0" w:line="240" w:lineRule="auto"/>
        <w:jc w:val="center"/>
        <w:rPr>
          <w:rFonts w:ascii="Arial" w:hAnsi="Arial" w:cs="Arial"/>
          <w:sz w:val="24"/>
          <w:szCs w:val="24"/>
        </w:rPr>
      </w:pPr>
    </w:p>
    <w:p w14:paraId="42BAE626" w14:textId="77777777" w:rsidR="00054212" w:rsidRDefault="00054212" w:rsidP="00054212">
      <w:pPr>
        <w:spacing w:after="0" w:line="240" w:lineRule="auto"/>
        <w:jc w:val="right"/>
        <w:rPr>
          <w:rFonts w:ascii="Arial" w:hAnsi="Arial" w:cs="Arial"/>
          <w:sz w:val="24"/>
          <w:szCs w:val="24"/>
        </w:rPr>
      </w:pPr>
    </w:p>
    <w:p w14:paraId="2D529221" w14:textId="77777777" w:rsidR="00054212" w:rsidRDefault="00054212" w:rsidP="00054212">
      <w:pPr>
        <w:spacing w:after="0" w:line="240" w:lineRule="auto"/>
        <w:jc w:val="right"/>
        <w:rPr>
          <w:rFonts w:ascii="Arial" w:hAnsi="Arial" w:cs="Arial"/>
          <w:sz w:val="24"/>
          <w:szCs w:val="24"/>
        </w:rPr>
      </w:pPr>
    </w:p>
    <w:p w14:paraId="6615BE38" w14:textId="171C220A"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lastRenderedPageBreak/>
        <w:t>Приложение № 2</w:t>
      </w:r>
    </w:p>
    <w:p w14:paraId="6B2F67D9"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к муниципальной программе города Канска</w:t>
      </w:r>
    </w:p>
    <w:p w14:paraId="14AFD331"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 xml:space="preserve">«Развитие инвестиционной деятельности, </w:t>
      </w:r>
    </w:p>
    <w:p w14:paraId="3845ACE2"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малого и среднего предпринимательства»</w:t>
      </w:r>
    </w:p>
    <w:p w14:paraId="640628C6" w14:textId="77777777" w:rsidR="00DE76D0" w:rsidRPr="00DE76D0" w:rsidRDefault="00DE76D0" w:rsidP="00DE76D0">
      <w:pPr>
        <w:spacing w:after="0" w:line="240" w:lineRule="auto"/>
        <w:jc w:val="center"/>
        <w:rPr>
          <w:rFonts w:ascii="Arial" w:hAnsi="Arial" w:cs="Arial"/>
          <w:sz w:val="24"/>
          <w:szCs w:val="24"/>
        </w:rPr>
      </w:pPr>
    </w:p>
    <w:p w14:paraId="5B57297E" w14:textId="77777777" w:rsidR="00DE76D0" w:rsidRPr="00DE76D0" w:rsidRDefault="00DE76D0" w:rsidP="00DE76D0">
      <w:pPr>
        <w:spacing w:after="0" w:line="240" w:lineRule="auto"/>
        <w:jc w:val="center"/>
        <w:rPr>
          <w:rFonts w:ascii="Arial" w:hAnsi="Arial" w:cs="Arial"/>
          <w:sz w:val="24"/>
          <w:szCs w:val="24"/>
        </w:rPr>
      </w:pPr>
      <w:bookmarkStart w:id="3" w:name="Par640"/>
      <w:bookmarkEnd w:id="3"/>
      <w:r w:rsidRPr="00DE76D0">
        <w:rPr>
          <w:rFonts w:ascii="Arial" w:hAnsi="Arial" w:cs="Arial"/>
          <w:sz w:val="24"/>
          <w:szCs w:val="24"/>
        </w:rPr>
        <w:t>Информация об источниках финансирования программы,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p w14:paraId="39DFA063" w14:textId="77777777" w:rsidR="00DE76D0" w:rsidRPr="00DE76D0" w:rsidRDefault="00DE76D0" w:rsidP="00DE76D0">
      <w:pPr>
        <w:spacing w:after="0" w:line="240" w:lineRule="auto"/>
        <w:jc w:val="center"/>
        <w:rPr>
          <w:rFonts w:ascii="Arial" w:hAnsi="Arial" w:cs="Arial"/>
          <w:sz w:val="24"/>
          <w:szCs w:val="24"/>
        </w:rPr>
      </w:pPr>
    </w:p>
    <w:tbl>
      <w:tblPr>
        <w:tblW w:w="15299" w:type="dxa"/>
        <w:tblInd w:w="118" w:type="dxa"/>
        <w:tblLook w:val="04A0" w:firstRow="1" w:lastRow="0" w:firstColumn="1" w:lastColumn="0" w:noHBand="0" w:noVBand="1"/>
      </w:tblPr>
      <w:tblGrid>
        <w:gridCol w:w="539"/>
        <w:gridCol w:w="1691"/>
        <w:gridCol w:w="3307"/>
        <w:gridCol w:w="2670"/>
        <w:gridCol w:w="952"/>
        <w:gridCol w:w="1197"/>
        <w:gridCol w:w="1151"/>
        <w:gridCol w:w="1240"/>
        <w:gridCol w:w="1240"/>
        <w:gridCol w:w="1312"/>
      </w:tblGrid>
      <w:tr w:rsidR="00DE76D0" w:rsidRPr="00DE76D0" w14:paraId="317616B8" w14:textId="77777777" w:rsidTr="00FD5817">
        <w:trPr>
          <w:trHeight w:val="692"/>
        </w:trPr>
        <w:tc>
          <w:tcPr>
            <w:tcW w:w="5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18D91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п/п</w:t>
            </w:r>
          </w:p>
        </w:tc>
        <w:tc>
          <w:tcPr>
            <w:tcW w:w="17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D537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Статус (муниципальная программа города Канска, подпрограмма)</w:t>
            </w:r>
          </w:p>
        </w:tc>
        <w:tc>
          <w:tcPr>
            <w:tcW w:w="3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8160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Наименование муниципальной программы города Канска, подпрограммы</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C313D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Уровень бюджетной системы/источники финансирования</w:t>
            </w:r>
          </w:p>
        </w:tc>
        <w:tc>
          <w:tcPr>
            <w:tcW w:w="5338" w:type="dxa"/>
            <w:gridSpan w:val="5"/>
            <w:tcBorders>
              <w:top w:val="single" w:sz="8" w:space="0" w:color="auto"/>
              <w:left w:val="nil"/>
              <w:bottom w:val="single" w:sz="8" w:space="0" w:color="auto"/>
              <w:right w:val="single" w:sz="8" w:space="0" w:color="000000"/>
            </w:tcBorders>
            <w:shd w:val="clear" w:color="auto" w:fill="auto"/>
            <w:vAlign w:val="center"/>
            <w:hideMark/>
          </w:tcPr>
          <w:p w14:paraId="59DD098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Объем бюджетных (внебюджетных) ассигнований, в том числе по годам реализации муниципальной программы города Канска</w:t>
            </w:r>
          </w:p>
        </w:tc>
        <w:tc>
          <w:tcPr>
            <w:tcW w:w="13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C2710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Итого на период</w:t>
            </w:r>
          </w:p>
        </w:tc>
      </w:tr>
      <w:tr w:rsidR="00DE76D0" w:rsidRPr="00DE76D0" w14:paraId="44F609BE" w14:textId="77777777" w:rsidTr="00FD5817">
        <w:trPr>
          <w:trHeight w:val="315"/>
        </w:trPr>
        <w:tc>
          <w:tcPr>
            <w:tcW w:w="548" w:type="dxa"/>
            <w:vMerge/>
            <w:tcBorders>
              <w:top w:val="single" w:sz="8" w:space="0" w:color="auto"/>
              <w:left w:val="single" w:sz="8" w:space="0" w:color="auto"/>
              <w:bottom w:val="single" w:sz="8" w:space="0" w:color="000000"/>
              <w:right w:val="single" w:sz="8" w:space="0" w:color="auto"/>
            </w:tcBorders>
            <w:vAlign w:val="center"/>
            <w:hideMark/>
          </w:tcPr>
          <w:p w14:paraId="1A526524"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single" w:sz="8" w:space="0" w:color="auto"/>
              <w:left w:val="single" w:sz="8" w:space="0" w:color="auto"/>
              <w:bottom w:val="single" w:sz="8" w:space="0" w:color="000000"/>
              <w:right w:val="single" w:sz="8" w:space="0" w:color="auto"/>
            </w:tcBorders>
            <w:vAlign w:val="center"/>
            <w:hideMark/>
          </w:tcPr>
          <w:p w14:paraId="65FED6D0"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single" w:sz="8" w:space="0" w:color="auto"/>
              <w:left w:val="single" w:sz="8" w:space="0" w:color="auto"/>
              <w:bottom w:val="single" w:sz="8" w:space="0" w:color="000000"/>
              <w:right w:val="single" w:sz="8" w:space="0" w:color="auto"/>
            </w:tcBorders>
            <w:vAlign w:val="center"/>
            <w:hideMark/>
          </w:tcPr>
          <w:p w14:paraId="7C83E75D" w14:textId="77777777" w:rsidR="00DE76D0" w:rsidRPr="00DE76D0" w:rsidRDefault="00DE76D0" w:rsidP="00DE76D0">
            <w:pPr>
              <w:spacing w:after="0" w:line="240" w:lineRule="auto"/>
              <w:jc w:val="center"/>
              <w:rPr>
                <w:rFonts w:ascii="Arial" w:hAnsi="Arial" w:cs="Arial"/>
                <w:sz w:val="16"/>
                <w:szCs w:val="16"/>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6B4FDA03" w14:textId="77777777" w:rsidR="00DE76D0" w:rsidRPr="00DE76D0" w:rsidRDefault="00DE76D0" w:rsidP="00DE76D0">
            <w:pPr>
              <w:spacing w:after="0" w:line="240" w:lineRule="auto"/>
              <w:jc w:val="center"/>
              <w:rPr>
                <w:rFonts w:ascii="Arial" w:hAnsi="Arial" w:cs="Arial"/>
                <w:sz w:val="16"/>
                <w:szCs w:val="16"/>
              </w:rPr>
            </w:pPr>
          </w:p>
        </w:tc>
        <w:tc>
          <w:tcPr>
            <w:tcW w:w="992" w:type="dxa"/>
            <w:tcBorders>
              <w:top w:val="nil"/>
              <w:left w:val="nil"/>
              <w:bottom w:val="single" w:sz="8" w:space="0" w:color="auto"/>
              <w:right w:val="single" w:sz="8" w:space="0" w:color="auto"/>
            </w:tcBorders>
            <w:shd w:val="clear" w:color="auto" w:fill="auto"/>
            <w:vAlign w:val="center"/>
            <w:hideMark/>
          </w:tcPr>
          <w:p w14:paraId="716B8F6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2017</w:t>
            </w:r>
          </w:p>
        </w:tc>
        <w:tc>
          <w:tcPr>
            <w:tcW w:w="1276" w:type="dxa"/>
            <w:tcBorders>
              <w:top w:val="nil"/>
              <w:left w:val="nil"/>
              <w:bottom w:val="single" w:sz="8" w:space="0" w:color="auto"/>
              <w:right w:val="single" w:sz="8" w:space="0" w:color="auto"/>
            </w:tcBorders>
            <w:shd w:val="clear" w:color="auto" w:fill="auto"/>
            <w:vAlign w:val="center"/>
            <w:hideMark/>
          </w:tcPr>
          <w:p w14:paraId="4669A5C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2018</w:t>
            </w:r>
          </w:p>
        </w:tc>
        <w:tc>
          <w:tcPr>
            <w:tcW w:w="1028" w:type="dxa"/>
            <w:tcBorders>
              <w:top w:val="nil"/>
              <w:left w:val="nil"/>
              <w:bottom w:val="single" w:sz="8" w:space="0" w:color="auto"/>
              <w:right w:val="single" w:sz="8" w:space="0" w:color="auto"/>
            </w:tcBorders>
            <w:shd w:val="clear" w:color="auto" w:fill="auto"/>
            <w:vAlign w:val="center"/>
            <w:hideMark/>
          </w:tcPr>
          <w:p w14:paraId="5E08CBA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2019</w:t>
            </w:r>
          </w:p>
        </w:tc>
        <w:tc>
          <w:tcPr>
            <w:tcW w:w="1021" w:type="dxa"/>
            <w:tcBorders>
              <w:top w:val="nil"/>
              <w:left w:val="nil"/>
              <w:bottom w:val="single" w:sz="8" w:space="0" w:color="auto"/>
              <w:right w:val="single" w:sz="8" w:space="0" w:color="auto"/>
            </w:tcBorders>
            <w:shd w:val="clear" w:color="auto" w:fill="auto"/>
            <w:vAlign w:val="center"/>
            <w:hideMark/>
          </w:tcPr>
          <w:p w14:paraId="1278DC9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2020</w:t>
            </w:r>
          </w:p>
        </w:tc>
        <w:tc>
          <w:tcPr>
            <w:tcW w:w="1021" w:type="dxa"/>
            <w:tcBorders>
              <w:top w:val="nil"/>
              <w:left w:val="nil"/>
              <w:bottom w:val="single" w:sz="8" w:space="0" w:color="auto"/>
              <w:right w:val="single" w:sz="8" w:space="0" w:color="auto"/>
            </w:tcBorders>
            <w:shd w:val="clear" w:color="auto" w:fill="auto"/>
            <w:vAlign w:val="center"/>
            <w:hideMark/>
          </w:tcPr>
          <w:p w14:paraId="41B4804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2021</w:t>
            </w: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4A9E654"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19D7EFBB" w14:textId="77777777" w:rsidTr="00FD5817">
        <w:trPr>
          <w:trHeight w:val="216"/>
        </w:trPr>
        <w:tc>
          <w:tcPr>
            <w:tcW w:w="54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E0A71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w:t>
            </w:r>
          </w:p>
        </w:tc>
        <w:tc>
          <w:tcPr>
            <w:tcW w:w="17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7650B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Муниципальная программа города Канска</w:t>
            </w:r>
          </w:p>
        </w:tc>
        <w:tc>
          <w:tcPr>
            <w:tcW w:w="35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02EA3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w:t>
            </w:r>
            <w:proofErr w:type="gramStart"/>
            <w:r w:rsidRPr="00DE76D0">
              <w:rPr>
                <w:rFonts w:ascii="Arial" w:hAnsi="Arial" w:cs="Arial"/>
                <w:sz w:val="16"/>
                <w:szCs w:val="16"/>
              </w:rPr>
              <w:t>Развитие  инвестиционной</w:t>
            </w:r>
            <w:proofErr w:type="gramEnd"/>
            <w:r w:rsidRPr="00DE76D0">
              <w:rPr>
                <w:rFonts w:ascii="Arial" w:hAnsi="Arial" w:cs="Arial"/>
                <w:sz w:val="16"/>
                <w:szCs w:val="16"/>
              </w:rPr>
              <w:t xml:space="preserve"> деятельности, малого и среднего предпринимательства» </w:t>
            </w:r>
          </w:p>
        </w:tc>
        <w:tc>
          <w:tcPr>
            <w:tcW w:w="2835" w:type="dxa"/>
            <w:tcBorders>
              <w:top w:val="nil"/>
              <w:left w:val="nil"/>
              <w:bottom w:val="single" w:sz="8" w:space="0" w:color="auto"/>
              <w:right w:val="single" w:sz="8" w:space="0" w:color="auto"/>
            </w:tcBorders>
            <w:shd w:val="clear" w:color="000000" w:fill="FFFFFF"/>
            <w:vAlign w:val="center"/>
            <w:hideMark/>
          </w:tcPr>
          <w:p w14:paraId="56DF741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w:t>
            </w:r>
          </w:p>
        </w:tc>
        <w:tc>
          <w:tcPr>
            <w:tcW w:w="992" w:type="dxa"/>
            <w:tcBorders>
              <w:top w:val="nil"/>
              <w:left w:val="nil"/>
              <w:bottom w:val="single" w:sz="8" w:space="0" w:color="auto"/>
              <w:right w:val="single" w:sz="8" w:space="0" w:color="auto"/>
            </w:tcBorders>
            <w:shd w:val="clear" w:color="000000" w:fill="FFFFFF"/>
            <w:vAlign w:val="center"/>
            <w:hideMark/>
          </w:tcPr>
          <w:p w14:paraId="5574FD0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1 716 000,00</w:t>
            </w:r>
          </w:p>
        </w:tc>
        <w:tc>
          <w:tcPr>
            <w:tcW w:w="1276" w:type="dxa"/>
            <w:tcBorders>
              <w:top w:val="nil"/>
              <w:left w:val="nil"/>
              <w:bottom w:val="single" w:sz="8" w:space="0" w:color="auto"/>
              <w:right w:val="single" w:sz="8" w:space="0" w:color="auto"/>
            </w:tcBorders>
            <w:shd w:val="clear" w:color="000000" w:fill="FFFFFF"/>
            <w:vAlign w:val="center"/>
            <w:hideMark/>
          </w:tcPr>
          <w:p w14:paraId="041BE69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1 708 288,65</w:t>
            </w:r>
          </w:p>
        </w:tc>
        <w:tc>
          <w:tcPr>
            <w:tcW w:w="1028" w:type="dxa"/>
            <w:tcBorders>
              <w:top w:val="nil"/>
              <w:left w:val="nil"/>
              <w:bottom w:val="single" w:sz="8" w:space="0" w:color="auto"/>
              <w:right w:val="single" w:sz="8" w:space="0" w:color="auto"/>
            </w:tcBorders>
            <w:shd w:val="clear" w:color="000000" w:fill="FFFFFF"/>
            <w:vAlign w:val="center"/>
            <w:hideMark/>
          </w:tcPr>
          <w:p w14:paraId="3D6ACC2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4 997 964,70</w:t>
            </w:r>
          </w:p>
        </w:tc>
        <w:tc>
          <w:tcPr>
            <w:tcW w:w="1021" w:type="dxa"/>
            <w:tcBorders>
              <w:top w:val="nil"/>
              <w:left w:val="nil"/>
              <w:bottom w:val="single" w:sz="8" w:space="0" w:color="auto"/>
              <w:right w:val="single" w:sz="8" w:space="0" w:color="auto"/>
            </w:tcBorders>
            <w:shd w:val="clear" w:color="000000" w:fill="FFFFFF"/>
            <w:vAlign w:val="center"/>
            <w:hideMark/>
          </w:tcPr>
          <w:p w14:paraId="4527F4E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021" w:type="dxa"/>
            <w:tcBorders>
              <w:top w:val="nil"/>
              <w:left w:val="nil"/>
              <w:bottom w:val="single" w:sz="8" w:space="0" w:color="auto"/>
              <w:right w:val="single" w:sz="8" w:space="0" w:color="auto"/>
            </w:tcBorders>
            <w:shd w:val="clear" w:color="000000" w:fill="FFFFFF"/>
            <w:vAlign w:val="center"/>
            <w:hideMark/>
          </w:tcPr>
          <w:p w14:paraId="28EBF76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324" w:type="dxa"/>
            <w:tcBorders>
              <w:top w:val="nil"/>
              <w:left w:val="nil"/>
              <w:bottom w:val="single" w:sz="8" w:space="0" w:color="auto"/>
              <w:right w:val="single" w:sz="8" w:space="0" w:color="auto"/>
            </w:tcBorders>
            <w:shd w:val="clear" w:color="000000" w:fill="FFFFFF"/>
            <w:vAlign w:val="center"/>
            <w:hideMark/>
          </w:tcPr>
          <w:p w14:paraId="7F7DD81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43 056 015,35</w:t>
            </w:r>
          </w:p>
        </w:tc>
      </w:tr>
      <w:tr w:rsidR="00DE76D0" w:rsidRPr="00DE76D0" w14:paraId="5C9591E9" w14:textId="77777777" w:rsidTr="00FD5817">
        <w:trPr>
          <w:trHeight w:val="105"/>
        </w:trPr>
        <w:tc>
          <w:tcPr>
            <w:tcW w:w="548" w:type="dxa"/>
            <w:vMerge/>
            <w:tcBorders>
              <w:top w:val="nil"/>
              <w:left w:val="single" w:sz="8" w:space="0" w:color="auto"/>
              <w:bottom w:val="single" w:sz="8" w:space="0" w:color="000000"/>
              <w:right w:val="single" w:sz="8" w:space="0" w:color="auto"/>
            </w:tcBorders>
            <w:vAlign w:val="center"/>
            <w:hideMark/>
          </w:tcPr>
          <w:p w14:paraId="0C1498B3"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0D32D49C"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72132662"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63B462E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w:t>
            </w:r>
          </w:p>
        </w:tc>
        <w:tc>
          <w:tcPr>
            <w:tcW w:w="992" w:type="dxa"/>
            <w:tcBorders>
              <w:top w:val="nil"/>
              <w:left w:val="nil"/>
              <w:bottom w:val="single" w:sz="8" w:space="0" w:color="auto"/>
              <w:right w:val="single" w:sz="8" w:space="0" w:color="auto"/>
            </w:tcBorders>
            <w:shd w:val="clear" w:color="000000" w:fill="FFFFFF"/>
            <w:vAlign w:val="center"/>
            <w:hideMark/>
          </w:tcPr>
          <w:p w14:paraId="1A4327F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14:paraId="1D5FEAD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8" w:type="dxa"/>
            <w:tcBorders>
              <w:top w:val="nil"/>
              <w:left w:val="nil"/>
              <w:bottom w:val="single" w:sz="8" w:space="0" w:color="auto"/>
              <w:right w:val="single" w:sz="8" w:space="0" w:color="auto"/>
            </w:tcBorders>
            <w:shd w:val="clear" w:color="000000" w:fill="FFFFFF"/>
            <w:vAlign w:val="center"/>
            <w:hideMark/>
          </w:tcPr>
          <w:p w14:paraId="03C227D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4A7EE06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0073E14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324" w:type="dxa"/>
            <w:tcBorders>
              <w:top w:val="nil"/>
              <w:left w:val="nil"/>
              <w:bottom w:val="single" w:sz="8" w:space="0" w:color="auto"/>
              <w:right w:val="single" w:sz="8" w:space="0" w:color="auto"/>
            </w:tcBorders>
            <w:shd w:val="clear" w:color="000000" w:fill="FFFFFF"/>
            <w:vAlign w:val="center"/>
            <w:hideMark/>
          </w:tcPr>
          <w:p w14:paraId="789739E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DE76D0" w:rsidRPr="00DE76D0" w14:paraId="30B19340" w14:textId="77777777" w:rsidTr="00FD5817">
        <w:trPr>
          <w:trHeight w:val="137"/>
        </w:trPr>
        <w:tc>
          <w:tcPr>
            <w:tcW w:w="548" w:type="dxa"/>
            <w:vMerge/>
            <w:tcBorders>
              <w:top w:val="nil"/>
              <w:left w:val="single" w:sz="8" w:space="0" w:color="auto"/>
              <w:bottom w:val="single" w:sz="8" w:space="0" w:color="000000"/>
              <w:right w:val="single" w:sz="8" w:space="0" w:color="auto"/>
            </w:tcBorders>
            <w:vAlign w:val="center"/>
            <w:hideMark/>
          </w:tcPr>
          <w:p w14:paraId="710B7D2B"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60CDDF8B"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5505BA53"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57C9F26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городской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7964EA4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416 000,00</w:t>
            </w:r>
          </w:p>
        </w:tc>
        <w:tc>
          <w:tcPr>
            <w:tcW w:w="1276" w:type="dxa"/>
            <w:tcBorders>
              <w:top w:val="nil"/>
              <w:left w:val="nil"/>
              <w:bottom w:val="single" w:sz="8" w:space="0" w:color="auto"/>
              <w:right w:val="single" w:sz="8" w:space="0" w:color="auto"/>
            </w:tcBorders>
            <w:shd w:val="clear" w:color="000000" w:fill="FFFFFF"/>
            <w:vAlign w:val="center"/>
            <w:hideMark/>
          </w:tcPr>
          <w:p w14:paraId="2F7C7A9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126 488,65</w:t>
            </w:r>
          </w:p>
        </w:tc>
        <w:tc>
          <w:tcPr>
            <w:tcW w:w="1028" w:type="dxa"/>
            <w:tcBorders>
              <w:top w:val="nil"/>
              <w:left w:val="nil"/>
              <w:bottom w:val="single" w:sz="8" w:space="0" w:color="auto"/>
              <w:right w:val="single" w:sz="8" w:space="0" w:color="auto"/>
            </w:tcBorders>
            <w:shd w:val="clear" w:color="000000" w:fill="FFFFFF"/>
            <w:vAlign w:val="center"/>
            <w:hideMark/>
          </w:tcPr>
          <w:p w14:paraId="5578A43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499 500,00</w:t>
            </w:r>
          </w:p>
        </w:tc>
        <w:tc>
          <w:tcPr>
            <w:tcW w:w="1021" w:type="dxa"/>
            <w:tcBorders>
              <w:top w:val="nil"/>
              <w:left w:val="nil"/>
              <w:bottom w:val="single" w:sz="8" w:space="0" w:color="auto"/>
              <w:right w:val="single" w:sz="8" w:space="0" w:color="auto"/>
            </w:tcBorders>
            <w:shd w:val="clear" w:color="000000" w:fill="FFFFFF"/>
            <w:vAlign w:val="center"/>
            <w:hideMark/>
          </w:tcPr>
          <w:p w14:paraId="103FA66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462 534,00</w:t>
            </w:r>
          </w:p>
        </w:tc>
        <w:tc>
          <w:tcPr>
            <w:tcW w:w="1021" w:type="dxa"/>
            <w:tcBorders>
              <w:top w:val="nil"/>
              <w:left w:val="nil"/>
              <w:bottom w:val="single" w:sz="8" w:space="0" w:color="auto"/>
              <w:right w:val="single" w:sz="8" w:space="0" w:color="auto"/>
            </w:tcBorders>
            <w:shd w:val="clear" w:color="000000" w:fill="FFFFFF"/>
            <w:vAlign w:val="center"/>
            <w:hideMark/>
          </w:tcPr>
          <w:p w14:paraId="74DF4C2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765 740,00</w:t>
            </w:r>
          </w:p>
        </w:tc>
        <w:tc>
          <w:tcPr>
            <w:tcW w:w="1324" w:type="dxa"/>
            <w:tcBorders>
              <w:top w:val="nil"/>
              <w:left w:val="nil"/>
              <w:bottom w:val="single" w:sz="8" w:space="0" w:color="auto"/>
              <w:right w:val="single" w:sz="8" w:space="0" w:color="auto"/>
            </w:tcBorders>
            <w:shd w:val="clear" w:color="000000" w:fill="FFFFFF"/>
            <w:vAlign w:val="center"/>
            <w:hideMark/>
          </w:tcPr>
          <w:p w14:paraId="357A523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2 270 262,65</w:t>
            </w:r>
          </w:p>
        </w:tc>
      </w:tr>
      <w:tr w:rsidR="00DE76D0" w:rsidRPr="00DE76D0" w14:paraId="4849DC26" w14:textId="77777777" w:rsidTr="00FD5817">
        <w:trPr>
          <w:trHeight w:val="183"/>
        </w:trPr>
        <w:tc>
          <w:tcPr>
            <w:tcW w:w="548" w:type="dxa"/>
            <w:vMerge/>
            <w:tcBorders>
              <w:top w:val="nil"/>
              <w:left w:val="single" w:sz="8" w:space="0" w:color="auto"/>
              <w:bottom w:val="single" w:sz="8" w:space="0" w:color="000000"/>
              <w:right w:val="single" w:sz="8" w:space="0" w:color="auto"/>
            </w:tcBorders>
            <w:vAlign w:val="center"/>
            <w:hideMark/>
          </w:tcPr>
          <w:p w14:paraId="276AD4B8"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486F61D9"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740994DA"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2EA052E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краевой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579A1EF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1 300 000,00</w:t>
            </w:r>
          </w:p>
        </w:tc>
        <w:tc>
          <w:tcPr>
            <w:tcW w:w="1276" w:type="dxa"/>
            <w:tcBorders>
              <w:top w:val="nil"/>
              <w:left w:val="nil"/>
              <w:bottom w:val="single" w:sz="8" w:space="0" w:color="auto"/>
              <w:right w:val="single" w:sz="8" w:space="0" w:color="auto"/>
            </w:tcBorders>
            <w:shd w:val="clear" w:color="000000" w:fill="FFFFFF"/>
            <w:vAlign w:val="center"/>
            <w:hideMark/>
          </w:tcPr>
          <w:p w14:paraId="4EA2036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1 581 800,00</w:t>
            </w:r>
          </w:p>
        </w:tc>
        <w:tc>
          <w:tcPr>
            <w:tcW w:w="1028" w:type="dxa"/>
            <w:tcBorders>
              <w:top w:val="nil"/>
              <w:left w:val="nil"/>
              <w:bottom w:val="single" w:sz="8" w:space="0" w:color="auto"/>
              <w:right w:val="single" w:sz="8" w:space="0" w:color="auto"/>
            </w:tcBorders>
            <w:shd w:val="clear" w:color="000000" w:fill="FFFFFF"/>
            <w:vAlign w:val="center"/>
            <w:hideMark/>
          </w:tcPr>
          <w:p w14:paraId="3868756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4 498 464,70</w:t>
            </w:r>
          </w:p>
        </w:tc>
        <w:tc>
          <w:tcPr>
            <w:tcW w:w="1021" w:type="dxa"/>
            <w:tcBorders>
              <w:top w:val="nil"/>
              <w:left w:val="nil"/>
              <w:bottom w:val="single" w:sz="8" w:space="0" w:color="auto"/>
              <w:right w:val="single" w:sz="8" w:space="0" w:color="auto"/>
            </w:tcBorders>
            <w:shd w:val="clear" w:color="000000" w:fill="FFFFFF"/>
            <w:vAlign w:val="center"/>
            <w:hideMark/>
          </w:tcPr>
          <w:p w14:paraId="1A6DEAF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9 602 508,00</w:t>
            </w:r>
          </w:p>
        </w:tc>
        <w:tc>
          <w:tcPr>
            <w:tcW w:w="1021" w:type="dxa"/>
            <w:tcBorders>
              <w:top w:val="nil"/>
              <w:left w:val="nil"/>
              <w:bottom w:val="single" w:sz="8" w:space="0" w:color="auto"/>
              <w:right w:val="single" w:sz="8" w:space="0" w:color="auto"/>
            </w:tcBorders>
            <w:shd w:val="clear" w:color="000000" w:fill="FFFFFF"/>
            <w:vAlign w:val="center"/>
            <w:hideMark/>
          </w:tcPr>
          <w:p w14:paraId="05DB855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23 802 980,00</w:t>
            </w:r>
          </w:p>
        </w:tc>
        <w:tc>
          <w:tcPr>
            <w:tcW w:w="1324" w:type="dxa"/>
            <w:tcBorders>
              <w:top w:val="nil"/>
              <w:left w:val="nil"/>
              <w:bottom w:val="single" w:sz="8" w:space="0" w:color="auto"/>
              <w:right w:val="single" w:sz="8" w:space="0" w:color="auto"/>
            </w:tcBorders>
            <w:shd w:val="clear" w:color="000000" w:fill="FFFFFF"/>
            <w:vAlign w:val="center"/>
            <w:hideMark/>
          </w:tcPr>
          <w:p w14:paraId="5197D16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40 785 752,70</w:t>
            </w:r>
          </w:p>
        </w:tc>
      </w:tr>
      <w:tr w:rsidR="00DE76D0" w:rsidRPr="00DE76D0" w14:paraId="7E65D5B9" w14:textId="77777777" w:rsidTr="00FD5817">
        <w:trPr>
          <w:trHeight w:val="278"/>
        </w:trPr>
        <w:tc>
          <w:tcPr>
            <w:tcW w:w="548" w:type="dxa"/>
            <w:vMerge/>
            <w:tcBorders>
              <w:top w:val="nil"/>
              <w:left w:val="single" w:sz="8" w:space="0" w:color="auto"/>
              <w:bottom w:val="single" w:sz="8" w:space="0" w:color="000000"/>
              <w:right w:val="single" w:sz="8" w:space="0" w:color="auto"/>
            </w:tcBorders>
            <w:vAlign w:val="center"/>
            <w:hideMark/>
          </w:tcPr>
          <w:p w14:paraId="548F7552"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1E94AAA0"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48627BD0"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0534C38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федеральный бюджет</w:t>
            </w:r>
          </w:p>
        </w:tc>
        <w:tc>
          <w:tcPr>
            <w:tcW w:w="992" w:type="dxa"/>
            <w:tcBorders>
              <w:top w:val="nil"/>
              <w:left w:val="nil"/>
              <w:bottom w:val="single" w:sz="8" w:space="0" w:color="auto"/>
              <w:right w:val="single" w:sz="8" w:space="0" w:color="auto"/>
            </w:tcBorders>
            <w:shd w:val="clear" w:color="000000" w:fill="FFFFFF"/>
            <w:vAlign w:val="center"/>
            <w:hideMark/>
          </w:tcPr>
          <w:p w14:paraId="543E4AF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74CECAA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3C41829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383AF87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495B273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48FBC94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4BA5C376" w14:textId="77777777" w:rsidTr="00FD5817">
        <w:trPr>
          <w:trHeight w:val="293"/>
        </w:trPr>
        <w:tc>
          <w:tcPr>
            <w:tcW w:w="548" w:type="dxa"/>
            <w:vMerge/>
            <w:tcBorders>
              <w:top w:val="nil"/>
              <w:left w:val="single" w:sz="8" w:space="0" w:color="auto"/>
              <w:bottom w:val="single" w:sz="8" w:space="0" w:color="000000"/>
              <w:right w:val="single" w:sz="8" w:space="0" w:color="auto"/>
            </w:tcBorders>
            <w:vAlign w:val="center"/>
            <w:hideMark/>
          </w:tcPr>
          <w:p w14:paraId="23C5231A"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5CE070E3"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2957A981"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230E891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внебюджетные источники</w:t>
            </w:r>
          </w:p>
        </w:tc>
        <w:tc>
          <w:tcPr>
            <w:tcW w:w="992" w:type="dxa"/>
            <w:tcBorders>
              <w:top w:val="nil"/>
              <w:left w:val="nil"/>
              <w:bottom w:val="single" w:sz="8" w:space="0" w:color="auto"/>
              <w:right w:val="single" w:sz="8" w:space="0" w:color="auto"/>
            </w:tcBorders>
            <w:shd w:val="clear" w:color="000000" w:fill="FFFFFF"/>
            <w:vAlign w:val="center"/>
            <w:hideMark/>
          </w:tcPr>
          <w:p w14:paraId="7FAD046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2B8FAC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41E2416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1FF3BA2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64382FD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5A8F6F1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0A07E94B" w14:textId="77777777" w:rsidTr="00FD5817">
        <w:trPr>
          <w:trHeight w:val="231"/>
        </w:trPr>
        <w:tc>
          <w:tcPr>
            <w:tcW w:w="54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48543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1.1.</w:t>
            </w:r>
          </w:p>
        </w:tc>
        <w:tc>
          <w:tcPr>
            <w:tcW w:w="17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D4A83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Подпрограмма 1</w:t>
            </w:r>
          </w:p>
        </w:tc>
        <w:tc>
          <w:tcPr>
            <w:tcW w:w="35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4609B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«Развитие инвестиционной деятельности на территории города Канска» </w:t>
            </w:r>
          </w:p>
        </w:tc>
        <w:tc>
          <w:tcPr>
            <w:tcW w:w="2835" w:type="dxa"/>
            <w:tcBorders>
              <w:top w:val="nil"/>
              <w:left w:val="nil"/>
              <w:bottom w:val="single" w:sz="8" w:space="0" w:color="auto"/>
              <w:right w:val="single" w:sz="8" w:space="0" w:color="auto"/>
            </w:tcBorders>
            <w:shd w:val="clear" w:color="000000" w:fill="FFFFFF"/>
            <w:vAlign w:val="center"/>
            <w:hideMark/>
          </w:tcPr>
          <w:p w14:paraId="3CEF931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w:t>
            </w:r>
          </w:p>
        </w:tc>
        <w:tc>
          <w:tcPr>
            <w:tcW w:w="992" w:type="dxa"/>
            <w:tcBorders>
              <w:top w:val="nil"/>
              <w:left w:val="nil"/>
              <w:bottom w:val="single" w:sz="8" w:space="0" w:color="auto"/>
              <w:right w:val="single" w:sz="8" w:space="0" w:color="auto"/>
            </w:tcBorders>
            <w:shd w:val="clear" w:color="000000" w:fill="FFFFFF"/>
            <w:vAlign w:val="center"/>
            <w:hideMark/>
          </w:tcPr>
          <w:p w14:paraId="4DEB8D1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188 881,14</w:t>
            </w:r>
          </w:p>
        </w:tc>
        <w:tc>
          <w:tcPr>
            <w:tcW w:w="1276" w:type="dxa"/>
            <w:tcBorders>
              <w:top w:val="nil"/>
              <w:left w:val="nil"/>
              <w:bottom w:val="single" w:sz="8" w:space="0" w:color="auto"/>
              <w:right w:val="single" w:sz="8" w:space="0" w:color="auto"/>
            </w:tcBorders>
            <w:shd w:val="clear" w:color="000000" w:fill="FFFFFF"/>
            <w:vAlign w:val="center"/>
            <w:hideMark/>
          </w:tcPr>
          <w:p w14:paraId="60905EC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29 217,75</w:t>
            </w:r>
          </w:p>
        </w:tc>
        <w:tc>
          <w:tcPr>
            <w:tcW w:w="1028" w:type="dxa"/>
            <w:tcBorders>
              <w:top w:val="nil"/>
              <w:left w:val="nil"/>
              <w:bottom w:val="single" w:sz="8" w:space="0" w:color="auto"/>
              <w:right w:val="single" w:sz="8" w:space="0" w:color="auto"/>
            </w:tcBorders>
            <w:shd w:val="clear" w:color="000000" w:fill="FFFFFF"/>
            <w:vAlign w:val="center"/>
            <w:hideMark/>
          </w:tcPr>
          <w:p w14:paraId="1D90032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38D6D93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25582D8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42D8963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218 098,89</w:t>
            </w:r>
          </w:p>
        </w:tc>
      </w:tr>
      <w:tr w:rsidR="00DE76D0" w:rsidRPr="00DE76D0" w14:paraId="15E311D0" w14:textId="77777777" w:rsidTr="00FD5817">
        <w:trPr>
          <w:trHeight w:val="208"/>
        </w:trPr>
        <w:tc>
          <w:tcPr>
            <w:tcW w:w="548" w:type="dxa"/>
            <w:vMerge/>
            <w:tcBorders>
              <w:top w:val="nil"/>
              <w:left w:val="single" w:sz="8" w:space="0" w:color="auto"/>
              <w:bottom w:val="single" w:sz="8" w:space="0" w:color="000000"/>
              <w:right w:val="single" w:sz="8" w:space="0" w:color="auto"/>
            </w:tcBorders>
            <w:vAlign w:val="center"/>
            <w:hideMark/>
          </w:tcPr>
          <w:p w14:paraId="6C8D9AE4"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0F7C02F5"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238A3AA9"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08F92E1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w:t>
            </w:r>
          </w:p>
        </w:tc>
        <w:tc>
          <w:tcPr>
            <w:tcW w:w="992" w:type="dxa"/>
            <w:tcBorders>
              <w:top w:val="nil"/>
              <w:left w:val="nil"/>
              <w:bottom w:val="single" w:sz="8" w:space="0" w:color="auto"/>
              <w:right w:val="single" w:sz="8" w:space="0" w:color="auto"/>
            </w:tcBorders>
            <w:shd w:val="clear" w:color="000000" w:fill="FFFFFF"/>
            <w:vAlign w:val="center"/>
            <w:hideMark/>
          </w:tcPr>
          <w:p w14:paraId="5A69701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14:paraId="19FDC60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8" w:type="dxa"/>
            <w:tcBorders>
              <w:top w:val="nil"/>
              <w:left w:val="nil"/>
              <w:bottom w:val="single" w:sz="8" w:space="0" w:color="auto"/>
              <w:right w:val="single" w:sz="8" w:space="0" w:color="auto"/>
            </w:tcBorders>
            <w:shd w:val="clear" w:color="000000" w:fill="FFFFFF"/>
            <w:vAlign w:val="center"/>
            <w:hideMark/>
          </w:tcPr>
          <w:p w14:paraId="37A2995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73E16B2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29D9B5F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324" w:type="dxa"/>
            <w:tcBorders>
              <w:top w:val="nil"/>
              <w:left w:val="nil"/>
              <w:bottom w:val="single" w:sz="8" w:space="0" w:color="auto"/>
              <w:right w:val="single" w:sz="8" w:space="0" w:color="auto"/>
            </w:tcBorders>
            <w:shd w:val="clear" w:color="000000" w:fill="FFFFFF"/>
            <w:vAlign w:val="center"/>
            <w:hideMark/>
          </w:tcPr>
          <w:p w14:paraId="202711D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DE76D0" w:rsidRPr="00DE76D0" w14:paraId="5BF71B72" w14:textId="77777777" w:rsidTr="00FD5817">
        <w:trPr>
          <w:trHeight w:val="254"/>
        </w:trPr>
        <w:tc>
          <w:tcPr>
            <w:tcW w:w="548" w:type="dxa"/>
            <w:vMerge/>
            <w:tcBorders>
              <w:top w:val="nil"/>
              <w:left w:val="single" w:sz="8" w:space="0" w:color="auto"/>
              <w:bottom w:val="single" w:sz="8" w:space="0" w:color="000000"/>
              <w:right w:val="single" w:sz="8" w:space="0" w:color="auto"/>
            </w:tcBorders>
            <w:vAlign w:val="center"/>
            <w:hideMark/>
          </w:tcPr>
          <w:p w14:paraId="432F0359"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7DA03C4E"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0736676A"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4D29F05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городской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5CF671E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188 881,14</w:t>
            </w:r>
          </w:p>
        </w:tc>
        <w:tc>
          <w:tcPr>
            <w:tcW w:w="1276" w:type="dxa"/>
            <w:tcBorders>
              <w:top w:val="nil"/>
              <w:left w:val="nil"/>
              <w:bottom w:val="single" w:sz="8" w:space="0" w:color="auto"/>
              <w:right w:val="single" w:sz="8" w:space="0" w:color="auto"/>
            </w:tcBorders>
            <w:shd w:val="clear" w:color="000000" w:fill="FFFFFF"/>
            <w:vAlign w:val="center"/>
            <w:hideMark/>
          </w:tcPr>
          <w:p w14:paraId="757D8B0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29 217,75</w:t>
            </w:r>
          </w:p>
        </w:tc>
        <w:tc>
          <w:tcPr>
            <w:tcW w:w="1028" w:type="dxa"/>
            <w:tcBorders>
              <w:top w:val="nil"/>
              <w:left w:val="nil"/>
              <w:bottom w:val="single" w:sz="8" w:space="0" w:color="auto"/>
              <w:right w:val="single" w:sz="8" w:space="0" w:color="auto"/>
            </w:tcBorders>
            <w:shd w:val="clear" w:color="000000" w:fill="FFFFFF"/>
            <w:vAlign w:val="center"/>
            <w:hideMark/>
          </w:tcPr>
          <w:p w14:paraId="6C4A938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0409BCA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0497A8E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4936F23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218 098,89</w:t>
            </w:r>
          </w:p>
        </w:tc>
      </w:tr>
      <w:tr w:rsidR="00DE76D0" w:rsidRPr="00DE76D0" w14:paraId="1D7E191A" w14:textId="77777777" w:rsidTr="00FD5817">
        <w:trPr>
          <w:trHeight w:val="241"/>
        </w:trPr>
        <w:tc>
          <w:tcPr>
            <w:tcW w:w="548" w:type="dxa"/>
            <w:vMerge/>
            <w:tcBorders>
              <w:top w:val="nil"/>
              <w:left w:val="single" w:sz="8" w:space="0" w:color="auto"/>
              <w:bottom w:val="single" w:sz="8" w:space="0" w:color="000000"/>
              <w:right w:val="single" w:sz="8" w:space="0" w:color="auto"/>
            </w:tcBorders>
            <w:vAlign w:val="center"/>
            <w:hideMark/>
          </w:tcPr>
          <w:p w14:paraId="31E4BABC"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2EDC7B5D"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5B757A0C"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44D8015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краевой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2DB83E6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103F8A9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70B4255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4A09185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59F812E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1CF927F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0D3FBC0A" w14:textId="77777777" w:rsidTr="00FD5817">
        <w:trPr>
          <w:trHeight w:val="111"/>
        </w:trPr>
        <w:tc>
          <w:tcPr>
            <w:tcW w:w="548" w:type="dxa"/>
            <w:vMerge/>
            <w:tcBorders>
              <w:top w:val="nil"/>
              <w:left w:val="single" w:sz="8" w:space="0" w:color="auto"/>
              <w:bottom w:val="single" w:sz="8" w:space="0" w:color="000000"/>
              <w:right w:val="single" w:sz="8" w:space="0" w:color="auto"/>
            </w:tcBorders>
            <w:vAlign w:val="center"/>
            <w:hideMark/>
          </w:tcPr>
          <w:p w14:paraId="0995B80A"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4FC216F2"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63F72E69"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1CBC4C9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федеральный бюджет</w:t>
            </w:r>
          </w:p>
        </w:tc>
        <w:tc>
          <w:tcPr>
            <w:tcW w:w="992" w:type="dxa"/>
            <w:tcBorders>
              <w:top w:val="nil"/>
              <w:left w:val="nil"/>
              <w:bottom w:val="single" w:sz="8" w:space="0" w:color="auto"/>
              <w:right w:val="single" w:sz="8" w:space="0" w:color="auto"/>
            </w:tcBorders>
            <w:shd w:val="clear" w:color="000000" w:fill="FFFFFF"/>
            <w:vAlign w:val="center"/>
            <w:hideMark/>
          </w:tcPr>
          <w:p w14:paraId="7ED2D32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78FC90D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0C4E193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2B2A565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123EBE5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0C17EF3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39265E9F" w14:textId="77777777" w:rsidTr="00FD5817">
        <w:trPr>
          <w:trHeight w:val="221"/>
        </w:trPr>
        <w:tc>
          <w:tcPr>
            <w:tcW w:w="548" w:type="dxa"/>
            <w:vMerge/>
            <w:tcBorders>
              <w:top w:val="nil"/>
              <w:left w:val="single" w:sz="8" w:space="0" w:color="auto"/>
              <w:bottom w:val="single" w:sz="8" w:space="0" w:color="000000"/>
              <w:right w:val="single" w:sz="8" w:space="0" w:color="auto"/>
            </w:tcBorders>
            <w:vAlign w:val="center"/>
            <w:hideMark/>
          </w:tcPr>
          <w:p w14:paraId="611D7691"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425A7596"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235DDE53"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6326E00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внебюджетные источники</w:t>
            </w:r>
          </w:p>
        </w:tc>
        <w:tc>
          <w:tcPr>
            <w:tcW w:w="992" w:type="dxa"/>
            <w:tcBorders>
              <w:top w:val="nil"/>
              <w:left w:val="nil"/>
              <w:bottom w:val="single" w:sz="8" w:space="0" w:color="auto"/>
              <w:right w:val="single" w:sz="8" w:space="0" w:color="auto"/>
            </w:tcBorders>
            <w:shd w:val="clear" w:color="000000" w:fill="FFFFFF"/>
            <w:vAlign w:val="center"/>
            <w:hideMark/>
          </w:tcPr>
          <w:p w14:paraId="656D707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3281669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2949A06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089A3D7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2035001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2C50F72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219B5E08" w14:textId="77777777" w:rsidTr="00FD5817">
        <w:trPr>
          <w:trHeight w:val="249"/>
        </w:trPr>
        <w:tc>
          <w:tcPr>
            <w:tcW w:w="54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08D03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w:t>
            </w:r>
          </w:p>
        </w:tc>
        <w:tc>
          <w:tcPr>
            <w:tcW w:w="173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29327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Подпрограмма 2</w:t>
            </w:r>
          </w:p>
        </w:tc>
        <w:tc>
          <w:tcPr>
            <w:tcW w:w="35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80C5B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«Развитие субъектов малого и среднего предпринимательства в городе Канске» </w:t>
            </w:r>
          </w:p>
        </w:tc>
        <w:tc>
          <w:tcPr>
            <w:tcW w:w="2835" w:type="dxa"/>
            <w:tcBorders>
              <w:top w:val="nil"/>
              <w:left w:val="nil"/>
              <w:bottom w:val="single" w:sz="8" w:space="0" w:color="auto"/>
              <w:right w:val="single" w:sz="8" w:space="0" w:color="auto"/>
            </w:tcBorders>
            <w:shd w:val="clear" w:color="000000" w:fill="FFFFFF"/>
            <w:vAlign w:val="center"/>
            <w:hideMark/>
          </w:tcPr>
          <w:p w14:paraId="172D947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Всего</w:t>
            </w:r>
          </w:p>
        </w:tc>
        <w:tc>
          <w:tcPr>
            <w:tcW w:w="992" w:type="dxa"/>
            <w:tcBorders>
              <w:top w:val="nil"/>
              <w:left w:val="nil"/>
              <w:bottom w:val="single" w:sz="8" w:space="0" w:color="auto"/>
              <w:right w:val="single" w:sz="8" w:space="0" w:color="auto"/>
            </w:tcBorders>
            <w:shd w:val="clear" w:color="000000" w:fill="FFFFFF"/>
            <w:vAlign w:val="center"/>
            <w:hideMark/>
          </w:tcPr>
          <w:p w14:paraId="4AA629E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1 527 118,86</w:t>
            </w:r>
          </w:p>
        </w:tc>
        <w:tc>
          <w:tcPr>
            <w:tcW w:w="1276" w:type="dxa"/>
            <w:tcBorders>
              <w:top w:val="nil"/>
              <w:left w:val="nil"/>
              <w:bottom w:val="single" w:sz="8" w:space="0" w:color="auto"/>
              <w:right w:val="single" w:sz="8" w:space="0" w:color="auto"/>
            </w:tcBorders>
            <w:shd w:val="clear" w:color="000000" w:fill="FFFFFF"/>
            <w:vAlign w:val="center"/>
            <w:hideMark/>
          </w:tcPr>
          <w:p w14:paraId="63A20FA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1 679 070,90</w:t>
            </w:r>
          </w:p>
        </w:tc>
        <w:tc>
          <w:tcPr>
            <w:tcW w:w="1028" w:type="dxa"/>
            <w:tcBorders>
              <w:top w:val="nil"/>
              <w:left w:val="nil"/>
              <w:bottom w:val="single" w:sz="8" w:space="0" w:color="auto"/>
              <w:right w:val="single" w:sz="8" w:space="0" w:color="auto"/>
            </w:tcBorders>
            <w:shd w:val="clear" w:color="000000" w:fill="FFFFFF"/>
            <w:vAlign w:val="center"/>
            <w:hideMark/>
          </w:tcPr>
          <w:p w14:paraId="5B3F753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4 997 964,70</w:t>
            </w:r>
          </w:p>
        </w:tc>
        <w:tc>
          <w:tcPr>
            <w:tcW w:w="1021" w:type="dxa"/>
            <w:tcBorders>
              <w:top w:val="nil"/>
              <w:left w:val="nil"/>
              <w:bottom w:val="single" w:sz="8" w:space="0" w:color="auto"/>
              <w:right w:val="single" w:sz="8" w:space="0" w:color="auto"/>
            </w:tcBorders>
            <w:shd w:val="clear" w:color="000000" w:fill="FFFFFF"/>
            <w:vAlign w:val="center"/>
            <w:hideMark/>
          </w:tcPr>
          <w:p w14:paraId="2C80F9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10 065 042,00</w:t>
            </w:r>
          </w:p>
        </w:tc>
        <w:tc>
          <w:tcPr>
            <w:tcW w:w="1021" w:type="dxa"/>
            <w:tcBorders>
              <w:top w:val="nil"/>
              <w:left w:val="nil"/>
              <w:bottom w:val="single" w:sz="8" w:space="0" w:color="auto"/>
              <w:right w:val="single" w:sz="8" w:space="0" w:color="auto"/>
            </w:tcBorders>
            <w:shd w:val="clear" w:color="000000" w:fill="FFFFFF"/>
            <w:vAlign w:val="center"/>
            <w:hideMark/>
          </w:tcPr>
          <w:p w14:paraId="6AF83AB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324" w:type="dxa"/>
            <w:tcBorders>
              <w:top w:val="nil"/>
              <w:left w:val="nil"/>
              <w:bottom w:val="single" w:sz="8" w:space="0" w:color="auto"/>
              <w:right w:val="single" w:sz="8" w:space="0" w:color="auto"/>
            </w:tcBorders>
            <w:shd w:val="clear" w:color="000000" w:fill="FFFFFF"/>
            <w:vAlign w:val="center"/>
            <w:hideMark/>
          </w:tcPr>
          <w:p w14:paraId="4FF2686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42 837 916,46</w:t>
            </w:r>
          </w:p>
        </w:tc>
      </w:tr>
      <w:tr w:rsidR="00DE76D0" w:rsidRPr="00DE76D0" w14:paraId="3FF00923" w14:textId="77777777" w:rsidTr="00FD5817">
        <w:trPr>
          <w:trHeight w:val="226"/>
        </w:trPr>
        <w:tc>
          <w:tcPr>
            <w:tcW w:w="548" w:type="dxa"/>
            <w:vMerge/>
            <w:tcBorders>
              <w:top w:val="nil"/>
              <w:left w:val="single" w:sz="8" w:space="0" w:color="auto"/>
              <w:bottom w:val="single" w:sz="8" w:space="0" w:color="000000"/>
              <w:right w:val="single" w:sz="8" w:space="0" w:color="auto"/>
            </w:tcBorders>
            <w:vAlign w:val="center"/>
            <w:hideMark/>
          </w:tcPr>
          <w:p w14:paraId="607317FF"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3A6C693B"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6C0DBCDF"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661398F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 том числе:</w:t>
            </w:r>
          </w:p>
        </w:tc>
        <w:tc>
          <w:tcPr>
            <w:tcW w:w="992" w:type="dxa"/>
            <w:tcBorders>
              <w:top w:val="nil"/>
              <w:left w:val="nil"/>
              <w:bottom w:val="single" w:sz="8" w:space="0" w:color="auto"/>
              <w:right w:val="single" w:sz="8" w:space="0" w:color="auto"/>
            </w:tcBorders>
            <w:shd w:val="clear" w:color="000000" w:fill="FFFFFF"/>
            <w:vAlign w:val="center"/>
            <w:hideMark/>
          </w:tcPr>
          <w:p w14:paraId="18DF3EF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276" w:type="dxa"/>
            <w:tcBorders>
              <w:top w:val="nil"/>
              <w:left w:val="nil"/>
              <w:bottom w:val="single" w:sz="8" w:space="0" w:color="auto"/>
              <w:right w:val="single" w:sz="8" w:space="0" w:color="auto"/>
            </w:tcBorders>
            <w:shd w:val="clear" w:color="000000" w:fill="FFFFFF"/>
            <w:vAlign w:val="center"/>
            <w:hideMark/>
          </w:tcPr>
          <w:p w14:paraId="477FC61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8" w:type="dxa"/>
            <w:tcBorders>
              <w:top w:val="nil"/>
              <w:left w:val="nil"/>
              <w:bottom w:val="single" w:sz="8" w:space="0" w:color="auto"/>
              <w:right w:val="single" w:sz="8" w:space="0" w:color="auto"/>
            </w:tcBorders>
            <w:shd w:val="clear" w:color="000000" w:fill="FFFFFF"/>
            <w:vAlign w:val="center"/>
            <w:hideMark/>
          </w:tcPr>
          <w:p w14:paraId="0BDF9FA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1CFC72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021" w:type="dxa"/>
            <w:tcBorders>
              <w:top w:val="nil"/>
              <w:left w:val="nil"/>
              <w:bottom w:val="single" w:sz="8" w:space="0" w:color="auto"/>
              <w:right w:val="single" w:sz="8" w:space="0" w:color="auto"/>
            </w:tcBorders>
            <w:shd w:val="clear" w:color="000000" w:fill="FFFFFF"/>
            <w:vAlign w:val="center"/>
            <w:hideMark/>
          </w:tcPr>
          <w:p w14:paraId="1BCA381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324" w:type="dxa"/>
            <w:tcBorders>
              <w:top w:val="nil"/>
              <w:left w:val="nil"/>
              <w:bottom w:val="single" w:sz="8" w:space="0" w:color="auto"/>
              <w:right w:val="single" w:sz="8" w:space="0" w:color="auto"/>
            </w:tcBorders>
            <w:shd w:val="clear" w:color="000000" w:fill="FFFFFF"/>
            <w:vAlign w:val="center"/>
            <w:hideMark/>
          </w:tcPr>
          <w:p w14:paraId="37D6A12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r w:rsidR="00DE76D0" w:rsidRPr="00DE76D0" w14:paraId="6A283C1C" w14:textId="77777777" w:rsidTr="00FD5817">
        <w:trPr>
          <w:trHeight w:val="253"/>
        </w:trPr>
        <w:tc>
          <w:tcPr>
            <w:tcW w:w="548" w:type="dxa"/>
            <w:vMerge/>
            <w:tcBorders>
              <w:top w:val="nil"/>
              <w:left w:val="single" w:sz="8" w:space="0" w:color="auto"/>
              <w:bottom w:val="single" w:sz="8" w:space="0" w:color="000000"/>
              <w:right w:val="single" w:sz="8" w:space="0" w:color="auto"/>
            </w:tcBorders>
            <w:vAlign w:val="center"/>
            <w:hideMark/>
          </w:tcPr>
          <w:p w14:paraId="769B6C9D"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43A2A843"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521DFB77"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6344D80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городской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631F54A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227 118,86</w:t>
            </w:r>
          </w:p>
        </w:tc>
        <w:tc>
          <w:tcPr>
            <w:tcW w:w="1276" w:type="dxa"/>
            <w:tcBorders>
              <w:top w:val="nil"/>
              <w:left w:val="nil"/>
              <w:bottom w:val="single" w:sz="8" w:space="0" w:color="auto"/>
              <w:right w:val="single" w:sz="8" w:space="0" w:color="auto"/>
            </w:tcBorders>
            <w:shd w:val="clear" w:color="000000" w:fill="FFFFFF"/>
            <w:vAlign w:val="center"/>
            <w:hideMark/>
          </w:tcPr>
          <w:p w14:paraId="4400B1D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97 270,90</w:t>
            </w:r>
          </w:p>
        </w:tc>
        <w:tc>
          <w:tcPr>
            <w:tcW w:w="1028" w:type="dxa"/>
            <w:tcBorders>
              <w:top w:val="nil"/>
              <w:left w:val="nil"/>
              <w:bottom w:val="single" w:sz="8" w:space="0" w:color="auto"/>
              <w:right w:val="single" w:sz="8" w:space="0" w:color="auto"/>
            </w:tcBorders>
            <w:shd w:val="clear" w:color="000000" w:fill="FFFFFF"/>
            <w:vAlign w:val="center"/>
            <w:hideMark/>
          </w:tcPr>
          <w:p w14:paraId="69B4418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499 500,00</w:t>
            </w:r>
          </w:p>
        </w:tc>
        <w:tc>
          <w:tcPr>
            <w:tcW w:w="1021" w:type="dxa"/>
            <w:tcBorders>
              <w:top w:val="nil"/>
              <w:left w:val="nil"/>
              <w:bottom w:val="single" w:sz="8" w:space="0" w:color="auto"/>
              <w:right w:val="single" w:sz="8" w:space="0" w:color="auto"/>
            </w:tcBorders>
            <w:shd w:val="clear" w:color="000000" w:fill="FFFFFF"/>
            <w:vAlign w:val="center"/>
            <w:hideMark/>
          </w:tcPr>
          <w:p w14:paraId="4342B48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462 534,00</w:t>
            </w:r>
          </w:p>
        </w:tc>
        <w:tc>
          <w:tcPr>
            <w:tcW w:w="1021" w:type="dxa"/>
            <w:tcBorders>
              <w:top w:val="nil"/>
              <w:left w:val="nil"/>
              <w:bottom w:val="single" w:sz="8" w:space="0" w:color="auto"/>
              <w:right w:val="single" w:sz="8" w:space="0" w:color="auto"/>
            </w:tcBorders>
            <w:shd w:val="clear" w:color="000000" w:fill="FFFFFF"/>
            <w:vAlign w:val="center"/>
            <w:hideMark/>
          </w:tcPr>
          <w:p w14:paraId="7113983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765 740,00</w:t>
            </w:r>
          </w:p>
        </w:tc>
        <w:tc>
          <w:tcPr>
            <w:tcW w:w="1324" w:type="dxa"/>
            <w:tcBorders>
              <w:top w:val="nil"/>
              <w:left w:val="nil"/>
              <w:bottom w:val="single" w:sz="8" w:space="0" w:color="auto"/>
              <w:right w:val="single" w:sz="8" w:space="0" w:color="auto"/>
            </w:tcBorders>
            <w:shd w:val="clear" w:color="000000" w:fill="FFFFFF"/>
            <w:vAlign w:val="center"/>
            <w:hideMark/>
          </w:tcPr>
          <w:p w14:paraId="17C48B7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2 052 163,76</w:t>
            </w:r>
          </w:p>
        </w:tc>
      </w:tr>
      <w:tr w:rsidR="00DE76D0" w:rsidRPr="00DE76D0" w14:paraId="607A3D21" w14:textId="77777777" w:rsidTr="00FD5817">
        <w:trPr>
          <w:trHeight w:val="257"/>
        </w:trPr>
        <w:tc>
          <w:tcPr>
            <w:tcW w:w="548" w:type="dxa"/>
            <w:vMerge/>
            <w:tcBorders>
              <w:top w:val="nil"/>
              <w:left w:val="single" w:sz="8" w:space="0" w:color="auto"/>
              <w:bottom w:val="single" w:sz="8" w:space="0" w:color="000000"/>
              <w:right w:val="single" w:sz="8" w:space="0" w:color="auto"/>
            </w:tcBorders>
            <w:vAlign w:val="center"/>
            <w:hideMark/>
          </w:tcPr>
          <w:p w14:paraId="2496E81F" w14:textId="77777777" w:rsidR="00DE76D0" w:rsidRPr="00DE76D0" w:rsidRDefault="00DE76D0" w:rsidP="00DE76D0">
            <w:pPr>
              <w:spacing w:after="0" w:line="240" w:lineRule="auto"/>
              <w:jc w:val="center"/>
              <w:rPr>
                <w:rFonts w:ascii="Arial" w:hAnsi="Arial" w:cs="Arial"/>
                <w:sz w:val="16"/>
                <w:szCs w:val="16"/>
              </w:rPr>
            </w:pPr>
          </w:p>
        </w:tc>
        <w:tc>
          <w:tcPr>
            <w:tcW w:w="1732" w:type="dxa"/>
            <w:vMerge/>
            <w:tcBorders>
              <w:top w:val="nil"/>
              <w:left w:val="single" w:sz="8" w:space="0" w:color="auto"/>
              <w:bottom w:val="single" w:sz="8" w:space="0" w:color="000000"/>
              <w:right w:val="single" w:sz="8" w:space="0" w:color="auto"/>
            </w:tcBorders>
            <w:vAlign w:val="center"/>
            <w:hideMark/>
          </w:tcPr>
          <w:p w14:paraId="4C53C0F5" w14:textId="77777777" w:rsidR="00DE76D0" w:rsidRPr="00DE76D0" w:rsidRDefault="00DE76D0" w:rsidP="00DE76D0">
            <w:pPr>
              <w:spacing w:after="0" w:line="240" w:lineRule="auto"/>
              <w:jc w:val="center"/>
              <w:rPr>
                <w:rFonts w:ascii="Arial" w:hAnsi="Arial" w:cs="Arial"/>
                <w:sz w:val="16"/>
                <w:szCs w:val="16"/>
              </w:rPr>
            </w:pPr>
          </w:p>
        </w:tc>
        <w:tc>
          <w:tcPr>
            <w:tcW w:w="3522" w:type="dxa"/>
            <w:vMerge/>
            <w:tcBorders>
              <w:top w:val="nil"/>
              <w:left w:val="single" w:sz="8" w:space="0" w:color="auto"/>
              <w:bottom w:val="single" w:sz="8" w:space="0" w:color="000000"/>
              <w:right w:val="single" w:sz="8" w:space="0" w:color="auto"/>
            </w:tcBorders>
            <w:vAlign w:val="center"/>
            <w:hideMark/>
          </w:tcPr>
          <w:p w14:paraId="441E4CB9" w14:textId="77777777" w:rsidR="00DE76D0" w:rsidRPr="00DE76D0" w:rsidRDefault="00DE76D0" w:rsidP="00DE76D0">
            <w:pPr>
              <w:spacing w:after="0" w:line="240" w:lineRule="auto"/>
              <w:jc w:val="center"/>
              <w:rPr>
                <w:rFonts w:ascii="Arial" w:hAnsi="Arial" w:cs="Arial"/>
                <w:sz w:val="16"/>
                <w:szCs w:val="16"/>
              </w:rPr>
            </w:pPr>
          </w:p>
        </w:tc>
        <w:tc>
          <w:tcPr>
            <w:tcW w:w="2835" w:type="dxa"/>
            <w:tcBorders>
              <w:top w:val="nil"/>
              <w:left w:val="nil"/>
              <w:bottom w:val="single" w:sz="8" w:space="0" w:color="auto"/>
              <w:right w:val="single" w:sz="8" w:space="0" w:color="auto"/>
            </w:tcBorders>
            <w:shd w:val="clear" w:color="000000" w:fill="FFFFFF"/>
            <w:vAlign w:val="center"/>
            <w:hideMark/>
          </w:tcPr>
          <w:p w14:paraId="5972274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краевой бюджет</w:t>
            </w:r>
          </w:p>
        </w:tc>
        <w:tc>
          <w:tcPr>
            <w:tcW w:w="992" w:type="dxa"/>
            <w:tcBorders>
              <w:top w:val="nil"/>
              <w:left w:val="nil"/>
              <w:bottom w:val="single" w:sz="8" w:space="0" w:color="auto"/>
              <w:right w:val="single" w:sz="8" w:space="0" w:color="auto"/>
            </w:tcBorders>
            <w:shd w:val="clear" w:color="000000" w:fill="FFFFFF"/>
            <w:vAlign w:val="center"/>
            <w:hideMark/>
          </w:tcPr>
          <w:p w14:paraId="0B58BE7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1 300 000,00</w:t>
            </w:r>
          </w:p>
        </w:tc>
        <w:tc>
          <w:tcPr>
            <w:tcW w:w="1276" w:type="dxa"/>
            <w:tcBorders>
              <w:top w:val="nil"/>
              <w:left w:val="nil"/>
              <w:bottom w:val="single" w:sz="8" w:space="0" w:color="auto"/>
              <w:right w:val="single" w:sz="8" w:space="0" w:color="auto"/>
            </w:tcBorders>
            <w:shd w:val="clear" w:color="000000" w:fill="FFFFFF"/>
            <w:vAlign w:val="center"/>
            <w:hideMark/>
          </w:tcPr>
          <w:p w14:paraId="669054A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1 581 800,00</w:t>
            </w:r>
          </w:p>
        </w:tc>
        <w:tc>
          <w:tcPr>
            <w:tcW w:w="1028" w:type="dxa"/>
            <w:tcBorders>
              <w:top w:val="nil"/>
              <w:left w:val="nil"/>
              <w:bottom w:val="single" w:sz="8" w:space="0" w:color="auto"/>
              <w:right w:val="single" w:sz="8" w:space="0" w:color="auto"/>
            </w:tcBorders>
            <w:shd w:val="clear" w:color="000000" w:fill="FFFFFF"/>
            <w:vAlign w:val="center"/>
            <w:hideMark/>
          </w:tcPr>
          <w:p w14:paraId="4A0CF1B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4498464,7</w:t>
            </w:r>
          </w:p>
        </w:tc>
        <w:tc>
          <w:tcPr>
            <w:tcW w:w="1021" w:type="dxa"/>
            <w:tcBorders>
              <w:top w:val="nil"/>
              <w:left w:val="nil"/>
              <w:bottom w:val="single" w:sz="8" w:space="0" w:color="auto"/>
              <w:right w:val="single" w:sz="8" w:space="0" w:color="auto"/>
            </w:tcBorders>
            <w:shd w:val="clear" w:color="000000" w:fill="FFFFFF"/>
            <w:vAlign w:val="center"/>
            <w:hideMark/>
          </w:tcPr>
          <w:p w14:paraId="6DA30D1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9602508</w:t>
            </w:r>
          </w:p>
        </w:tc>
        <w:tc>
          <w:tcPr>
            <w:tcW w:w="1021" w:type="dxa"/>
            <w:tcBorders>
              <w:top w:val="nil"/>
              <w:left w:val="nil"/>
              <w:bottom w:val="single" w:sz="8" w:space="0" w:color="auto"/>
              <w:right w:val="single" w:sz="8" w:space="0" w:color="auto"/>
            </w:tcBorders>
            <w:shd w:val="clear" w:color="000000" w:fill="FFFFFF"/>
            <w:vAlign w:val="center"/>
            <w:hideMark/>
          </w:tcPr>
          <w:p w14:paraId="233B24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23 802 980,00</w:t>
            </w:r>
          </w:p>
        </w:tc>
        <w:tc>
          <w:tcPr>
            <w:tcW w:w="1324" w:type="dxa"/>
            <w:tcBorders>
              <w:top w:val="nil"/>
              <w:left w:val="nil"/>
              <w:bottom w:val="single" w:sz="8" w:space="0" w:color="auto"/>
              <w:right w:val="single" w:sz="8" w:space="0" w:color="auto"/>
            </w:tcBorders>
            <w:shd w:val="clear" w:color="000000" w:fill="FFFFFF"/>
            <w:vAlign w:val="center"/>
            <w:hideMark/>
          </w:tcPr>
          <w:p w14:paraId="2F01508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40 785 752,70</w:t>
            </w:r>
          </w:p>
        </w:tc>
      </w:tr>
      <w:tr w:rsidR="00DE76D0" w:rsidRPr="00DE76D0" w14:paraId="164F8C01" w14:textId="77777777" w:rsidTr="00FD5817">
        <w:trPr>
          <w:trHeight w:val="254"/>
        </w:trPr>
        <w:tc>
          <w:tcPr>
            <w:tcW w:w="548" w:type="dxa"/>
            <w:vMerge/>
            <w:tcBorders>
              <w:top w:val="nil"/>
              <w:left w:val="single" w:sz="8" w:space="0" w:color="auto"/>
              <w:bottom w:val="single" w:sz="8" w:space="0" w:color="000000"/>
              <w:right w:val="single" w:sz="8" w:space="0" w:color="auto"/>
            </w:tcBorders>
            <w:vAlign w:val="center"/>
            <w:hideMark/>
          </w:tcPr>
          <w:p w14:paraId="4C87F3C7" w14:textId="77777777" w:rsidR="00DE76D0" w:rsidRPr="00DE76D0" w:rsidRDefault="00DE76D0" w:rsidP="00DE76D0">
            <w:pPr>
              <w:spacing w:after="0" w:line="240" w:lineRule="auto"/>
              <w:jc w:val="center"/>
              <w:rPr>
                <w:rFonts w:ascii="Arial" w:hAnsi="Arial" w:cs="Arial"/>
                <w:sz w:val="24"/>
                <w:szCs w:val="24"/>
              </w:rPr>
            </w:pPr>
          </w:p>
        </w:tc>
        <w:tc>
          <w:tcPr>
            <w:tcW w:w="1732" w:type="dxa"/>
            <w:vMerge/>
            <w:tcBorders>
              <w:top w:val="nil"/>
              <w:left w:val="single" w:sz="8" w:space="0" w:color="auto"/>
              <w:bottom w:val="single" w:sz="8" w:space="0" w:color="000000"/>
              <w:right w:val="single" w:sz="8" w:space="0" w:color="auto"/>
            </w:tcBorders>
            <w:vAlign w:val="center"/>
            <w:hideMark/>
          </w:tcPr>
          <w:p w14:paraId="169FFC80" w14:textId="77777777" w:rsidR="00DE76D0" w:rsidRPr="00DE76D0" w:rsidRDefault="00DE76D0" w:rsidP="00DE76D0">
            <w:pPr>
              <w:spacing w:after="0" w:line="240" w:lineRule="auto"/>
              <w:jc w:val="center"/>
              <w:rPr>
                <w:rFonts w:ascii="Arial" w:hAnsi="Arial" w:cs="Arial"/>
                <w:sz w:val="24"/>
                <w:szCs w:val="24"/>
              </w:rPr>
            </w:pPr>
          </w:p>
        </w:tc>
        <w:tc>
          <w:tcPr>
            <w:tcW w:w="3522" w:type="dxa"/>
            <w:vMerge/>
            <w:tcBorders>
              <w:top w:val="nil"/>
              <w:left w:val="single" w:sz="8" w:space="0" w:color="auto"/>
              <w:bottom w:val="single" w:sz="8" w:space="0" w:color="000000"/>
              <w:right w:val="single" w:sz="8" w:space="0" w:color="auto"/>
            </w:tcBorders>
            <w:vAlign w:val="center"/>
            <w:hideMark/>
          </w:tcPr>
          <w:p w14:paraId="12A680DC" w14:textId="77777777" w:rsidR="00DE76D0" w:rsidRPr="00DE76D0" w:rsidRDefault="00DE76D0" w:rsidP="00DE76D0">
            <w:pPr>
              <w:spacing w:after="0" w:line="240" w:lineRule="auto"/>
              <w:jc w:val="center"/>
              <w:rPr>
                <w:rFonts w:ascii="Arial" w:hAnsi="Arial" w:cs="Arial"/>
                <w:sz w:val="24"/>
                <w:szCs w:val="24"/>
              </w:rPr>
            </w:pPr>
          </w:p>
        </w:tc>
        <w:tc>
          <w:tcPr>
            <w:tcW w:w="2835" w:type="dxa"/>
            <w:tcBorders>
              <w:top w:val="nil"/>
              <w:left w:val="nil"/>
              <w:bottom w:val="single" w:sz="8" w:space="0" w:color="auto"/>
              <w:right w:val="single" w:sz="8" w:space="0" w:color="auto"/>
            </w:tcBorders>
            <w:shd w:val="clear" w:color="000000" w:fill="FFFFFF"/>
            <w:vAlign w:val="center"/>
            <w:hideMark/>
          </w:tcPr>
          <w:p w14:paraId="18AA40E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федеральный бюджет</w:t>
            </w:r>
          </w:p>
        </w:tc>
        <w:tc>
          <w:tcPr>
            <w:tcW w:w="992" w:type="dxa"/>
            <w:tcBorders>
              <w:top w:val="nil"/>
              <w:left w:val="nil"/>
              <w:bottom w:val="single" w:sz="8" w:space="0" w:color="auto"/>
              <w:right w:val="single" w:sz="8" w:space="0" w:color="auto"/>
            </w:tcBorders>
            <w:shd w:val="clear" w:color="000000" w:fill="FFFFFF"/>
            <w:vAlign w:val="center"/>
            <w:hideMark/>
          </w:tcPr>
          <w:p w14:paraId="5688B49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5585A49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0307AEC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58C939D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3ABE0C9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27F5A88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r w:rsidR="00DE76D0" w:rsidRPr="00DE76D0" w14:paraId="3EED7786" w14:textId="77777777" w:rsidTr="00FD5817">
        <w:trPr>
          <w:trHeight w:val="259"/>
        </w:trPr>
        <w:tc>
          <w:tcPr>
            <w:tcW w:w="548" w:type="dxa"/>
            <w:vMerge/>
            <w:tcBorders>
              <w:top w:val="nil"/>
              <w:left w:val="single" w:sz="8" w:space="0" w:color="auto"/>
              <w:bottom w:val="single" w:sz="8" w:space="0" w:color="000000"/>
              <w:right w:val="single" w:sz="8" w:space="0" w:color="auto"/>
            </w:tcBorders>
            <w:vAlign w:val="center"/>
            <w:hideMark/>
          </w:tcPr>
          <w:p w14:paraId="04BABBFD" w14:textId="77777777" w:rsidR="00DE76D0" w:rsidRPr="00DE76D0" w:rsidRDefault="00DE76D0" w:rsidP="00DE76D0">
            <w:pPr>
              <w:spacing w:after="0" w:line="240" w:lineRule="auto"/>
              <w:jc w:val="center"/>
              <w:rPr>
                <w:rFonts w:ascii="Arial" w:hAnsi="Arial" w:cs="Arial"/>
                <w:sz w:val="24"/>
                <w:szCs w:val="24"/>
              </w:rPr>
            </w:pPr>
          </w:p>
        </w:tc>
        <w:tc>
          <w:tcPr>
            <w:tcW w:w="1732" w:type="dxa"/>
            <w:vMerge/>
            <w:tcBorders>
              <w:top w:val="nil"/>
              <w:left w:val="single" w:sz="8" w:space="0" w:color="auto"/>
              <w:bottom w:val="single" w:sz="8" w:space="0" w:color="000000"/>
              <w:right w:val="single" w:sz="8" w:space="0" w:color="auto"/>
            </w:tcBorders>
            <w:vAlign w:val="center"/>
            <w:hideMark/>
          </w:tcPr>
          <w:p w14:paraId="0ACA802D" w14:textId="77777777" w:rsidR="00DE76D0" w:rsidRPr="00DE76D0" w:rsidRDefault="00DE76D0" w:rsidP="00DE76D0">
            <w:pPr>
              <w:spacing w:after="0" w:line="240" w:lineRule="auto"/>
              <w:jc w:val="center"/>
              <w:rPr>
                <w:rFonts w:ascii="Arial" w:hAnsi="Arial" w:cs="Arial"/>
                <w:sz w:val="24"/>
                <w:szCs w:val="24"/>
              </w:rPr>
            </w:pPr>
          </w:p>
        </w:tc>
        <w:tc>
          <w:tcPr>
            <w:tcW w:w="3522" w:type="dxa"/>
            <w:vMerge/>
            <w:tcBorders>
              <w:top w:val="nil"/>
              <w:left w:val="single" w:sz="8" w:space="0" w:color="auto"/>
              <w:bottom w:val="single" w:sz="8" w:space="0" w:color="000000"/>
              <w:right w:val="single" w:sz="8" w:space="0" w:color="auto"/>
            </w:tcBorders>
            <w:vAlign w:val="center"/>
            <w:hideMark/>
          </w:tcPr>
          <w:p w14:paraId="15A3F8B8" w14:textId="77777777" w:rsidR="00DE76D0" w:rsidRPr="00DE76D0" w:rsidRDefault="00DE76D0" w:rsidP="00DE76D0">
            <w:pPr>
              <w:spacing w:after="0" w:line="240" w:lineRule="auto"/>
              <w:jc w:val="center"/>
              <w:rPr>
                <w:rFonts w:ascii="Arial" w:hAnsi="Arial" w:cs="Arial"/>
                <w:sz w:val="24"/>
                <w:szCs w:val="24"/>
              </w:rPr>
            </w:pPr>
          </w:p>
        </w:tc>
        <w:tc>
          <w:tcPr>
            <w:tcW w:w="2835" w:type="dxa"/>
            <w:tcBorders>
              <w:top w:val="nil"/>
              <w:left w:val="nil"/>
              <w:bottom w:val="single" w:sz="8" w:space="0" w:color="auto"/>
              <w:right w:val="single" w:sz="8" w:space="0" w:color="auto"/>
            </w:tcBorders>
            <w:shd w:val="clear" w:color="000000" w:fill="FFFFFF"/>
            <w:vAlign w:val="center"/>
            <w:hideMark/>
          </w:tcPr>
          <w:p w14:paraId="4E89716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внебюджетные источники</w:t>
            </w:r>
          </w:p>
        </w:tc>
        <w:tc>
          <w:tcPr>
            <w:tcW w:w="992" w:type="dxa"/>
            <w:tcBorders>
              <w:top w:val="nil"/>
              <w:left w:val="nil"/>
              <w:bottom w:val="single" w:sz="8" w:space="0" w:color="auto"/>
              <w:right w:val="single" w:sz="8" w:space="0" w:color="auto"/>
            </w:tcBorders>
            <w:shd w:val="clear" w:color="000000" w:fill="FFFFFF"/>
            <w:vAlign w:val="center"/>
            <w:hideMark/>
          </w:tcPr>
          <w:p w14:paraId="09D1407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276" w:type="dxa"/>
            <w:tcBorders>
              <w:top w:val="nil"/>
              <w:left w:val="nil"/>
              <w:bottom w:val="single" w:sz="8" w:space="0" w:color="auto"/>
              <w:right w:val="single" w:sz="8" w:space="0" w:color="auto"/>
            </w:tcBorders>
            <w:shd w:val="clear" w:color="000000" w:fill="FFFFFF"/>
            <w:vAlign w:val="center"/>
            <w:hideMark/>
          </w:tcPr>
          <w:p w14:paraId="3BA39F6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8" w:type="dxa"/>
            <w:tcBorders>
              <w:top w:val="nil"/>
              <w:left w:val="nil"/>
              <w:bottom w:val="single" w:sz="8" w:space="0" w:color="auto"/>
              <w:right w:val="single" w:sz="8" w:space="0" w:color="auto"/>
            </w:tcBorders>
            <w:shd w:val="clear" w:color="000000" w:fill="FFFFFF"/>
            <w:vAlign w:val="center"/>
            <w:hideMark/>
          </w:tcPr>
          <w:p w14:paraId="0F2606E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40E3D4B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021" w:type="dxa"/>
            <w:tcBorders>
              <w:top w:val="nil"/>
              <w:left w:val="nil"/>
              <w:bottom w:val="single" w:sz="8" w:space="0" w:color="auto"/>
              <w:right w:val="single" w:sz="8" w:space="0" w:color="auto"/>
            </w:tcBorders>
            <w:shd w:val="clear" w:color="000000" w:fill="FFFFFF"/>
            <w:vAlign w:val="center"/>
            <w:hideMark/>
          </w:tcPr>
          <w:p w14:paraId="7F6524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324" w:type="dxa"/>
            <w:tcBorders>
              <w:top w:val="nil"/>
              <w:left w:val="nil"/>
              <w:bottom w:val="single" w:sz="8" w:space="0" w:color="auto"/>
              <w:right w:val="single" w:sz="8" w:space="0" w:color="auto"/>
            </w:tcBorders>
            <w:shd w:val="clear" w:color="000000" w:fill="FFFFFF"/>
            <w:vAlign w:val="center"/>
            <w:hideMark/>
          </w:tcPr>
          <w:p w14:paraId="662545A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r>
    </w:tbl>
    <w:p w14:paraId="370F2C71" w14:textId="77777777" w:rsidR="00DE76D0" w:rsidRPr="00DE76D0" w:rsidRDefault="00DE76D0" w:rsidP="00DE76D0">
      <w:pPr>
        <w:spacing w:after="0" w:line="240" w:lineRule="auto"/>
        <w:jc w:val="center"/>
        <w:rPr>
          <w:rFonts w:ascii="Arial" w:hAnsi="Arial" w:cs="Arial"/>
          <w:sz w:val="24"/>
          <w:szCs w:val="24"/>
        </w:rPr>
      </w:pPr>
    </w:p>
    <w:p w14:paraId="5C28BFF1" w14:textId="77777777" w:rsidR="00DE76D0" w:rsidRPr="00DE76D0" w:rsidRDefault="00DE76D0" w:rsidP="00DE76D0">
      <w:pPr>
        <w:spacing w:after="0" w:line="240" w:lineRule="auto"/>
        <w:jc w:val="center"/>
        <w:rPr>
          <w:rFonts w:ascii="Arial" w:hAnsi="Arial" w:cs="Arial"/>
          <w:sz w:val="24"/>
          <w:szCs w:val="24"/>
        </w:rPr>
      </w:pPr>
    </w:p>
    <w:p w14:paraId="37282B1B" w14:textId="77777777" w:rsidR="00DE76D0" w:rsidRPr="00DE76D0" w:rsidRDefault="00DE76D0" w:rsidP="00DE76D0">
      <w:pPr>
        <w:spacing w:after="0" w:line="240" w:lineRule="auto"/>
        <w:jc w:val="center"/>
        <w:rPr>
          <w:rFonts w:ascii="Arial" w:hAnsi="Arial" w:cs="Arial"/>
          <w:sz w:val="24"/>
          <w:szCs w:val="24"/>
        </w:rPr>
        <w:sectPr w:rsidR="00DE76D0" w:rsidRPr="00DE76D0" w:rsidSect="00DC59D9">
          <w:pgSz w:w="16838" w:h="11905" w:orient="landscape"/>
          <w:pgMar w:top="1135" w:right="1134" w:bottom="850" w:left="1134" w:header="0" w:footer="0" w:gutter="0"/>
          <w:cols w:space="720"/>
        </w:sectPr>
      </w:pPr>
    </w:p>
    <w:p w14:paraId="1B0A86AC"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lastRenderedPageBreak/>
        <w:t>Приложение № 3</w:t>
      </w:r>
    </w:p>
    <w:p w14:paraId="7DDD427B"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к муниципальной программе</w:t>
      </w:r>
    </w:p>
    <w:p w14:paraId="2C4C6C42"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города Канска</w:t>
      </w:r>
    </w:p>
    <w:p w14:paraId="0AE1F852"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«Развитие инвестиционной</w:t>
      </w:r>
    </w:p>
    <w:p w14:paraId="1A001B30"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деятельности, малого</w:t>
      </w:r>
    </w:p>
    <w:p w14:paraId="111FB929"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и среднего предпринимательства»</w:t>
      </w:r>
    </w:p>
    <w:p w14:paraId="090F20A1" w14:textId="77777777" w:rsidR="00DE76D0" w:rsidRPr="00DE76D0" w:rsidRDefault="00DE76D0" w:rsidP="00DE76D0">
      <w:pPr>
        <w:spacing w:after="0" w:line="240" w:lineRule="auto"/>
        <w:jc w:val="center"/>
        <w:rPr>
          <w:rFonts w:ascii="Arial" w:hAnsi="Arial" w:cs="Arial"/>
          <w:sz w:val="24"/>
          <w:szCs w:val="24"/>
        </w:rPr>
      </w:pPr>
    </w:p>
    <w:p w14:paraId="246385F3"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Подпрограмма 1</w:t>
      </w:r>
    </w:p>
    <w:p w14:paraId="19167D5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«Развитие инвестиционной деятельности на территории города Канска» </w:t>
      </w:r>
    </w:p>
    <w:p w14:paraId="0ED43A92" w14:textId="77777777" w:rsidR="00DE76D0" w:rsidRPr="00DE76D0" w:rsidRDefault="00DE76D0" w:rsidP="00DE76D0">
      <w:pPr>
        <w:spacing w:after="0" w:line="240" w:lineRule="auto"/>
        <w:jc w:val="center"/>
        <w:rPr>
          <w:rFonts w:ascii="Arial" w:hAnsi="Arial" w:cs="Arial"/>
          <w:sz w:val="24"/>
          <w:szCs w:val="24"/>
        </w:rPr>
      </w:pPr>
    </w:p>
    <w:p w14:paraId="7ED7A816"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 ПАСПОРТ</w:t>
      </w:r>
    </w:p>
    <w:p w14:paraId="325844E9"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Подпрограммы «Развитие инвестиционной деятельности на территории города Канска» </w:t>
      </w:r>
    </w:p>
    <w:p w14:paraId="7F586E4A" w14:textId="77777777" w:rsidR="00DE76D0" w:rsidRPr="00DE76D0" w:rsidRDefault="00DE76D0" w:rsidP="00DE76D0">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5748"/>
      </w:tblGrid>
      <w:tr w:rsidR="00DE76D0" w:rsidRPr="00DE76D0" w14:paraId="4EB79A43" w14:textId="77777777" w:rsidTr="00FD5817">
        <w:tc>
          <w:tcPr>
            <w:tcW w:w="3464" w:type="dxa"/>
          </w:tcPr>
          <w:p w14:paraId="7E8C104E"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Наименование подпрограммы</w:t>
            </w:r>
          </w:p>
        </w:tc>
        <w:tc>
          <w:tcPr>
            <w:tcW w:w="5748" w:type="dxa"/>
          </w:tcPr>
          <w:p w14:paraId="5E5A7140"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Подпрограмма 1 «Развитие инвестиционной деятельности на территории города Канска» (далее - подпрограмма)</w:t>
            </w:r>
          </w:p>
        </w:tc>
      </w:tr>
      <w:tr w:rsidR="00DE76D0" w:rsidRPr="00DE76D0" w14:paraId="134F765E" w14:textId="77777777" w:rsidTr="00FD5817">
        <w:tc>
          <w:tcPr>
            <w:tcW w:w="3464" w:type="dxa"/>
          </w:tcPr>
          <w:p w14:paraId="74A5D966"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5748" w:type="dxa"/>
          </w:tcPr>
          <w:p w14:paraId="19920ED3"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Муниципальная программа города Канска «Развитие инвестиционной деятельности, малого и среднего предпринимательства»</w:t>
            </w:r>
          </w:p>
        </w:tc>
      </w:tr>
      <w:tr w:rsidR="00DE76D0" w:rsidRPr="00DE76D0" w14:paraId="11EA92C6" w14:textId="77777777" w:rsidTr="00FD5817">
        <w:tc>
          <w:tcPr>
            <w:tcW w:w="3464" w:type="dxa"/>
          </w:tcPr>
          <w:p w14:paraId="6A7CB316"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Исполнители подпрограммы</w:t>
            </w:r>
          </w:p>
        </w:tc>
        <w:tc>
          <w:tcPr>
            <w:tcW w:w="5748" w:type="dxa"/>
          </w:tcPr>
          <w:p w14:paraId="4CEF4302"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Управление архитектуры и инвестиций администрации г. Канска (далее - УАИ администрации г. Канска) до 10.07.2019</w:t>
            </w:r>
          </w:p>
        </w:tc>
      </w:tr>
      <w:tr w:rsidR="00DE76D0" w:rsidRPr="00DE76D0" w14:paraId="7FB83E93" w14:textId="77777777" w:rsidTr="00FD5817">
        <w:tc>
          <w:tcPr>
            <w:tcW w:w="3464" w:type="dxa"/>
          </w:tcPr>
          <w:p w14:paraId="6F0D70BF"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Цель и задачи подпрограммы</w:t>
            </w:r>
          </w:p>
        </w:tc>
        <w:tc>
          <w:tcPr>
            <w:tcW w:w="5748" w:type="dxa"/>
          </w:tcPr>
          <w:p w14:paraId="71AB3FC7"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Цель - создание условий для развития инвестиционной деятельности на территории города Канска.</w:t>
            </w:r>
          </w:p>
          <w:p w14:paraId="51BAA0D0"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Задача - создание позитивного инвестиционного имиджа города Канска</w:t>
            </w:r>
          </w:p>
        </w:tc>
      </w:tr>
      <w:tr w:rsidR="00DE76D0" w:rsidRPr="00DE76D0" w14:paraId="2E12727C" w14:textId="77777777" w:rsidTr="00FD5817">
        <w:tc>
          <w:tcPr>
            <w:tcW w:w="3464" w:type="dxa"/>
          </w:tcPr>
          <w:p w14:paraId="5A4586A3"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48" w:type="dxa"/>
          </w:tcPr>
          <w:p w14:paraId="384AF129" w14:textId="77777777" w:rsidR="00DE76D0" w:rsidRPr="00DE76D0" w:rsidRDefault="000C2D19" w:rsidP="00054212">
            <w:pPr>
              <w:spacing w:after="0" w:line="240" w:lineRule="auto"/>
              <w:rPr>
                <w:rFonts w:ascii="Arial" w:hAnsi="Arial" w:cs="Arial"/>
                <w:sz w:val="24"/>
                <w:szCs w:val="24"/>
              </w:rPr>
            </w:pPr>
            <w:hyperlink w:anchor="P741"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и значения показателей результативности подпрограммы представлены в приложении N 1 к подпрограмме</w:t>
            </w:r>
          </w:p>
        </w:tc>
      </w:tr>
      <w:tr w:rsidR="00DE76D0" w:rsidRPr="00DE76D0" w14:paraId="5E3341F0" w14:textId="77777777" w:rsidTr="00FD5817">
        <w:tc>
          <w:tcPr>
            <w:tcW w:w="3464" w:type="dxa"/>
          </w:tcPr>
          <w:p w14:paraId="14BEC88E"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Сроки реализации подпрограммы</w:t>
            </w:r>
          </w:p>
        </w:tc>
        <w:tc>
          <w:tcPr>
            <w:tcW w:w="5748" w:type="dxa"/>
          </w:tcPr>
          <w:p w14:paraId="7620AA54"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2017 - 2019 годы, без деления на этапы</w:t>
            </w:r>
          </w:p>
        </w:tc>
      </w:tr>
      <w:tr w:rsidR="00DE76D0" w:rsidRPr="00DE76D0" w14:paraId="0DCCE399" w14:textId="77777777" w:rsidTr="00FD5817">
        <w:tc>
          <w:tcPr>
            <w:tcW w:w="3464" w:type="dxa"/>
          </w:tcPr>
          <w:p w14:paraId="6F7583E7"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t xml:space="preserve">Информация по ресурсному обеспечению подпрограммы, в том числе в разбивке по всем источникам финансирования на </w:t>
            </w:r>
            <w:r w:rsidRPr="00DE76D0">
              <w:rPr>
                <w:rFonts w:ascii="Arial" w:hAnsi="Arial" w:cs="Arial"/>
                <w:sz w:val="24"/>
                <w:szCs w:val="24"/>
              </w:rPr>
              <w:lastRenderedPageBreak/>
              <w:t>очередной финансовый год и плановый период</w:t>
            </w:r>
          </w:p>
        </w:tc>
        <w:tc>
          <w:tcPr>
            <w:tcW w:w="5748" w:type="dxa"/>
          </w:tcPr>
          <w:p w14:paraId="0A522E75" w14:textId="77777777" w:rsidR="00DE76D0" w:rsidRPr="00DE76D0" w:rsidRDefault="00DE76D0" w:rsidP="00054212">
            <w:pPr>
              <w:spacing w:after="0" w:line="240" w:lineRule="auto"/>
              <w:rPr>
                <w:rFonts w:ascii="Arial" w:hAnsi="Arial" w:cs="Arial"/>
                <w:sz w:val="24"/>
                <w:szCs w:val="24"/>
              </w:rPr>
            </w:pPr>
            <w:r w:rsidRPr="00DE76D0">
              <w:rPr>
                <w:rFonts w:ascii="Arial" w:hAnsi="Arial" w:cs="Arial"/>
                <w:sz w:val="24"/>
                <w:szCs w:val="24"/>
              </w:rPr>
              <w:lastRenderedPageBreak/>
              <w:t>Объем финансирования в период 2020 - 2022 годы составляет 0,00 руб.</w:t>
            </w:r>
          </w:p>
        </w:tc>
      </w:tr>
    </w:tbl>
    <w:p w14:paraId="36DA6EF1" w14:textId="77777777" w:rsidR="00DE76D0" w:rsidRPr="00DE76D0" w:rsidRDefault="00DE76D0" w:rsidP="00DE76D0">
      <w:pPr>
        <w:numPr>
          <w:ilvl w:val="0"/>
          <w:numId w:val="2"/>
        </w:numPr>
        <w:spacing w:after="0" w:line="240" w:lineRule="auto"/>
        <w:jc w:val="center"/>
        <w:rPr>
          <w:rFonts w:ascii="Arial" w:hAnsi="Arial" w:cs="Arial"/>
          <w:sz w:val="24"/>
          <w:szCs w:val="24"/>
        </w:rPr>
      </w:pPr>
      <w:r w:rsidRPr="00DE76D0">
        <w:rPr>
          <w:rFonts w:ascii="Arial" w:hAnsi="Arial" w:cs="Arial"/>
          <w:sz w:val="24"/>
          <w:szCs w:val="24"/>
        </w:rPr>
        <w:t xml:space="preserve">Мероприятия подпрограммы </w:t>
      </w:r>
    </w:p>
    <w:p w14:paraId="264052C5"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2018 года увеличился и составил 2589,76 рубля относительно уровня 2017 года (2368,64 рубля). В 2019 году планируется увеличение значения показателя до 3109,88 рубля.</w:t>
      </w:r>
    </w:p>
    <w:p w14:paraId="0CB4206B"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как и ранее, в 2019 году было организовано проведение заседаний как Инвестиционного совета при главе города Канска, так и Координационного совета по содействию развитию малого и среднего предпринимательства, конкуренции на территории города Канска. На данных заседаниях обсуждаются вопросы, которые являются значимыми для будущего развития города, связанные с направлениями работы с предпринимателями по развитию бизнеса, а также с рассмотрением инвестиционных проектов с точки зрения их эффективности и актуальности для города.</w:t>
      </w:r>
    </w:p>
    <w:p w14:paraId="754C5BF8"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В 2019 году состоялось достаточно значимое для города событие, Канским городским Советом депутатов была утверждена Стратегия социально-экономического развития города до 2030 года (далее - Стратегия). Стратегия является на сегодняшний день ключевым документом, который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14:paraId="0D7134A7"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Стратегия является результатом "общественного согласия" между властью, бизнесом и населением города Канска. Она адресована как населению города, для которого и провозглашаются цели Стратегии, так и бизнес-сообществу - позволяет на правах партнера участвовать в ее реализации.</w:t>
      </w:r>
    </w:p>
    <w:p w14:paraId="4AFDB260"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Более того, 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14:paraId="01B0E033"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14:paraId="7995B767"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 xml:space="preserve">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w:t>
      </w:r>
      <w:r w:rsidRPr="00DE76D0">
        <w:rPr>
          <w:rFonts w:ascii="Arial" w:hAnsi="Arial" w:cs="Arial"/>
          <w:sz w:val="24"/>
          <w:szCs w:val="24"/>
        </w:rPr>
        <w:lastRenderedPageBreak/>
        <w:t xml:space="preserve">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w:t>
      </w:r>
      <w:proofErr w:type="spellStart"/>
      <w:r w:rsidRPr="00DE76D0">
        <w:rPr>
          <w:rFonts w:ascii="Arial" w:hAnsi="Arial" w:cs="Arial"/>
          <w:sz w:val="24"/>
          <w:szCs w:val="24"/>
        </w:rPr>
        <w:t>муниципально</w:t>
      </w:r>
      <w:proofErr w:type="spellEnd"/>
      <w:r w:rsidRPr="00DE76D0">
        <w:rPr>
          <w:rFonts w:ascii="Arial" w:hAnsi="Arial" w:cs="Arial"/>
          <w:sz w:val="24"/>
          <w:szCs w:val="24"/>
        </w:rPr>
        <w:t>-частного партнерства не позволяет рассчитывать на долгосрочные частные инвестиции.</w:t>
      </w:r>
    </w:p>
    <w:p w14:paraId="7FA9D112"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Для решения социально-экономических задач города в целях координации деятельности инвесторов используются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14:paraId="30C68A9D"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создание организационно-управленческих условий для эффективного использования инвестиционных возможностей территории;</w:t>
      </w:r>
    </w:p>
    <w:p w14:paraId="4BC0723D"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14:paraId="30EB79C2"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содействие развитию отраслей, продукция и услуги которых пользуются устойчивым спросом на рынке.</w:t>
      </w:r>
    </w:p>
    <w:p w14:paraId="54AADB05"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В 2019 году внесен ряд изменений в государственную программу "Развитие инвестиционной деятельности, малого и среднего предпринимательства". 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w:t>
      </w:r>
    </w:p>
    <w:p w14:paraId="39A13CF6"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На основании многофакторного аналитического исследования муниципальное образование город Канск отнесено в группу муниципальных образований Красноярского края, требующих повышения эффективности использования экономического потенциала (обладающие менее высоким экономическим потенциалом. Как правило, данная группа характеризуется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79AC83A7" w14:textId="77777777" w:rsidR="00DE76D0" w:rsidRPr="00DE76D0" w:rsidRDefault="000C2D19" w:rsidP="00054212">
      <w:pPr>
        <w:spacing w:after="0" w:line="240" w:lineRule="auto"/>
        <w:jc w:val="both"/>
        <w:rPr>
          <w:rFonts w:ascii="Arial" w:hAnsi="Arial" w:cs="Arial"/>
          <w:sz w:val="24"/>
          <w:szCs w:val="24"/>
        </w:rPr>
      </w:pPr>
      <w:hyperlink w:anchor="P741"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и значения показателей результативности подпрограммы представлены в приложении № 1 к настоящей подпрограмме.</w:t>
      </w:r>
    </w:p>
    <w:p w14:paraId="3E572DD5" w14:textId="12A19351" w:rsidR="00DE76D0" w:rsidRPr="00DE76D0" w:rsidRDefault="00DE76D0" w:rsidP="00054212">
      <w:pPr>
        <w:spacing w:after="0" w:line="240" w:lineRule="auto"/>
        <w:jc w:val="center"/>
        <w:rPr>
          <w:rFonts w:ascii="Arial" w:hAnsi="Arial" w:cs="Arial"/>
          <w:sz w:val="24"/>
          <w:szCs w:val="24"/>
        </w:rPr>
      </w:pPr>
      <w:r w:rsidRPr="00DE76D0">
        <w:rPr>
          <w:rFonts w:ascii="Arial" w:hAnsi="Arial" w:cs="Arial"/>
          <w:sz w:val="24"/>
          <w:szCs w:val="24"/>
        </w:rPr>
        <w:t>3. Механизмы реализации подпрограммы</w:t>
      </w:r>
    </w:p>
    <w:p w14:paraId="7FDACC2E" w14:textId="77777777" w:rsidR="00DE76D0" w:rsidRPr="00DE76D0" w:rsidRDefault="000C2D19" w:rsidP="00054212">
      <w:pPr>
        <w:spacing w:after="0" w:line="240" w:lineRule="auto"/>
        <w:jc w:val="both"/>
        <w:rPr>
          <w:rFonts w:ascii="Arial" w:hAnsi="Arial" w:cs="Arial"/>
          <w:sz w:val="24"/>
          <w:szCs w:val="24"/>
        </w:rPr>
      </w:pPr>
      <w:hyperlink w:anchor="P776"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мероприятий и финансирование мероприятий настоящей подпрограммы представлены в приложении № 2 к настоящей подпрограмме.</w:t>
      </w:r>
    </w:p>
    <w:p w14:paraId="07D7EA83"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14:paraId="014C695A"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Средства на финансирование мероприятий настоящей подпрограммы направляются из местного бюджета.</w:t>
      </w:r>
    </w:p>
    <w:p w14:paraId="6B72594A"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 xml:space="preserve">Исполнители работ, услуг по мероприятиям, указанным в </w:t>
      </w:r>
      <w:hyperlink w:anchor="P797" w:history="1">
        <w:r w:rsidRPr="00DE76D0">
          <w:rPr>
            <w:rStyle w:val="a9"/>
            <w:rFonts w:ascii="Arial" w:hAnsi="Arial" w:cs="Arial"/>
            <w:color w:val="auto"/>
            <w:sz w:val="24"/>
            <w:szCs w:val="24"/>
            <w:u w:val="none"/>
          </w:rPr>
          <w:t>п. 1.1.1</w:t>
        </w:r>
      </w:hyperlink>
      <w:r w:rsidRPr="00DE76D0">
        <w:rPr>
          <w:rFonts w:ascii="Arial" w:hAnsi="Arial" w:cs="Arial"/>
          <w:sz w:val="24"/>
          <w:szCs w:val="24"/>
        </w:rPr>
        <w:t xml:space="preserve"> приложения № 2 настоящей подпрограммы, определяются в соответствии с Федеральным </w:t>
      </w:r>
      <w:hyperlink r:id="rId39" w:history="1">
        <w:r w:rsidRPr="00DE76D0">
          <w:rPr>
            <w:rStyle w:val="a9"/>
            <w:rFonts w:ascii="Arial" w:hAnsi="Arial" w:cs="Arial"/>
            <w:color w:val="auto"/>
            <w:sz w:val="24"/>
            <w:szCs w:val="24"/>
            <w:u w:val="none"/>
          </w:rPr>
          <w:t>законом</w:t>
        </w:r>
      </w:hyperlink>
      <w:r w:rsidRPr="00DE76D0">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346FB406" w14:textId="5B9D4432" w:rsidR="00DE76D0" w:rsidRPr="00DE76D0" w:rsidRDefault="00DE76D0" w:rsidP="00054212">
      <w:pPr>
        <w:spacing w:after="0" w:line="240" w:lineRule="auto"/>
        <w:jc w:val="center"/>
        <w:rPr>
          <w:rFonts w:ascii="Arial" w:hAnsi="Arial" w:cs="Arial"/>
          <w:sz w:val="24"/>
          <w:szCs w:val="24"/>
        </w:rPr>
      </w:pPr>
      <w:r w:rsidRPr="00DE76D0">
        <w:rPr>
          <w:rFonts w:ascii="Arial" w:hAnsi="Arial" w:cs="Arial"/>
          <w:sz w:val="24"/>
          <w:szCs w:val="24"/>
        </w:rPr>
        <w:t>4. Управление подпрограммой и контроль за исполнением подпрограммы</w:t>
      </w:r>
    </w:p>
    <w:p w14:paraId="65A0EDF7"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Управление и контроль за ходом реализации подпрограммы осуществляет УАИ администрации г. Канска до 10.07.2019 (далее - ответственный исполнитель).</w:t>
      </w:r>
    </w:p>
    <w:p w14:paraId="69D60E05"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выполняет следующие функции:</w:t>
      </w:r>
    </w:p>
    <w:p w14:paraId="53E4C83B"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общий контроль и руководство за ходом реализации подпрограммы;</w:t>
      </w:r>
    </w:p>
    <w:p w14:paraId="0AE2674A"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lastRenderedPageBreak/>
        <w:t>общая координация деятельности участников подпрограммы в пределах компетенции;</w:t>
      </w:r>
    </w:p>
    <w:p w14:paraId="2AA12BEB"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нормативное правовое обеспечение реализации подпрограммы;</w:t>
      </w:r>
    </w:p>
    <w:p w14:paraId="041EAC65"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14:paraId="27C83FE3"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мониторинг результатов и оценка эффективности реализации подпрограммных мероприятий.</w:t>
      </w:r>
    </w:p>
    <w:p w14:paraId="4847ACD9"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анализирует, корректирует ход выполнения подпрограммы и вносит предложения по совершенствованию реализации подпрограммы.</w:t>
      </w:r>
    </w:p>
    <w:p w14:paraId="00BEE251"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Реализация и финансирование подпрограммы осуществляются в соответствии с перечнем подпрограммных мероприятий.</w:t>
      </w:r>
    </w:p>
    <w:p w14:paraId="35FCFCF7"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w:t>
      </w:r>
    </w:p>
    <w:p w14:paraId="45816AC5"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10E9E11C" w14:textId="77777777" w:rsidR="00DE76D0" w:rsidRPr="00DE76D0" w:rsidRDefault="00DE76D0" w:rsidP="00054212">
      <w:pPr>
        <w:spacing w:after="0" w:line="240" w:lineRule="auto"/>
        <w:jc w:val="both"/>
        <w:rPr>
          <w:rFonts w:ascii="Arial" w:hAnsi="Arial" w:cs="Arial"/>
          <w:sz w:val="24"/>
          <w:szCs w:val="24"/>
        </w:rPr>
      </w:pPr>
      <w:r w:rsidRPr="00DE76D0">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776DA4F8" w14:textId="77777777" w:rsidR="00DE76D0" w:rsidRPr="00DE76D0" w:rsidRDefault="00DE76D0" w:rsidP="00054212">
      <w:pPr>
        <w:spacing w:after="0" w:line="240" w:lineRule="auto"/>
        <w:jc w:val="both"/>
        <w:rPr>
          <w:rFonts w:ascii="Arial" w:hAnsi="Arial" w:cs="Arial"/>
          <w:sz w:val="24"/>
          <w:szCs w:val="24"/>
        </w:rPr>
      </w:pPr>
    </w:p>
    <w:p w14:paraId="445EA7F8" w14:textId="77777777" w:rsidR="00DE76D0" w:rsidRPr="00DE76D0" w:rsidRDefault="00DE76D0" w:rsidP="00DE76D0">
      <w:pPr>
        <w:spacing w:after="0" w:line="240" w:lineRule="auto"/>
        <w:jc w:val="center"/>
        <w:rPr>
          <w:rFonts w:ascii="Arial" w:hAnsi="Arial" w:cs="Arial"/>
          <w:sz w:val="24"/>
          <w:szCs w:val="24"/>
        </w:rPr>
      </w:pPr>
    </w:p>
    <w:p w14:paraId="7E5EA1E4" w14:textId="77777777" w:rsidR="00DE76D0" w:rsidRPr="00DE76D0" w:rsidRDefault="00DE76D0" w:rsidP="00DE76D0">
      <w:pPr>
        <w:spacing w:after="0" w:line="240" w:lineRule="auto"/>
        <w:jc w:val="center"/>
        <w:rPr>
          <w:rFonts w:ascii="Arial" w:hAnsi="Arial" w:cs="Arial"/>
          <w:sz w:val="24"/>
          <w:szCs w:val="24"/>
        </w:rPr>
      </w:pPr>
    </w:p>
    <w:p w14:paraId="0F75AF01" w14:textId="77777777" w:rsidR="00DE76D0" w:rsidRPr="00DE76D0" w:rsidRDefault="00DE76D0" w:rsidP="00DE76D0">
      <w:pPr>
        <w:spacing w:after="0" w:line="240" w:lineRule="auto"/>
        <w:jc w:val="center"/>
        <w:rPr>
          <w:rFonts w:ascii="Arial" w:hAnsi="Arial" w:cs="Arial"/>
          <w:sz w:val="24"/>
          <w:szCs w:val="24"/>
        </w:rPr>
      </w:pPr>
    </w:p>
    <w:p w14:paraId="30C7608D" w14:textId="77777777" w:rsidR="00DE76D0" w:rsidRPr="00DE76D0" w:rsidRDefault="00DE76D0" w:rsidP="00DE76D0">
      <w:pPr>
        <w:spacing w:after="0" w:line="240" w:lineRule="auto"/>
        <w:jc w:val="center"/>
        <w:rPr>
          <w:rFonts w:ascii="Arial" w:hAnsi="Arial" w:cs="Arial"/>
          <w:sz w:val="24"/>
          <w:szCs w:val="24"/>
        </w:rPr>
      </w:pPr>
    </w:p>
    <w:p w14:paraId="6BCFDAFC" w14:textId="77777777" w:rsidR="00DE76D0" w:rsidRPr="00DE76D0" w:rsidRDefault="00DE76D0" w:rsidP="00DE76D0">
      <w:pPr>
        <w:spacing w:after="0" w:line="240" w:lineRule="auto"/>
        <w:jc w:val="center"/>
        <w:rPr>
          <w:rFonts w:ascii="Arial" w:hAnsi="Arial" w:cs="Arial"/>
          <w:sz w:val="24"/>
          <w:szCs w:val="24"/>
        </w:rPr>
      </w:pPr>
    </w:p>
    <w:p w14:paraId="2010E69E" w14:textId="77777777" w:rsidR="00DE76D0" w:rsidRPr="00DE76D0" w:rsidRDefault="00DE76D0" w:rsidP="00DE76D0">
      <w:pPr>
        <w:spacing w:after="0" w:line="240" w:lineRule="auto"/>
        <w:jc w:val="center"/>
        <w:rPr>
          <w:rFonts w:ascii="Arial" w:hAnsi="Arial" w:cs="Arial"/>
          <w:sz w:val="24"/>
          <w:szCs w:val="24"/>
        </w:rPr>
      </w:pPr>
    </w:p>
    <w:p w14:paraId="436BF29F" w14:textId="77777777" w:rsidR="00DE76D0" w:rsidRPr="00DE76D0" w:rsidRDefault="00DE76D0" w:rsidP="00DE76D0">
      <w:pPr>
        <w:spacing w:after="0" w:line="240" w:lineRule="auto"/>
        <w:jc w:val="center"/>
        <w:rPr>
          <w:rFonts w:ascii="Arial" w:hAnsi="Arial" w:cs="Arial"/>
          <w:sz w:val="24"/>
          <w:szCs w:val="24"/>
        </w:rPr>
      </w:pPr>
    </w:p>
    <w:p w14:paraId="1F479295" w14:textId="77777777" w:rsidR="00DE76D0" w:rsidRPr="00DE76D0" w:rsidRDefault="00DE76D0" w:rsidP="00DE76D0">
      <w:pPr>
        <w:spacing w:after="0" w:line="240" w:lineRule="auto"/>
        <w:jc w:val="center"/>
        <w:rPr>
          <w:rFonts w:ascii="Arial" w:hAnsi="Arial" w:cs="Arial"/>
          <w:sz w:val="24"/>
          <w:szCs w:val="24"/>
        </w:rPr>
      </w:pPr>
    </w:p>
    <w:p w14:paraId="17CF2949" w14:textId="77777777" w:rsidR="00DE76D0" w:rsidRPr="00DE76D0" w:rsidRDefault="00DE76D0" w:rsidP="00DE76D0">
      <w:pPr>
        <w:spacing w:after="0" w:line="240" w:lineRule="auto"/>
        <w:jc w:val="center"/>
        <w:rPr>
          <w:rFonts w:ascii="Arial" w:hAnsi="Arial" w:cs="Arial"/>
          <w:sz w:val="24"/>
          <w:szCs w:val="24"/>
        </w:rPr>
      </w:pPr>
    </w:p>
    <w:p w14:paraId="016F901E" w14:textId="77777777" w:rsidR="00DE76D0" w:rsidRPr="00DE76D0" w:rsidRDefault="00DE76D0" w:rsidP="00DE76D0">
      <w:pPr>
        <w:spacing w:after="0" w:line="240" w:lineRule="auto"/>
        <w:jc w:val="center"/>
        <w:rPr>
          <w:rFonts w:ascii="Arial" w:hAnsi="Arial" w:cs="Arial"/>
          <w:sz w:val="24"/>
          <w:szCs w:val="24"/>
        </w:rPr>
      </w:pPr>
    </w:p>
    <w:p w14:paraId="2FF88406" w14:textId="77777777" w:rsidR="00DE76D0" w:rsidRPr="00DE76D0" w:rsidRDefault="00DE76D0" w:rsidP="00DE76D0">
      <w:pPr>
        <w:spacing w:after="0" w:line="240" w:lineRule="auto"/>
        <w:jc w:val="center"/>
        <w:rPr>
          <w:rFonts w:ascii="Arial" w:hAnsi="Arial" w:cs="Arial"/>
          <w:sz w:val="24"/>
          <w:szCs w:val="24"/>
        </w:rPr>
      </w:pPr>
    </w:p>
    <w:p w14:paraId="6BEDABB3" w14:textId="77777777" w:rsidR="00DE76D0" w:rsidRPr="00DE76D0" w:rsidRDefault="00DE76D0" w:rsidP="00DE76D0">
      <w:pPr>
        <w:spacing w:after="0" w:line="240" w:lineRule="auto"/>
        <w:jc w:val="center"/>
        <w:rPr>
          <w:rFonts w:ascii="Arial" w:hAnsi="Arial" w:cs="Arial"/>
          <w:sz w:val="24"/>
          <w:szCs w:val="24"/>
        </w:rPr>
      </w:pPr>
    </w:p>
    <w:p w14:paraId="17E0EF59" w14:textId="77777777" w:rsidR="00DE76D0" w:rsidRPr="00DE76D0" w:rsidRDefault="00DE76D0" w:rsidP="00DE76D0">
      <w:pPr>
        <w:spacing w:after="0" w:line="240" w:lineRule="auto"/>
        <w:jc w:val="center"/>
        <w:rPr>
          <w:rFonts w:ascii="Arial" w:hAnsi="Arial" w:cs="Arial"/>
          <w:sz w:val="24"/>
          <w:szCs w:val="24"/>
        </w:rPr>
      </w:pPr>
    </w:p>
    <w:p w14:paraId="2B4AE833" w14:textId="77777777" w:rsidR="00DE76D0" w:rsidRPr="00DE76D0" w:rsidRDefault="00DE76D0" w:rsidP="00DE76D0">
      <w:pPr>
        <w:spacing w:after="0" w:line="240" w:lineRule="auto"/>
        <w:jc w:val="center"/>
        <w:rPr>
          <w:rFonts w:ascii="Arial" w:hAnsi="Arial" w:cs="Arial"/>
          <w:sz w:val="24"/>
          <w:szCs w:val="24"/>
        </w:rPr>
      </w:pPr>
    </w:p>
    <w:p w14:paraId="73BAAF36" w14:textId="77777777" w:rsidR="00DE76D0" w:rsidRPr="00DE76D0" w:rsidRDefault="00DE76D0" w:rsidP="00DE76D0">
      <w:pPr>
        <w:spacing w:after="0" w:line="240" w:lineRule="auto"/>
        <w:jc w:val="center"/>
        <w:rPr>
          <w:rFonts w:ascii="Arial" w:hAnsi="Arial" w:cs="Arial"/>
          <w:sz w:val="24"/>
          <w:szCs w:val="24"/>
        </w:rPr>
      </w:pPr>
    </w:p>
    <w:p w14:paraId="5BE09DC8" w14:textId="77777777" w:rsidR="00DE76D0" w:rsidRPr="00DE76D0" w:rsidRDefault="00DE76D0" w:rsidP="00DE76D0">
      <w:pPr>
        <w:spacing w:after="0" w:line="240" w:lineRule="auto"/>
        <w:jc w:val="center"/>
        <w:rPr>
          <w:rFonts w:ascii="Arial" w:hAnsi="Arial" w:cs="Arial"/>
          <w:sz w:val="24"/>
          <w:szCs w:val="24"/>
        </w:rPr>
      </w:pPr>
    </w:p>
    <w:p w14:paraId="5311E28A" w14:textId="77777777" w:rsidR="00DE76D0" w:rsidRPr="00DE76D0" w:rsidRDefault="00DE76D0" w:rsidP="00DE76D0">
      <w:pPr>
        <w:spacing w:after="0" w:line="240" w:lineRule="auto"/>
        <w:jc w:val="center"/>
        <w:rPr>
          <w:rFonts w:ascii="Arial" w:hAnsi="Arial" w:cs="Arial"/>
          <w:sz w:val="24"/>
          <w:szCs w:val="24"/>
        </w:rPr>
      </w:pPr>
    </w:p>
    <w:p w14:paraId="702C9CA6" w14:textId="77777777" w:rsidR="00DE76D0" w:rsidRPr="00DE76D0" w:rsidRDefault="00DE76D0" w:rsidP="00DE76D0">
      <w:pPr>
        <w:spacing w:after="0" w:line="240" w:lineRule="auto"/>
        <w:jc w:val="center"/>
        <w:rPr>
          <w:rFonts w:ascii="Arial" w:hAnsi="Arial" w:cs="Arial"/>
          <w:sz w:val="24"/>
          <w:szCs w:val="24"/>
        </w:rPr>
      </w:pPr>
    </w:p>
    <w:p w14:paraId="7A82884F" w14:textId="77777777" w:rsidR="00DE76D0" w:rsidRPr="00DE76D0" w:rsidRDefault="00DE76D0" w:rsidP="00DE76D0">
      <w:pPr>
        <w:spacing w:after="0" w:line="240" w:lineRule="auto"/>
        <w:jc w:val="center"/>
        <w:rPr>
          <w:rFonts w:ascii="Arial" w:hAnsi="Arial" w:cs="Arial"/>
          <w:sz w:val="24"/>
          <w:szCs w:val="24"/>
        </w:rPr>
      </w:pPr>
    </w:p>
    <w:p w14:paraId="7CB43036" w14:textId="77777777" w:rsidR="00DE76D0" w:rsidRPr="00DE76D0" w:rsidRDefault="00DE76D0" w:rsidP="00DE76D0">
      <w:pPr>
        <w:spacing w:after="0" w:line="240" w:lineRule="auto"/>
        <w:jc w:val="center"/>
        <w:rPr>
          <w:rFonts w:ascii="Arial" w:hAnsi="Arial" w:cs="Arial"/>
          <w:sz w:val="24"/>
          <w:szCs w:val="24"/>
        </w:rPr>
        <w:sectPr w:rsidR="00DE76D0" w:rsidRPr="00DE76D0">
          <w:pgSz w:w="11905" w:h="16838"/>
          <w:pgMar w:top="1134" w:right="850" w:bottom="1134" w:left="1701" w:header="0" w:footer="0" w:gutter="0"/>
          <w:cols w:space="720"/>
        </w:sectPr>
      </w:pPr>
    </w:p>
    <w:p w14:paraId="27AA8F04" w14:textId="77777777" w:rsidR="00DE76D0" w:rsidRPr="00DE76D0" w:rsidRDefault="00DE76D0" w:rsidP="00054212">
      <w:pPr>
        <w:spacing w:after="0" w:line="240" w:lineRule="auto"/>
        <w:jc w:val="right"/>
        <w:rPr>
          <w:rFonts w:ascii="Arial" w:hAnsi="Arial" w:cs="Arial"/>
          <w:sz w:val="24"/>
          <w:szCs w:val="24"/>
        </w:rPr>
      </w:pPr>
      <w:bookmarkStart w:id="4" w:name="_Hlk88482273"/>
      <w:r w:rsidRPr="00DE76D0">
        <w:rPr>
          <w:rFonts w:ascii="Arial" w:hAnsi="Arial" w:cs="Arial"/>
          <w:sz w:val="24"/>
          <w:szCs w:val="24"/>
        </w:rPr>
        <w:lastRenderedPageBreak/>
        <w:t>Приложение № 1 к подпрограмме 1</w:t>
      </w:r>
    </w:p>
    <w:p w14:paraId="553D489F"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«Развитие инвестиционной</w:t>
      </w:r>
    </w:p>
    <w:p w14:paraId="2B17D022"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деятельности на территории</w:t>
      </w:r>
    </w:p>
    <w:p w14:paraId="4B98700F" w14:textId="77777777" w:rsidR="00DE76D0" w:rsidRPr="00DE76D0" w:rsidRDefault="00DE76D0" w:rsidP="00054212">
      <w:pPr>
        <w:spacing w:after="0" w:line="240" w:lineRule="auto"/>
        <w:jc w:val="right"/>
        <w:rPr>
          <w:rFonts w:ascii="Arial" w:hAnsi="Arial" w:cs="Arial"/>
          <w:sz w:val="24"/>
          <w:szCs w:val="24"/>
        </w:rPr>
      </w:pPr>
      <w:r w:rsidRPr="00DE76D0">
        <w:rPr>
          <w:rFonts w:ascii="Arial" w:hAnsi="Arial" w:cs="Arial"/>
          <w:sz w:val="24"/>
          <w:szCs w:val="24"/>
        </w:rPr>
        <w:t>города Канска»</w:t>
      </w:r>
    </w:p>
    <w:bookmarkEnd w:id="4"/>
    <w:p w14:paraId="320FC2C5" w14:textId="77777777" w:rsidR="00DE76D0" w:rsidRPr="00DE76D0" w:rsidRDefault="00DE76D0" w:rsidP="00DE76D0">
      <w:pPr>
        <w:spacing w:after="0" w:line="240" w:lineRule="auto"/>
        <w:jc w:val="center"/>
        <w:rPr>
          <w:rFonts w:ascii="Arial" w:hAnsi="Arial" w:cs="Arial"/>
          <w:sz w:val="24"/>
          <w:szCs w:val="24"/>
        </w:rPr>
      </w:pPr>
    </w:p>
    <w:p w14:paraId="21AFD8C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Перечень</w:t>
      </w:r>
    </w:p>
    <w:p w14:paraId="721D3D7C"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и значения показателей результативности подпрограммы </w:t>
      </w:r>
    </w:p>
    <w:p w14:paraId="66CCB867" w14:textId="77777777" w:rsidR="00DE76D0" w:rsidRPr="00DE76D0" w:rsidRDefault="00DE76D0" w:rsidP="00DE76D0">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262"/>
        <w:gridCol w:w="1276"/>
        <w:gridCol w:w="2410"/>
        <w:gridCol w:w="2268"/>
        <w:gridCol w:w="1843"/>
      </w:tblGrid>
      <w:tr w:rsidR="00DE76D0" w:rsidRPr="00DE76D0" w14:paraId="2FB9535B" w14:textId="77777777" w:rsidTr="00FD5817">
        <w:tc>
          <w:tcPr>
            <w:tcW w:w="604" w:type="dxa"/>
            <w:vMerge w:val="restart"/>
          </w:tcPr>
          <w:p w14:paraId="56CB391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N п/п</w:t>
            </w:r>
          </w:p>
        </w:tc>
        <w:tc>
          <w:tcPr>
            <w:tcW w:w="6262" w:type="dxa"/>
            <w:vMerge w:val="restart"/>
          </w:tcPr>
          <w:p w14:paraId="4D59C986"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Цель, показатели результативности</w:t>
            </w:r>
          </w:p>
        </w:tc>
        <w:tc>
          <w:tcPr>
            <w:tcW w:w="1276" w:type="dxa"/>
            <w:vMerge w:val="restart"/>
          </w:tcPr>
          <w:p w14:paraId="0894ECE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Ед. изм.</w:t>
            </w:r>
          </w:p>
        </w:tc>
        <w:tc>
          <w:tcPr>
            <w:tcW w:w="2410" w:type="dxa"/>
            <w:vMerge w:val="restart"/>
          </w:tcPr>
          <w:p w14:paraId="5452125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Источник информации</w:t>
            </w:r>
          </w:p>
        </w:tc>
        <w:tc>
          <w:tcPr>
            <w:tcW w:w="4111" w:type="dxa"/>
            <w:gridSpan w:val="2"/>
          </w:tcPr>
          <w:p w14:paraId="6B978AEB"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Годы реализации подпрограммы</w:t>
            </w:r>
          </w:p>
        </w:tc>
      </w:tr>
      <w:tr w:rsidR="00DE76D0" w:rsidRPr="00DE76D0" w14:paraId="02758197" w14:textId="77777777" w:rsidTr="00FD5817">
        <w:tc>
          <w:tcPr>
            <w:tcW w:w="604" w:type="dxa"/>
            <w:vMerge/>
          </w:tcPr>
          <w:p w14:paraId="73BF98CE" w14:textId="77777777" w:rsidR="00DE76D0" w:rsidRPr="00DE76D0" w:rsidRDefault="00DE76D0" w:rsidP="00DE76D0">
            <w:pPr>
              <w:spacing w:after="0" w:line="240" w:lineRule="auto"/>
              <w:jc w:val="center"/>
              <w:rPr>
                <w:rFonts w:ascii="Arial" w:hAnsi="Arial" w:cs="Arial"/>
                <w:sz w:val="24"/>
                <w:szCs w:val="24"/>
              </w:rPr>
            </w:pPr>
          </w:p>
        </w:tc>
        <w:tc>
          <w:tcPr>
            <w:tcW w:w="6262" w:type="dxa"/>
            <w:vMerge/>
          </w:tcPr>
          <w:p w14:paraId="1856135F" w14:textId="77777777" w:rsidR="00DE76D0" w:rsidRPr="00DE76D0" w:rsidRDefault="00DE76D0" w:rsidP="00DE76D0">
            <w:pPr>
              <w:spacing w:after="0" w:line="240" w:lineRule="auto"/>
              <w:jc w:val="center"/>
              <w:rPr>
                <w:rFonts w:ascii="Arial" w:hAnsi="Arial" w:cs="Arial"/>
                <w:sz w:val="24"/>
                <w:szCs w:val="24"/>
              </w:rPr>
            </w:pPr>
          </w:p>
        </w:tc>
        <w:tc>
          <w:tcPr>
            <w:tcW w:w="1276" w:type="dxa"/>
            <w:vMerge/>
          </w:tcPr>
          <w:p w14:paraId="3931D2CB" w14:textId="77777777" w:rsidR="00DE76D0" w:rsidRPr="00DE76D0" w:rsidRDefault="00DE76D0" w:rsidP="00DE76D0">
            <w:pPr>
              <w:spacing w:after="0" w:line="240" w:lineRule="auto"/>
              <w:jc w:val="center"/>
              <w:rPr>
                <w:rFonts w:ascii="Arial" w:hAnsi="Arial" w:cs="Arial"/>
                <w:sz w:val="24"/>
                <w:szCs w:val="24"/>
              </w:rPr>
            </w:pPr>
          </w:p>
        </w:tc>
        <w:tc>
          <w:tcPr>
            <w:tcW w:w="2410" w:type="dxa"/>
            <w:vMerge/>
          </w:tcPr>
          <w:p w14:paraId="477080D3" w14:textId="77777777" w:rsidR="00DE76D0" w:rsidRPr="00DE76D0" w:rsidRDefault="00DE76D0" w:rsidP="00DE76D0">
            <w:pPr>
              <w:spacing w:after="0" w:line="240" w:lineRule="auto"/>
              <w:jc w:val="center"/>
              <w:rPr>
                <w:rFonts w:ascii="Arial" w:hAnsi="Arial" w:cs="Arial"/>
                <w:sz w:val="24"/>
                <w:szCs w:val="24"/>
              </w:rPr>
            </w:pPr>
          </w:p>
        </w:tc>
        <w:tc>
          <w:tcPr>
            <w:tcW w:w="2268" w:type="dxa"/>
          </w:tcPr>
          <w:p w14:paraId="420AF8A4"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2020</w:t>
            </w:r>
          </w:p>
        </w:tc>
        <w:tc>
          <w:tcPr>
            <w:tcW w:w="1843" w:type="dxa"/>
          </w:tcPr>
          <w:p w14:paraId="39F18B30"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2021</w:t>
            </w:r>
          </w:p>
        </w:tc>
      </w:tr>
      <w:tr w:rsidR="00DE76D0" w:rsidRPr="00DE76D0" w14:paraId="04712679" w14:textId="77777777" w:rsidTr="00FD5817">
        <w:tc>
          <w:tcPr>
            <w:tcW w:w="604" w:type="dxa"/>
          </w:tcPr>
          <w:p w14:paraId="70F92677"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w:t>
            </w:r>
          </w:p>
        </w:tc>
        <w:tc>
          <w:tcPr>
            <w:tcW w:w="14059" w:type="dxa"/>
            <w:gridSpan w:val="5"/>
          </w:tcPr>
          <w:p w14:paraId="21458E4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Цель подпрограммы: создание условий для развития инвестиционной деятельности на территории города Канска</w:t>
            </w:r>
          </w:p>
        </w:tc>
      </w:tr>
      <w:tr w:rsidR="00DE76D0" w:rsidRPr="00DE76D0" w14:paraId="03A75584" w14:textId="77777777" w:rsidTr="00FD5817">
        <w:tc>
          <w:tcPr>
            <w:tcW w:w="604" w:type="dxa"/>
          </w:tcPr>
          <w:p w14:paraId="03DDA529"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1.1</w:t>
            </w:r>
          </w:p>
        </w:tc>
        <w:tc>
          <w:tcPr>
            <w:tcW w:w="14059" w:type="dxa"/>
            <w:gridSpan w:val="5"/>
          </w:tcPr>
          <w:p w14:paraId="6915C80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Задача подпрограммы: создание позитивного инвестиционного имиджа города Канска</w:t>
            </w:r>
          </w:p>
        </w:tc>
      </w:tr>
      <w:tr w:rsidR="00DE76D0" w:rsidRPr="00DE76D0" w14:paraId="332568D0" w14:textId="77777777" w:rsidTr="00FD5817">
        <w:tc>
          <w:tcPr>
            <w:tcW w:w="604" w:type="dxa"/>
          </w:tcPr>
          <w:p w14:paraId="4588596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1.1.1</w:t>
            </w:r>
          </w:p>
        </w:tc>
        <w:tc>
          <w:tcPr>
            <w:tcW w:w="6262" w:type="dxa"/>
          </w:tcPr>
          <w:p w14:paraId="1ADBBEC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Количество проведенных мероприятий в сфере развития инвестиционной деятельности</w:t>
            </w:r>
          </w:p>
        </w:tc>
        <w:tc>
          <w:tcPr>
            <w:tcW w:w="1276" w:type="dxa"/>
          </w:tcPr>
          <w:p w14:paraId="7B33C99C"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ед.</w:t>
            </w:r>
          </w:p>
        </w:tc>
        <w:tc>
          <w:tcPr>
            <w:tcW w:w="2410" w:type="dxa"/>
          </w:tcPr>
          <w:p w14:paraId="0CCA71A4"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отчетность</w:t>
            </w:r>
          </w:p>
        </w:tc>
        <w:tc>
          <w:tcPr>
            <w:tcW w:w="2268" w:type="dxa"/>
          </w:tcPr>
          <w:p w14:paraId="4D765FB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x</w:t>
            </w:r>
          </w:p>
        </w:tc>
        <w:tc>
          <w:tcPr>
            <w:tcW w:w="1843" w:type="dxa"/>
          </w:tcPr>
          <w:p w14:paraId="5143DA95"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x</w:t>
            </w:r>
          </w:p>
        </w:tc>
      </w:tr>
    </w:tbl>
    <w:p w14:paraId="3D32AF81" w14:textId="77777777" w:rsidR="00DE76D0" w:rsidRPr="00DE76D0" w:rsidRDefault="00DE76D0" w:rsidP="00DE76D0">
      <w:pPr>
        <w:spacing w:after="0" w:line="240" w:lineRule="auto"/>
        <w:jc w:val="center"/>
        <w:rPr>
          <w:rFonts w:ascii="Arial" w:hAnsi="Arial" w:cs="Arial"/>
          <w:sz w:val="24"/>
          <w:szCs w:val="24"/>
        </w:rPr>
        <w:sectPr w:rsidR="00DE76D0" w:rsidRPr="00DE76D0" w:rsidSect="00F767EB">
          <w:pgSz w:w="16838" w:h="11905" w:orient="landscape"/>
          <w:pgMar w:top="851" w:right="1134" w:bottom="1701" w:left="1134" w:header="0" w:footer="0" w:gutter="0"/>
          <w:cols w:space="720"/>
        </w:sectPr>
      </w:pPr>
    </w:p>
    <w:p w14:paraId="5C83CDB0"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lastRenderedPageBreak/>
        <w:t>Приложение № 2 к подпрограмме 1</w:t>
      </w:r>
    </w:p>
    <w:p w14:paraId="4776D35F"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 xml:space="preserve">«Развитие инвестиционной деятельности </w:t>
      </w:r>
    </w:p>
    <w:p w14:paraId="3497B5B6"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на территории города Канска»</w:t>
      </w:r>
    </w:p>
    <w:p w14:paraId="3B22C48F" w14:textId="77777777" w:rsidR="00DE76D0" w:rsidRPr="00DE76D0" w:rsidRDefault="00DE76D0" w:rsidP="00DE76D0">
      <w:pPr>
        <w:spacing w:after="0" w:line="240" w:lineRule="auto"/>
        <w:jc w:val="center"/>
        <w:rPr>
          <w:rFonts w:ascii="Arial" w:hAnsi="Arial" w:cs="Arial"/>
          <w:sz w:val="24"/>
          <w:szCs w:val="24"/>
        </w:rPr>
      </w:pPr>
    </w:p>
    <w:p w14:paraId="3FDB79B1"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Перечень</w:t>
      </w:r>
    </w:p>
    <w:p w14:paraId="61D849AD"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мероприятий подпрограммы</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2608"/>
        <w:gridCol w:w="1578"/>
        <w:gridCol w:w="861"/>
        <w:gridCol w:w="860"/>
        <w:gridCol w:w="1147"/>
        <w:gridCol w:w="863"/>
        <w:gridCol w:w="1578"/>
        <w:gridCol w:w="1865"/>
        <w:gridCol w:w="2871"/>
      </w:tblGrid>
      <w:tr w:rsidR="00DE76D0" w:rsidRPr="00DE76D0" w14:paraId="1C96EC20" w14:textId="77777777" w:rsidTr="00FD5817">
        <w:trPr>
          <w:trHeight w:val="616"/>
        </w:trPr>
        <w:tc>
          <w:tcPr>
            <w:tcW w:w="611" w:type="dxa"/>
            <w:vMerge w:val="restart"/>
          </w:tcPr>
          <w:p w14:paraId="418F4B89"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N п/п</w:t>
            </w:r>
          </w:p>
        </w:tc>
        <w:tc>
          <w:tcPr>
            <w:tcW w:w="2608" w:type="dxa"/>
            <w:vMerge w:val="restart"/>
          </w:tcPr>
          <w:p w14:paraId="3151B0DF"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Цели, задачи, мероприятия подпрограммы</w:t>
            </w:r>
          </w:p>
        </w:tc>
        <w:tc>
          <w:tcPr>
            <w:tcW w:w="1578" w:type="dxa"/>
            <w:vMerge w:val="restart"/>
          </w:tcPr>
          <w:p w14:paraId="25FB1648"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ГРБС</w:t>
            </w:r>
          </w:p>
        </w:tc>
        <w:tc>
          <w:tcPr>
            <w:tcW w:w="3731" w:type="dxa"/>
            <w:gridSpan w:val="4"/>
          </w:tcPr>
          <w:p w14:paraId="2C9295A2"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Код бюджетной классификации</w:t>
            </w:r>
          </w:p>
        </w:tc>
        <w:tc>
          <w:tcPr>
            <w:tcW w:w="3443" w:type="dxa"/>
            <w:gridSpan w:val="2"/>
          </w:tcPr>
          <w:p w14:paraId="0E833AA7"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Расходы по годам реализации программы, рублей</w:t>
            </w:r>
          </w:p>
        </w:tc>
        <w:tc>
          <w:tcPr>
            <w:tcW w:w="2869" w:type="dxa"/>
            <w:vMerge w:val="restart"/>
          </w:tcPr>
          <w:p w14:paraId="5B6DC121"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E76D0" w:rsidRPr="00DE76D0" w14:paraId="60400635" w14:textId="77777777" w:rsidTr="00FD5817">
        <w:trPr>
          <w:trHeight w:val="797"/>
        </w:trPr>
        <w:tc>
          <w:tcPr>
            <w:tcW w:w="611" w:type="dxa"/>
            <w:vMerge/>
          </w:tcPr>
          <w:p w14:paraId="64ED58FF" w14:textId="77777777" w:rsidR="00DE76D0" w:rsidRPr="00DE76D0" w:rsidRDefault="00DE76D0" w:rsidP="00DE76D0">
            <w:pPr>
              <w:spacing w:after="0" w:line="240" w:lineRule="auto"/>
              <w:jc w:val="center"/>
              <w:rPr>
                <w:rFonts w:ascii="Arial" w:hAnsi="Arial" w:cs="Arial"/>
                <w:sz w:val="18"/>
                <w:szCs w:val="18"/>
              </w:rPr>
            </w:pPr>
          </w:p>
        </w:tc>
        <w:tc>
          <w:tcPr>
            <w:tcW w:w="2608" w:type="dxa"/>
            <w:vMerge/>
          </w:tcPr>
          <w:p w14:paraId="007C1285" w14:textId="77777777" w:rsidR="00DE76D0" w:rsidRPr="00DE76D0" w:rsidRDefault="00DE76D0" w:rsidP="00DE76D0">
            <w:pPr>
              <w:spacing w:after="0" w:line="240" w:lineRule="auto"/>
              <w:jc w:val="center"/>
              <w:rPr>
                <w:rFonts w:ascii="Arial" w:hAnsi="Arial" w:cs="Arial"/>
                <w:sz w:val="18"/>
                <w:szCs w:val="18"/>
              </w:rPr>
            </w:pPr>
          </w:p>
        </w:tc>
        <w:tc>
          <w:tcPr>
            <w:tcW w:w="1578" w:type="dxa"/>
            <w:vMerge/>
          </w:tcPr>
          <w:p w14:paraId="32DF30AA" w14:textId="77777777" w:rsidR="00DE76D0" w:rsidRPr="00DE76D0" w:rsidRDefault="00DE76D0" w:rsidP="00DE76D0">
            <w:pPr>
              <w:spacing w:after="0" w:line="240" w:lineRule="auto"/>
              <w:jc w:val="center"/>
              <w:rPr>
                <w:rFonts w:ascii="Arial" w:hAnsi="Arial" w:cs="Arial"/>
                <w:sz w:val="18"/>
                <w:szCs w:val="18"/>
              </w:rPr>
            </w:pPr>
          </w:p>
        </w:tc>
        <w:tc>
          <w:tcPr>
            <w:tcW w:w="861" w:type="dxa"/>
          </w:tcPr>
          <w:p w14:paraId="375AB404"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ГРБС</w:t>
            </w:r>
          </w:p>
        </w:tc>
        <w:tc>
          <w:tcPr>
            <w:tcW w:w="860" w:type="dxa"/>
          </w:tcPr>
          <w:p w14:paraId="2DB8BCA8" w14:textId="77777777" w:rsidR="00DE76D0" w:rsidRPr="00DE76D0" w:rsidRDefault="00DE76D0" w:rsidP="00DE76D0">
            <w:pPr>
              <w:spacing w:after="0" w:line="240" w:lineRule="auto"/>
              <w:jc w:val="center"/>
              <w:rPr>
                <w:rFonts w:ascii="Arial" w:hAnsi="Arial" w:cs="Arial"/>
                <w:sz w:val="18"/>
                <w:szCs w:val="18"/>
              </w:rPr>
            </w:pPr>
            <w:proofErr w:type="spellStart"/>
            <w:r w:rsidRPr="00DE76D0">
              <w:rPr>
                <w:rFonts w:ascii="Arial" w:hAnsi="Arial" w:cs="Arial"/>
                <w:sz w:val="18"/>
                <w:szCs w:val="18"/>
              </w:rPr>
              <w:t>РзПр</w:t>
            </w:r>
            <w:proofErr w:type="spellEnd"/>
          </w:p>
        </w:tc>
        <w:tc>
          <w:tcPr>
            <w:tcW w:w="1147" w:type="dxa"/>
          </w:tcPr>
          <w:p w14:paraId="232A47DC"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ЦСР</w:t>
            </w:r>
          </w:p>
        </w:tc>
        <w:tc>
          <w:tcPr>
            <w:tcW w:w="861" w:type="dxa"/>
          </w:tcPr>
          <w:p w14:paraId="281379B2"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ВР</w:t>
            </w:r>
          </w:p>
        </w:tc>
        <w:tc>
          <w:tcPr>
            <w:tcW w:w="1578" w:type="dxa"/>
          </w:tcPr>
          <w:p w14:paraId="0E30730A"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2021</w:t>
            </w:r>
          </w:p>
        </w:tc>
        <w:tc>
          <w:tcPr>
            <w:tcW w:w="1865" w:type="dxa"/>
          </w:tcPr>
          <w:p w14:paraId="73BA0425"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итого на очередной финансовый год и плановый период</w:t>
            </w:r>
          </w:p>
        </w:tc>
        <w:tc>
          <w:tcPr>
            <w:tcW w:w="2869" w:type="dxa"/>
            <w:vMerge/>
          </w:tcPr>
          <w:p w14:paraId="423E0484" w14:textId="77777777" w:rsidR="00DE76D0" w:rsidRPr="00DE76D0" w:rsidRDefault="00DE76D0" w:rsidP="00DE76D0">
            <w:pPr>
              <w:spacing w:after="0" w:line="240" w:lineRule="auto"/>
              <w:jc w:val="center"/>
              <w:rPr>
                <w:rFonts w:ascii="Arial" w:hAnsi="Arial" w:cs="Arial"/>
                <w:sz w:val="18"/>
                <w:szCs w:val="18"/>
              </w:rPr>
            </w:pPr>
          </w:p>
        </w:tc>
      </w:tr>
      <w:tr w:rsidR="00DE76D0" w:rsidRPr="00DE76D0" w14:paraId="14C41664" w14:textId="77777777" w:rsidTr="00FD5817">
        <w:trPr>
          <w:trHeight w:val="255"/>
        </w:trPr>
        <w:tc>
          <w:tcPr>
            <w:tcW w:w="611" w:type="dxa"/>
          </w:tcPr>
          <w:p w14:paraId="133AF952"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1</w:t>
            </w:r>
          </w:p>
        </w:tc>
        <w:tc>
          <w:tcPr>
            <w:tcW w:w="14231" w:type="dxa"/>
            <w:gridSpan w:val="9"/>
          </w:tcPr>
          <w:p w14:paraId="587B7F00"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Цель подпрограммы: создание условий для развития инвестиционной деятельности на территории города Канска</w:t>
            </w:r>
          </w:p>
        </w:tc>
      </w:tr>
      <w:tr w:rsidR="00DE76D0" w:rsidRPr="00DE76D0" w14:paraId="3964F8F2" w14:textId="77777777" w:rsidTr="00FD5817">
        <w:trPr>
          <w:trHeight w:val="270"/>
        </w:trPr>
        <w:tc>
          <w:tcPr>
            <w:tcW w:w="611" w:type="dxa"/>
          </w:tcPr>
          <w:p w14:paraId="419BC9AD"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1.1</w:t>
            </w:r>
          </w:p>
        </w:tc>
        <w:tc>
          <w:tcPr>
            <w:tcW w:w="14231" w:type="dxa"/>
            <w:gridSpan w:val="9"/>
          </w:tcPr>
          <w:p w14:paraId="1094D967"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Задача 1: создание позитивного инвестиционного имиджа города Канска</w:t>
            </w:r>
          </w:p>
        </w:tc>
      </w:tr>
      <w:tr w:rsidR="00DE76D0" w:rsidRPr="00DE76D0" w14:paraId="1E3C0279" w14:textId="77777777" w:rsidTr="00FD5817">
        <w:trPr>
          <w:trHeight w:val="1547"/>
        </w:trPr>
        <w:tc>
          <w:tcPr>
            <w:tcW w:w="611" w:type="dxa"/>
          </w:tcPr>
          <w:p w14:paraId="71AF1C0D"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1.1.1</w:t>
            </w:r>
          </w:p>
        </w:tc>
        <w:tc>
          <w:tcPr>
            <w:tcW w:w="2608" w:type="dxa"/>
          </w:tcPr>
          <w:p w14:paraId="65D40B24"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Мероприятие 1. Организация и проведение мероприятий, направленных на поддержку инвестиционной деятельности</w:t>
            </w:r>
          </w:p>
        </w:tc>
        <w:tc>
          <w:tcPr>
            <w:tcW w:w="1578" w:type="dxa"/>
          </w:tcPr>
          <w:p w14:paraId="12BC5DFD"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Администрация города Канска</w:t>
            </w:r>
          </w:p>
        </w:tc>
        <w:tc>
          <w:tcPr>
            <w:tcW w:w="861" w:type="dxa"/>
          </w:tcPr>
          <w:p w14:paraId="5F6E7AB1"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901</w:t>
            </w:r>
          </w:p>
        </w:tc>
        <w:tc>
          <w:tcPr>
            <w:tcW w:w="860" w:type="dxa"/>
          </w:tcPr>
          <w:p w14:paraId="2C65B297"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0113</w:t>
            </w:r>
          </w:p>
        </w:tc>
        <w:tc>
          <w:tcPr>
            <w:tcW w:w="1147" w:type="dxa"/>
          </w:tcPr>
          <w:p w14:paraId="54811FF9"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0710080060</w:t>
            </w:r>
          </w:p>
        </w:tc>
        <w:tc>
          <w:tcPr>
            <w:tcW w:w="861" w:type="dxa"/>
          </w:tcPr>
          <w:p w14:paraId="78B47A7B"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244</w:t>
            </w:r>
          </w:p>
        </w:tc>
        <w:tc>
          <w:tcPr>
            <w:tcW w:w="1578" w:type="dxa"/>
          </w:tcPr>
          <w:p w14:paraId="3ECBB785"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w:t>
            </w:r>
          </w:p>
        </w:tc>
        <w:tc>
          <w:tcPr>
            <w:tcW w:w="1865" w:type="dxa"/>
          </w:tcPr>
          <w:p w14:paraId="284C4674"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w:t>
            </w:r>
          </w:p>
        </w:tc>
        <w:tc>
          <w:tcPr>
            <w:tcW w:w="2869" w:type="dxa"/>
          </w:tcPr>
          <w:p w14:paraId="1137A184" w14:textId="77777777" w:rsidR="00DE76D0" w:rsidRPr="00DE76D0" w:rsidRDefault="00DE76D0" w:rsidP="00DE76D0">
            <w:pPr>
              <w:spacing w:after="0" w:line="240" w:lineRule="auto"/>
              <w:jc w:val="center"/>
              <w:rPr>
                <w:rFonts w:ascii="Arial" w:hAnsi="Arial" w:cs="Arial"/>
                <w:sz w:val="18"/>
                <w:szCs w:val="18"/>
              </w:rPr>
            </w:pPr>
          </w:p>
        </w:tc>
      </w:tr>
      <w:tr w:rsidR="00DE76D0" w:rsidRPr="00DE76D0" w14:paraId="0D13F429" w14:textId="77777777" w:rsidTr="00FD5817">
        <w:trPr>
          <w:trHeight w:val="270"/>
        </w:trPr>
        <w:tc>
          <w:tcPr>
            <w:tcW w:w="611" w:type="dxa"/>
          </w:tcPr>
          <w:p w14:paraId="7F37944D" w14:textId="77777777" w:rsidR="00DE76D0" w:rsidRPr="00DE76D0" w:rsidRDefault="00DE76D0" w:rsidP="00DE76D0">
            <w:pPr>
              <w:spacing w:after="0" w:line="240" w:lineRule="auto"/>
              <w:jc w:val="center"/>
              <w:rPr>
                <w:rFonts w:ascii="Arial" w:hAnsi="Arial" w:cs="Arial"/>
                <w:sz w:val="18"/>
                <w:szCs w:val="18"/>
              </w:rPr>
            </w:pPr>
          </w:p>
        </w:tc>
        <w:tc>
          <w:tcPr>
            <w:tcW w:w="2608" w:type="dxa"/>
          </w:tcPr>
          <w:p w14:paraId="12413E98"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Итого по подпрограмме:</w:t>
            </w:r>
          </w:p>
        </w:tc>
        <w:tc>
          <w:tcPr>
            <w:tcW w:w="1578" w:type="dxa"/>
          </w:tcPr>
          <w:p w14:paraId="6C0B00FE" w14:textId="77777777" w:rsidR="00DE76D0" w:rsidRPr="00DE76D0" w:rsidRDefault="00DE76D0" w:rsidP="00DE76D0">
            <w:pPr>
              <w:spacing w:after="0" w:line="240" w:lineRule="auto"/>
              <w:jc w:val="center"/>
              <w:rPr>
                <w:rFonts w:ascii="Arial" w:hAnsi="Arial" w:cs="Arial"/>
                <w:sz w:val="18"/>
                <w:szCs w:val="18"/>
              </w:rPr>
            </w:pPr>
          </w:p>
        </w:tc>
        <w:tc>
          <w:tcPr>
            <w:tcW w:w="861" w:type="dxa"/>
          </w:tcPr>
          <w:p w14:paraId="7D31FDD1" w14:textId="77777777" w:rsidR="00DE76D0" w:rsidRPr="00DE76D0" w:rsidRDefault="00DE76D0" w:rsidP="00DE76D0">
            <w:pPr>
              <w:spacing w:after="0" w:line="240" w:lineRule="auto"/>
              <w:jc w:val="center"/>
              <w:rPr>
                <w:rFonts w:ascii="Arial" w:hAnsi="Arial" w:cs="Arial"/>
                <w:sz w:val="18"/>
                <w:szCs w:val="18"/>
              </w:rPr>
            </w:pPr>
          </w:p>
        </w:tc>
        <w:tc>
          <w:tcPr>
            <w:tcW w:w="860" w:type="dxa"/>
          </w:tcPr>
          <w:p w14:paraId="01E32A59" w14:textId="77777777" w:rsidR="00DE76D0" w:rsidRPr="00DE76D0" w:rsidRDefault="00DE76D0" w:rsidP="00DE76D0">
            <w:pPr>
              <w:spacing w:after="0" w:line="240" w:lineRule="auto"/>
              <w:jc w:val="center"/>
              <w:rPr>
                <w:rFonts w:ascii="Arial" w:hAnsi="Arial" w:cs="Arial"/>
                <w:sz w:val="18"/>
                <w:szCs w:val="18"/>
              </w:rPr>
            </w:pPr>
          </w:p>
        </w:tc>
        <w:tc>
          <w:tcPr>
            <w:tcW w:w="1147" w:type="dxa"/>
          </w:tcPr>
          <w:p w14:paraId="02DC4FB5" w14:textId="77777777" w:rsidR="00DE76D0" w:rsidRPr="00DE76D0" w:rsidRDefault="00DE76D0" w:rsidP="00DE76D0">
            <w:pPr>
              <w:spacing w:after="0" w:line="240" w:lineRule="auto"/>
              <w:jc w:val="center"/>
              <w:rPr>
                <w:rFonts w:ascii="Arial" w:hAnsi="Arial" w:cs="Arial"/>
                <w:sz w:val="18"/>
                <w:szCs w:val="18"/>
              </w:rPr>
            </w:pPr>
          </w:p>
        </w:tc>
        <w:tc>
          <w:tcPr>
            <w:tcW w:w="861" w:type="dxa"/>
          </w:tcPr>
          <w:p w14:paraId="58EA8F26" w14:textId="77777777" w:rsidR="00DE76D0" w:rsidRPr="00DE76D0" w:rsidRDefault="00DE76D0" w:rsidP="00DE76D0">
            <w:pPr>
              <w:spacing w:after="0" w:line="240" w:lineRule="auto"/>
              <w:jc w:val="center"/>
              <w:rPr>
                <w:rFonts w:ascii="Arial" w:hAnsi="Arial" w:cs="Arial"/>
                <w:sz w:val="18"/>
                <w:szCs w:val="18"/>
              </w:rPr>
            </w:pPr>
          </w:p>
        </w:tc>
        <w:tc>
          <w:tcPr>
            <w:tcW w:w="1578" w:type="dxa"/>
          </w:tcPr>
          <w:p w14:paraId="39827EB7"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w:t>
            </w:r>
          </w:p>
        </w:tc>
        <w:tc>
          <w:tcPr>
            <w:tcW w:w="1865" w:type="dxa"/>
          </w:tcPr>
          <w:p w14:paraId="5E44037A" w14:textId="77777777" w:rsidR="00DE76D0" w:rsidRPr="00DE76D0" w:rsidRDefault="00DE76D0" w:rsidP="00DE76D0">
            <w:pPr>
              <w:spacing w:after="0" w:line="240" w:lineRule="auto"/>
              <w:jc w:val="center"/>
              <w:rPr>
                <w:rFonts w:ascii="Arial" w:hAnsi="Arial" w:cs="Arial"/>
                <w:sz w:val="18"/>
                <w:szCs w:val="18"/>
              </w:rPr>
            </w:pPr>
            <w:r w:rsidRPr="00DE76D0">
              <w:rPr>
                <w:rFonts w:ascii="Arial" w:hAnsi="Arial" w:cs="Arial"/>
                <w:sz w:val="18"/>
                <w:szCs w:val="18"/>
              </w:rPr>
              <w:t>-</w:t>
            </w:r>
          </w:p>
        </w:tc>
        <w:tc>
          <w:tcPr>
            <w:tcW w:w="2869" w:type="dxa"/>
          </w:tcPr>
          <w:p w14:paraId="724646B8" w14:textId="77777777" w:rsidR="00DE76D0" w:rsidRPr="00DE76D0" w:rsidRDefault="00DE76D0" w:rsidP="00DE76D0">
            <w:pPr>
              <w:spacing w:after="0" w:line="240" w:lineRule="auto"/>
              <w:jc w:val="center"/>
              <w:rPr>
                <w:rFonts w:ascii="Arial" w:hAnsi="Arial" w:cs="Arial"/>
                <w:sz w:val="18"/>
                <w:szCs w:val="18"/>
              </w:rPr>
            </w:pPr>
          </w:p>
        </w:tc>
      </w:tr>
    </w:tbl>
    <w:p w14:paraId="518A9159" w14:textId="77777777" w:rsidR="00DE76D0" w:rsidRPr="00DE76D0" w:rsidRDefault="00DE76D0" w:rsidP="00DE76D0">
      <w:pPr>
        <w:spacing w:after="0" w:line="240" w:lineRule="auto"/>
        <w:jc w:val="center"/>
        <w:rPr>
          <w:rFonts w:ascii="Arial" w:hAnsi="Arial" w:cs="Arial"/>
          <w:sz w:val="24"/>
          <w:szCs w:val="24"/>
        </w:rPr>
        <w:sectPr w:rsidR="00DE76D0" w:rsidRPr="00DE76D0" w:rsidSect="00F767EB">
          <w:pgSz w:w="16838" w:h="11905" w:orient="landscape"/>
          <w:pgMar w:top="1701" w:right="1134" w:bottom="850" w:left="1134" w:header="0" w:footer="0" w:gutter="0"/>
          <w:cols w:space="720"/>
        </w:sectPr>
      </w:pPr>
    </w:p>
    <w:p w14:paraId="4BF6F5F9"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lastRenderedPageBreak/>
        <w:t>Приложение № 4</w:t>
      </w:r>
    </w:p>
    <w:p w14:paraId="5C4727D9"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к муниципальной программе</w:t>
      </w:r>
    </w:p>
    <w:p w14:paraId="30D09A3B"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города Канска</w:t>
      </w:r>
    </w:p>
    <w:p w14:paraId="4DB9A093"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«Развитие инвестиционной</w:t>
      </w:r>
    </w:p>
    <w:p w14:paraId="65520AC1"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деятельности, малого</w:t>
      </w:r>
    </w:p>
    <w:p w14:paraId="177388C6"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и среднего предпринимательства»</w:t>
      </w:r>
    </w:p>
    <w:p w14:paraId="4652D4AB" w14:textId="77777777" w:rsidR="00DE76D0" w:rsidRPr="00DE76D0" w:rsidRDefault="00DE76D0" w:rsidP="00DE76D0">
      <w:pPr>
        <w:spacing w:after="0" w:line="240" w:lineRule="auto"/>
        <w:jc w:val="center"/>
        <w:rPr>
          <w:rFonts w:ascii="Arial" w:hAnsi="Arial" w:cs="Arial"/>
          <w:sz w:val="24"/>
          <w:szCs w:val="24"/>
        </w:rPr>
      </w:pPr>
    </w:p>
    <w:p w14:paraId="72B57B8F"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Подпрограмма 2</w:t>
      </w:r>
    </w:p>
    <w:p w14:paraId="37521C2E"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«Развитие субъектов малого и среднего предпринимательства в городе Канске» </w:t>
      </w:r>
    </w:p>
    <w:p w14:paraId="640FD4AB" w14:textId="77777777" w:rsidR="00DE76D0" w:rsidRPr="00DE76D0" w:rsidRDefault="00DE76D0" w:rsidP="00DE76D0">
      <w:pPr>
        <w:spacing w:after="0" w:line="240" w:lineRule="auto"/>
        <w:jc w:val="center"/>
        <w:rPr>
          <w:rFonts w:ascii="Arial" w:hAnsi="Arial" w:cs="Arial"/>
          <w:sz w:val="24"/>
          <w:szCs w:val="24"/>
        </w:rPr>
      </w:pPr>
    </w:p>
    <w:p w14:paraId="4E5E9AA8" w14:textId="77777777" w:rsidR="00DE76D0" w:rsidRPr="00DE76D0" w:rsidRDefault="00DE76D0" w:rsidP="00DE76D0">
      <w:pPr>
        <w:numPr>
          <w:ilvl w:val="0"/>
          <w:numId w:val="3"/>
        </w:numPr>
        <w:spacing w:after="0" w:line="240" w:lineRule="auto"/>
        <w:jc w:val="center"/>
        <w:rPr>
          <w:rFonts w:ascii="Arial" w:hAnsi="Arial" w:cs="Arial"/>
          <w:sz w:val="24"/>
          <w:szCs w:val="24"/>
        </w:rPr>
      </w:pPr>
      <w:r w:rsidRPr="00DE76D0">
        <w:rPr>
          <w:rFonts w:ascii="Arial" w:hAnsi="Arial" w:cs="Arial"/>
          <w:sz w:val="24"/>
          <w:szCs w:val="24"/>
        </w:rPr>
        <w:t xml:space="preserve">Паспорт подпрограммы </w:t>
      </w:r>
    </w:p>
    <w:p w14:paraId="1E600682"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«Развитие субъектов малого и среднего предпринимательства в городе Канске»</w:t>
      </w:r>
    </w:p>
    <w:p w14:paraId="64E67D25" w14:textId="77777777" w:rsidR="00DE76D0" w:rsidRPr="00DE76D0" w:rsidRDefault="00DE76D0" w:rsidP="00DE76D0">
      <w:pPr>
        <w:spacing w:after="0" w:line="240" w:lineRule="auto"/>
        <w:jc w:val="center"/>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725"/>
      </w:tblGrid>
      <w:tr w:rsidR="00DE76D0" w:rsidRPr="00DE76D0" w14:paraId="33895311" w14:textId="77777777" w:rsidTr="00FD5817">
        <w:tc>
          <w:tcPr>
            <w:tcW w:w="2835" w:type="dxa"/>
          </w:tcPr>
          <w:p w14:paraId="795BDF10"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Наименование подпрограммы</w:t>
            </w:r>
          </w:p>
        </w:tc>
        <w:tc>
          <w:tcPr>
            <w:tcW w:w="6725" w:type="dxa"/>
          </w:tcPr>
          <w:p w14:paraId="548954DC"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Подпрограмма 2 «Развитие субъектов малого и среднего предпринимательства в городе Канске» (далее - подпрограмма)</w:t>
            </w:r>
          </w:p>
        </w:tc>
      </w:tr>
      <w:tr w:rsidR="00DE76D0" w:rsidRPr="00DE76D0" w14:paraId="7FD9F91B" w14:textId="77777777" w:rsidTr="00FD5817">
        <w:tc>
          <w:tcPr>
            <w:tcW w:w="2835" w:type="dxa"/>
          </w:tcPr>
          <w:p w14:paraId="3644702B"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725" w:type="dxa"/>
          </w:tcPr>
          <w:p w14:paraId="7A8FF5EA"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Муниципальная программа города Канска «Развитие инвестиционной деятельности, малого и среднего предпринимательства»</w:t>
            </w:r>
          </w:p>
        </w:tc>
      </w:tr>
      <w:tr w:rsidR="00DE76D0" w:rsidRPr="00DE76D0" w14:paraId="6D51B299" w14:textId="77777777" w:rsidTr="00FD5817">
        <w:tc>
          <w:tcPr>
            <w:tcW w:w="2835" w:type="dxa"/>
          </w:tcPr>
          <w:p w14:paraId="68367E9C"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Исполнители подпрограммы</w:t>
            </w:r>
          </w:p>
        </w:tc>
        <w:tc>
          <w:tcPr>
            <w:tcW w:w="6725" w:type="dxa"/>
          </w:tcPr>
          <w:p w14:paraId="0DA425FA"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Администрация города Канска Красноярского края (далее - Администрация города Канска) с 10.07.2019</w:t>
            </w:r>
          </w:p>
        </w:tc>
      </w:tr>
      <w:tr w:rsidR="00DE76D0" w:rsidRPr="00DE76D0" w14:paraId="75978A46" w14:textId="77777777" w:rsidTr="00FD5817">
        <w:tc>
          <w:tcPr>
            <w:tcW w:w="2835" w:type="dxa"/>
          </w:tcPr>
          <w:p w14:paraId="723D7C0F"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Цель и задачи подпрограммы</w:t>
            </w:r>
          </w:p>
        </w:tc>
        <w:tc>
          <w:tcPr>
            <w:tcW w:w="6725" w:type="dxa"/>
          </w:tcPr>
          <w:p w14:paraId="3BCD3B9E"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Цель -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p>
          <w:p w14:paraId="4B74F317"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Задачи:</w:t>
            </w:r>
          </w:p>
          <w:p w14:paraId="609E9943"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p w14:paraId="3F6A8C5C"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2. 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tc>
      </w:tr>
      <w:tr w:rsidR="00DE76D0" w:rsidRPr="00DE76D0" w14:paraId="6A9CFD95" w14:textId="77777777" w:rsidTr="00FD5817">
        <w:tc>
          <w:tcPr>
            <w:tcW w:w="2835" w:type="dxa"/>
          </w:tcPr>
          <w:p w14:paraId="51A08C00"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w:t>
            </w:r>
            <w:r w:rsidRPr="00DE76D0">
              <w:rPr>
                <w:rFonts w:ascii="Arial" w:hAnsi="Arial" w:cs="Arial"/>
                <w:sz w:val="24"/>
                <w:szCs w:val="24"/>
              </w:rPr>
              <w:lastRenderedPageBreak/>
              <w:t>экономическую эффективность реализации подпрограммы</w:t>
            </w:r>
          </w:p>
        </w:tc>
        <w:tc>
          <w:tcPr>
            <w:tcW w:w="6725" w:type="dxa"/>
          </w:tcPr>
          <w:p w14:paraId="1727BD7C" w14:textId="77777777" w:rsidR="00DE76D0" w:rsidRPr="00DE76D0" w:rsidRDefault="000C2D19" w:rsidP="00C222F3">
            <w:pPr>
              <w:spacing w:after="0" w:line="240" w:lineRule="auto"/>
              <w:rPr>
                <w:rFonts w:ascii="Arial" w:hAnsi="Arial" w:cs="Arial"/>
                <w:sz w:val="24"/>
                <w:szCs w:val="24"/>
              </w:rPr>
            </w:pPr>
            <w:hyperlink w:anchor="P957"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и значения показателей результативности подпрограммы представлены в приложении № 1 к подпрограмме</w:t>
            </w:r>
          </w:p>
        </w:tc>
      </w:tr>
      <w:tr w:rsidR="00DE76D0" w:rsidRPr="00DE76D0" w14:paraId="745F13DC" w14:textId="77777777" w:rsidTr="00FD5817">
        <w:tc>
          <w:tcPr>
            <w:tcW w:w="2835" w:type="dxa"/>
            <w:tcBorders>
              <w:bottom w:val="single" w:sz="4" w:space="0" w:color="auto"/>
            </w:tcBorders>
          </w:tcPr>
          <w:p w14:paraId="23B93E88"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Сроки реализации подпрограммы</w:t>
            </w:r>
          </w:p>
        </w:tc>
        <w:tc>
          <w:tcPr>
            <w:tcW w:w="6725" w:type="dxa"/>
            <w:tcBorders>
              <w:bottom w:val="single" w:sz="4" w:space="0" w:color="auto"/>
            </w:tcBorders>
          </w:tcPr>
          <w:p w14:paraId="14A0B57C"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2017 - 2021 годы, без разделения на этапы</w:t>
            </w:r>
          </w:p>
        </w:tc>
      </w:tr>
      <w:tr w:rsidR="00DE76D0" w:rsidRPr="00DE76D0" w14:paraId="244CD525" w14:textId="77777777" w:rsidTr="00FD5817">
        <w:tblPrEx>
          <w:tblBorders>
            <w:insideH w:val="nil"/>
          </w:tblBorders>
        </w:tblPrEx>
        <w:tc>
          <w:tcPr>
            <w:tcW w:w="2835" w:type="dxa"/>
            <w:tcBorders>
              <w:top w:val="single" w:sz="4" w:space="0" w:color="auto"/>
              <w:bottom w:val="single" w:sz="4" w:space="0" w:color="auto"/>
            </w:tcBorders>
          </w:tcPr>
          <w:p w14:paraId="7E89D980"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25" w:type="dxa"/>
            <w:tcBorders>
              <w:top w:val="single" w:sz="4" w:space="0" w:color="auto"/>
              <w:bottom w:val="single" w:sz="4" w:space="0" w:color="auto"/>
            </w:tcBorders>
          </w:tcPr>
          <w:p w14:paraId="096A0A00"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Объем финансирования составляет 24 568 720,00 руб., в том числе по годам:</w:t>
            </w:r>
          </w:p>
          <w:p w14:paraId="440E5746"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2021 год – 24 568 720,00 руб.</w:t>
            </w:r>
          </w:p>
          <w:p w14:paraId="7536F7E3"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в том числе:</w:t>
            </w:r>
          </w:p>
          <w:p w14:paraId="58D0A90A"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средства краевого бюджета – 23 802 980,00 руб.:</w:t>
            </w:r>
          </w:p>
          <w:p w14:paraId="57F1BBEC"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2021 год – 23 802 980,00 руб.</w:t>
            </w:r>
          </w:p>
          <w:p w14:paraId="6FC33E06"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средства городского бюджета – 765 740,00 руб.:</w:t>
            </w:r>
          </w:p>
          <w:p w14:paraId="302F5E99" w14:textId="77777777" w:rsidR="00DE76D0" w:rsidRPr="00DE76D0" w:rsidRDefault="00DE76D0" w:rsidP="00C222F3">
            <w:pPr>
              <w:spacing w:after="0" w:line="240" w:lineRule="auto"/>
              <w:rPr>
                <w:rFonts w:ascii="Arial" w:hAnsi="Arial" w:cs="Arial"/>
                <w:sz w:val="24"/>
                <w:szCs w:val="24"/>
              </w:rPr>
            </w:pPr>
            <w:r w:rsidRPr="00DE76D0">
              <w:rPr>
                <w:rFonts w:ascii="Arial" w:hAnsi="Arial" w:cs="Arial"/>
                <w:sz w:val="24"/>
                <w:szCs w:val="24"/>
              </w:rPr>
              <w:t>2021 год –    765 740,00 руб.</w:t>
            </w:r>
          </w:p>
        </w:tc>
      </w:tr>
    </w:tbl>
    <w:p w14:paraId="4FF9AE18"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2. Мероприятия подпрограммы</w:t>
      </w:r>
    </w:p>
    <w:p w14:paraId="56980450"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На начало 2020 года на территории г. Канска было зарегистрировано 2533 субъекта малого и среднего предпринимательства, что на 2,0% больше аналогичного показателя на начало 2019 года.</w:t>
      </w:r>
    </w:p>
    <w:p w14:paraId="20EA644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Таким образом, число субъектов малого и среднего предпринимательства на 10 тыс. человек населения в 2019 году составило 284,87 единицы, что на 2,3% выше показателя 2018 года. Увеличение показателя обусловлено увеличением количества индивидуальных предпринимателей.</w:t>
      </w:r>
    </w:p>
    <w:p w14:paraId="5B16C5B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 оценке 2020 года планируется увеличение субъектов малого и среднего предпринимательства (юридических лиц) на 0,7%.</w:t>
      </w:r>
    </w:p>
    <w:p w14:paraId="13AD202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Количество индивидуальных предпринимателей в 2020 году также планируется увеличить на 0,4%.</w:t>
      </w:r>
    </w:p>
    <w:p w14:paraId="73B85ED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 прогнозу на 2021 - 2023 годы количество субъектов малого и среднего предпринимательства (юридических лиц) ежегодно будет увеличиваться на 0,58%, на 0,29%, на 0,29% соответственно и к 2023 году составит 695 единиц.</w:t>
      </w:r>
    </w:p>
    <w:p w14:paraId="031B986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по сравнению с показателем 2018 года увеличилась и составила 38,88%.</w:t>
      </w:r>
    </w:p>
    <w:p w14:paraId="54B18A4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Увеличение показателя обусловлено увеличением количества субъектов малого предпринимательства (индивидуальных предпринимателей) в 2019 году.</w:t>
      </w:r>
    </w:p>
    <w:p w14:paraId="3A133CE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 прогнозном периоде до 2023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будет увеличиваться и составит 39,32%.</w:t>
      </w:r>
    </w:p>
    <w:p w14:paraId="0F148313"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В 2019 году </w:t>
      </w:r>
      <w:hyperlink r:id="rId40" w:history="1">
        <w:r w:rsidRPr="00DE76D0">
          <w:rPr>
            <w:rStyle w:val="a9"/>
            <w:rFonts w:ascii="Arial" w:hAnsi="Arial" w:cs="Arial"/>
            <w:color w:val="auto"/>
            <w:sz w:val="24"/>
            <w:szCs w:val="24"/>
            <w:u w:val="none"/>
          </w:rPr>
          <w:t>Постановлением</w:t>
        </w:r>
      </w:hyperlink>
      <w:r w:rsidRPr="00DE76D0">
        <w:rPr>
          <w:rFonts w:ascii="Arial" w:hAnsi="Arial" w:cs="Arial"/>
          <w:sz w:val="24"/>
          <w:szCs w:val="24"/>
        </w:rPr>
        <w:t xml:space="preserve"> Правительства Красноярского края от 29.01.2019 № 41-п "О внесении изменений в Постановление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внесен ряд изменений в государственную программу «Развитие инвестиционной деятельности, малого и среднего предпринимательства»:</w:t>
      </w:r>
    </w:p>
    <w:p w14:paraId="20F52DD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создана целостная система государственной поддержки малого и среднего бизнеса, включающая реализацию финансовых и нефинансовых мер поддержки субъектам малого и среднего предпринимательства. Меры направлены на </w:t>
      </w:r>
      <w:r w:rsidRPr="00DE76D0">
        <w:rPr>
          <w:rFonts w:ascii="Arial" w:hAnsi="Arial" w:cs="Arial"/>
          <w:sz w:val="24"/>
          <w:szCs w:val="24"/>
        </w:rPr>
        <w:lastRenderedPageBreak/>
        <w:t>создание благоприятных условий для развития предпринимательства на территории края;</w:t>
      </w:r>
    </w:p>
    <w:p w14:paraId="78ED7FCD"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на основании многофакторного аналитического исследования муниципальное образование город Канск отнесено в группу муниципальных образований Красноярского края, требующих повышения эффективности использования экономического потенциала (обладающие менее высоким экономическим потенциалом, как правило, характеризуются отсутствием или утратой отраслевой экономической специализации, низким уровнем выработки на душу населения, отсутствием крупных предприятий реального сектора экономики и, соответственно, крупных инвесторов).</w:t>
      </w:r>
    </w:p>
    <w:p w14:paraId="4A4CD9BA"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Работа по реализации муниципальной политики в области развития малого и среднего предпринимательства направлена на совершенствование </w:t>
      </w:r>
      <w:proofErr w:type="gramStart"/>
      <w:r w:rsidRPr="00DE76D0">
        <w:rPr>
          <w:rFonts w:ascii="Arial" w:hAnsi="Arial" w:cs="Arial"/>
          <w:sz w:val="24"/>
          <w:szCs w:val="24"/>
        </w:rPr>
        <w:t>механизмов муниципальной финансовой поддержки с учетом</w:t>
      </w:r>
      <w:proofErr w:type="gramEnd"/>
      <w:r w:rsidRPr="00DE76D0">
        <w:rPr>
          <w:rFonts w:ascii="Arial" w:hAnsi="Arial" w:cs="Arial"/>
          <w:sz w:val="24"/>
          <w:szCs w:val="24"/>
        </w:rPr>
        <w:t xml:space="preserve"> определенных агентством развития малого и среднего предпринимательства Красноярского края приоритетов развития предпринимательства.</w:t>
      </w:r>
    </w:p>
    <w:p w14:paraId="014990F6"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14:paraId="7E4ADF6A"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14:paraId="1969F29A"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 2020 году муниципальное образование город Канск приняло участие в конкурсе «По предоставлению субсидии бюджетам муниципальных образований Красноярского края, требующих ускоренного экономического развития и повышения эффективности использования их экономического потенциала» (далее - Конкурс), по результатам которого город Канск вошел в число победителей.</w:t>
      </w:r>
    </w:p>
    <w:p w14:paraId="108CBE2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В результате из краевого бюджета в 2020 году в бюджет города Канска поступили 9602,508 тыс. рублей, в два раза </w:t>
      </w:r>
      <w:proofErr w:type="gramStart"/>
      <w:r w:rsidRPr="00DE76D0">
        <w:rPr>
          <w:rFonts w:ascii="Arial" w:hAnsi="Arial" w:cs="Arial"/>
          <w:sz w:val="24"/>
          <w:szCs w:val="24"/>
        </w:rPr>
        <w:t>больше</w:t>
      </w:r>
      <w:proofErr w:type="gramEnd"/>
      <w:r w:rsidRPr="00DE76D0">
        <w:rPr>
          <w:rFonts w:ascii="Arial" w:hAnsi="Arial" w:cs="Arial"/>
          <w:sz w:val="24"/>
          <w:szCs w:val="24"/>
        </w:rPr>
        <w:t xml:space="preserve"> чем в 2019 году. Поступившие средства из краевого бюджета и предусмотренные средства городского бюджета будут предоставлены по конкурсу субъектам малого предпринимательства,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w:t>
      </w:r>
    </w:p>
    <w:p w14:paraId="0267F7ED"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 результате конкурса за счет средств краевого и городского бюджетов на 01.10.2020 оказана финансовая поддержка двум субъектам предпринимательства: ИП Симоновой Н.В. по инвестиционному проекту «Организация цеха по производству топливных гранул (</w:t>
      </w:r>
      <w:proofErr w:type="spellStart"/>
      <w:r w:rsidRPr="00DE76D0">
        <w:rPr>
          <w:rFonts w:ascii="Arial" w:hAnsi="Arial" w:cs="Arial"/>
          <w:sz w:val="24"/>
          <w:szCs w:val="24"/>
        </w:rPr>
        <w:t>пеллет</w:t>
      </w:r>
      <w:proofErr w:type="spellEnd"/>
      <w:r w:rsidRPr="00DE76D0">
        <w:rPr>
          <w:rFonts w:ascii="Arial" w:hAnsi="Arial" w:cs="Arial"/>
          <w:sz w:val="24"/>
          <w:szCs w:val="24"/>
        </w:rPr>
        <w:t>) в г. Канске Красноярского края» и ООО «</w:t>
      </w:r>
      <w:proofErr w:type="spellStart"/>
      <w:r w:rsidRPr="00DE76D0">
        <w:rPr>
          <w:rFonts w:ascii="Arial" w:hAnsi="Arial" w:cs="Arial"/>
          <w:sz w:val="24"/>
          <w:szCs w:val="24"/>
        </w:rPr>
        <w:t>ТасейЭколес</w:t>
      </w:r>
      <w:proofErr w:type="spellEnd"/>
      <w:r w:rsidRPr="00DE76D0">
        <w:rPr>
          <w:rFonts w:ascii="Arial" w:hAnsi="Arial" w:cs="Arial"/>
          <w:sz w:val="24"/>
          <w:szCs w:val="24"/>
        </w:rPr>
        <w:t>» по инвестиционному проекту «Расширение машинных механизмов и автотранспортных средств предприятием по производству топливных гранул отходов деревопереработки». До конца года планируется оказать финансовую поддержку еще одному субъекту предпринимательства за счет средств городского бюджета.</w:t>
      </w:r>
    </w:p>
    <w:p w14:paraId="699EE815"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В среднесрочном периоде планируется продолжить участие в конкурсе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w:t>
      </w:r>
      <w:r w:rsidRPr="00DE76D0">
        <w:rPr>
          <w:rFonts w:ascii="Arial" w:hAnsi="Arial" w:cs="Arial"/>
          <w:sz w:val="24"/>
          <w:szCs w:val="24"/>
        </w:rPr>
        <w:lastRenderedPageBreak/>
        <w:t>предпринимательства, проводимых Правительством Красноярского края, в целях привлечения дополнительных средств в виде субсидий из краевого бюджета.</w:t>
      </w:r>
    </w:p>
    <w:p w14:paraId="103A552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Привлеченные средства и средства городского бюджета позволят ежегодно оказывать финансовую поддержку не менее чем одному субъекту малого или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 повышению эффективности использования имеющегося экономического потенциала, росту производительности труда.</w:t>
      </w:r>
    </w:p>
    <w:p w14:paraId="28E2B79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14:paraId="1CAA6C6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14:paraId="510CB27C"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w:t>
      </w:r>
    </w:p>
    <w:p w14:paraId="6F281271"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14:paraId="6F58594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Подпрограмма направлена на:</w:t>
      </w:r>
    </w:p>
    <w:p w14:paraId="2B651B8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повышение престижа предпринимателей в городском сообществе, пропаганду предпринимательства (стимулирование граждан, в т.ч. молодежи, к осуществлению предпринимательской деятельности, социальному предпринимательству), направленную на 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 создание и развитие социального предпринимательства, направленного на решение социальных проблем;</w:t>
      </w:r>
    </w:p>
    <w:p w14:paraId="60DD1EA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p w14:paraId="1DEE7B2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14:paraId="60F7A318" w14:textId="77777777" w:rsidR="00DE76D0" w:rsidRPr="00DE76D0" w:rsidRDefault="000C2D19" w:rsidP="00C222F3">
      <w:pPr>
        <w:spacing w:after="0" w:line="240" w:lineRule="auto"/>
        <w:jc w:val="both"/>
        <w:rPr>
          <w:rFonts w:ascii="Arial" w:hAnsi="Arial" w:cs="Arial"/>
          <w:sz w:val="24"/>
          <w:szCs w:val="24"/>
        </w:rPr>
      </w:pPr>
      <w:hyperlink w:anchor="P957"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и значения показателей результативности подпрограммы представлены в приложении № 1 к настоящей подпрограмме.</w:t>
      </w:r>
    </w:p>
    <w:p w14:paraId="73C50502" w14:textId="0F091801" w:rsidR="00DE76D0" w:rsidRPr="00DE76D0" w:rsidRDefault="00DE76D0" w:rsidP="00C222F3">
      <w:pPr>
        <w:spacing w:after="0" w:line="240" w:lineRule="auto"/>
        <w:jc w:val="center"/>
        <w:rPr>
          <w:rFonts w:ascii="Arial" w:hAnsi="Arial" w:cs="Arial"/>
          <w:sz w:val="24"/>
          <w:szCs w:val="24"/>
        </w:rPr>
      </w:pPr>
      <w:r w:rsidRPr="00DE76D0">
        <w:rPr>
          <w:rFonts w:ascii="Arial" w:hAnsi="Arial" w:cs="Arial"/>
          <w:sz w:val="24"/>
          <w:szCs w:val="24"/>
        </w:rPr>
        <w:t>3. Механизм реализации подпрограммы</w:t>
      </w:r>
    </w:p>
    <w:p w14:paraId="79B852E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Распорядителем бюджетных средств, предусмотренных на реализацию мероприятий подпрограммы, является Администрация города Канска (далее - ответственный исполнитель). Ответственный исполнитель осуществляет контроль и руководство за ходом реализации мероприятий подпрограммы, организует систему непрерывного мониторинга мероприятий подпрограммы.</w:t>
      </w:r>
    </w:p>
    <w:p w14:paraId="2F527F14"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lastRenderedPageBreak/>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(освещение в СМИ, печати лучших практик ведения предпринимательской деятельности на территории города Канска,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направленные на поддержку и развитие предпринимательства на территории города Канска.</w:t>
      </w:r>
    </w:p>
    <w:p w14:paraId="0AE1FD9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Финансирование вышеперечисленных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14:paraId="1ACAE6E6"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Средства на финансирование мероприятий настоящей подпрограммы направляются из городского бюджета.</w:t>
      </w:r>
    </w:p>
    <w:p w14:paraId="7508B2E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Исполнители работ, услуг по мероприятиям, указанным в </w:t>
      </w:r>
      <w:hyperlink w:anchor="P1060" w:history="1">
        <w:r w:rsidRPr="00DE76D0">
          <w:rPr>
            <w:rStyle w:val="a9"/>
            <w:rFonts w:ascii="Arial" w:hAnsi="Arial" w:cs="Arial"/>
            <w:color w:val="auto"/>
            <w:sz w:val="24"/>
            <w:szCs w:val="24"/>
            <w:u w:val="none"/>
          </w:rPr>
          <w:t>п. 1.1.1</w:t>
        </w:r>
      </w:hyperlink>
      <w:r w:rsidRPr="00DE76D0">
        <w:rPr>
          <w:rFonts w:ascii="Arial" w:hAnsi="Arial" w:cs="Arial"/>
          <w:sz w:val="24"/>
          <w:szCs w:val="24"/>
        </w:rPr>
        <w:t xml:space="preserve"> приложения № 2 настоящей подпрограммы, определяются в соответствии с Федеральным </w:t>
      </w:r>
      <w:hyperlink r:id="rId41" w:history="1">
        <w:r w:rsidRPr="00DE76D0">
          <w:rPr>
            <w:rStyle w:val="a9"/>
            <w:rFonts w:ascii="Arial" w:hAnsi="Arial" w:cs="Arial"/>
            <w:color w:val="auto"/>
            <w:sz w:val="24"/>
            <w:szCs w:val="24"/>
            <w:u w:val="none"/>
          </w:rPr>
          <w:t>законом</w:t>
        </w:r>
      </w:hyperlink>
      <w:r w:rsidRPr="00DE76D0">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69C3842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14:paraId="0CB2D120"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14:paraId="430D6821"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Финансирование подпрограммных мероприятий, указанных в </w:t>
      </w:r>
      <w:hyperlink w:anchor="P1060" w:history="1">
        <w:r w:rsidRPr="00DE76D0">
          <w:rPr>
            <w:rStyle w:val="a9"/>
            <w:rFonts w:ascii="Arial" w:hAnsi="Arial" w:cs="Arial"/>
            <w:color w:val="auto"/>
            <w:sz w:val="24"/>
            <w:szCs w:val="24"/>
            <w:u w:val="none"/>
          </w:rPr>
          <w:t>п. 1.2.1</w:t>
        </w:r>
      </w:hyperlink>
      <w:r w:rsidRPr="00DE76D0">
        <w:rPr>
          <w:rFonts w:ascii="Arial" w:hAnsi="Arial" w:cs="Arial"/>
          <w:sz w:val="24"/>
          <w:szCs w:val="24"/>
        </w:rPr>
        <w:t xml:space="preserve"> приложения № 2 настоящей подпрограммы, осуществляется в виде предоставления субсидий юридическим лицам и индивидуальным предпринимателям.</w:t>
      </w:r>
    </w:p>
    <w:p w14:paraId="746099F8"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Получателями муниципальной поддержки в рамках данной подпрограммы могут быть юридические лица, зарегистрированные и осуществляющие свою деятельность на территории города Канска Красноярского края либо зарегистрированные на территории Красноярского края и осуществляющие свою деятельность на территории города Канска в форме филиала, представительства, обособленного подразделения, и индивидуальные предприниматели, зарегистрированные и осуществляющие свою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14:paraId="38FFB315"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Финансовая поддержка не оказывается субъектам малого и среднего предпринимательства:</w:t>
      </w:r>
    </w:p>
    <w:p w14:paraId="44860D5D"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не включенным в Единый реестр субъектов малого и среднего предпринимательства;</w:t>
      </w:r>
    </w:p>
    <w:p w14:paraId="65BB6F5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на возмещение затрат, в целях компенсации которых ранее была представлена финансовая поддержка за счет средств одного или нескольких уровней бюджетной системы;</w:t>
      </w:r>
    </w:p>
    <w:p w14:paraId="62AC4708"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062DEE9A"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средняя заработная плата работников, которых за три месяца предшествующих дате подачи заявления о предоставлении субсидии, ниже установленного минимального размера труда;</w:t>
      </w:r>
    </w:p>
    <w:p w14:paraId="2B27449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имеющим задолженность по уплате налогов, сборов, страховых взносов, пеней, штрафов, процентов;</w:t>
      </w:r>
    </w:p>
    <w:p w14:paraId="1C801D7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lastRenderedPageBreak/>
        <w:t>реализующим проект, полная стоимость которого составляет менее 500 тыс. руб. или более 100 млн рублей.</w:t>
      </w:r>
    </w:p>
    <w:p w14:paraId="79F8382C"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14:paraId="428FE22D"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Предоставляются следующие виды субсидий:</w:t>
      </w:r>
    </w:p>
    <w:p w14:paraId="24E4AB4C"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14:paraId="738C3901"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6573D69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3. Субсидии на возмещение части затрат по приобретению оборудования за счет кредитов и займов.</w:t>
      </w:r>
    </w:p>
    <w:p w14:paraId="27FD63F6"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14:paraId="3EF091C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14:paraId="2E1689F1"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Порядки предоставления субсидий утверждаются постановлением администрации города Канска.</w:t>
      </w:r>
    </w:p>
    <w:p w14:paraId="31B6B0ED"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Субсидии, источником финансового обеспечения которых являются средства краевого бюджета, выделенные городу Канску по результатам конкурсного отбора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проводимых Правительством Красноярского края в целях </w:t>
      </w:r>
      <w:proofErr w:type="spellStart"/>
      <w:r w:rsidRPr="00DE76D0">
        <w:rPr>
          <w:rFonts w:ascii="Arial" w:hAnsi="Arial" w:cs="Arial"/>
          <w:sz w:val="24"/>
          <w:szCs w:val="24"/>
        </w:rPr>
        <w:t>софинансирования</w:t>
      </w:r>
      <w:proofErr w:type="spellEnd"/>
      <w:r w:rsidRPr="00DE76D0">
        <w:rPr>
          <w:rFonts w:ascii="Arial" w:hAnsi="Arial" w:cs="Arial"/>
          <w:sz w:val="24"/>
          <w:szCs w:val="24"/>
        </w:rPr>
        <w:t xml:space="preserve">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Красноярского края и агентством развития малого и среднего предпринимательства Красноярского края, распределяются после получения средств из краевого бюджета.</w:t>
      </w:r>
    </w:p>
    <w:p w14:paraId="48AE4DC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 xml:space="preserve">Порядок расходования средств субсидии, предоставляемой городу Канску Красноярского края в целях </w:t>
      </w:r>
      <w:proofErr w:type="spellStart"/>
      <w:r w:rsidRPr="00DE76D0">
        <w:rPr>
          <w:rFonts w:ascii="Arial" w:hAnsi="Arial" w:cs="Arial"/>
          <w:sz w:val="24"/>
          <w:szCs w:val="24"/>
        </w:rPr>
        <w:t>софинансирования</w:t>
      </w:r>
      <w:proofErr w:type="spellEnd"/>
      <w:r w:rsidRPr="00DE76D0">
        <w:rPr>
          <w:rFonts w:ascii="Arial" w:hAnsi="Arial" w:cs="Arial"/>
          <w:sz w:val="24"/>
          <w:szCs w:val="24"/>
        </w:rPr>
        <w:t xml:space="preserve"> мероприятий по поддержке и </w:t>
      </w:r>
      <w:proofErr w:type="gramStart"/>
      <w:r w:rsidRPr="00DE76D0">
        <w:rPr>
          <w:rFonts w:ascii="Arial" w:hAnsi="Arial" w:cs="Arial"/>
          <w:sz w:val="24"/>
          <w:szCs w:val="24"/>
        </w:rPr>
        <w:t>развитию малого и среднего предпринимательства</w:t>
      </w:r>
      <w:proofErr w:type="gramEnd"/>
      <w:r w:rsidRPr="00DE76D0">
        <w:rPr>
          <w:rFonts w:ascii="Arial" w:hAnsi="Arial" w:cs="Arial"/>
          <w:sz w:val="24"/>
          <w:szCs w:val="24"/>
        </w:rPr>
        <w:t xml:space="preserve"> утверждается постановлением администрации г. Канска.</w:t>
      </w:r>
    </w:p>
    <w:p w14:paraId="61EB021E" w14:textId="77777777" w:rsidR="00DE76D0" w:rsidRPr="00DE76D0" w:rsidRDefault="000C2D19" w:rsidP="00C222F3">
      <w:pPr>
        <w:spacing w:after="0" w:line="240" w:lineRule="auto"/>
        <w:jc w:val="both"/>
        <w:rPr>
          <w:rFonts w:ascii="Arial" w:hAnsi="Arial" w:cs="Arial"/>
          <w:sz w:val="24"/>
          <w:szCs w:val="24"/>
        </w:rPr>
      </w:pPr>
      <w:hyperlink w:anchor="P1060" w:history="1">
        <w:r w:rsidR="00DE76D0" w:rsidRPr="00DE76D0">
          <w:rPr>
            <w:rStyle w:val="a9"/>
            <w:rFonts w:ascii="Arial" w:hAnsi="Arial" w:cs="Arial"/>
            <w:color w:val="auto"/>
            <w:sz w:val="24"/>
            <w:szCs w:val="24"/>
            <w:u w:val="none"/>
          </w:rPr>
          <w:t>Перечень</w:t>
        </w:r>
      </w:hyperlink>
      <w:r w:rsidR="00DE76D0" w:rsidRPr="00DE76D0">
        <w:rPr>
          <w:rFonts w:ascii="Arial" w:hAnsi="Arial" w:cs="Arial"/>
          <w:sz w:val="24"/>
          <w:szCs w:val="24"/>
        </w:rPr>
        <w:t xml:space="preserve"> мероприятий и финансирование мероприятий настоящей подпрограммы представлены в приложении № 2 к настоящей подпрограмме.</w:t>
      </w:r>
    </w:p>
    <w:p w14:paraId="64AFA0E1" w14:textId="6AEA9DE6" w:rsidR="00DE76D0" w:rsidRPr="00DE76D0" w:rsidRDefault="00DE76D0" w:rsidP="00C222F3">
      <w:pPr>
        <w:spacing w:after="0" w:line="240" w:lineRule="auto"/>
        <w:jc w:val="center"/>
        <w:rPr>
          <w:rFonts w:ascii="Arial" w:hAnsi="Arial" w:cs="Arial"/>
          <w:sz w:val="24"/>
          <w:szCs w:val="24"/>
        </w:rPr>
      </w:pPr>
      <w:r w:rsidRPr="00DE76D0">
        <w:rPr>
          <w:rFonts w:ascii="Arial" w:hAnsi="Arial" w:cs="Arial"/>
          <w:sz w:val="24"/>
          <w:szCs w:val="24"/>
        </w:rPr>
        <w:t>4. Управление подпрограммой и контроль за исполнением подпрограммы</w:t>
      </w:r>
    </w:p>
    <w:p w14:paraId="0049D662"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Управление и контроль за ходом реализации мероприятий подпрограммы осуществляет Администрация города Канска с 10.07.2019 (далее - ответственный исполнитель).</w:t>
      </w:r>
    </w:p>
    <w:p w14:paraId="2BB22460"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выполняет следующие функции по подпрограмме:</w:t>
      </w:r>
    </w:p>
    <w:p w14:paraId="6C2A483F"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общий контроль и руководство за ходом реализации;</w:t>
      </w:r>
    </w:p>
    <w:p w14:paraId="2D228B27"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общая координация деятельности участников в пределах компетенции;</w:t>
      </w:r>
    </w:p>
    <w:p w14:paraId="21413129"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нормативное правовое обеспечение реализации подпрограммы;</w:t>
      </w:r>
    </w:p>
    <w:p w14:paraId="5D07AB23"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уточнение затрат и сроков исполнения подпрограммы, а также механизмов реализации подпрограммы;</w:t>
      </w:r>
    </w:p>
    <w:p w14:paraId="0A3D553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lastRenderedPageBreak/>
        <w:t>мониторинг результатов и оценка эффективности реализации подпрограммы.</w:t>
      </w:r>
    </w:p>
    <w:p w14:paraId="6DFB610B"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анализирует, корректирует ход выполнения мероприятия подпрограммы и вносит предложения по совершенствованию реализации подпрограммы.</w:t>
      </w:r>
    </w:p>
    <w:p w14:paraId="5FC6CE11"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 Канска.</w:t>
      </w:r>
    </w:p>
    <w:p w14:paraId="68DC51B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6738D19E" w14:textId="77777777" w:rsidR="00DE76D0" w:rsidRPr="00DE76D0" w:rsidRDefault="00DE76D0" w:rsidP="00C222F3">
      <w:pPr>
        <w:spacing w:after="0" w:line="240" w:lineRule="auto"/>
        <w:jc w:val="both"/>
        <w:rPr>
          <w:rFonts w:ascii="Arial" w:hAnsi="Arial" w:cs="Arial"/>
          <w:sz w:val="24"/>
          <w:szCs w:val="24"/>
        </w:rPr>
      </w:pPr>
      <w:r w:rsidRPr="00DE76D0">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09CE944F" w14:textId="77777777" w:rsidR="00DE76D0" w:rsidRPr="00DE76D0" w:rsidRDefault="00DE76D0" w:rsidP="00DE76D0">
      <w:pPr>
        <w:spacing w:after="0" w:line="240" w:lineRule="auto"/>
        <w:jc w:val="center"/>
        <w:rPr>
          <w:rFonts w:ascii="Arial" w:hAnsi="Arial" w:cs="Arial"/>
          <w:sz w:val="24"/>
          <w:szCs w:val="24"/>
        </w:rPr>
        <w:sectPr w:rsidR="00DE76D0" w:rsidRPr="00DE76D0" w:rsidSect="00D06A3D">
          <w:pgSz w:w="11905" w:h="16838"/>
          <w:pgMar w:top="1134" w:right="851" w:bottom="1134" w:left="1701" w:header="0" w:footer="0" w:gutter="0"/>
          <w:cols w:space="720"/>
        </w:sectPr>
      </w:pPr>
    </w:p>
    <w:p w14:paraId="551C627B" w14:textId="77777777" w:rsidR="00DE76D0" w:rsidRPr="00DE76D0" w:rsidRDefault="00DE76D0" w:rsidP="00C222F3">
      <w:pPr>
        <w:spacing w:after="0" w:line="240" w:lineRule="auto"/>
        <w:jc w:val="right"/>
        <w:rPr>
          <w:rFonts w:ascii="Arial" w:hAnsi="Arial" w:cs="Arial"/>
          <w:sz w:val="24"/>
          <w:szCs w:val="24"/>
        </w:rPr>
      </w:pPr>
    </w:p>
    <w:p w14:paraId="3CFAE2F9"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Приложение № 1 к подпрограмме 2</w:t>
      </w:r>
    </w:p>
    <w:p w14:paraId="7FE23F92"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 xml:space="preserve">«Развитие субъектов малого и среднего </w:t>
      </w:r>
    </w:p>
    <w:p w14:paraId="25ADD16E" w14:textId="77777777" w:rsidR="00DE76D0" w:rsidRPr="00DE76D0" w:rsidRDefault="00DE76D0" w:rsidP="00C222F3">
      <w:pPr>
        <w:spacing w:after="0" w:line="240" w:lineRule="auto"/>
        <w:jc w:val="right"/>
        <w:rPr>
          <w:rFonts w:ascii="Arial" w:hAnsi="Arial" w:cs="Arial"/>
          <w:sz w:val="24"/>
          <w:szCs w:val="24"/>
        </w:rPr>
      </w:pPr>
      <w:r w:rsidRPr="00DE76D0">
        <w:rPr>
          <w:rFonts w:ascii="Arial" w:hAnsi="Arial" w:cs="Arial"/>
          <w:sz w:val="24"/>
          <w:szCs w:val="24"/>
        </w:rPr>
        <w:t>предпринимательства в городе Канске»</w:t>
      </w:r>
    </w:p>
    <w:p w14:paraId="25D3142F" w14:textId="0498237A"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Перечень</w:t>
      </w:r>
      <w:r w:rsidR="005C3A9A">
        <w:rPr>
          <w:rFonts w:ascii="Arial" w:hAnsi="Arial" w:cs="Arial"/>
          <w:sz w:val="24"/>
          <w:szCs w:val="24"/>
        </w:rPr>
        <w:t xml:space="preserve"> </w:t>
      </w:r>
      <w:r w:rsidRPr="00DE76D0">
        <w:rPr>
          <w:rFonts w:ascii="Arial" w:hAnsi="Arial" w:cs="Arial"/>
          <w:sz w:val="24"/>
          <w:szCs w:val="24"/>
        </w:rPr>
        <w:t>и значения показателей результативности подпрограммы</w:t>
      </w:r>
    </w:p>
    <w:tbl>
      <w:tblPr>
        <w:tblW w:w="153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2"/>
        <w:gridCol w:w="7257"/>
        <w:gridCol w:w="1984"/>
        <w:gridCol w:w="1843"/>
        <w:gridCol w:w="1418"/>
        <w:gridCol w:w="1721"/>
        <w:gridCol w:w="22"/>
      </w:tblGrid>
      <w:tr w:rsidR="00DE76D0" w:rsidRPr="00DE76D0" w14:paraId="6B1F706B" w14:textId="77777777" w:rsidTr="00FD5817">
        <w:trPr>
          <w:gridAfter w:val="1"/>
          <w:wAfter w:w="22" w:type="dxa"/>
        </w:trPr>
        <w:tc>
          <w:tcPr>
            <w:tcW w:w="1083"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14:paraId="2DBA0E64"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п/п</w:t>
            </w:r>
          </w:p>
        </w:tc>
        <w:tc>
          <w:tcPr>
            <w:tcW w:w="7257" w:type="dxa"/>
            <w:tcBorders>
              <w:top w:val="single" w:sz="8" w:space="0" w:color="auto"/>
              <w:left w:val="single" w:sz="8" w:space="0" w:color="auto"/>
              <w:bottom w:val="single" w:sz="8" w:space="0" w:color="000000"/>
              <w:right w:val="single" w:sz="8" w:space="0" w:color="auto"/>
            </w:tcBorders>
            <w:shd w:val="clear" w:color="auto" w:fill="auto"/>
            <w:vAlign w:val="center"/>
          </w:tcPr>
          <w:p w14:paraId="55C6D876"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Цель, показатели результативности</w:t>
            </w:r>
          </w:p>
        </w:tc>
        <w:tc>
          <w:tcPr>
            <w:tcW w:w="1984" w:type="dxa"/>
            <w:tcBorders>
              <w:top w:val="single" w:sz="8" w:space="0" w:color="auto"/>
              <w:left w:val="single" w:sz="8" w:space="0" w:color="auto"/>
              <w:bottom w:val="single" w:sz="8" w:space="0" w:color="000000"/>
              <w:right w:val="single" w:sz="4" w:space="0" w:color="auto"/>
            </w:tcBorders>
            <w:shd w:val="clear" w:color="auto" w:fill="auto"/>
            <w:vAlign w:val="center"/>
          </w:tcPr>
          <w:p w14:paraId="486B014E"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1DF064"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Источник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9C0B1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2020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46328C3"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2021</w:t>
            </w:r>
          </w:p>
        </w:tc>
      </w:tr>
      <w:tr w:rsidR="00DE76D0" w:rsidRPr="00DE76D0" w14:paraId="7FF23E60"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30289FD3"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w:t>
            </w:r>
          </w:p>
        </w:tc>
        <w:tc>
          <w:tcPr>
            <w:tcW w:w="14223" w:type="dxa"/>
            <w:gridSpan w:val="5"/>
            <w:tcBorders>
              <w:top w:val="single" w:sz="8" w:space="0" w:color="auto"/>
              <w:left w:val="nil"/>
              <w:bottom w:val="single" w:sz="8" w:space="0" w:color="auto"/>
              <w:right w:val="single" w:sz="4" w:space="0" w:color="auto"/>
            </w:tcBorders>
            <w:shd w:val="clear" w:color="auto" w:fill="auto"/>
            <w:vAlign w:val="center"/>
          </w:tcPr>
          <w:p w14:paraId="21882B4F"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 xml:space="preserve">Цель подпрограммы: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w:t>
            </w:r>
          </w:p>
        </w:tc>
      </w:tr>
      <w:tr w:rsidR="00DE76D0" w:rsidRPr="00DE76D0" w14:paraId="3789BABC"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0B4FF06C"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1.1.</w:t>
            </w:r>
          </w:p>
        </w:tc>
        <w:tc>
          <w:tcPr>
            <w:tcW w:w="14223" w:type="dxa"/>
            <w:gridSpan w:val="5"/>
            <w:tcBorders>
              <w:top w:val="single" w:sz="8" w:space="0" w:color="auto"/>
              <w:left w:val="nil"/>
              <w:bottom w:val="nil"/>
            </w:tcBorders>
            <w:shd w:val="clear" w:color="auto" w:fill="auto"/>
          </w:tcPr>
          <w:p w14:paraId="14C72957"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Задача 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tc>
      </w:tr>
      <w:tr w:rsidR="00DE76D0" w:rsidRPr="00DE76D0" w14:paraId="3FE42FD4"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39CD86C1"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1.1.1.</w:t>
            </w:r>
          </w:p>
        </w:tc>
        <w:tc>
          <w:tcPr>
            <w:tcW w:w="7257" w:type="dxa"/>
            <w:tcBorders>
              <w:top w:val="single" w:sz="8" w:space="0" w:color="auto"/>
              <w:left w:val="nil"/>
              <w:bottom w:val="single" w:sz="8" w:space="0" w:color="auto"/>
              <w:right w:val="single" w:sz="8" w:space="0" w:color="auto"/>
            </w:tcBorders>
            <w:shd w:val="clear" w:color="auto" w:fill="auto"/>
            <w:vAlign w:val="center"/>
          </w:tcPr>
          <w:p w14:paraId="1CB76665"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 xml:space="preserve">Количество проведенных мероприятий направленные на поддержку и развитие предпринимательства на территории города Канска </w:t>
            </w:r>
          </w:p>
        </w:tc>
        <w:tc>
          <w:tcPr>
            <w:tcW w:w="1984" w:type="dxa"/>
            <w:tcBorders>
              <w:top w:val="single" w:sz="8" w:space="0" w:color="auto"/>
              <w:left w:val="nil"/>
              <w:bottom w:val="single" w:sz="8" w:space="0" w:color="auto"/>
              <w:right w:val="single" w:sz="8" w:space="0" w:color="auto"/>
            </w:tcBorders>
            <w:shd w:val="clear" w:color="auto" w:fill="auto"/>
            <w:vAlign w:val="center"/>
          </w:tcPr>
          <w:p w14:paraId="42DFE0B8"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ед.</w:t>
            </w:r>
          </w:p>
        </w:tc>
        <w:tc>
          <w:tcPr>
            <w:tcW w:w="1843" w:type="dxa"/>
            <w:tcBorders>
              <w:top w:val="single" w:sz="8" w:space="0" w:color="auto"/>
              <w:left w:val="nil"/>
              <w:bottom w:val="single" w:sz="8" w:space="0" w:color="auto"/>
              <w:right w:val="single" w:sz="8" w:space="0" w:color="auto"/>
            </w:tcBorders>
            <w:shd w:val="clear" w:color="auto" w:fill="auto"/>
            <w:vAlign w:val="center"/>
          </w:tcPr>
          <w:p w14:paraId="21BCDD3E"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single" w:sz="8" w:space="0" w:color="auto"/>
              <w:left w:val="nil"/>
              <w:bottom w:val="single" w:sz="8" w:space="0" w:color="auto"/>
              <w:right w:val="single" w:sz="8" w:space="0" w:color="auto"/>
            </w:tcBorders>
            <w:shd w:val="clear" w:color="auto" w:fill="auto"/>
            <w:vAlign w:val="center"/>
          </w:tcPr>
          <w:p w14:paraId="65806AAA"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w:t>
            </w:r>
          </w:p>
        </w:tc>
        <w:tc>
          <w:tcPr>
            <w:tcW w:w="1721" w:type="dxa"/>
            <w:tcBorders>
              <w:top w:val="single" w:sz="8" w:space="0" w:color="auto"/>
              <w:left w:val="nil"/>
              <w:bottom w:val="single" w:sz="8" w:space="0" w:color="auto"/>
              <w:right w:val="single" w:sz="8" w:space="0" w:color="auto"/>
            </w:tcBorders>
            <w:shd w:val="clear" w:color="auto" w:fill="auto"/>
            <w:vAlign w:val="center"/>
          </w:tcPr>
          <w:p w14:paraId="0A88DF1E"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w:t>
            </w:r>
          </w:p>
        </w:tc>
      </w:tr>
      <w:tr w:rsidR="00DE76D0" w:rsidRPr="00DE76D0" w14:paraId="69661778"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300BBF1E"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w:t>
            </w:r>
          </w:p>
        </w:tc>
        <w:tc>
          <w:tcPr>
            <w:tcW w:w="14223" w:type="dxa"/>
            <w:gridSpan w:val="5"/>
            <w:tcBorders>
              <w:top w:val="single" w:sz="8" w:space="0" w:color="auto"/>
              <w:left w:val="nil"/>
              <w:bottom w:val="single" w:sz="8" w:space="0" w:color="auto"/>
            </w:tcBorders>
            <w:shd w:val="clear" w:color="auto" w:fill="auto"/>
            <w:vAlign w:val="center"/>
          </w:tcPr>
          <w:p w14:paraId="4DAFB957"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Задача 2: Оказание финансовой поддержки субъектам малого и среднего предпринимательства с целью стимулирования их к осуществлению деятельности на социально значимых и приоритетных рынках города Канска.</w:t>
            </w:r>
          </w:p>
        </w:tc>
      </w:tr>
      <w:tr w:rsidR="00DE76D0" w:rsidRPr="00DE76D0" w14:paraId="089C688B"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0C9F40C5"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1.2.1.</w:t>
            </w:r>
          </w:p>
        </w:tc>
        <w:tc>
          <w:tcPr>
            <w:tcW w:w="7257" w:type="dxa"/>
            <w:tcBorders>
              <w:top w:val="nil"/>
              <w:left w:val="nil"/>
              <w:bottom w:val="single" w:sz="8" w:space="0" w:color="auto"/>
              <w:right w:val="single" w:sz="8" w:space="0" w:color="auto"/>
            </w:tcBorders>
            <w:shd w:val="clear" w:color="auto" w:fill="auto"/>
            <w:vAlign w:val="center"/>
          </w:tcPr>
          <w:p w14:paraId="548487CD"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Количество субъектов малого и среднего предпринимательства, получивших муниципальную поддержку за период реализации подпрограммы (нарастающим итогом)</w:t>
            </w:r>
          </w:p>
        </w:tc>
        <w:tc>
          <w:tcPr>
            <w:tcW w:w="1984" w:type="dxa"/>
            <w:tcBorders>
              <w:top w:val="nil"/>
              <w:left w:val="nil"/>
              <w:bottom w:val="single" w:sz="8" w:space="0" w:color="auto"/>
              <w:right w:val="single" w:sz="8" w:space="0" w:color="auto"/>
            </w:tcBorders>
            <w:shd w:val="clear" w:color="auto" w:fill="auto"/>
            <w:vAlign w:val="center"/>
          </w:tcPr>
          <w:p w14:paraId="7B5AB330"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 xml:space="preserve">ед. </w:t>
            </w:r>
          </w:p>
        </w:tc>
        <w:tc>
          <w:tcPr>
            <w:tcW w:w="1843" w:type="dxa"/>
            <w:tcBorders>
              <w:top w:val="nil"/>
              <w:left w:val="nil"/>
              <w:bottom w:val="single" w:sz="8" w:space="0" w:color="auto"/>
              <w:right w:val="single" w:sz="8" w:space="0" w:color="auto"/>
            </w:tcBorders>
            <w:shd w:val="clear" w:color="auto" w:fill="auto"/>
            <w:vAlign w:val="center"/>
          </w:tcPr>
          <w:p w14:paraId="619931F8"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nil"/>
              <w:left w:val="nil"/>
              <w:bottom w:val="single" w:sz="8" w:space="0" w:color="auto"/>
              <w:right w:val="single" w:sz="8" w:space="0" w:color="auto"/>
            </w:tcBorders>
            <w:shd w:val="clear" w:color="000000" w:fill="FFFFFF"/>
            <w:vAlign w:val="center"/>
          </w:tcPr>
          <w:p w14:paraId="4D1EE8E9"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11</w:t>
            </w:r>
          </w:p>
        </w:tc>
        <w:tc>
          <w:tcPr>
            <w:tcW w:w="1721" w:type="dxa"/>
            <w:tcBorders>
              <w:top w:val="nil"/>
              <w:left w:val="nil"/>
              <w:bottom w:val="single" w:sz="8" w:space="0" w:color="auto"/>
              <w:right w:val="single" w:sz="8" w:space="0" w:color="auto"/>
            </w:tcBorders>
            <w:shd w:val="clear" w:color="000000" w:fill="FFFFFF"/>
            <w:vAlign w:val="center"/>
          </w:tcPr>
          <w:p w14:paraId="35DA091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14</w:t>
            </w:r>
          </w:p>
        </w:tc>
      </w:tr>
      <w:tr w:rsidR="00DE76D0" w:rsidRPr="00DE76D0" w14:paraId="601DB0E0" w14:textId="77777777" w:rsidTr="00FD5817">
        <w:trPr>
          <w:gridAfter w:val="1"/>
          <w:wAfter w:w="22" w:type="dxa"/>
        </w:trPr>
        <w:tc>
          <w:tcPr>
            <w:tcW w:w="1083" w:type="dxa"/>
            <w:gridSpan w:val="2"/>
            <w:tcBorders>
              <w:top w:val="nil"/>
              <w:left w:val="single" w:sz="8" w:space="0" w:color="auto"/>
              <w:bottom w:val="single" w:sz="4" w:space="0" w:color="auto"/>
              <w:right w:val="single" w:sz="8" w:space="0" w:color="auto"/>
            </w:tcBorders>
            <w:shd w:val="clear" w:color="auto" w:fill="auto"/>
            <w:vAlign w:val="center"/>
          </w:tcPr>
          <w:p w14:paraId="73634927"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1.2.1.1.</w:t>
            </w:r>
          </w:p>
        </w:tc>
        <w:tc>
          <w:tcPr>
            <w:tcW w:w="7257" w:type="dxa"/>
            <w:tcBorders>
              <w:top w:val="nil"/>
              <w:left w:val="nil"/>
              <w:bottom w:val="single" w:sz="4" w:space="0" w:color="auto"/>
              <w:right w:val="single" w:sz="8" w:space="0" w:color="auto"/>
            </w:tcBorders>
            <w:shd w:val="clear" w:color="auto" w:fill="auto"/>
            <w:vAlign w:val="center"/>
          </w:tcPr>
          <w:p w14:paraId="42FA40E6"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в том числе количество субъектов малого и среднего предпринимательства, получивших муниципальную поддержку в текущем году</w:t>
            </w:r>
          </w:p>
        </w:tc>
        <w:tc>
          <w:tcPr>
            <w:tcW w:w="1984" w:type="dxa"/>
            <w:tcBorders>
              <w:top w:val="nil"/>
              <w:left w:val="nil"/>
              <w:bottom w:val="single" w:sz="4" w:space="0" w:color="auto"/>
              <w:right w:val="single" w:sz="8" w:space="0" w:color="auto"/>
            </w:tcBorders>
            <w:shd w:val="clear" w:color="auto" w:fill="auto"/>
            <w:vAlign w:val="center"/>
          </w:tcPr>
          <w:p w14:paraId="15988868"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ед.</w:t>
            </w:r>
          </w:p>
        </w:tc>
        <w:tc>
          <w:tcPr>
            <w:tcW w:w="1843" w:type="dxa"/>
            <w:tcBorders>
              <w:top w:val="nil"/>
              <w:left w:val="nil"/>
              <w:bottom w:val="single" w:sz="4" w:space="0" w:color="auto"/>
              <w:right w:val="single" w:sz="8" w:space="0" w:color="auto"/>
            </w:tcBorders>
            <w:shd w:val="clear" w:color="auto" w:fill="auto"/>
            <w:vAlign w:val="center"/>
          </w:tcPr>
          <w:p w14:paraId="17B5B0E3"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nil"/>
              <w:left w:val="nil"/>
              <w:bottom w:val="single" w:sz="4" w:space="0" w:color="auto"/>
              <w:right w:val="single" w:sz="8" w:space="0" w:color="auto"/>
            </w:tcBorders>
            <w:shd w:val="clear" w:color="000000" w:fill="FFFFFF"/>
            <w:vAlign w:val="center"/>
          </w:tcPr>
          <w:p w14:paraId="304FA34C"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3</w:t>
            </w:r>
          </w:p>
        </w:tc>
        <w:tc>
          <w:tcPr>
            <w:tcW w:w="1721" w:type="dxa"/>
            <w:tcBorders>
              <w:top w:val="nil"/>
              <w:left w:val="nil"/>
              <w:bottom w:val="single" w:sz="4" w:space="0" w:color="auto"/>
              <w:right w:val="single" w:sz="8" w:space="0" w:color="auto"/>
            </w:tcBorders>
            <w:shd w:val="clear" w:color="000000" w:fill="FFFFFF"/>
            <w:vAlign w:val="center"/>
          </w:tcPr>
          <w:p w14:paraId="7A38623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3</w:t>
            </w:r>
          </w:p>
        </w:tc>
      </w:tr>
      <w:tr w:rsidR="00DE76D0" w:rsidRPr="00DE76D0" w14:paraId="3EF056C5" w14:textId="77777777" w:rsidTr="00FD5817">
        <w:trPr>
          <w:gridAfter w:val="1"/>
          <w:wAfter w:w="22" w:type="dxa"/>
        </w:trPr>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75ECF"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1.2.2.</w:t>
            </w:r>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19D1873"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BFA0F5"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 xml:space="preserve">ед.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8EC527"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2E1D18"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42</w:t>
            </w:r>
          </w:p>
        </w:tc>
        <w:tc>
          <w:tcPr>
            <w:tcW w:w="1721" w:type="dxa"/>
            <w:tcBorders>
              <w:top w:val="single" w:sz="4" w:space="0" w:color="auto"/>
              <w:left w:val="single" w:sz="4" w:space="0" w:color="auto"/>
              <w:bottom w:val="single" w:sz="4" w:space="0" w:color="auto"/>
              <w:right w:val="single" w:sz="4" w:space="0" w:color="auto"/>
            </w:tcBorders>
            <w:shd w:val="clear" w:color="000000" w:fill="FFFFFF"/>
            <w:vAlign w:val="center"/>
          </w:tcPr>
          <w:p w14:paraId="001EF6D7"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55</w:t>
            </w:r>
          </w:p>
        </w:tc>
      </w:tr>
      <w:tr w:rsidR="00DE76D0" w:rsidRPr="00DE76D0" w14:paraId="39544222" w14:textId="77777777" w:rsidTr="00FD5817">
        <w:trPr>
          <w:gridAfter w:val="1"/>
          <w:wAfter w:w="22" w:type="dxa"/>
        </w:trPr>
        <w:tc>
          <w:tcPr>
            <w:tcW w:w="1083" w:type="dxa"/>
            <w:gridSpan w:val="2"/>
            <w:tcBorders>
              <w:top w:val="nil"/>
              <w:left w:val="single" w:sz="8" w:space="0" w:color="auto"/>
              <w:bottom w:val="single" w:sz="8" w:space="0" w:color="auto"/>
              <w:right w:val="single" w:sz="8" w:space="0" w:color="auto"/>
            </w:tcBorders>
            <w:shd w:val="clear" w:color="auto" w:fill="auto"/>
            <w:vAlign w:val="center"/>
          </w:tcPr>
          <w:p w14:paraId="253D940B"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1.2.2.1.</w:t>
            </w:r>
          </w:p>
        </w:tc>
        <w:tc>
          <w:tcPr>
            <w:tcW w:w="7257" w:type="dxa"/>
            <w:tcBorders>
              <w:top w:val="nil"/>
              <w:left w:val="nil"/>
              <w:bottom w:val="single" w:sz="8" w:space="0" w:color="auto"/>
              <w:right w:val="single" w:sz="8" w:space="0" w:color="auto"/>
            </w:tcBorders>
            <w:shd w:val="clear" w:color="auto" w:fill="auto"/>
            <w:vAlign w:val="center"/>
          </w:tcPr>
          <w:p w14:paraId="46652F01"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в том числе количество созданных рабочих мест субъектами малого и среднего предпринимательства, получившими муниципальную поддержку в текущем году</w:t>
            </w:r>
          </w:p>
        </w:tc>
        <w:tc>
          <w:tcPr>
            <w:tcW w:w="1984" w:type="dxa"/>
            <w:tcBorders>
              <w:top w:val="nil"/>
              <w:left w:val="nil"/>
              <w:bottom w:val="single" w:sz="8" w:space="0" w:color="auto"/>
              <w:right w:val="single" w:sz="8" w:space="0" w:color="auto"/>
            </w:tcBorders>
            <w:shd w:val="clear" w:color="auto" w:fill="auto"/>
            <w:vAlign w:val="center"/>
          </w:tcPr>
          <w:p w14:paraId="32C91E5E"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ед.</w:t>
            </w:r>
          </w:p>
        </w:tc>
        <w:tc>
          <w:tcPr>
            <w:tcW w:w="1843" w:type="dxa"/>
            <w:tcBorders>
              <w:top w:val="nil"/>
              <w:left w:val="nil"/>
              <w:bottom w:val="single" w:sz="8" w:space="0" w:color="auto"/>
              <w:right w:val="single" w:sz="8" w:space="0" w:color="auto"/>
            </w:tcBorders>
            <w:shd w:val="clear" w:color="auto" w:fill="auto"/>
            <w:vAlign w:val="center"/>
          </w:tcPr>
          <w:p w14:paraId="689ED04A"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nil"/>
              <w:left w:val="nil"/>
              <w:bottom w:val="single" w:sz="8" w:space="0" w:color="auto"/>
              <w:right w:val="single" w:sz="8" w:space="0" w:color="auto"/>
            </w:tcBorders>
            <w:shd w:val="clear" w:color="000000" w:fill="FFFFFF"/>
            <w:vAlign w:val="center"/>
          </w:tcPr>
          <w:p w14:paraId="2FA9A669"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8</w:t>
            </w:r>
          </w:p>
        </w:tc>
        <w:tc>
          <w:tcPr>
            <w:tcW w:w="1721" w:type="dxa"/>
            <w:tcBorders>
              <w:top w:val="nil"/>
              <w:left w:val="nil"/>
              <w:bottom w:val="single" w:sz="8" w:space="0" w:color="auto"/>
              <w:right w:val="single" w:sz="8" w:space="0" w:color="auto"/>
            </w:tcBorders>
            <w:shd w:val="clear" w:color="000000" w:fill="FFFFFF"/>
            <w:vAlign w:val="center"/>
          </w:tcPr>
          <w:p w14:paraId="1A61E9D5"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13</w:t>
            </w:r>
          </w:p>
        </w:tc>
      </w:tr>
      <w:tr w:rsidR="00DE76D0" w:rsidRPr="00DE76D0" w14:paraId="5E2378E0" w14:textId="77777777" w:rsidTr="00FD5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051" w:type="dxa"/>
            <w:tcBorders>
              <w:top w:val="nil"/>
              <w:left w:val="single" w:sz="8" w:space="0" w:color="auto"/>
              <w:bottom w:val="single" w:sz="4" w:space="0" w:color="auto"/>
              <w:right w:val="single" w:sz="8" w:space="0" w:color="auto"/>
            </w:tcBorders>
            <w:shd w:val="clear" w:color="auto" w:fill="auto"/>
            <w:vAlign w:val="center"/>
            <w:hideMark/>
          </w:tcPr>
          <w:p w14:paraId="7079DD34"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1.2.3.</w:t>
            </w:r>
          </w:p>
        </w:tc>
        <w:tc>
          <w:tcPr>
            <w:tcW w:w="7289" w:type="dxa"/>
            <w:gridSpan w:val="2"/>
            <w:tcBorders>
              <w:top w:val="nil"/>
              <w:left w:val="nil"/>
              <w:bottom w:val="single" w:sz="4" w:space="0" w:color="auto"/>
              <w:right w:val="single" w:sz="8" w:space="0" w:color="auto"/>
            </w:tcBorders>
            <w:shd w:val="clear" w:color="auto" w:fill="auto"/>
            <w:vAlign w:val="center"/>
            <w:hideMark/>
          </w:tcPr>
          <w:p w14:paraId="0E27FF57"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Количество сохраненных рабочих мест субъектами малого и среднего предпринимательства, получившими муниципальную поддержку</w:t>
            </w:r>
          </w:p>
        </w:tc>
        <w:tc>
          <w:tcPr>
            <w:tcW w:w="1984" w:type="dxa"/>
            <w:tcBorders>
              <w:top w:val="nil"/>
              <w:left w:val="nil"/>
              <w:bottom w:val="single" w:sz="4" w:space="0" w:color="auto"/>
              <w:right w:val="single" w:sz="8" w:space="0" w:color="auto"/>
            </w:tcBorders>
            <w:shd w:val="clear" w:color="auto" w:fill="auto"/>
            <w:vAlign w:val="center"/>
            <w:hideMark/>
          </w:tcPr>
          <w:p w14:paraId="2F7B725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ед.</w:t>
            </w:r>
          </w:p>
        </w:tc>
        <w:tc>
          <w:tcPr>
            <w:tcW w:w="1843" w:type="dxa"/>
            <w:tcBorders>
              <w:top w:val="nil"/>
              <w:left w:val="nil"/>
              <w:bottom w:val="single" w:sz="4" w:space="0" w:color="auto"/>
              <w:right w:val="single" w:sz="8" w:space="0" w:color="auto"/>
            </w:tcBorders>
            <w:shd w:val="clear" w:color="auto" w:fill="auto"/>
            <w:vAlign w:val="center"/>
            <w:hideMark/>
          </w:tcPr>
          <w:p w14:paraId="2DDF37BF"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nil"/>
              <w:left w:val="nil"/>
              <w:bottom w:val="single" w:sz="4" w:space="0" w:color="auto"/>
              <w:right w:val="single" w:sz="8" w:space="0" w:color="auto"/>
            </w:tcBorders>
            <w:shd w:val="clear" w:color="000000" w:fill="FFFFFF"/>
            <w:vAlign w:val="center"/>
            <w:hideMark/>
          </w:tcPr>
          <w:p w14:paraId="676A6BAF"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29</w:t>
            </w:r>
          </w:p>
        </w:tc>
        <w:tc>
          <w:tcPr>
            <w:tcW w:w="1743" w:type="dxa"/>
            <w:gridSpan w:val="2"/>
            <w:tcBorders>
              <w:top w:val="nil"/>
              <w:left w:val="nil"/>
              <w:bottom w:val="single" w:sz="4" w:space="0" w:color="auto"/>
              <w:right w:val="single" w:sz="8" w:space="0" w:color="auto"/>
            </w:tcBorders>
            <w:shd w:val="clear" w:color="000000" w:fill="FFFFFF"/>
            <w:vAlign w:val="center"/>
            <w:hideMark/>
          </w:tcPr>
          <w:p w14:paraId="78B1F57B"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301</w:t>
            </w:r>
          </w:p>
        </w:tc>
      </w:tr>
      <w:tr w:rsidR="00DE76D0" w:rsidRPr="00DE76D0" w14:paraId="794D36F3" w14:textId="77777777" w:rsidTr="00FD5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19B2"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1.2.4.</w:t>
            </w:r>
          </w:p>
        </w:tc>
        <w:tc>
          <w:tcPr>
            <w:tcW w:w="72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37FDC"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Объем привлеченных внебюджетных инвестиций в секторе малого и среднего предпринимательства (нарастающим итогом с 2017 года)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C542"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84082"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nil"/>
              <w:left w:val="nil"/>
              <w:bottom w:val="single" w:sz="8" w:space="0" w:color="auto"/>
              <w:right w:val="single" w:sz="8" w:space="0" w:color="auto"/>
            </w:tcBorders>
            <w:shd w:val="clear" w:color="000000" w:fill="FFFFFF"/>
            <w:vAlign w:val="center"/>
            <w:hideMark/>
          </w:tcPr>
          <w:p w14:paraId="302F724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60 213,678</w:t>
            </w:r>
          </w:p>
        </w:tc>
        <w:tc>
          <w:tcPr>
            <w:tcW w:w="1743" w:type="dxa"/>
            <w:gridSpan w:val="2"/>
            <w:tcBorders>
              <w:top w:val="single" w:sz="8" w:space="0" w:color="auto"/>
              <w:left w:val="nil"/>
              <w:bottom w:val="single" w:sz="8" w:space="0" w:color="auto"/>
              <w:right w:val="single" w:sz="8" w:space="0" w:color="auto"/>
            </w:tcBorders>
            <w:shd w:val="clear" w:color="000000" w:fill="FFFFFF"/>
            <w:vAlign w:val="center"/>
          </w:tcPr>
          <w:p w14:paraId="2740BADB"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92 987,802</w:t>
            </w:r>
          </w:p>
        </w:tc>
      </w:tr>
      <w:tr w:rsidR="00DE76D0" w:rsidRPr="00DE76D0" w14:paraId="1F552EAC" w14:textId="77777777" w:rsidTr="00FD5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2420EDA"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1.2.4.1.</w:t>
            </w:r>
            <w:r w:rsidRPr="00DE76D0">
              <w:rPr>
                <w:rFonts w:ascii="Arial" w:hAnsi="Arial" w:cs="Arial"/>
                <w:sz w:val="20"/>
                <w:szCs w:val="20"/>
              </w:rPr>
              <w:tab/>
            </w:r>
          </w:p>
        </w:tc>
        <w:tc>
          <w:tcPr>
            <w:tcW w:w="7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7D5D"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в том числе объем привлеченных внебюджетных инвестиций в секторе малого и среднего предпринимательства в текущем году</w:t>
            </w:r>
            <w:r w:rsidRPr="00DE76D0">
              <w:rPr>
                <w:rFonts w:ascii="Arial" w:hAnsi="Arial" w:cs="Arial"/>
                <w:sz w:val="20"/>
                <w:szCs w:val="20"/>
              </w:rPr>
              <w:tab/>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162D27"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CF1F3C"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1EE3A7B" w14:textId="77777777" w:rsidR="00DE76D0" w:rsidRPr="00DE76D0" w:rsidRDefault="00DE76D0" w:rsidP="00DE76D0">
            <w:pPr>
              <w:spacing w:after="0" w:line="240" w:lineRule="auto"/>
              <w:jc w:val="center"/>
              <w:rPr>
                <w:rFonts w:ascii="Arial" w:hAnsi="Arial" w:cs="Arial"/>
                <w:sz w:val="20"/>
                <w:szCs w:val="20"/>
              </w:rPr>
            </w:pPr>
          </w:p>
          <w:p w14:paraId="1B4659ED"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36 222,701</w:t>
            </w:r>
          </w:p>
          <w:p w14:paraId="74F49962" w14:textId="77777777" w:rsidR="00DE76D0" w:rsidRPr="00DE76D0" w:rsidRDefault="00DE76D0" w:rsidP="00DE76D0">
            <w:pPr>
              <w:spacing w:after="0" w:line="240" w:lineRule="auto"/>
              <w:jc w:val="center"/>
              <w:rPr>
                <w:rFonts w:ascii="Arial" w:hAnsi="Arial" w:cs="Arial"/>
                <w:sz w:val="20"/>
                <w:szCs w:val="20"/>
              </w:rPr>
            </w:pPr>
          </w:p>
        </w:tc>
        <w:tc>
          <w:tcPr>
            <w:tcW w:w="17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AD3EF5"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32 774,12</w:t>
            </w:r>
          </w:p>
        </w:tc>
      </w:tr>
      <w:tr w:rsidR="00DE76D0" w:rsidRPr="00DE76D0" w14:paraId="12865793" w14:textId="77777777" w:rsidTr="00FD5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21EC4504"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1.2.4.1.1.</w:t>
            </w:r>
            <w:r w:rsidRPr="00DE76D0">
              <w:rPr>
                <w:rFonts w:ascii="Arial" w:hAnsi="Arial" w:cs="Arial"/>
                <w:sz w:val="20"/>
                <w:szCs w:val="20"/>
              </w:rPr>
              <w:tab/>
            </w:r>
          </w:p>
        </w:tc>
        <w:tc>
          <w:tcPr>
            <w:tcW w:w="7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07DB4" w14:textId="77777777" w:rsidR="00DE76D0" w:rsidRPr="00DE76D0" w:rsidRDefault="00DE76D0" w:rsidP="005C3A9A">
            <w:pPr>
              <w:spacing w:after="0" w:line="240" w:lineRule="auto"/>
              <w:rPr>
                <w:rFonts w:ascii="Arial" w:hAnsi="Arial" w:cs="Arial"/>
                <w:sz w:val="20"/>
                <w:szCs w:val="20"/>
              </w:rPr>
            </w:pPr>
            <w:r w:rsidRPr="00DE76D0">
              <w:rPr>
                <w:rFonts w:ascii="Arial" w:hAnsi="Arial" w:cs="Arial"/>
                <w:sz w:val="20"/>
                <w:szCs w:val="20"/>
              </w:rPr>
              <w:t>из них объем привлеченных внебюджетных инвестиций субъектами малого и среднего предпринимательства - получателями поддержки в текущем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830E4C"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C86462"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отчетность</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9BFE5AF"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7 663,50</w:t>
            </w:r>
          </w:p>
        </w:tc>
        <w:tc>
          <w:tcPr>
            <w:tcW w:w="17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DB3B7F" w14:textId="77777777" w:rsidR="00DE76D0" w:rsidRPr="00DE76D0" w:rsidRDefault="00DE76D0" w:rsidP="00DE76D0">
            <w:pPr>
              <w:spacing w:after="0" w:line="240" w:lineRule="auto"/>
              <w:jc w:val="center"/>
              <w:rPr>
                <w:rFonts w:ascii="Arial" w:hAnsi="Arial" w:cs="Arial"/>
                <w:sz w:val="20"/>
                <w:szCs w:val="20"/>
              </w:rPr>
            </w:pPr>
            <w:r w:rsidRPr="00DE76D0">
              <w:rPr>
                <w:rFonts w:ascii="Arial" w:hAnsi="Arial" w:cs="Arial"/>
                <w:sz w:val="20"/>
                <w:szCs w:val="20"/>
              </w:rPr>
              <w:t>11 817,60</w:t>
            </w:r>
          </w:p>
        </w:tc>
      </w:tr>
    </w:tbl>
    <w:p w14:paraId="46DA4D1D" w14:textId="77777777" w:rsidR="00DE76D0" w:rsidRPr="00DE76D0" w:rsidRDefault="00DE76D0" w:rsidP="00DE76D0">
      <w:pPr>
        <w:spacing w:after="0" w:line="240" w:lineRule="auto"/>
        <w:jc w:val="center"/>
        <w:rPr>
          <w:rFonts w:ascii="Arial" w:hAnsi="Arial" w:cs="Arial"/>
          <w:sz w:val="24"/>
          <w:szCs w:val="24"/>
        </w:rPr>
        <w:sectPr w:rsidR="00DE76D0" w:rsidRPr="00DE76D0" w:rsidSect="005C3A9A">
          <w:pgSz w:w="16838" w:h="11905" w:orient="landscape"/>
          <w:pgMar w:top="851" w:right="1134" w:bottom="1560" w:left="1134" w:header="0" w:footer="0" w:gutter="0"/>
          <w:cols w:space="720"/>
        </w:sectPr>
      </w:pPr>
    </w:p>
    <w:tbl>
      <w:tblPr>
        <w:tblW w:w="15158" w:type="dxa"/>
        <w:tblInd w:w="118" w:type="dxa"/>
        <w:tblLook w:val="04A0" w:firstRow="1" w:lastRow="0" w:firstColumn="1" w:lastColumn="0" w:noHBand="0" w:noVBand="1"/>
      </w:tblPr>
      <w:tblGrid>
        <w:gridCol w:w="962"/>
        <w:gridCol w:w="2336"/>
        <w:gridCol w:w="1687"/>
        <w:gridCol w:w="736"/>
        <w:gridCol w:w="666"/>
        <w:gridCol w:w="1351"/>
        <w:gridCol w:w="567"/>
        <w:gridCol w:w="1466"/>
        <w:gridCol w:w="1418"/>
        <w:gridCol w:w="3969"/>
      </w:tblGrid>
      <w:tr w:rsidR="00DE76D0" w:rsidRPr="00DE76D0" w14:paraId="38AE67EB" w14:textId="77777777" w:rsidTr="00FD5817">
        <w:trPr>
          <w:trHeight w:val="390"/>
        </w:trPr>
        <w:tc>
          <w:tcPr>
            <w:tcW w:w="962" w:type="dxa"/>
            <w:shd w:val="clear" w:color="auto" w:fill="auto"/>
            <w:vAlign w:val="center"/>
          </w:tcPr>
          <w:p w14:paraId="3FCD198B" w14:textId="77777777" w:rsidR="00DE76D0" w:rsidRPr="00DE76D0" w:rsidRDefault="00DE76D0" w:rsidP="00DE76D0">
            <w:pPr>
              <w:spacing w:after="0" w:line="240" w:lineRule="auto"/>
              <w:jc w:val="center"/>
              <w:rPr>
                <w:rFonts w:ascii="Arial" w:hAnsi="Arial" w:cs="Arial"/>
                <w:sz w:val="16"/>
                <w:szCs w:val="16"/>
              </w:rPr>
            </w:pPr>
          </w:p>
        </w:tc>
        <w:tc>
          <w:tcPr>
            <w:tcW w:w="2336" w:type="dxa"/>
            <w:shd w:val="clear" w:color="000000" w:fill="FFFFFF"/>
            <w:vAlign w:val="center"/>
          </w:tcPr>
          <w:p w14:paraId="3A59B254" w14:textId="77777777" w:rsidR="00DE76D0" w:rsidRPr="00DE76D0" w:rsidRDefault="00DE76D0" w:rsidP="00DE76D0">
            <w:pPr>
              <w:spacing w:after="0" w:line="240" w:lineRule="auto"/>
              <w:jc w:val="center"/>
              <w:rPr>
                <w:rFonts w:ascii="Arial" w:hAnsi="Arial" w:cs="Arial"/>
                <w:sz w:val="16"/>
                <w:szCs w:val="16"/>
              </w:rPr>
            </w:pPr>
          </w:p>
        </w:tc>
        <w:tc>
          <w:tcPr>
            <w:tcW w:w="1687" w:type="dxa"/>
            <w:shd w:val="clear" w:color="000000" w:fill="FFFFFF"/>
            <w:vAlign w:val="center"/>
          </w:tcPr>
          <w:p w14:paraId="1E1B0946" w14:textId="77777777" w:rsidR="00DE76D0" w:rsidRPr="00DE76D0" w:rsidRDefault="00DE76D0" w:rsidP="00DE76D0">
            <w:pPr>
              <w:spacing w:after="0" w:line="240" w:lineRule="auto"/>
              <w:jc w:val="center"/>
              <w:rPr>
                <w:rFonts w:ascii="Arial" w:hAnsi="Arial" w:cs="Arial"/>
                <w:sz w:val="16"/>
                <w:szCs w:val="16"/>
              </w:rPr>
            </w:pPr>
          </w:p>
        </w:tc>
        <w:tc>
          <w:tcPr>
            <w:tcW w:w="3320" w:type="dxa"/>
            <w:gridSpan w:val="4"/>
            <w:shd w:val="clear" w:color="000000" w:fill="FFFFFF"/>
            <w:vAlign w:val="center"/>
          </w:tcPr>
          <w:p w14:paraId="0E3F8438" w14:textId="77777777" w:rsidR="00DE76D0" w:rsidRPr="00DE76D0" w:rsidRDefault="00DE76D0" w:rsidP="00DE76D0">
            <w:pPr>
              <w:spacing w:after="0" w:line="240" w:lineRule="auto"/>
              <w:jc w:val="center"/>
              <w:rPr>
                <w:rFonts w:ascii="Arial" w:hAnsi="Arial" w:cs="Arial"/>
                <w:sz w:val="16"/>
                <w:szCs w:val="16"/>
              </w:rPr>
            </w:pPr>
          </w:p>
        </w:tc>
        <w:tc>
          <w:tcPr>
            <w:tcW w:w="6853" w:type="dxa"/>
            <w:gridSpan w:val="3"/>
            <w:shd w:val="clear" w:color="000000" w:fill="FFFFFF"/>
            <w:vAlign w:val="center"/>
          </w:tcPr>
          <w:p w14:paraId="35C01E41" w14:textId="77777777" w:rsidR="00DE76D0" w:rsidRPr="00DE76D0" w:rsidRDefault="00DE76D0" w:rsidP="005C3A9A">
            <w:pPr>
              <w:spacing w:after="0" w:line="240" w:lineRule="auto"/>
              <w:jc w:val="right"/>
              <w:rPr>
                <w:rFonts w:ascii="Arial" w:hAnsi="Arial" w:cs="Arial"/>
                <w:sz w:val="24"/>
                <w:szCs w:val="24"/>
              </w:rPr>
            </w:pPr>
            <w:r w:rsidRPr="00DE76D0">
              <w:rPr>
                <w:rFonts w:ascii="Arial" w:hAnsi="Arial" w:cs="Arial"/>
                <w:sz w:val="24"/>
                <w:szCs w:val="24"/>
              </w:rPr>
              <w:t>Приложение № 2 к подпрограмме 2</w:t>
            </w:r>
          </w:p>
          <w:p w14:paraId="26556926" w14:textId="77777777" w:rsidR="00DE76D0" w:rsidRPr="00DE76D0" w:rsidRDefault="00DE76D0" w:rsidP="005C3A9A">
            <w:pPr>
              <w:spacing w:after="0" w:line="240" w:lineRule="auto"/>
              <w:jc w:val="right"/>
              <w:rPr>
                <w:rFonts w:ascii="Arial" w:hAnsi="Arial" w:cs="Arial"/>
                <w:sz w:val="24"/>
                <w:szCs w:val="24"/>
              </w:rPr>
            </w:pPr>
            <w:r w:rsidRPr="00DE76D0">
              <w:rPr>
                <w:rFonts w:ascii="Arial" w:hAnsi="Arial" w:cs="Arial"/>
                <w:sz w:val="24"/>
                <w:szCs w:val="24"/>
              </w:rPr>
              <w:t xml:space="preserve">«Развитие субъектов малого и среднего </w:t>
            </w:r>
          </w:p>
          <w:p w14:paraId="35AF9FDC" w14:textId="77777777" w:rsidR="00DE76D0" w:rsidRPr="00DE76D0" w:rsidRDefault="00DE76D0" w:rsidP="005C3A9A">
            <w:pPr>
              <w:spacing w:after="0" w:line="240" w:lineRule="auto"/>
              <w:jc w:val="right"/>
              <w:rPr>
                <w:rFonts w:ascii="Arial" w:hAnsi="Arial" w:cs="Arial"/>
                <w:sz w:val="24"/>
                <w:szCs w:val="24"/>
              </w:rPr>
            </w:pPr>
            <w:r w:rsidRPr="00DE76D0">
              <w:rPr>
                <w:rFonts w:ascii="Arial" w:hAnsi="Arial" w:cs="Arial"/>
                <w:sz w:val="24"/>
                <w:szCs w:val="24"/>
              </w:rPr>
              <w:t>Предпринимательства в городе Канске»</w:t>
            </w:r>
          </w:p>
          <w:p w14:paraId="2D949895"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254DA2C1" w14:textId="77777777" w:rsidTr="00FD5817">
        <w:trPr>
          <w:trHeight w:val="390"/>
        </w:trPr>
        <w:tc>
          <w:tcPr>
            <w:tcW w:w="962" w:type="dxa"/>
            <w:tcBorders>
              <w:bottom w:val="single" w:sz="4" w:space="0" w:color="auto"/>
            </w:tcBorders>
            <w:shd w:val="clear" w:color="auto" w:fill="auto"/>
            <w:vAlign w:val="center"/>
          </w:tcPr>
          <w:p w14:paraId="15D56968" w14:textId="77777777" w:rsidR="00DE76D0" w:rsidRPr="00DE76D0" w:rsidRDefault="00DE76D0" w:rsidP="00DE76D0">
            <w:pPr>
              <w:spacing w:after="0" w:line="240" w:lineRule="auto"/>
              <w:jc w:val="center"/>
              <w:rPr>
                <w:rFonts w:ascii="Arial" w:hAnsi="Arial" w:cs="Arial"/>
                <w:sz w:val="16"/>
                <w:szCs w:val="16"/>
              </w:rPr>
            </w:pPr>
          </w:p>
        </w:tc>
        <w:tc>
          <w:tcPr>
            <w:tcW w:w="2336" w:type="dxa"/>
            <w:tcBorders>
              <w:bottom w:val="single" w:sz="4" w:space="0" w:color="auto"/>
            </w:tcBorders>
            <w:shd w:val="clear" w:color="000000" w:fill="FFFFFF"/>
            <w:vAlign w:val="center"/>
          </w:tcPr>
          <w:p w14:paraId="373975C0" w14:textId="77777777" w:rsidR="00DE76D0" w:rsidRPr="00DE76D0" w:rsidRDefault="00DE76D0" w:rsidP="00DE76D0">
            <w:pPr>
              <w:spacing w:after="0" w:line="240" w:lineRule="auto"/>
              <w:jc w:val="center"/>
              <w:rPr>
                <w:rFonts w:ascii="Arial" w:hAnsi="Arial" w:cs="Arial"/>
                <w:sz w:val="16"/>
                <w:szCs w:val="16"/>
              </w:rPr>
            </w:pPr>
          </w:p>
        </w:tc>
        <w:tc>
          <w:tcPr>
            <w:tcW w:w="7891" w:type="dxa"/>
            <w:gridSpan w:val="7"/>
            <w:tcBorders>
              <w:bottom w:val="single" w:sz="4" w:space="0" w:color="auto"/>
            </w:tcBorders>
            <w:shd w:val="clear" w:color="000000" w:fill="FFFFFF"/>
            <w:vAlign w:val="center"/>
          </w:tcPr>
          <w:p w14:paraId="32671EB8"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Перечень</w:t>
            </w:r>
          </w:p>
          <w:p w14:paraId="391235C3" w14:textId="77777777" w:rsidR="00DE76D0" w:rsidRPr="00DE76D0" w:rsidRDefault="00DE76D0" w:rsidP="00DE76D0">
            <w:pPr>
              <w:spacing w:after="0" w:line="240" w:lineRule="auto"/>
              <w:jc w:val="center"/>
              <w:rPr>
                <w:rFonts w:ascii="Arial" w:hAnsi="Arial" w:cs="Arial"/>
                <w:sz w:val="24"/>
                <w:szCs w:val="24"/>
              </w:rPr>
            </w:pPr>
            <w:r w:rsidRPr="00DE76D0">
              <w:rPr>
                <w:rFonts w:ascii="Arial" w:hAnsi="Arial" w:cs="Arial"/>
                <w:sz w:val="24"/>
                <w:szCs w:val="24"/>
              </w:rPr>
              <w:t xml:space="preserve">мероприятий подпрограммы </w:t>
            </w:r>
          </w:p>
          <w:p w14:paraId="0AA5472B" w14:textId="77777777" w:rsidR="00DE76D0" w:rsidRPr="00DE76D0" w:rsidRDefault="00DE76D0" w:rsidP="00DE76D0">
            <w:pPr>
              <w:spacing w:after="0" w:line="240" w:lineRule="auto"/>
              <w:jc w:val="center"/>
              <w:rPr>
                <w:rFonts w:ascii="Arial" w:hAnsi="Arial" w:cs="Arial"/>
                <w:sz w:val="16"/>
                <w:szCs w:val="16"/>
              </w:rPr>
            </w:pPr>
          </w:p>
        </w:tc>
        <w:tc>
          <w:tcPr>
            <w:tcW w:w="3969" w:type="dxa"/>
            <w:tcBorders>
              <w:bottom w:val="single" w:sz="4" w:space="0" w:color="auto"/>
            </w:tcBorders>
            <w:shd w:val="clear" w:color="auto" w:fill="auto"/>
            <w:vAlign w:val="center"/>
          </w:tcPr>
          <w:p w14:paraId="01A8017C"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5F937DF6" w14:textId="77777777" w:rsidTr="00FD5817">
        <w:trPr>
          <w:trHeight w:val="390"/>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97C24" w14:textId="77777777" w:rsidR="00DE76D0" w:rsidRPr="00DE76D0" w:rsidRDefault="00DE76D0" w:rsidP="00DE76D0">
            <w:pPr>
              <w:spacing w:after="0" w:line="240" w:lineRule="auto"/>
              <w:jc w:val="center"/>
              <w:rPr>
                <w:rFonts w:ascii="Arial" w:hAnsi="Arial" w:cs="Arial"/>
                <w:sz w:val="16"/>
                <w:szCs w:val="16"/>
              </w:rPr>
            </w:pPr>
          </w:p>
        </w:tc>
        <w:tc>
          <w:tcPr>
            <w:tcW w:w="23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CC2EA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Цели, задачи, мероприятия подпрограммы</w:t>
            </w:r>
          </w:p>
        </w:tc>
        <w:tc>
          <w:tcPr>
            <w:tcW w:w="16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5CBD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ГРБС</w:t>
            </w:r>
          </w:p>
        </w:tc>
        <w:tc>
          <w:tcPr>
            <w:tcW w:w="33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00AB8A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Код бюджетной классификации</w:t>
            </w:r>
          </w:p>
        </w:tc>
        <w:tc>
          <w:tcPr>
            <w:tcW w:w="28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5B05A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Расходы по годам реализации программы, рублей</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5DFB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E76D0" w:rsidRPr="00DE76D0" w14:paraId="1D193507" w14:textId="77777777" w:rsidTr="00FD5817">
        <w:trPr>
          <w:trHeight w:val="911"/>
        </w:trPr>
        <w:tc>
          <w:tcPr>
            <w:tcW w:w="962" w:type="dxa"/>
            <w:vMerge/>
            <w:tcBorders>
              <w:top w:val="single" w:sz="4" w:space="0" w:color="auto"/>
              <w:left w:val="single" w:sz="8" w:space="0" w:color="auto"/>
              <w:bottom w:val="single" w:sz="8" w:space="0" w:color="auto"/>
              <w:right w:val="single" w:sz="8" w:space="0" w:color="auto"/>
            </w:tcBorders>
            <w:vAlign w:val="center"/>
            <w:hideMark/>
          </w:tcPr>
          <w:p w14:paraId="38543F74" w14:textId="77777777" w:rsidR="00DE76D0" w:rsidRPr="00DE76D0" w:rsidRDefault="00DE76D0" w:rsidP="00DE76D0">
            <w:pPr>
              <w:spacing w:after="0" w:line="240" w:lineRule="auto"/>
              <w:jc w:val="center"/>
              <w:rPr>
                <w:rFonts w:ascii="Arial" w:hAnsi="Arial" w:cs="Arial"/>
                <w:sz w:val="16"/>
                <w:szCs w:val="16"/>
              </w:rPr>
            </w:pPr>
          </w:p>
        </w:tc>
        <w:tc>
          <w:tcPr>
            <w:tcW w:w="2336" w:type="dxa"/>
            <w:vMerge/>
            <w:tcBorders>
              <w:top w:val="single" w:sz="4" w:space="0" w:color="auto"/>
              <w:left w:val="single" w:sz="8" w:space="0" w:color="auto"/>
              <w:bottom w:val="single" w:sz="8" w:space="0" w:color="000000"/>
              <w:right w:val="single" w:sz="8" w:space="0" w:color="auto"/>
            </w:tcBorders>
            <w:vAlign w:val="center"/>
            <w:hideMark/>
          </w:tcPr>
          <w:p w14:paraId="13130D00" w14:textId="77777777" w:rsidR="00DE76D0" w:rsidRPr="00DE76D0" w:rsidRDefault="00DE76D0" w:rsidP="00DE76D0">
            <w:pPr>
              <w:spacing w:after="0" w:line="240" w:lineRule="auto"/>
              <w:jc w:val="center"/>
              <w:rPr>
                <w:rFonts w:ascii="Arial" w:hAnsi="Arial" w:cs="Arial"/>
                <w:sz w:val="16"/>
                <w:szCs w:val="16"/>
              </w:rPr>
            </w:pPr>
          </w:p>
        </w:tc>
        <w:tc>
          <w:tcPr>
            <w:tcW w:w="1687" w:type="dxa"/>
            <w:vMerge/>
            <w:tcBorders>
              <w:top w:val="single" w:sz="4" w:space="0" w:color="auto"/>
              <w:left w:val="single" w:sz="8" w:space="0" w:color="auto"/>
              <w:bottom w:val="single" w:sz="8" w:space="0" w:color="000000"/>
              <w:right w:val="single" w:sz="8" w:space="0" w:color="000000"/>
            </w:tcBorders>
            <w:vAlign w:val="center"/>
            <w:hideMark/>
          </w:tcPr>
          <w:p w14:paraId="5CE673E4" w14:textId="77777777" w:rsidR="00DE76D0" w:rsidRPr="00DE76D0" w:rsidRDefault="00DE76D0" w:rsidP="00DE76D0">
            <w:pPr>
              <w:spacing w:after="0" w:line="240" w:lineRule="auto"/>
              <w:jc w:val="center"/>
              <w:rPr>
                <w:rFonts w:ascii="Arial" w:hAnsi="Arial" w:cs="Arial"/>
                <w:sz w:val="16"/>
                <w:szCs w:val="16"/>
              </w:rPr>
            </w:pPr>
          </w:p>
        </w:tc>
        <w:tc>
          <w:tcPr>
            <w:tcW w:w="736" w:type="dxa"/>
            <w:tcBorders>
              <w:top w:val="single" w:sz="4" w:space="0" w:color="auto"/>
              <w:left w:val="nil"/>
              <w:bottom w:val="single" w:sz="8" w:space="0" w:color="auto"/>
              <w:right w:val="single" w:sz="8" w:space="0" w:color="000000"/>
            </w:tcBorders>
            <w:shd w:val="clear" w:color="000000" w:fill="FFFFFF"/>
            <w:vAlign w:val="center"/>
            <w:hideMark/>
          </w:tcPr>
          <w:p w14:paraId="0FF8E93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ГРБС</w:t>
            </w:r>
          </w:p>
        </w:tc>
        <w:tc>
          <w:tcPr>
            <w:tcW w:w="666" w:type="dxa"/>
            <w:tcBorders>
              <w:top w:val="single" w:sz="4" w:space="0" w:color="auto"/>
              <w:left w:val="nil"/>
              <w:bottom w:val="single" w:sz="8" w:space="0" w:color="auto"/>
              <w:right w:val="single" w:sz="8" w:space="0" w:color="000000"/>
            </w:tcBorders>
            <w:shd w:val="clear" w:color="000000" w:fill="FFFFFF"/>
            <w:vAlign w:val="center"/>
            <w:hideMark/>
          </w:tcPr>
          <w:p w14:paraId="5B16BDD6" w14:textId="77777777" w:rsidR="00DE76D0" w:rsidRPr="00DE76D0" w:rsidRDefault="00DE76D0" w:rsidP="00DE76D0">
            <w:pPr>
              <w:spacing w:after="0" w:line="240" w:lineRule="auto"/>
              <w:jc w:val="center"/>
              <w:rPr>
                <w:rFonts w:ascii="Arial" w:hAnsi="Arial" w:cs="Arial"/>
                <w:sz w:val="16"/>
                <w:szCs w:val="16"/>
              </w:rPr>
            </w:pPr>
            <w:proofErr w:type="spellStart"/>
            <w:r w:rsidRPr="00DE76D0">
              <w:rPr>
                <w:rFonts w:ascii="Arial" w:hAnsi="Arial" w:cs="Arial"/>
                <w:sz w:val="16"/>
                <w:szCs w:val="16"/>
              </w:rPr>
              <w:t>Рз</w:t>
            </w:r>
            <w:proofErr w:type="spellEnd"/>
            <w:r w:rsidRPr="00DE76D0">
              <w:rPr>
                <w:rFonts w:ascii="Arial" w:hAnsi="Arial" w:cs="Arial"/>
                <w:sz w:val="16"/>
                <w:szCs w:val="16"/>
              </w:rPr>
              <w:t xml:space="preserve"> </w:t>
            </w:r>
            <w:proofErr w:type="spellStart"/>
            <w:r w:rsidRPr="00DE76D0">
              <w:rPr>
                <w:rFonts w:ascii="Arial" w:hAnsi="Arial" w:cs="Arial"/>
                <w:sz w:val="16"/>
                <w:szCs w:val="16"/>
              </w:rPr>
              <w:t>Пр</w:t>
            </w:r>
            <w:proofErr w:type="spellEnd"/>
          </w:p>
        </w:tc>
        <w:tc>
          <w:tcPr>
            <w:tcW w:w="1351" w:type="dxa"/>
            <w:tcBorders>
              <w:top w:val="single" w:sz="4" w:space="0" w:color="auto"/>
              <w:left w:val="nil"/>
              <w:bottom w:val="single" w:sz="8" w:space="0" w:color="auto"/>
              <w:right w:val="single" w:sz="8" w:space="0" w:color="000000"/>
            </w:tcBorders>
            <w:shd w:val="clear" w:color="000000" w:fill="FFFFFF"/>
            <w:vAlign w:val="center"/>
            <w:hideMark/>
          </w:tcPr>
          <w:p w14:paraId="127DAE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ЦСР</w:t>
            </w:r>
          </w:p>
        </w:tc>
        <w:tc>
          <w:tcPr>
            <w:tcW w:w="567" w:type="dxa"/>
            <w:tcBorders>
              <w:top w:val="single" w:sz="4" w:space="0" w:color="auto"/>
              <w:left w:val="nil"/>
              <w:bottom w:val="single" w:sz="8" w:space="0" w:color="auto"/>
              <w:right w:val="single" w:sz="8" w:space="0" w:color="000000"/>
            </w:tcBorders>
            <w:shd w:val="clear" w:color="000000" w:fill="FFFFFF"/>
            <w:vAlign w:val="center"/>
            <w:hideMark/>
          </w:tcPr>
          <w:p w14:paraId="7A8B3DD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ВР</w:t>
            </w:r>
          </w:p>
        </w:tc>
        <w:tc>
          <w:tcPr>
            <w:tcW w:w="1466" w:type="dxa"/>
            <w:tcBorders>
              <w:top w:val="single" w:sz="4" w:space="0" w:color="auto"/>
              <w:left w:val="nil"/>
              <w:bottom w:val="single" w:sz="8" w:space="0" w:color="auto"/>
              <w:right w:val="single" w:sz="8" w:space="0" w:color="000000"/>
            </w:tcBorders>
            <w:shd w:val="clear" w:color="000000" w:fill="FFFFFF"/>
            <w:vAlign w:val="center"/>
            <w:hideMark/>
          </w:tcPr>
          <w:p w14:paraId="4ACFD9B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2021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14:paraId="22DF0F8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итого на очередной финансовый год и плановый период</w:t>
            </w:r>
          </w:p>
        </w:tc>
        <w:tc>
          <w:tcPr>
            <w:tcW w:w="3969" w:type="dxa"/>
            <w:vMerge/>
            <w:tcBorders>
              <w:top w:val="single" w:sz="4" w:space="0" w:color="auto"/>
              <w:left w:val="single" w:sz="8" w:space="0" w:color="000000"/>
              <w:bottom w:val="single" w:sz="8" w:space="0" w:color="000000"/>
              <w:right w:val="single" w:sz="8" w:space="0" w:color="auto"/>
            </w:tcBorders>
            <w:vAlign w:val="center"/>
            <w:hideMark/>
          </w:tcPr>
          <w:p w14:paraId="626378AB"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5AF76460" w14:textId="77777777" w:rsidTr="00FD5817">
        <w:trPr>
          <w:trHeight w:val="359"/>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B141F8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w:t>
            </w:r>
          </w:p>
        </w:tc>
        <w:tc>
          <w:tcPr>
            <w:tcW w:w="14196" w:type="dxa"/>
            <w:gridSpan w:val="9"/>
            <w:tcBorders>
              <w:top w:val="nil"/>
              <w:left w:val="nil"/>
              <w:bottom w:val="single" w:sz="8" w:space="0" w:color="000000"/>
              <w:right w:val="single" w:sz="8" w:space="0" w:color="000000"/>
            </w:tcBorders>
            <w:shd w:val="clear" w:color="auto" w:fill="auto"/>
            <w:vAlign w:val="center"/>
            <w:hideMark/>
          </w:tcPr>
          <w:p w14:paraId="7E09D9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Цель подпрограммы: Оказание финансовой поддержки субъектам малого и среднего предпринимательства,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w:t>
            </w:r>
          </w:p>
        </w:tc>
      </w:tr>
      <w:tr w:rsidR="00DE76D0" w:rsidRPr="00DE76D0" w14:paraId="322DABA6" w14:textId="77777777" w:rsidTr="00FD5817">
        <w:trPr>
          <w:trHeight w:val="351"/>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5FD28B2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1.1.</w:t>
            </w:r>
          </w:p>
        </w:tc>
        <w:tc>
          <w:tcPr>
            <w:tcW w:w="14196" w:type="dxa"/>
            <w:gridSpan w:val="9"/>
            <w:tcBorders>
              <w:top w:val="single" w:sz="8" w:space="0" w:color="000000"/>
              <w:left w:val="nil"/>
              <w:bottom w:val="single" w:sz="8" w:space="0" w:color="auto"/>
              <w:right w:val="single" w:sz="8" w:space="0" w:color="000000"/>
            </w:tcBorders>
            <w:shd w:val="clear" w:color="auto" w:fill="auto"/>
            <w:hideMark/>
          </w:tcPr>
          <w:p w14:paraId="2B31D7B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Задача 1: Повышение престижа предпринимателей в городском сообществе, пропаганда предпринимательства (стимулирование граждан, в т.ч. молодежи, к осуществлению предпринимательской деятельности, социальному предпринимательству)</w:t>
            </w:r>
          </w:p>
        </w:tc>
      </w:tr>
      <w:tr w:rsidR="00DE76D0" w:rsidRPr="00DE76D0" w14:paraId="79CAB4AC" w14:textId="77777777" w:rsidTr="00FD5817">
        <w:trPr>
          <w:trHeight w:val="2127"/>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D1ED82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1.1.1.</w:t>
            </w:r>
          </w:p>
        </w:tc>
        <w:tc>
          <w:tcPr>
            <w:tcW w:w="2336" w:type="dxa"/>
            <w:tcBorders>
              <w:top w:val="nil"/>
              <w:left w:val="nil"/>
              <w:bottom w:val="nil"/>
              <w:right w:val="single" w:sz="8" w:space="0" w:color="auto"/>
            </w:tcBorders>
            <w:shd w:val="clear" w:color="auto" w:fill="auto"/>
            <w:vAlign w:val="center"/>
            <w:hideMark/>
          </w:tcPr>
          <w:p w14:paraId="4357D3C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Мероприятие 1.1 Мероприятия, направленные на поддержку и развитие предпринимательства на территории города Канска</w:t>
            </w:r>
          </w:p>
        </w:tc>
        <w:tc>
          <w:tcPr>
            <w:tcW w:w="1687" w:type="dxa"/>
            <w:tcBorders>
              <w:top w:val="nil"/>
              <w:left w:val="nil"/>
              <w:bottom w:val="nil"/>
              <w:right w:val="single" w:sz="8" w:space="0" w:color="000000"/>
            </w:tcBorders>
            <w:shd w:val="clear" w:color="000000" w:fill="FFFFFF"/>
            <w:vAlign w:val="center"/>
            <w:hideMark/>
          </w:tcPr>
          <w:p w14:paraId="1B64FB5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nil"/>
              <w:left w:val="nil"/>
              <w:bottom w:val="single" w:sz="8" w:space="0" w:color="auto"/>
              <w:right w:val="single" w:sz="8" w:space="0" w:color="000000"/>
            </w:tcBorders>
            <w:shd w:val="clear" w:color="auto" w:fill="auto"/>
            <w:vAlign w:val="center"/>
            <w:hideMark/>
          </w:tcPr>
          <w:p w14:paraId="0C0B4EB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nil"/>
              <w:left w:val="nil"/>
              <w:bottom w:val="single" w:sz="8" w:space="0" w:color="auto"/>
              <w:right w:val="single" w:sz="8" w:space="0" w:color="000000"/>
            </w:tcBorders>
            <w:shd w:val="clear" w:color="auto" w:fill="auto"/>
            <w:vAlign w:val="center"/>
            <w:hideMark/>
          </w:tcPr>
          <w:p w14:paraId="28D6891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nil"/>
              <w:left w:val="nil"/>
              <w:bottom w:val="single" w:sz="8" w:space="0" w:color="auto"/>
              <w:right w:val="single" w:sz="8" w:space="0" w:color="000000"/>
            </w:tcBorders>
            <w:shd w:val="clear" w:color="auto" w:fill="auto"/>
            <w:vAlign w:val="center"/>
            <w:hideMark/>
          </w:tcPr>
          <w:p w14:paraId="4956C27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0720080810</w:t>
            </w:r>
          </w:p>
        </w:tc>
        <w:tc>
          <w:tcPr>
            <w:tcW w:w="567" w:type="dxa"/>
            <w:tcBorders>
              <w:top w:val="nil"/>
              <w:left w:val="nil"/>
              <w:bottom w:val="single" w:sz="8" w:space="0" w:color="auto"/>
              <w:right w:val="single" w:sz="8" w:space="0" w:color="000000"/>
            </w:tcBorders>
            <w:shd w:val="clear" w:color="auto" w:fill="auto"/>
            <w:vAlign w:val="center"/>
            <w:hideMark/>
          </w:tcPr>
          <w:p w14:paraId="206F8AD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244</w:t>
            </w:r>
          </w:p>
        </w:tc>
        <w:tc>
          <w:tcPr>
            <w:tcW w:w="1466" w:type="dxa"/>
            <w:tcBorders>
              <w:top w:val="nil"/>
              <w:left w:val="nil"/>
              <w:bottom w:val="nil"/>
              <w:right w:val="single" w:sz="8" w:space="0" w:color="000000"/>
            </w:tcBorders>
            <w:shd w:val="clear" w:color="auto" w:fill="auto"/>
            <w:vAlign w:val="center"/>
            <w:hideMark/>
          </w:tcPr>
          <w:p w14:paraId="722EA07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23 500,00</w:t>
            </w:r>
          </w:p>
        </w:tc>
        <w:tc>
          <w:tcPr>
            <w:tcW w:w="1418" w:type="dxa"/>
            <w:tcBorders>
              <w:top w:val="nil"/>
              <w:left w:val="nil"/>
              <w:bottom w:val="nil"/>
              <w:right w:val="single" w:sz="8" w:space="0" w:color="000000"/>
            </w:tcBorders>
            <w:shd w:val="clear" w:color="000000" w:fill="FFFFFF"/>
            <w:vAlign w:val="center"/>
            <w:hideMark/>
          </w:tcPr>
          <w:p w14:paraId="01CDE15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23 500,00</w:t>
            </w:r>
          </w:p>
        </w:tc>
        <w:tc>
          <w:tcPr>
            <w:tcW w:w="3969" w:type="dxa"/>
            <w:tcBorders>
              <w:top w:val="nil"/>
              <w:left w:val="nil"/>
              <w:bottom w:val="nil"/>
              <w:right w:val="single" w:sz="8" w:space="0" w:color="auto"/>
            </w:tcBorders>
            <w:shd w:val="clear" w:color="auto" w:fill="auto"/>
            <w:vAlign w:val="center"/>
            <w:hideMark/>
          </w:tcPr>
          <w:p w14:paraId="5249F1B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Формирование и популяризация положительного имиджа субъектов малого и среднего предпринимательства, вовлечения граждан в предпринимательскую </w:t>
            </w:r>
            <w:proofErr w:type="gramStart"/>
            <w:r w:rsidRPr="00DE76D0">
              <w:rPr>
                <w:rFonts w:ascii="Arial" w:hAnsi="Arial" w:cs="Arial"/>
                <w:sz w:val="16"/>
                <w:szCs w:val="16"/>
              </w:rPr>
              <w:t xml:space="preserve">деятельность:   </w:t>
            </w:r>
            <w:proofErr w:type="gramEnd"/>
            <w:r w:rsidRPr="00DE76D0">
              <w:rPr>
                <w:rFonts w:ascii="Arial" w:hAnsi="Arial" w:cs="Arial"/>
                <w:sz w:val="16"/>
                <w:szCs w:val="16"/>
              </w:rPr>
              <w:t xml:space="preserve">                         Освещение в СМИ, печати лучших практик ведения предпринимательской деятельности на территории города Канска,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w:t>
            </w:r>
            <w:r w:rsidRPr="00DE76D0">
              <w:rPr>
                <w:rFonts w:ascii="Arial" w:hAnsi="Arial" w:cs="Arial"/>
                <w:sz w:val="16"/>
                <w:szCs w:val="16"/>
              </w:rPr>
              <w:br/>
              <w:t>не менее 1  в год.</w:t>
            </w:r>
          </w:p>
        </w:tc>
      </w:tr>
      <w:tr w:rsidR="00DE76D0" w:rsidRPr="00DE76D0" w14:paraId="2A5645C8" w14:textId="77777777" w:rsidTr="00FD5817">
        <w:trPr>
          <w:trHeight w:val="266"/>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70822E5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w:t>
            </w:r>
          </w:p>
        </w:tc>
        <w:tc>
          <w:tcPr>
            <w:tcW w:w="14196" w:type="dxa"/>
            <w:gridSpan w:val="9"/>
            <w:tcBorders>
              <w:top w:val="single" w:sz="8" w:space="0" w:color="000000"/>
              <w:left w:val="nil"/>
              <w:bottom w:val="single" w:sz="8" w:space="0" w:color="000000"/>
              <w:right w:val="single" w:sz="8" w:space="0" w:color="000000"/>
            </w:tcBorders>
            <w:shd w:val="clear" w:color="auto" w:fill="auto"/>
            <w:vAlign w:val="center"/>
            <w:hideMark/>
          </w:tcPr>
          <w:p w14:paraId="4D394D4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Задача 2: Оказание финансовой поддержки субъектам малого и среднего предпринимательства, с целью стимулирования их к осуществлению деятельности на социально-значимых и приоритетных рынках города Канска.</w:t>
            </w:r>
          </w:p>
        </w:tc>
      </w:tr>
      <w:tr w:rsidR="00DE76D0" w:rsidRPr="00DE76D0" w14:paraId="3AFF338A" w14:textId="77777777" w:rsidTr="00FD5817">
        <w:trPr>
          <w:trHeight w:val="97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4ABFCAD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1.2.1.</w:t>
            </w:r>
          </w:p>
        </w:tc>
        <w:tc>
          <w:tcPr>
            <w:tcW w:w="2336" w:type="dxa"/>
            <w:tcBorders>
              <w:top w:val="nil"/>
              <w:left w:val="nil"/>
              <w:bottom w:val="single" w:sz="8" w:space="0" w:color="auto"/>
              <w:right w:val="single" w:sz="8" w:space="0" w:color="auto"/>
            </w:tcBorders>
            <w:shd w:val="clear" w:color="auto" w:fill="auto"/>
            <w:vAlign w:val="center"/>
            <w:hideMark/>
          </w:tcPr>
          <w:p w14:paraId="3AD59B5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Мероприятие 2.1: Реализация мероприятий, предусмотренных муниципальными программами развития субъектов малого и среднего предпринимательства муниципальных образований, требующих ускоренного экономического развития и повышения эффективности использования их </w:t>
            </w:r>
            <w:r w:rsidRPr="00DE76D0">
              <w:rPr>
                <w:rFonts w:ascii="Arial" w:hAnsi="Arial" w:cs="Arial"/>
                <w:sz w:val="16"/>
                <w:szCs w:val="16"/>
              </w:rPr>
              <w:lastRenderedPageBreak/>
              <w:t>экономического потенциала                                в том числе:</w:t>
            </w:r>
          </w:p>
        </w:tc>
        <w:tc>
          <w:tcPr>
            <w:tcW w:w="1687" w:type="dxa"/>
            <w:tcBorders>
              <w:top w:val="nil"/>
              <w:left w:val="nil"/>
              <w:bottom w:val="single" w:sz="8" w:space="0" w:color="auto"/>
              <w:right w:val="single" w:sz="8" w:space="0" w:color="auto"/>
            </w:tcBorders>
            <w:shd w:val="clear" w:color="auto" w:fill="auto"/>
            <w:vAlign w:val="center"/>
            <w:hideMark/>
          </w:tcPr>
          <w:p w14:paraId="2FB5D89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lastRenderedPageBreak/>
              <w:t>Администрация города Канска</w:t>
            </w:r>
          </w:p>
        </w:tc>
        <w:tc>
          <w:tcPr>
            <w:tcW w:w="736" w:type="dxa"/>
            <w:tcBorders>
              <w:top w:val="nil"/>
              <w:left w:val="nil"/>
              <w:bottom w:val="single" w:sz="8" w:space="0" w:color="auto"/>
              <w:right w:val="single" w:sz="8" w:space="0" w:color="auto"/>
            </w:tcBorders>
            <w:shd w:val="clear" w:color="auto" w:fill="auto"/>
            <w:vAlign w:val="center"/>
            <w:hideMark/>
          </w:tcPr>
          <w:p w14:paraId="6E41D25E"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nil"/>
              <w:left w:val="nil"/>
              <w:bottom w:val="single" w:sz="8" w:space="0" w:color="auto"/>
              <w:right w:val="single" w:sz="8" w:space="0" w:color="auto"/>
            </w:tcBorders>
            <w:shd w:val="clear" w:color="auto" w:fill="auto"/>
            <w:vAlign w:val="center"/>
            <w:hideMark/>
          </w:tcPr>
          <w:p w14:paraId="6E3059F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nil"/>
              <w:left w:val="nil"/>
              <w:bottom w:val="single" w:sz="8" w:space="0" w:color="auto"/>
              <w:right w:val="single" w:sz="8" w:space="0" w:color="auto"/>
            </w:tcBorders>
            <w:shd w:val="clear" w:color="auto" w:fill="auto"/>
            <w:vAlign w:val="center"/>
            <w:hideMark/>
          </w:tcPr>
          <w:p w14:paraId="4FF8D98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nil"/>
              <w:left w:val="nil"/>
              <w:bottom w:val="single" w:sz="8" w:space="0" w:color="auto"/>
              <w:right w:val="single" w:sz="8" w:space="0" w:color="auto"/>
            </w:tcBorders>
            <w:shd w:val="clear" w:color="000000" w:fill="FFFFFF"/>
            <w:vAlign w:val="center"/>
            <w:hideMark/>
          </w:tcPr>
          <w:p w14:paraId="18BD3CA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nil"/>
              <w:left w:val="nil"/>
              <w:bottom w:val="single" w:sz="8" w:space="0" w:color="auto"/>
              <w:right w:val="single" w:sz="8" w:space="0" w:color="auto"/>
            </w:tcBorders>
            <w:shd w:val="clear" w:color="000000" w:fill="FFFFFF"/>
            <w:vAlign w:val="center"/>
            <w:hideMark/>
          </w:tcPr>
          <w:p w14:paraId="2ECC7FC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24 545 220,00</w:t>
            </w:r>
          </w:p>
        </w:tc>
        <w:tc>
          <w:tcPr>
            <w:tcW w:w="1418" w:type="dxa"/>
            <w:tcBorders>
              <w:top w:val="nil"/>
              <w:left w:val="nil"/>
              <w:bottom w:val="single" w:sz="8" w:space="0" w:color="auto"/>
              <w:right w:val="single" w:sz="8" w:space="0" w:color="auto"/>
            </w:tcBorders>
            <w:shd w:val="clear" w:color="000000" w:fill="FFFFFF"/>
            <w:vAlign w:val="center"/>
            <w:hideMark/>
          </w:tcPr>
          <w:p w14:paraId="764EB61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24 545 220,00</w:t>
            </w:r>
          </w:p>
        </w:tc>
        <w:tc>
          <w:tcPr>
            <w:tcW w:w="3969" w:type="dxa"/>
            <w:vMerge w:val="restart"/>
            <w:tcBorders>
              <w:top w:val="nil"/>
              <w:left w:val="single" w:sz="8" w:space="0" w:color="auto"/>
              <w:bottom w:val="single" w:sz="8" w:space="0" w:color="000000"/>
              <w:right w:val="single" w:sz="8" w:space="0" w:color="auto"/>
            </w:tcBorders>
            <w:shd w:val="clear" w:color="auto" w:fill="auto"/>
            <w:hideMark/>
          </w:tcPr>
          <w:p w14:paraId="44AD083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Повышение эффективности производства, сохранение имеющихся и создание новых рабочих мест за счет оказанной финансовой поддержки предпринимателям:                            </w:t>
            </w:r>
          </w:p>
          <w:p w14:paraId="3D21211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xml:space="preserve">1. Количество субъектов малого и среднего предпринимательства, получивших муниципальную поддержку - не менее одного ежегодно.                                                2. Количество созданных рабочих мест за период реализации подпрограммы </w:t>
            </w:r>
            <w:proofErr w:type="gramStart"/>
            <w:r w:rsidRPr="00DE76D0">
              <w:rPr>
                <w:rFonts w:ascii="Arial" w:hAnsi="Arial" w:cs="Arial"/>
                <w:sz w:val="16"/>
                <w:szCs w:val="16"/>
              </w:rPr>
              <w:t>–  не</w:t>
            </w:r>
            <w:proofErr w:type="gramEnd"/>
            <w:r w:rsidRPr="00DE76D0">
              <w:rPr>
                <w:rFonts w:ascii="Arial" w:hAnsi="Arial" w:cs="Arial"/>
                <w:sz w:val="16"/>
                <w:szCs w:val="16"/>
              </w:rPr>
              <w:t xml:space="preserve"> менее 2 ед. ежегодно.                                                    3. Количество сохраненных рабочих мест в секторе малого и среднего предпринимательства не менее 15 ед. ежегодно.                                                            </w:t>
            </w:r>
            <w:r w:rsidRPr="00DE76D0">
              <w:rPr>
                <w:rFonts w:ascii="Arial" w:hAnsi="Arial" w:cs="Arial"/>
                <w:sz w:val="16"/>
                <w:szCs w:val="16"/>
              </w:rPr>
              <w:lastRenderedPageBreak/>
              <w:t xml:space="preserve">4. Объем привлеченных внебюджетных инвестиций субъектами малого и среднего предпринимательства - получателями поддержки не менее 1000 тыс. руб. </w:t>
            </w:r>
          </w:p>
        </w:tc>
      </w:tr>
      <w:tr w:rsidR="00DE76D0" w:rsidRPr="00DE76D0" w14:paraId="474533CB" w14:textId="77777777" w:rsidTr="00FD5817">
        <w:trPr>
          <w:trHeight w:val="307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6B691A3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lastRenderedPageBreak/>
              <w:t>1.2.1.1</w:t>
            </w:r>
          </w:p>
        </w:tc>
        <w:tc>
          <w:tcPr>
            <w:tcW w:w="2336" w:type="dxa"/>
            <w:tcBorders>
              <w:top w:val="nil"/>
              <w:left w:val="nil"/>
              <w:bottom w:val="single" w:sz="4" w:space="0" w:color="auto"/>
              <w:right w:val="single" w:sz="8" w:space="0" w:color="auto"/>
            </w:tcBorders>
            <w:shd w:val="clear" w:color="auto" w:fill="auto"/>
            <w:vAlign w:val="center"/>
            <w:hideMark/>
          </w:tcPr>
          <w:p w14:paraId="3A1F64B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87" w:type="dxa"/>
            <w:tcBorders>
              <w:top w:val="nil"/>
              <w:left w:val="nil"/>
              <w:bottom w:val="single" w:sz="4" w:space="0" w:color="auto"/>
              <w:right w:val="single" w:sz="8" w:space="0" w:color="auto"/>
            </w:tcBorders>
            <w:shd w:val="clear" w:color="auto" w:fill="auto"/>
            <w:vAlign w:val="center"/>
            <w:hideMark/>
          </w:tcPr>
          <w:p w14:paraId="61682EF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nil"/>
              <w:left w:val="nil"/>
              <w:bottom w:val="single" w:sz="4" w:space="0" w:color="auto"/>
              <w:right w:val="single" w:sz="8" w:space="0" w:color="auto"/>
            </w:tcBorders>
            <w:shd w:val="clear" w:color="auto" w:fill="auto"/>
            <w:vAlign w:val="center"/>
            <w:hideMark/>
          </w:tcPr>
          <w:p w14:paraId="74DF0CE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nil"/>
              <w:left w:val="nil"/>
              <w:bottom w:val="single" w:sz="4" w:space="0" w:color="auto"/>
              <w:right w:val="single" w:sz="8" w:space="0" w:color="auto"/>
            </w:tcBorders>
            <w:shd w:val="clear" w:color="auto" w:fill="auto"/>
            <w:vAlign w:val="center"/>
            <w:hideMark/>
          </w:tcPr>
          <w:p w14:paraId="2BFDE85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nil"/>
              <w:left w:val="nil"/>
              <w:bottom w:val="single" w:sz="4" w:space="0" w:color="auto"/>
              <w:right w:val="single" w:sz="8" w:space="0" w:color="auto"/>
            </w:tcBorders>
            <w:shd w:val="clear" w:color="auto" w:fill="auto"/>
            <w:vAlign w:val="center"/>
            <w:hideMark/>
          </w:tcPr>
          <w:p w14:paraId="46C6E19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nil"/>
              <w:left w:val="nil"/>
              <w:bottom w:val="single" w:sz="4" w:space="0" w:color="auto"/>
              <w:right w:val="single" w:sz="8" w:space="0" w:color="auto"/>
            </w:tcBorders>
            <w:shd w:val="clear" w:color="auto" w:fill="auto"/>
            <w:vAlign w:val="center"/>
            <w:hideMark/>
          </w:tcPr>
          <w:p w14:paraId="56C8459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nil"/>
              <w:left w:val="nil"/>
              <w:bottom w:val="single" w:sz="4" w:space="0" w:color="auto"/>
              <w:right w:val="single" w:sz="8" w:space="0" w:color="auto"/>
            </w:tcBorders>
            <w:shd w:val="clear" w:color="auto" w:fill="auto"/>
            <w:vAlign w:val="center"/>
            <w:hideMark/>
          </w:tcPr>
          <w:p w14:paraId="5C22FB3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nil"/>
              <w:left w:val="nil"/>
              <w:bottom w:val="single" w:sz="4" w:space="0" w:color="auto"/>
              <w:right w:val="single" w:sz="8" w:space="0" w:color="auto"/>
            </w:tcBorders>
            <w:shd w:val="clear" w:color="000000" w:fill="FFFFFF"/>
            <w:vAlign w:val="center"/>
            <w:hideMark/>
          </w:tcPr>
          <w:p w14:paraId="450B3CE6"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3969" w:type="dxa"/>
            <w:vMerge/>
            <w:tcBorders>
              <w:top w:val="nil"/>
              <w:left w:val="single" w:sz="8" w:space="0" w:color="auto"/>
              <w:bottom w:val="single" w:sz="8" w:space="0" w:color="000000"/>
              <w:right w:val="single" w:sz="8" w:space="0" w:color="auto"/>
            </w:tcBorders>
            <w:vAlign w:val="center"/>
            <w:hideMark/>
          </w:tcPr>
          <w:p w14:paraId="5B2C22F0"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020B41B5" w14:textId="77777777" w:rsidTr="00FD5817">
        <w:trPr>
          <w:trHeight w:val="1200"/>
        </w:trPr>
        <w:tc>
          <w:tcPr>
            <w:tcW w:w="962" w:type="dxa"/>
            <w:vMerge w:val="restart"/>
            <w:tcBorders>
              <w:top w:val="nil"/>
              <w:left w:val="single" w:sz="8" w:space="0" w:color="auto"/>
              <w:right w:val="single" w:sz="4" w:space="0" w:color="auto"/>
            </w:tcBorders>
            <w:shd w:val="clear" w:color="auto" w:fill="auto"/>
            <w:noWrap/>
            <w:vAlign w:val="center"/>
            <w:hideMark/>
          </w:tcPr>
          <w:p w14:paraId="44E0CE1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1.2.1.2</w:t>
            </w:r>
          </w:p>
        </w:tc>
        <w:tc>
          <w:tcPr>
            <w:tcW w:w="2336" w:type="dxa"/>
            <w:vMerge w:val="restart"/>
            <w:tcBorders>
              <w:top w:val="single" w:sz="4" w:space="0" w:color="auto"/>
              <w:left w:val="single" w:sz="4" w:space="0" w:color="auto"/>
              <w:right w:val="single" w:sz="4" w:space="0" w:color="auto"/>
            </w:tcBorders>
            <w:shd w:val="clear" w:color="auto" w:fill="auto"/>
            <w:vAlign w:val="center"/>
            <w:hideMark/>
          </w:tcPr>
          <w:p w14:paraId="7F4EE59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87" w:type="dxa"/>
            <w:vMerge w:val="restart"/>
            <w:tcBorders>
              <w:top w:val="single" w:sz="4" w:space="0" w:color="auto"/>
              <w:left w:val="single" w:sz="4" w:space="0" w:color="auto"/>
              <w:right w:val="single" w:sz="4" w:space="0" w:color="auto"/>
            </w:tcBorders>
            <w:shd w:val="clear" w:color="auto" w:fill="auto"/>
            <w:vAlign w:val="center"/>
            <w:hideMark/>
          </w:tcPr>
          <w:p w14:paraId="10CA327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AEA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626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27E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A362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99B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742 240,00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DF57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742 240,00</w:t>
            </w:r>
          </w:p>
        </w:tc>
        <w:tc>
          <w:tcPr>
            <w:tcW w:w="3969" w:type="dxa"/>
            <w:vMerge/>
            <w:tcBorders>
              <w:top w:val="nil"/>
              <w:left w:val="single" w:sz="4" w:space="0" w:color="auto"/>
              <w:bottom w:val="single" w:sz="8" w:space="0" w:color="000000"/>
              <w:right w:val="single" w:sz="8" w:space="0" w:color="auto"/>
            </w:tcBorders>
            <w:vAlign w:val="center"/>
            <w:hideMark/>
          </w:tcPr>
          <w:p w14:paraId="0F1DB73C"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496DBD7A" w14:textId="77777777" w:rsidTr="00FD5817">
        <w:trPr>
          <w:trHeight w:val="855"/>
        </w:trPr>
        <w:tc>
          <w:tcPr>
            <w:tcW w:w="962" w:type="dxa"/>
            <w:vMerge/>
            <w:tcBorders>
              <w:left w:val="single" w:sz="8" w:space="0" w:color="auto"/>
              <w:bottom w:val="single" w:sz="8" w:space="0" w:color="000000"/>
              <w:right w:val="single" w:sz="4" w:space="0" w:color="auto"/>
            </w:tcBorders>
            <w:shd w:val="clear" w:color="auto" w:fill="auto"/>
            <w:noWrap/>
            <w:vAlign w:val="center"/>
          </w:tcPr>
          <w:p w14:paraId="04E4661E" w14:textId="77777777" w:rsidR="00DE76D0" w:rsidRPr="00DE76D0" w:rsidRDefault="00DE76D0" w:rsidP="00DE76D0">
            <w:pPr>
              <w:spacing w:after="0" w:line="240" w:lineRule="auto"/>
              <w:jc w:val="center"/>
              <w:rPr>
                <w:rFonts w:ascii="Arial" w:hAnsi="Arial" w:cs="Arial"/>
                <w:sz w:val="16"/>
                <w:szCs w:val="16"/>
              </w:rPr>
            </w:pPr>
          </w:p>
        </w:tc>
        <w:tc>
          <w:tcPr>
            <w:tcW w:w="2336" w:type="dxa"/>
            <w:vMerge/>
            <w:tcBorders>
              <w:left w:val="single" w:sz="4" w:space="0" w:color="auto"/>
              <w:bottom w:val="single" w:sz="4" w:space="0" w:color="auto"/>
              <w:right w:val="single" w:sz="4" w:space="0" w:color="auto"/>
            </w:tcBorders>
            <w:shd w:val="clear" w:color="auto" w:fill="auto"/>
            <w:vAlign w:val="center"/>
          </w:tcPr>
          <w:p w14:paraId="492E4A91" w14:textId="77777777" w:rsidR="00DE76D0" w:rsidRPr="00DE76D0" w:rsidRDefault="00DE76D0" w:rsidP="00DE76D0">
            <w:pPr>
              <w:spacing w:after="0" w:line="240" w:lineRule="auto"/>
              <w:jc w:val="center"/>
              <w:rPr>
                <w:rFonts w:ascii="Arial" w:hAnsi="Arial" w:cs="Arial"/>
                <w:sz w:val="16"/>
                <w:szCs w:val="16"/>
              </w:rPr>
            </w:pPr>
          </w:p>
        </w:tc>
        <w:tc>
          <w:tcPr>
            <w:tcW w:w="1687" w:type="dxa"/>
            <w:vMerge/>
            <w:tcBorders>
              <w:left w:val="single" w:sz="4" w:space="0" w:color="auto"/>
              <w:bottom w:val="single" w:sz="4" w:space="0" w:color="auto"/>
              <w:right w:val="single" w:sz="4" w:space="0" w:color="auto"/>
            </w:tcBorders>
            <w:shd w:val="clear" w:color="auto" w:fill="auto"/>
            <w:vAlign w:val="center"/>
          </w:tcPr>
          <w:p w14:paraId="0FEF79F5" w14:textId="77777777" w:rsidR="00DE76D0" w:rsidRPr="00DE76D0" w:rsidRDefault="00DE76D0" w:rsidP="00DE76D0">
            <w:pPr>
              <w:spacing w:after="0" w:line="240" w:lineRule="auto"/>
              <w:jc w:val="center"/>
              <w:rPr>
                <w:rFonts w:ascii="Arial" w:hAnsi="Arial" w:cs="Arial"/>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712655A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6B1344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73023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C064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FEAF3A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23 802 980,00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92C15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23 802 980,00</w:t>
            </w:r>
          </w:p>
        </w:tc>
        <w:tc>
          <w:tcPr>
            <w:tcW w:w="3969" w:type="dxa"/>
            <w:vMerge/>
            <w:tcBorders>
              <w:top w:val="nil"/>
              <w:left w:val="single" w:sz="4" w:space="0" w:color="auto"/>
              <w:bottom w:val="single" w:sz="8" w:space="0" w:color="000000"/>
              <w:right w:val="single" w:sz="8" w:space="0" w:color="auto"/>
            </w:tcBorders>
            <w:vAlign w:val="center"/>
          </w:tcPr>
          <w:p w14:paraId="100FCE65"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65BA2AA2" w14:textId="77777777" w:rsidTr="00FD5817">
        <w:trPr>
          <w:trHeight w:val="1290"/>
        </w:trPr>
        <w:tc>
          <w:tcPr>
            <w:tcW w:w="962" w:type="dxa"/>
            <w:tcBorders>
              <w:top w:val="nil"/>
              <w:left w:val="single" w:sz="8" w:space="0" w:color="auto"/>
              <w:bottom w:val="single" w:sz="8" w:space="0" w:color="auto"/>
              <w:right w:val="single" w:sz="4" w:space="0" w:color="auto"/>
            </w:tcBorders>
            <w:shd w:val="clear" w:color="auto" w:fill="auto"/>
            <w:noWrap/>
            <w:vAlign w:val="center"/>
            <w:hideMark/>
          </w:tcPr>
          <w:p w14:paraId="120AC16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1.2.1.3</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066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Субсидии на возмещение части затрат по приобретению оборудования за счет кредитов и займов</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8F47"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810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4C3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C2C20"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9B2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AEC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36FA5"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3969" w:type="dxa"/>
            <w:vMerge/>
            <w:tcBorders>
              <w:top w:val="nil"/>
              <w:left w:val="single" w:sz="4" w:space="0" w:color="auto"/>
              <w:bottom w:val="single" w:sz="8" w:space="0" w:color="000000"/>
              <w:right w:val="single" w:sz="8" w:space="0" w:color="auto"/>
            </w:tcBorders>
            <w:vAlign w:val="center"/>
            <w:hideMark/>
          </w:tcPr>
          <w:p w14:paraId="6AEEC9A2"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078BAA5D" w14:textId="77777777" w:rsidTr="00FD5817">
        <w:trPr>
          <w:trHeight w:val="2792"/>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3202808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lastRenderedPageBreak/>
              <w:t>1.2.1.4</w:t>
            </w:r>
          </w:p>
        </w:tc>
        <w:tc>
          <w:tcPr>
            <w:tcW w:w="2336" w:type="dxa"/>
            <w:tcBorders>
              <w:top w:val="single" w:sz="4" w:space="0" w:color="auto"/>
              <w:left w:val="nil"/>
              <w:bottom w:val="single" w:sz="8" w:space="0" w:color="auto"/>
              <w:right w:val="single" w:sz="8" w:space="0" w:color="auto"/>
            </w:tcBorders>
            <w:shd w:val="clear" w:color="auto" w:fill="auto"/>
            <w:vAlign w:val="center"/>
            <w:hideMark/>
          </w:tcPr>
          <w:p w14:paraId="2508FE8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87" w:type="dxa"/>
            <w:tcBorders>
              <w:top w:val="single" w:sz="4" w:space="0" w:color="auto"/>
              <w:left w:val="nil"/>
              <w:bottom w:val="single" w:sz="8" w:space="0" w:color="auto"/>
              <w:right w:val="single" w:sz="8" w:space="0" w:color="000000"/>
            </w:tcBorders>
            <w:shd w:val="clear" w:color="auto" w:fill="auto"/>
            <w:vAlign w:val="center"/>
            <w:hideMark/>
          </w:tcPr>
          <w:p w14:paraId="6518575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single" w:sz="4" w:space="0" w:color="auto"/>
              <w:left w:val="nil"/>
              <w:bottom w:val="single" w:sz="8" w:space="0" w:color="auto"/>
              <w:right w:val="single" w:sz="8" w:space="0" w:color="000000"/>
            </w:tcBorders>
            <w:shd w:val="clear" w:color="auto" w:fill="auto"/>
            <w:vAlign w:val="center"/>
            <w:hideMark/>
          </w:tcPr>
          <w:p w14:paraId="71DB21C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single" w:sz="4" w:space="0" w:color="auto"/>
              <w:left w:val="nil"/>
              <w:bottom w:val="single" w:sz="8" w:space="0" w:color="auto"/>
              <w:right w:val="single" w:sz="8" w:space="0" w:color="000000"/>
            </w:tcBorders>
            <w:shd w:val="clear" w:color="auto" w:fill="auto"/>
            <w:vAlign w:val="center"/>
            <w:hideMark/>
          </w:tcPr>
          <w:p w14:paraId="7EAAED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single" w:sz="4" w:space="0" w:color="auto"/>
              <w:left w:val="nil"/>
              <w:bottom w:val="single" w:sz="8" w:space="0" w:color="auto"/>
              <w:right w:val="single" w:sz="8" w:space="0" w:color="000000"/>
            </w:tcBorders>
            <w:shd w:val="clear" w:color="auto" w:fill="auto"/>
            <w:vAlign w:val="center"/>
            <w:hideMark/>
          </w:tcPr>
          <w:p w14:paraId="7E5553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single" w:sz="4" w:space="0" w:color="auto"/>
              <w:left w:val="nil"/>
              <w:bottom w:val="single" w:sz="8" w:space="0" w:color="auto"/>
              <w:right w:val="single" w:sz="8" w:space="0" w:color="000000"/>
            </w:tcBorders>
            <w:shd w:val="clear" w:color="000000" w:fill="FFFFFF"/>
            <w:vAlign w:val="center"/>
            <w:hideMark/>
          </w:tcPr>
          <w:p w14:paraId="2A7918F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single" w:sz="4" w:space="0" w:color="auto"/>
              <w:left w:val="nil"/>
              <w:bottom w:val="single" w:sz="8" w:space="0" w:color="auto"/>
              <w:right w:val="single" w:sz="8" w:space="0" w:color="000000"/>
            </w:tcBorders>
            <w:shd w:val="clear" w:color="000000" w:fill="FFFFFF"/>
            <w:vAlign w:val="center"/>
            <w:hideMark/>
          </w:tcPr>
          <w:p w14:paraId="02BF062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14:paraId="755C0B3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3969" w:type="dxa"/>
            <w:vMerge/>
            <w:tcBorders>
              <w:top w:val="nil"/>
              <w:left w:val="single" w:sz="8" w:space="0" w:color="auto"/>
              <w:bottom w:val="single" w:sz="8" w:space="0" w:color="000000"/>
              <w:right w:val="single" w:sz="8" w:space="0" w:color="auto"/>
            </w:tcBorders>
            <w:vAlign w:val="center"/>
            <w:hideMark/>
          </w:tcPr>
          <w:p w14:paraId="672813C7"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7598DF81" w14:textId="77777777" w:rsidTr="00FD5817">
        <w:trPr>
          <w:trHeight w:val="1800"/>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141368E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1.2.1.5</w:t>
            </w:r>
          </w:p>
        </w:tc>
        <w:tc>
          <w:tcPr>
            <w:tcW w:w="2336" w:type="dxa"/>
            <w:tcBorders>
              <w:top w:val="nil"/>
              <w:left w:val="nil"/>
              <w:bottom w:val="single" w:sz="8" w:space="0" w:color="auto"/>
              <w:right w:val="single" w:sz="8" w:space="0" w:color="auto"/>
            </w:tcBorders>
            <w:shd w:val="clear" w:color="auto" w:fill="auto"/>
            <w:vAlign w:val="center"/>
            <w:hideMark/>
          </w:tcPr>
          <w:p w14:paraId="47AD66A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87" w:type="dxa"/>
            <w:tcBorders>
              <w:top w:val="nil"/>
              <w:left w:val="nil"/>
              <w:bottom w:val="single" w:sz="8" w:space="0" w:color="auto"/>
              <w:right w:val="single" w:sz="8" w:space="0" w:color="auto"/>
            </w:tcBorders>
            <w:shd w:val="clear" w:color="auto" w:fill="auto"/>
            <w:vAlign w:val="center"/>
            <w:hideMark/>
          </w:tcPr>
          <w:p w14:paraId="6248CA1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Администрация города Канска</w:t>
            </w:r>
          </w:p>
        </w:tc>
        <w:tc>
          <w:tcPr>
            <w:tcW w:w="736" w:type="dxa"/>
            <w:tcBorders>
              <w:top w:val="nil"/>
              <w:left w:val="nil"/>
              <w:bottom w:val="single" w:sz="8" w:space="0" w:color="auto"/>
              <w:right w:val="single" w:sz="8" w:space="0" w:color="auto"/>
            </w:tcBorders>
            <w:shd w:val="clear" w:color="auto" w:fill="auto"/>
            <w:vAlign w:val="center"/>
            <w:hideMark/>
          </w:tcPr>
          <w:p w14:paraId="1D7EE7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901</w:t>
            </w:r>
          </w:p>
        </w:tc>
        <w:tc>
          <w:tcPr>
            <w:tcW w:w="666" w:type="dxa"/>
            <w:tcBorders>
              <w:top w:val="nil"/>
              <w:left w:val="nil"/>
              <w:bottom w:val="single" w:sz="8" w:space="0" w:color="auto"/>
              <w:right w:val="single" w:sz="8" w:space="0" w:color="auto"/>
            </w:tcBorders>
            <w:shd w:val="clear" w:color="auto" w:fill="auto"/>
            <w:vAlign w:val="center"/>
            <w:hideMark/>
          </w:tcPr>
          <w:p w14:paraId="2891287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0412</w:t>
            </w:r>
          </w:p>
        </w:tc>
        <w:tc>
          <w:tcPr>
            <w:tcW w:w="1351" w:type="dxa"/>
            <w:tcBorders>
              <w:top w:val="nil"/>
              <w:left w:val="nil"/>
              <w:bottom w:val="single" w:sz="8" w:space="0" w:color="auto"/>
              <w:right w:val="single" w:sz="8" w:space="0" w:color="auto"/>
            </w:tcBorders>
            <w:shd w:val="clear" w:color="auto" w:fill="auto"/>
            <w:vAlign w:val="center"/>
            <w:hideMark/>
          </w:tcPr>
          <w:p w14:paraId="63CAB672"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07200S5980</w:t>
            </w:r>
          </w:p>
        </w:tc>
        <w:tc>
          <w:tcPr>
            <w:tcW w:w="567" w:type="dxa"/>
            <w:tcBorders>
              <w:top w:val="nil"/>
              <w:left w:val="nil"/>
              <w:bottom w:val="single" w:sz="8" w:space="0" w:color="auto"/>
              <w:right w:val="single" w:sz="8" w:space="0" w:color="auto"/>
            </w:tcBorders>
            <w:shd w:val="clear" w:color="000000" w:fill="FFFFFF"/>
            <w:vAlign w:val="center"/>
            <w:hideMark/>
          </w:tcPr>
          <w:p w14:paraId="72C6235B"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811</w:t>
            </w:r>
          </w:p>
        </w:tc>
        <w:tc>
          <w:tcPr>
            <w:tcW w:w="1466" w:type="dxa"/>
            <w:tcBorders>
              <w:top w:val="nil"/>
              <w:left w:val="nil"/>
              <w:bottom w:val="single" w:sz="8" w:space="0" w:color="auto"/>
              <w:right w:val="single" w:sz="8" w:space="0" w:color="auto"/>
            </w:tcBorders>
            <w:shd w:val="clear" w:color="000000" w:fill="FFFFFF"/>
            <w:vAlign w:val="center"/>
            <w:hideMark/>
          </w:tcPr>
          <w:p w14:paraId="36474223"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1418" w:type="dxa"/>
            <w:tcBorders>
              <w:top w:val="nil"/>
              <w:left w:val="nil"/>
              <w:bottom w:val="single" w:sz="8" w:space="0" w:color="auto"/>
              <w:right w:val="single" w:sz="8" w:space="0" w:color="auto"/>
            </w:tcBorders>
            <w:shd w:val="clear" w:color="000000" w:fill="FFFFFF"/>
            <w:vAlign w:val="center"/>
            <w:hideMark/>
          </w:tcPr>
          <w:p w14:paraId="66C0F7B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0</w:t>
            </w:r>
          </w:p>
        </w:tc>
        <w:tc>
          <w:tcPr>
            <w:tcW w:w="3969" w:type="dxa"/>
            <w:vMerge/>
            <w:tcBorders>
              <w:top w:val="nil"/>
              <w:left w:val="single" w:sz="8" w:space="0" w:color="auto"/>
              <w:bottom w:val="single" w:sz="8" w:space="0" w:color="000000"/>
              <w:right w:val="single" w:sz="8" w:space="0" w:color="auto"/>
            </w:tcBorders>
            <w:vAlign w:val="center"/>
            <w:hideMark/>
          </w:tcPr>
          <w:p w14:paraId="13EC918F" w14:textId="77777777" w:rsidR="00DE76D0" w:rsidRPr="00DE76D0" w:rsidRDefault="00DE76D0" w:rsidP="00DE76D0">
            <w:pPr>
              <w:spacing w:after="0" w:line="240" w:lineRule="auto"/>
              <w:jc w:val="center"/>
              <w:rPr>
                <w:rFonts w:ascii="Arial" w:hAnsi="Arial" w:cs="Arial"/>
                <w:sz w:val="16"/>
                <w:szCs w:val="16"/>
              </w:rPr>
            </w:pPr>
          </w:p>
        </w:tc>
      </w:tr>
      <w:tr w:rsidR="00DE76D0" w:rsidRPr="00DE76D0" w14:paraId="4276ACA2" w14:textId="77777777" w:rsidTr="00FD5817">
        <w:trPr>
          <w:trHeight w:val="315"/>
        </w:trPr>
        <w:tc>
          <w:tcPr>
            <w:tcW w:w="962" w:type="dxa"/>
            <w:tcBorders>
              <w:top w:val="nil"/>
              <w:left w:val="single" w:sz="8" w:space="0" w:color="auto"/>
              <w:bottom w:val="single" w:sz="8" w:space="0" w:color="auto"/>
              <w:right w:val="single" w:sz="8" w:space="0" w:color="auto"/>
            </w:tcBorders>
            <w:shd w:val="clear" w:color="auto" w:fill="auto"/>
            <w:noWrap/>
            <w:vAlign w:val="center"/>
            <w:hideMark/>
          </w:tcPr>
          <w:p w14:paraId="04C35FC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2336" w:type="dxa"/>
            <w:tcBorders>
              <w:top w:val="nil"/>
              <w:left w:val="nil"/>
              <w:bottom w:val="single" w:sz="8" w:space="0" w:color="auto"/>
              <w:right w:val="single" w:sz="8" w:space="0" w:color="auto"/>
            </w:tcBorders>
            <w:shd w:val="clear" w:color="auto" w:fill="auto"/>
            <w:vAlign w:val="center"/>
            <w:hideMark/>
          </w:tcPr>
          <w:p w14:paraId="563E68AD"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Итого по подпрограмме:</w:t>
            </w:r>
          </w:p>
        </w:tc>
        <w:tc>
          <w:tcPr>
            <w:tcW w:w="1687" w:type="dxa"/>
            <w:tcBorders>
              <w:top w:val="nil"/>
              <w:left w:val="nil"/>
              <w:bottom w:val="single" w:sz="8" w:space="0" w:color="auto"/>
              <w:right w:val="single" w:sz="8" w:space="0" w:color="auto"/>
            </w:tcBorders>
            <w:shd w:val="clear" w:color="auto" w:fill="auto"/>
            <w:vAlign w:val="center"/>
            <w:hideMark/>
          </w:tcPr>
          <w:p w14:paraId="334299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736" w:type="dxa"/>
            <w:tcBorders>
              <w:top w:val="nil"/>
              <w:left w:val="nil"/>
              <w:bottom w:val="single" w:sz="8" w:space="0" w:color="auto"/>
              <w:right w:val="single" w:sz="8" w:space="0" w:color="auto"/>
            </w:tcBorders>
            <w:shd w:val="clear" w:color="auto" w:fill="auto"/>
            <w:vAlign w:val="center"/>
            <w:hideMark/>
          </w:tcPr>
          <w:p w14:paraId="1D0F549A"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666" w:type="dxa"/>
            <w:tcBorders>
              <w:top w:val="nil"/>
              <w:left w:val="nil"/>
              <w:bottom w:val="single" w:sz="8" w:space="0" w:color="auto"/>
              <w:right w:val="single" w:sz="8" w:space="0" w:color="auto"/>
            </w:tcBorders>
            <w:shd w:val="clear" w:color="auto" w:fill="auto"/>
            <w:vAlign w:val="center"/>
            <w:hideMark/>
          </w:tcPr>
          <w:p w14:paraId="702D52FC"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351" w:type="dxa"/>
            <w:tcBorders>
              <w:top w:val="nil"/>
              <w:left w:val="nil"/>
              <w:bottom w:val="single" w:sz="8" w:space="0" w:color="auto"/>
              <w:right w:val="single" w:sz="8" w:space="0" w:color="auto"/>
            </w:tcBorders>
            <w:shd w:val="clear" w:color="auto" w:fill="auto"/>
            <w:vAlign w:val="center"/>
            <w:hideMark/>
          </w:tcPr>
          <w:p w14:paraId="15D592D9"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567" w:type="dxa"/>
            <w:tcBorders>
              <w:top w:val="nil"/>
              <w:left w:val="nil"/>
              <w:bottom w:val="single" w:sz="8" w:space="0" w:color="auto"/>
              <w:right w:val="single" w:sz="8" w:space="0" w:color="auto"/>
            </w:tcBorders>
            <w:shd w:val="clear" w:color="000000" w:fill="FFFFFF"/>
            <w:vAlign w:val="center"/>
            <w:hideMark/>
          </w:tcPr>
          <w:p w14:paraId="3D6F47B4"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c>
          <w:tcPr>
            <w:tcW w:w="1466" w:type="dxa"/>
            <w:tcBorders>
              <w:top w:val="nil"/>
              <w:left w:val="nil"/>
              <w:bottom w:val="single" w:sz="8" w:space="0" w:color="auto"/>
              <w:right w:val="single" w:sz="8" w:space="0" w:color="000000"/>
            </w:tcBorders>
            <w:shd w:val="clear" w:color="000000" w:fill="FFFFFF"/>
            <w:vAlign w:val="center"/>
            <w:hideMark/>
          </w:tcPr>
          <w:p w14:paraId="711E990F"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1418" w:type="dxa"/>
            <w:tcBorders>
              <w:top w:val="nil"/>
              <w:left w:val="nil"/>
              <w:bottom w:val="single" w:sz="8" w:space="0" w:color="auto"/>
              <w:right w:val="single" w:sz="8" w:space="0" w:color="auto"/>
            </w:tcBorders>
            <w:shd w:val="clear" w:color="000000" w:fill="FFFFFF"/>
            <w:vAlign w:val="center"/>
            <w:hideMark/>
          </w:tcPr>
          <w:p w14:paraId="3DE2B808"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24 568 720,00</w:t>
            </w:r>
          </w:p>
        </w:tc>
        <w:tc>
          <w:tcPr>
            <w:tcW w:w="3969" w:type="dxa"/>
            <w:tcBorders>
              <w:top w:val="nil"/>
              <w:left w:val="nil"/>
              <w:bottom w:val="single" w:sz="8" w:space="0" w:color="auto"/>
              <w:right w:val="single" w:sz="8" w:space="0" w:color="auto"/>
            </w:tcBorders>
            <w:shd w:val="clear" w:color="auto" w:fill="auto"/>
            <w:vAlign w:val="center"/>
            <w:hideMark/>
          </w:tcPr>
          <w:p w14:paraId="3DBACDD1" w14:textId="77777777" w:rsidR="00DE76D0" w:rsidRPr="00DE76D0" w:rsidRDefault="00DE76D0" w:rsidP="00DE76D0">
            <w:pPr>
              <w:spacing w:after="0" w:line="240" w:lineRule="auto"/>
              <w:jc w:val="center"/>
              <w:rPr>
                <w:rFonts w:ascii="Arial" w:hAnsi="Arial" w:cs="Arial"/>
                <w:sz w:val="16"/>
                <w:szCs w:val="16"/>
              </w:rPr>
            </w:pPr>
            <w:r w:rsidRPr="00DE76D0">
              <w:rPr>
                <w:rFonts w:ascii="Arial" w:hAnsi="Arial" w:cs="Arial"/>
                <w:sz w:val="16"/>
                <w:szCs w:val="16"/>
              </w:rPr>
              <w:t> </w:t>
            </w:r>
          </w:p>
        </w:tc>
      </w:tr>
    </w:tbl>
    <w:p w14:paraId="5DC9974B" w14:textId="77777777" w:rsidR="00DE76D0" w:rsidRPr="00DE76D0" w:rsidRDefault="00DE76D0" w:rsidP="00DE76D0">
      <w:pPr>
        <w:spacing w:after="0" w:line="240" w:lineRule="auto"/>
        <w:jc w:val="center"/>
        <w:rPr>
          <w:rFonts w:ascii="Arial" w:hAnsi="Arial" w:cs="Arial"/>
          <w:sz w:val="16"/>
          <w:szCs w:val="16"/>
        </w:rPr>
      </w:pPr>
    </w:p>
    <w:p w14:paraId="19BE0D49" w14:textId="77777777" w:rsidR="00DE76D0" w:rsidRPr="00DE76D0" w:rsidRDefault="00DE76D0" w:rsidP="00DE76D0">
      <w:pPr>
        <w:spacing w:after="0" w:line="240" w:lineRule="auto"/>
        <w:jc w:val="center"/>
        <w:rPr>
          <w:rFonts w:ascii="Arial" w:hAnsi="Arial" w:cs="Arial"/>
          <w:sz w:val="16"/>
          <w:szCs w:val="16"/>
        </w:rPr>
      </w:pPr>
    </w:p>
    <w:p w14:paraId="185F3BF0" w14:textId="188B28F4" w:rsidR="00DE76D0" w:rsidRPr="005C3A9A" w:rsidRDefault="00DE76D0" w:rsidP="00B16EEF">
      <w:pPr>
        <w:spacing w:after="0" w:line="240" w:lineRule="auto"/>
        <w:jc w:val="center"/>
        <w:rPr>
          <w:rFonts w:ascii="Arial" w:hAnsi="Arial" w:cs="Arial"/>
          <w:sz w:val="16"/>
          <w:szCs w:val="16"/>
        </w:rPr>
      </w:pPr>
    </w:p>
    <w:p w14:paraId="2DAEC60C" w14:textId="77777777" w:rsidR="00DE76D0" w:rsidRPr="005C3A9A" w:rsidRDefault="00DE76D0" w:rsidP="00B16EEF">
      <w:pPr>
        <w:spacing w:after="0" w:line="240" w:lineRule="auto"/>
        <w:jc w:val="center"/>
        <w:rPr>
          <w:sz w:val="16"/>
          <w:szCs w:val="16"/>
        </w:rPr>
      </w:pPr>
    </w:p>
    <w:p w14:paraId="1937ABD6" w14:textId="77777777" w:rsidR="000F23A8" w:rsidRPr="005C3A9A" w:rsidRDefault="000F23A8" w:rsidP="00B16EEF">
      <w:pPr>
        <w:pStyle w:val="ConsPlusTitle"/>
        <w:jc w:val="center"/>
        <w:rPr>
          <w:rFonts w:ascii="Arial" w:hAnsi="Arial" w:cs="Arial"/>
          <w:b w:val="0"/>
          <w:sz w:val="16"/>
          <w:szCs w:val="16"/>
        </w:rPr>
      </w:pPr>
    </w:p>
    <w:sectPr w:rsidR="000F23A8" w:rsidRPr="005C3A9A" w:rsidSect="005C3A9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7C07"/>
    <w:multiLevelType w:val="hybridMultilevel"/>
    <w:tmpl w:val="0720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B35BC0"/>
    <w:multiLevelType w:val="hybridMultilevel"/>
    <w:tmpl w:val="6B60D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E180C90"/>
    <w:multiLevelType w:val="hybridMultilevel"/>
    <w:tmpl w:val="15EE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A8"/>
    <w:rsid w:val="00054212"/>
    <w:rsid w:val="000C2D19"/>
    <w:rsid w:val="000F23A8"/>
    <w:rsid w:val="003A1E95"/>
    <w:rsid w:val="005C3A9A"/>
    <w:rsid w:val="00607176"/>
    <w:rsid w:val="00677778"/>
    <w:rsid w:val="00B16EEF"/>
    <w:rsid w:val="00C222F3"/>
    <w:rsid w:val="00DE76D0"/>
    <w:rsid w:val="00E7428F"/>
    <w:rsid w:val="00E8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B518"/>
  <w15:chartTrackingRefBased/>
  <w15:docId w15:val="{9AE78D98-7296-41A6-9BE4-1F014C18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EE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2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DE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uiPriority w:val="99"/>
    <w:rsid w:val="00DE76D0"/>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locked/>
    <w:rsid w:val="00DE76D0"/>
    <w:rPr>
      <w:rFonts w:ascii="Calibri" w:eastAsia="Times New Roman" w:hAnsi="Calibri" w:cs="Calibri"/>
      <w:lang w:eastAsia="ru-RU"/>
    </w:rPr>
  </w:style>
  <w:style w:type="paragraph" w:customStyle="1" w:styleId="Default">
    <w:name w:val="Default"/>
    <w:uiPriority w:val="99"/>
    <w:rsid w:val="00DE76D0"/>
    <w:pPr>
      <w:autoSpaceDE w:val="0"/>
      <w:autoSpaceDN w:val="0"/>
      <w:adjustRightInd w:val="0"/>
      <w:spacing w:after="0" w:line="240" w:lineRule="auto"/>
    </w:pPr>
    <w:rPr>
      <w:rFonts w:ascii="Calibri" w:eastAsia="Calibri" w:hAnsi="Calibri" w:cs="Calibri"/>
      <w:color w:val="000000"/>
      <w:sz w:val="24"/>
      <w:szCs w:val="24"/>
    </w:rPr>
  </w:style>
  <w:style w:type="paragraph" w:styleId="a3">
    <w:name w:val="header"/>
    <w:basedOn w:val="a"/>
    <w:link w:val="a4"/>
    <w:uiPriority w:val="99"/>
    <w:rsid w:val="00DE76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6D0"/>
    <w:rPr>
      <w:rFonts w:ascii="Calibri" w:eastAsia="Calibri" w:hAnsi="Calibri" w:cs="Calibri"/>
    </w:rPr>
  </w:style>
  <w:style w:type="paragraph" w:styleId="a5">
    <w:name w:val="footer"/>
    <w:basedOn w:val="a"/>
    <w:link w:val="a6"/>
    <w:uiPriority w:val="99"/>
    <w:rsid w:val="00DE76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6D0"/>
    <w:rPr>
      <w:rFonts w:ascii="Calibri" w:eastAsia="Calibri" w:hAnsi="Calibri" w:cs="Calibri"/>
    </w:rPr>
  </w:style>
  <w:style w:type="character" w:customStyle="1" w:styleId="a7">
    <w:name w:val="Текст выноски Знак"/>
    <w:basedOn w:val="a0"/>
    <w:link w:val="a8"/>
    <w:uiPriority w:val="99"/>
    <w:semiHidden/>
    <w:rsid w:val="00DE76D0"/>
    <w:rPr>
      <w:rFonts w:ascii="Tahoma" w:eastAsia="Calibri" w:hAnsi="Tahoma" w:cs="Tahoma"/>
      <w:sz w:val="16"/>
      <w:szCs w:val="16"/>
      <w:lang w:eastAsia="ru-RU"/>
    </w:rPr>
  </w:style>
  <w:style w:type="paragraph" w:styleId="a8">
    <w:name w:val="Balloon Text"/>
    <w:basedOn w:val="a"/>
    <w:link w:val="a7"/>
    <w:uiPriority w:val="99"/>
    <w:semiHidden/>
    <w:rsid w:val="00DE76D0"/>
    <w:pPr>
      <w:spacing w:after="0" w:line="240" w:lineRule="auto"/>
    </w:pPr>
    <w:rPr>
      <w:rFonts w:ascii="Tahoma" w:hAnsi="Tahoma" w:cs="Tahoma"/>
      <w:sz w:val="16"/>
      <w:szCs w:val="16"/>
      <w:lang w:eastAsia="ru-RU"/>
    </w:rPr>
  </w:style>
  <w:style w:type="character" w:styleId="a9">
    <w:name w:val="Hyperlink"/>
    <w:uiPriority w:val="99"/>
    <w:unhideWhenUsed/>
    <w:rsid w:val="00DE76D0"/>
    <w:rPr>
      <w:color w:val="0000FF"/>
      <w:u w:val="single"/>
    </w:rPr>
  </w:style>
  <w:style w:type="character" w:styleId="aa">
    <w:name w:val="Unresolved Mention"/>
    <w:basedOn w:val="a0"/>
    <w:uiPriority w:val="99"/>
    <w:semiHidden/>
    <w:unhideWhenUsed/>
    <w:rsid w:val="00DE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7E89651EC4CCBE84A2BF78170FAD0AB44DF545690D3A92C06CFEA13CCE688CBC346845C660183BE25E84FED96A5567C7B15060FA92C6BD344024CE7oBD" TargetMode="External"/><Relationship Id="rId13" Type="http://schemas.openxmlformats.org/officeDocument/2006/relationships/hyperlink" Target="consultantplus://offline/ref=5E27E89651EC4CCBE84A2BF78170FAD0AB44DF545599D3A92B06CFEA13CCE688CBC346845C660183BE25E84FED96A5567C7B15060FA92C6BD344024CE7oBD" TargetMode="External"/><Relationship Id="rId18" Type="http://schemas.openxmlformats.org/officeDocument/2006/relationships/hyperlink" Target="consultantplus://offline/ref=5E27E89651EC4CCBE84A2BF78170FAD0AB44DF54559BD2A6240ACFEA13CCE688CBC346845C660183BE25E84FED96A5567C7B15060FA92C6BD344024CE7oBD" TargetMode="External"/><Relationship Id="rId26" Type="http://schemas.openxmlformats.org/officeDocument/2006/relationships/hyperlink" Target="consultantplus://offline/ref=5E27E89651EC4CCBE84A2BF78170FAD0AB44DF54559CD2A3240BCFEA13CCE688CBC346845C660183BE25E84FED96A5567C7B15060FA92C6BD344024CE7oBD" TargetMode="External"/><Relationship Id="rId39" Type="http://schemas.openxmlformats.org/officeDocument/2006/relationships/hyperlink" Target="consultantplus://offline/ref=5E27E89651EC4CCBE84A35FA971CA5DFAB48825D509ED0F67157C9BD4C9CE0DD998318DD1F241282B93BEA4FEAE9oCD" TargetMode="External"/><Relationship Id="rId3" Type="http://schemas.openxmlformats.org/officeDocument/2006/relationships/settings" Target="settings.xml"/><Relationship Id="rId21" Type="http://schemas.openxmlformats.org/officeDocument/2006/relationships/hyperlink" Target="consultantplus://offline/ref=5E27E89651EC4CCBE84A2BF78170FAD0AB44DF54559AD2A32A07CFEA13CCE688CBC346845C660183BE25E84FED96A5567C7B15060FA92C6BD344024CE7oBD" TargetMode="External"/><Relationship Id="rId34" Type="http://schemas.openxmlformats.org/officeDocument/2006/relationships/hyperlink" Target="consultantplus://offline/ref=5E27E89651EC4CCBE84A35FA971CA5DFAB4A875D559CD0F67157C9BD4C9CE0DD998318DD1F241282B93BEA4FEAE9oCD" TargetMode="External"/><Relationship Id="rId42" Type="http://schemas.openxmlformats.org/officeDocument/2006/relationships/fontTable" Target="fontTable.xml"/><Relationship Id="rId7" Type="http://schemas.openxmlformats.org/officeDocument/2006/relationships/hyperlink" Target="consultantplus://offline/ref=5E27E89651EC4CCBE84A2BF78170FAD0AB44DF545690DEA82A04CFEA13CCE688CBC346845C660183BE25E84FED96A5567C7B15060FA92C6BD344024CE7oBD" TargetMode="External"/><Relationship Id="rId12" Type="http://schemas.openxmlformats.org/officeDocument/2006/relationships/hyperlink" Target="consultantplus://offline/ref=5E27E89651EC4CCBE84A2BF78170FAD0AB44DF545599DCA62D07CFEA13CCE688CBC346845C660183BE25E84FED96A5567C7B15060FA92C6BD344024CE7oBD" TargetMode="External"/><Relationship Id="rId17" Type="http://schemas.openxmlformats.org/officeDocument/2006/relationships/hyperlink" Target="consultantplus://offline/ref=5E27E89651EC4CCBE84A2BF78170FAD0AB44DF54559BD8A82C05CFEA13CCE688CBC346845C660183BE25E84FED96A5567C7B15060FA92C6BD344024CE7oBD" TargetMode="External"/><Relationship Id="rId25" Type="http://schemas.openxmlformats.org/officeDocument/2006/relationships/hyperlink" Target="consultantplus://offline/ref=5E27E89651EC4CCBE84A2BF78170FAD0AB44DF54559CDDA02507CFEA13CCE688CBC346845C660183BE25E84FED96A5567C7B15060FA92C6BD344024CE7oBD" TargetMode="External"/><Relationship Id="rId33" Type="http://schemas.openxmlformats.org/officeDocument/2006/relationships/hyperlink" Target="consultantplus://offline/ref=5E27E89651EC4CCBE84A35FA971CA5DFAB47895C509AD0F67157C9BD4C9CE0DD8B8340D11F210E8ABE2EBC1EACC8FC073E30180117B52C6EECoCD" TargetMode="External"/><Relationship Id="rId38" Type="http://schemas.openxmlformats.org/officeDocument/2006/relationships/hyperlink" Target="consultantplus://offline/ref=5E27E89651EC4CCBE84A2BF78170FAD0AB44DF54559BDAA62406CFEA13CCE688CBC346844E66598FBE23F64FEF83F3073AE2oFD" TargetMode="External"/><Relationship Id="rId2" Type="http://schemas.openxmlformats.org/officeDocument/2006/relationships/styles" Target="styles.xml"/><Relationship Id="rId16" Type="http://schemas.openxmlformats.org/officeDocument/2006/relationships/hyperlink" Target="consultantplus://offline/ref=5E27E89651EC4CCBE84A2BF78170FAD0AB44DF545598D3A22505CFEA13CCE688CBC346845C660183BE25E84FED96A5567C7B15060FA92C6BD344024CE7oBD" TargetMode="External"/><Relationship Id="rId20" Type="http://schemas.openxmlformats.org/officeDocument/2006/relationships/hyperlink" Target="consultantplus://offline/ref=5E27E89651EC4CCBE84A2BF78170FAD0AB44DF54559ADCA32404CFEA13CCE688CBC346845C660183BE25E84FED96A5567C7B15060FA92C6BD344024CE7oBD" TargetMode="External"/><Relationship Id="rId29" Type="http://schemas.openxmlformats.org/officeDocument/2006/relationships/hyperlink" Target="consultantplus://offline/ref=5E27E89651EC4CCBE84A2BF78170FAD0AB44DF545598D9A32B06CFEA13CCE688CBC346844E66598FBE23F64FEF83F3073AE2oFD" TargetMode="External"/><Relationship Id="rId41" Type="http://schemas.openxmlformats.org/officeDocument/2006/relationships/hyperlink" Target="consultantplus://offline/ref=5E27E89651EC4CCBE84A35FA971CA5DFAB48825D509ED0F67157C9BD4C9CE0DD998318DD1F241282B93BEA4FEAE9oCD" TargetMode="External"/><Relationship Id="rId1" Type="http://schemas.openxmlformats.org/officeDocument/2006/relationships/numbering" Target="numbering.xml"/><Relationship Id="rId6" Type="http://schemas.openxmlformats.org/officeDocument/2006/relationships/hyperlink" Target="consultantplus://offline/ref=5E27E89651EC4CCBE84A2BF78170FAD0AB44DF545690D8A42E04CFEA13CCE688CBC346845C660183BE25E84FED96A5567C7B15060FA92C6BD344024CE7oBD" TargetMode="External"/><Relationship Id="rId11" Type="http://schemas.openxmlformats.org/officeDocument/2006/relationships/hyperlink" Target="consultantplus://offline/ref=5E27E89651EC4CCBE84A2BF78170FAD0AB44DF545599D8A92A05CFEA13CCE688CBC346845C660183BE25E84FED96A5567C7B15060FA92C6BD344024CE7oBD" TargetMode="External"/><Relationship Id="rId24" Type="http://schemas.openxmlformats.org/officeDocument/2006/relationships/hyperlink" Target="consultantplus://offline/ref=5E27E89651EC4CCBE84A2BF78170FAD0AB44DF54559CDAA62D06CFEA13CCE688CBC346845C660183BE25E84FED96A5567C7B15060FA92C6BD344024CE7oBD" TargetMode="External"/><Relationship Id="rId32" Type="http://schemas.openxmlformats.org/officeDocument/2006/relationships/hyperlink" Target="consultantplus://offline/ref=5E27E89651EC4CCBE84A2BF78170FAD0AB44DF54559CD9A12F05CFEA13CCE688CBC346845C660183BE25EB4AE996A5567C7B15060FA92C6BD344024CE7oBD" TargetMode="External"/><Relationship Id="rId37" Type="http://schemas.openxmlformats.org/officeDocument/2006/relationships/hyperlink" Target="consultantplus://offline/ref=5E27E89651EC4CCBE84A2BF78170FAD0AB44DF545598D9A32B06CFEA13CCE688CBC346844E66598FBE23F64FEF83F3073AE2oFD" TargetMode="External"/><Relationship Id="rId40" Type="http://schemas.openxmlformats.org/officeDocument/2006/relationships/hyperlink" Target="consultantplus://offline/ref=5E27E89651EC4CCBE84A2BF78170FAD0AB44DF54559BDAA62406CFEA13CCE688CBC346844E66598FBE23F64FEF83F3073AE2oFD" TargetMode="External"/><Relationship Id="rId5" Type="http://schemas.openxmlformats.org/officeDocument/2006/relationships/hyperlink" Target="consultantplus://offline/ref=5E27E89651EC4CCBE84A2BF78170FAD0AB44DF54559ADBA62502CFEA13CCE688CBC346845C660183BE25E84AE896A5567C7B15060FA92C6BD344024CE7oBD" TargetMode="External"/><Relationship Id="rId15" Type="http://schemas.openxmlformats.org/officeDocument/2006/relationships/hyperlink" Target="consultantplus://offline/ref=5E27E89651EC4CCBE84A2BF78170FAD0AB44DF545598DDA42B06CFEA13CCE688CBC346845C660183BE25E84FED96A5567C7B15060FA92C6BD344024CE7oBD" TargetMode="External"/><Relationship Id="rId23" Type="http://schemas.openxmlformats.org/officeDocument/2006/relationships/hyperlink" Target="consultantplus://offline/ref=5E27E89651EC4CCBE84A2BF78170FAD0AB44DF54559DDCA32F03CFEA13CCE688CBC346845C660183BE25E84FED96A5567C7B15060FA92C6BD344024CE7oBD" TargetMode="External"/><Relationship Id="rId28" Type="http://schemas.openxmlformats.org/officeDocument/2006/relationships/hyperlink" Target="consultantplus://offline/ref=5E27E89651EC4CCBE84A35FA971CA5DFAB47895C509AD0F67157C9BD4C9CE0DD8B8340D11F210E8ABF2EBC1EACC8FC073E30180117B52C6EECoCD" TargetMode="External"/><Relationship Id="rId36" Type="http://schemas.openxmlformats.org/officeDocument/2006/relationships/hyperlink" Target="consultantplus://offline/ref=5E27E89651EC4CCBE84A2BF78170FAD0AB44DF54559CDDA52406CFEA13CCE688CBC346844E66598FBE23F64FEF83F3073AE2oFD" TargetMode="External"/><Relationship Id="rId10" Type="http://schemas.openxmlformats.org/officeDocument/2006/relationships/hyperlink" Target="consultantplus://offline/ref=5E27E89651EC4CCBE84A2BF78170FAD0AB44DF545599DAA42E07CFEA13CCE688CBC346845C660183BE25E84FED96A5567C7B15060FA92C6BD344024CE7oBD" TargetMode="External"/><Relationship Id="rId19" Type="http://schemas.openxmlformats.org/officeDocument/2006/relationships/hyperlink" Target="consultantplus://offline/ref=5E27E89651EC4CCBE84A2BF78170FAD0AB44DF54559ADDA52C0BCFEA13CCE688CBC346845C660183BE25E84FED96A5567C7B15060FA92C6BD344024CE7oBD" TargetMode="External"/><Relationship Id="rId31" Type="http://schemas.openxmlformats.org/officeDocument/2006/relationships/hyperlink" Target="consultantplus://offline/ref=5E27E89651EC4CCBE84A2BF78170FAD0AB44DF54559CD9A12F05CFEA13CCE688CBC346845C660183BE25EA4AE996A5567C7B15060FA92C6BD344024CE7oBD" TargetMode="External"/><Relationship Id="rId4" Type="http://schemas.openxmlformats.org/officeDocument/2006/relationships/webSettings" Target="webSettings.xml"/><Relationship Id="rId9" Type="http://schemas.openxmlformats.org/officeDocument/2006/relationships/hyperlink" Target="consultantplus://offline/ref=5E27E89651EC4CCBE84A2BF78170FAD0AB44DF545599DAA02904CFEA13CCE688CBC346845C660183BE25E84FED96A5567C7B15060FA92C6BD344024CE7oBD" TargetMode="External"/><Relationship Id="rId14" Type="http://schemas.openxmlformats.org/officeDocument/2006/relationships/hyperlink" Target="consultantplus://offline/ref=5E27E89651EC4CCBE84A2BF78170FAD0AB44DF545598DBA62F00CFEA13CCE688CBC346845C660183BE25E84FED96A5567C7B15060FA92C6BD344024CE7oBD" TargetMode="External"/><Relationship Id="rId22" Type="http://schemas.openxmlformats.org/officeDocument/2006/relationships/hyperlink" Target="consultantplus://offline/ref=5E27E89651EC4CCBE84A2BF78170FAD0AB44DF54559DD9A9240BCFEA13CCE688CBC346845C660183BE25E84FED96A5567C7B15060FA92C6BD344024CE7oBD" TargetMode="External"/><Relationship Id="rId27" Type="http://schemas.openxmlformats.org/officeDocument/2006/relationships/hyperlink" Target="consultantplus://offline/ref=5E27E89651EC4CCBE84A2BF78170FAD0AB44DF54559FDEA72F02CFEA13CCE688CBC346845C660183BE25E84FED96A5567C7B15060FA92C6BD344024CE7oBD" TargetMode="External"/><Relationship Id="rId30" Type="http://schemas.openxmlformats.org/officeDocument/2006/relationships/hyperlink" Target="consultantplus://offline/ref=5E27E89651EC4CCBE84A2BF78170FAD0AB44DF54559CDDA52406CFEA13CCE688CBC346845C660183BE25E84DE096A5567C7B15060FA92C6BD344024CE7oBD" TargetMode="External"/><Relationship Id="rId35" Type="http://schemas.openxmlformats.org/officeDocument/2006/relationships/hyperlink" Target="consultantplus://offline/ref=5E27E89651EC4CCBE84A35FA971CA5DFAB48815A549FD0F67157C9BD4C9CE0DD998318DD1F241282B93BEA4FEAE9oC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10293</Words>
  <Characters>58675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8</cp:revision>
  <dcterms:created xsi:type="dcterms:W3CDTF">2021-07-06T03:40:00Z</dcterms:created>
  <dcterms:modified xsi:type="dcterms:W3CDTF">2021-12-20T02:21:00Z</dcterms:modified>
</cp:coreProperties>
</file>