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5BCC" w14:textId="77777777" w:rsidR="00B052DC" w:rsidRPr="0072154F" w:rsidRDefault="00133A2B" w:rsidP="00992F80">
      <w:pPr>
        <w:spacing w:after="0" w:line="240" w:lineRule="auto"/>
        <w:jc w:val="center"/>
        <w:rPr>
          <w:rFonts w:ascii="Times New Roman" w:eastAsia="Calibri" w:hAnsi="Times New Roman" w:cs="Times New Roman"/>
          <w:b/>
          <w:bCs/>
          <w:sz w:val="28"/>
          <w:szCs w:val="28"/>
          <w:u w:val="single"/>
        </w:rPr>
      </w:pPr>
      <w:r w:rsidRPr="0072154F">
        <w:rPr>
          <w:rFonts w:ascii="Times New Roman" w:eastAsia="Calibri" w:hAnsi="Times New Roman" w:cs="Times New Roman"/>
          <w:b/>
          <w:bCs/>
          <w:sz w:val="28"/>
          <w:szCs w:val="28"/>
          <w:u w:val="single"/>
        </w:rPr>
        <w:t xml:space="preserve">Сводный отчет о ходе реализации </w:t>
      </w:r>
    </w:p>
    <w:p w14:paraId="124DAE2F" w14:textId="77777777" w:rsidR="00B052DC" w:rsidRPr="0072154F" w:rsidRDefault="00133A2B" w:rsidP="00992F80">
      <w:pPr>
        <w:spacing w:after="0" w:line="240" w:lineRule="auto"/>
        <w:jc w:val="center"/>
        <w:rPr>
          <w:rFonts w:ascii="Times New Roman" w:eastAsia="Calibri" w:hAnsi="Times New Roman" w:cs="Times New Roman"/>
          <w:b/>
          <w:bCs/>
          <w:sz w:val="28"/>
          <w:szCs w:val="28"/>
          <w:u w:val="single"/>
        </w:rPr>
      </w:pPr>
      <w:r w:rsidRPr="0072154F">
        <w:rPr>
          <w:rFonts w:ascii="Times New Roman" w:eastAsia="Calibri" w:hAnsi="Times New Roman" w:cs="Times New Roman"/>
          <w:b/>
          <w:bCs/>
          <w:sz w:val="28"/>
          <w:szCs w:val="28"/>
          <w:u w:val="single"/>
        </w:rPr>
        <w:t>муниципальных программ</w:t>
      </w:r>
      <w:r w:rsidR="00B052DC" w:rsidRPr="0072154F">
        <w:rPr>
          <w:rFonts w:ascii="Times New Roman" w:eastAsia="Calibri" w:hAnsi="Times New Roman" w:cs="Times New Roman"/>
          <w:b/>
          <w:bCs/>
          <w:sz w:val="28"/>
          <w:szCs w:val="28"/>
          <w:u w:val="single"/>
        </w:rPr>
        <w:t xml:space="preserve"> </w:t>
      </w:r>
      <w:r w:rsidRPr="0072154F">
        <w:rPr>
          <w:rFonts w:ascii="Times New Roman" w:eastAsia="Calibri" w:hAnsi="Times New Roman" w:cs="Times New Roman"/>
          <w:b/>
          <w:bCs/>
          <w:sz w:val="28"/>
          <w:szCs w:val="28"/>
          <w:u w:val="single"/>
        </w:rPr>
        <w:t xml:space="preserve">города Канска </w:t>
      </w:r>
    </w:p>
    <w:p w14:paraId="7EE113B8" w14:textId="498F5B70" w:rsidR="00D746C8" w:rsidRPr="0072154F" w:rsidRDefault="00133A2B" w:rsidP="00992F80">
      <w:pPr>
        <w:spacing w:after="0" w:line="240" w:lineRule="auto"/>
        <w:jc w:val="center"/>
        <w:rPr>
          <w:rFonts w:ascii="Times New Roman" w:eastAsia="Calibri" w:hAnsi="Times New Roman" w:cs="Times New Roman"/>
          <w:b/>
          <w:bCs/>
          <w:sz w:val="28"/>
          <w:szCs w:val="28"/>
          <w:u w:val="single"/>
        </w:rPr>
      </w:pPr>
      <w:r w:rsidRPr="0072154F">
        <w:rPr>
          <w:rFonts w:ascii="Times New Roman" w:eastAsia="Calibri" w:hAnsi="Times New Roman" w:cs="Times New Roman"/>
          <w:b/>
          <w:bCs/>
          <w:sz w:val="28"/>
          <w:szCs w:val="28"/>
          <w:u w:val="single"/>
        </w:rPr>
        <w:t>за 20</w:t>
      </w:r>
      <w:r w:rsidR="00861DCE" w:rsidRPr="0072154F">
        <w:rPr>
          <w:rFonts w:ascii="Times New Roman" w:eastAsia="Calibri" w:hAnsi="Times New Roman" w:cs="Times New Roman"/>
          <w:b/>
          <w:bCs/>
          <w:sz w:val="28"/>
          <w:szCs w:val="28"/>
          <w:u w:val="single"/>
        </w:rPr>
        <w:t>2</w:t>
      </w:r>
      <w:r w:rsidR="0072154F" w:rsidRPr="0072154F">
        <w:rPr>
          <w:rFonts w:ascii="Times New Roman" w:eastAsia="Calibri" w:hAnsi="Times New Roman" w:cs="Times New Roman"/>
          <w:b/>
          <w:bCs/>
          <w:sz w:val="28"/>
          <w:szCs w:val="28"/>
          <w:u w:val="single"/>
        </w:rPr>
        <w:t>2</w:t>
      </w:r>
      <w:r w:rsidRPr="0072154F">
        <w:rPr>
          <w:rFonts w:ascii="Times New Roman" w:eastAsia="Calibri" w:hAnsi="Times New Roman" w:cs="Times New Roman"/>
          <w:b/>
          <w:bCs/>
          <w:sz w:val="28"/>
          <w:szCs w:val="28"/>
          <w:u w:val="single"/>
        </w:rPr>
        <w:t xml:space="preserve"> год</w:t>
      </w:r>
    </w:p>
    <w:p w14:paraId="1BBE7BB2" w14:textId="1619C584" w:rsidR="00133A2B" w:rsidRPr="0072154F" w:rsidRDefault="00133A2B" w:rsidP="00992F80">
      <w:pPr>
        <w:spacing w:after="0" w:line="240" w:lineRule="auto"/>
        <w:ind w:firstLine="709"/>
        <w:jc w:val="both"/>
        <w:rPr>
          <w:rFonts w:ascii="Times New Roman" w:eastAsia="Times New Roman" w:hAnsi="Times New Roman" w:cs="Times New Roman"/>
          <w:lang w:eastAsia="ru-RU"/>
        </w:rPr>
      </w:pPr>
      <w:r w:rsidRPr="0072154F">
        <w:rPr>
          <w:rFonts w:ascii="Times New Roman" w:eastAsia="Calibri" w:hAnsi="Times New Roman" w:cs="Times New Roman"/>
          <w:sz w:val="28"/>
          <w:szCs w:val="28"/>
        </w:rPr>
        <w:t>За 20</w:t>
      </w:r>
      <w:r w:rsidR="00861DCE" w:rsidRPr="0072154F">
        <w:rPr>
          <w:rFonts w:ascii="Times New Roman" w:eastAsia="Calibri" w:hAnsi="Times New Roman" w:cs="Times New Roman"/>
          <w:sz w:val="28"/>
          <w:szCs w:val="28"/>
        </w:rPr>
        <w:t>2</w:t>
      </w:r>
      <w:r w:rsidR="0072154F" w:rsidRPr="0072154F">
        <w:rPr>
          <w:rFonts w:ascii="Times New Roman" w:eastAsia="Calibri" w:hAnsi="Times New Roman" w:cs="Times New Roman"/>
          <w:sz w:val="28"/>
          <w:szCs w:val="28"/>
        </w:rPr>
        <w:t>2</w:t>
      </w:r>
      <w:r w:rsidRPr="0072154F">
        <w:rPr>
          <w:rFonts w:ascii="Times New Roman" w:eastAsia="Calibri" w:hAnsi="Times New Roman" w:cs="Times New Roman"/>
          <w:sz w:val="28"/>
          <w:szCs w:val="28"/>
        </w:rPr>
        <w:t xml:space="preserve"> год муниципальными программами города Канска освоено</w:t>
      </w:r>
      <w:r w:rsidRPr="0072154F">
        <w:rPr>
          <w:rFonts w:ascii="Times New Roman" w:eastAsia="Calibri" w:hAnsi="Times New Roman" w:cs="Times New Roman"/>
          <w:bCs/>
          <w:sz w:val="28"/>
          <w:szCs w:val="28"/>
        </w:rPr>
        <w:t xml:space="preserve">   </w:t>
      </w:r>
      <w:bookmarkStart w:id="0" w:name="_Hlk129254796"/>
      <w:r w:rsidR="0072154F" w:rsidRPr="0072154F">
        <w:rPr>
          <w:rFonts w:ascii="Times New Roman" w:eastAsia="Times New Roman" w:hAnsi="Times New Roman" w:cs="Times New Roman"/>
          <w:b/>
          <w:sz w:val="28"/>
          <w:szCs w:val="28"/>
          <w:lang w:eastAsia="ru-RU"/>
        </w:rPr>
        <w:t>3 087 614 782,57</w:t>
      </w:r>
      <w:r w:rsidRPr="0072154F">
        <w:rPr>
          <w:rFonts w:ascii="Times New Roman" w:eastAsia="Times New Roman" w:hAnsi="Times New Roman" w:cs="Times New Roman"/>
          <w:b/>
          <w:sz w:val="28"/>
          <w:szCs w:val="28"/>
          <w:lang w:eastAsia="ru-RU"/>
        </w:rPr>
        <w:t xml:space="preserve"> </w:t>
      </w:r>
      <w:bookmarkEnd w:id="0"/>
      <w:r w:rsidRPr="0072154F">
        <w:rPr>
          <w:rFonts w:ascii="Times New Roman" w:eastAsia="Times New Roman" w:hAnsi="Times New Roman" w:cs="Times New Roman"/>
          <w:b/>
          <w:sz w:val="28"/>
          <w:szCs w:val="28"/>
          <w:lang w:eastAsia="ru-RU"/>
        </w:rPr>
        <w:t>руб</w:t>
      </w:r>
      <w:r w:rsidR="00AC6E1F" w:rsidRPr="0072154F">
        <w:rPr>
          <w:rFonts w:ascii="Times New Roman" w:eastAsia="Times New Roman" w:hAnsi="Times New Roman" w:cs="Times New Roman"/>
          <w:bCs/>
          <w:sz w:val="28"/>
          <w:szCs w:val="28"/>
          <w:lang w:eastAsia="ru-RU"/>
        </w:rPr>
        <w:t>.</w:t>
      </w:r>
      <w:r w:rsidRPr="0072154F">
        <w:rPr>
          <w:rFonts w:ascii="Times New Roman" w:eastAsia="Times New Roman" w:hAnsi="Times New Roman" w:cs="Times New Roman"/>
          <w:bCs/>
          <w:sz w:val="28"/>
          <w:szCs w:val="28"/>
          <w:lang w:eastAsia="ru-RU"/>
        </w:rPr>
        <w:t xml:space="preserve">, в том числе федеральный бюджет составил </w:t>
      </w:r>
      <w:r w:rsidR="0072154F" w:rsidRPr="0072154F">
        <w:rPr>
          <w:rFonts w:ascii="Times New Roman" w:eastAsia="Times New Roman" w:hAnsi="Times New Roman" w:cs="Times New Roman"/>
          <w:bCs/>
          <w:sz w:val="28"/>
          <w:szCs w:val="28"/>
          <w:lang w:eastAsia="ru-RU"/>
        </w:rPr>
        <w:t>174 240 153,13</w:t>
      </w:r>
      <w:r w:rsidR="006A7092" w:rsidRPr="0072154F">
        <w:rPr>
          <w:rFonts w:ascii="Times New Roman" w:eastAsia="Times New Roman" w:hAnsi="Times New Roman" w:cs="Times New Roman"/>
          <w:sz w:val="28"/>
          <w:szCs w:val="28"/>
          <w:lang w:eastAsia="ru-RU"/>
        </w:rPr>
        <w:t xml:space="preserve"> </w:t>
      </w:r>
      <w:r w:rsidRPr="0072154F">
        <w:rPr>
          <w:rFonts w:ascii="Times New Roman" w:eastAsia="Times New Roman" w:hAnsi="Times New Roman" w:cs="Times New Roman"/>
          <w:sz w:val="28"/>
          <w:szCs w:val="28"/>
          <w:lang w:eastAsia="ru-RU"/>
        </w:rPr>
        <w:t>руб</w:t>
      </w:r>
      <w:r w:rsidR="00AC6E1F" w:rsidRPr="0072154F">
        <w:rPr>
          <w:rFonts w:ascii="Times New Roman" w:eastAsia="Times New Roman" w:hAnsi="Times New Roman" w:cs="Times New Roman"/>
          <w:sz w:val="28"/>
          <w:szCs w:val="28"/>
          <w:lang w:eastAsia="ru-RU"/>
        </w:rPr>
        <w:t>.</w:t>
      </w:r>
      <w:r w:rsidRPr="0072154F">
        <w:rPr>
          <w:rFonts w:ascii="Times New Roman" w:eastAsia="Times New Roman" w:hAnsi="Times New Roman" w:cs="Times New Roman"/>
          <w:sz w:val="28"/>
          <w:szCs w:val="28"/>
          <w:lang w:eastAsia="ru-RU"/>
        </w:rPr>
        <w:t>, краевой бюджет</w:t>
      </w:r>
      <w:r w:rsidRPr="0072154F">
        <w:rPr>
          <w:rFonts w:ascii="Times New Roman" w:eastAsia="Calibri" w:hAnsi="Times New Roman" w:cs="Times New Roman"/>
          <w:sz w:val="28"/>
          <w:szCs w:val="28"/>
        </w:rPr>
        <w:t xml:space="preserve"> </w:t>
      </w:r>
      <w:r w:rsidR="0072154F" w:rsidRPr="0072154F">
        <w:rPr>
          <w:rFonts w:ascii="Times New Roman" w:eastAsia="Calibri" w:hAnsi="Times New Roman" w:cs="Times New Roman"/>
          <w:sz w:val="28"/>
          <w:szCs w:val="28"/>
        </w:rPr>
        <w:t>1 728 882 679,97</w:t>
      </w:r>
      <w:r w:rsidR="00AE7E6A" w:rsidRPr="0072154F">
        <w:rPr>
          <w:rFonts w:ascii="Times New Roman" w:eastAsia="Calibri" w:hAnsi="Times New Roman" w:cs="Times New Roman"/>
          <w:sz w:val="28"/>
          <w:szCs w:val="28"/>
        </w:rPr>
        <w:t xml:space="preserve"> </w:t>
      </w:r>
      <w:r w:rsidRPr="0072154F">
        <w:rPr>
          <w:rFonts w:ascii="Times New Roman" w:eastAsia="Times New Roman" w:hAnsi="Times New Roman" w:cs="Times New Roman"/>
          <w:sz w:val="28"/>
          <w:szCs w:val="28"/>
          <w:lang w:eastAsia="ru-RU"/>
        </w:rPr>
        <w:t>ру</w:t>
      </w:r>
      <w:r w:rsidR="00AC6E1F" w:rsidRPr="0072154F">
        <w:rPr>
          <w:rFonts w:ascii="Times New Roman" w:eastAsia="Times New Roman" w:hAnsi="Times New Roman" w:cs="Times New Roman"/>
          <w:sz w:val="28"/>
          <w:szCs w:val="28"/>
          <w:lang w:eastAsia="ru-RU"/>
        </w:rPr>
        <w:t>б.</w:t>
      </w:r>
      <w:r w:rsidR="00C20E97" w:rsidRPr="0072154F">
        <w:rPr>
          <w:rFonts w:ascii="Times New Roman" w:eastAsia="Times New Roman" w:hAnsi="Times New Roman" w:cs="Times New Roman"/>
          <w:sz w:val="28"/>
          <w:szCs w:val="28"/>
          <w:lang w:eastAsia="ru-RU"/>
        </w:rPr>
        <w:t xml:space="preserve">, бюджет Канского района </w:t>
      </w:r>
      <w:r w:rsidR="0072154F" w:rsidRPr="0072154F">
        <w:rPr>
          <w:rFonts w:ascii="Times New Roman" w:eastAsia="Times New Roman" w:hAnsi="Times New Roman" w:cs="Times New Roman"/>
          <w:sz w:val="28"/>
          <w:szCs w:val="28"/>
          <w:lang w:eastAsia="ru-RU"/>
        </w:rPr>
        <w:t>1 965 651,45</w:t>
      </w:r>
      <w:r w:rsidR="00C20E97" w:rsidRPr="0072154F">
        <w:rPr>
          <w:rFonts w:ascii="Times New Roman" w:eastAsia="Times New Roman" w:hAnsi="Times New Roman" w:cs="Times New Roman"/>
          <w:lang w:eastAsia="ru-RU"/>
        </w:rPr>
        <w:t xml:space="preserve"> </w:t>
      </w:r>
      <w:r w:rsidR="00C20E97" w:rsidRPr="0072154F">
        <w:rPr>
          <w:rFonts w:ascii="Times New Roman" w:eastAsia="Times New Roman" w:hAnsi="Times New Roman" w:cs="Times New Roman"/>
          <w:sz w:val="28"/>
          <w:szCs w:val="28"/>
          <w:lang w:eastAsia="ru-RU"/>
        </w:rPr>
        <w:t>руб.</w:t>
      </w:r>
      <w:r w:rsidR="00AF1DEE" w:rsidRPr="0072154F">
        <w:rPr>
          <w:rFonts w:ascii="Times New Roman" w:eastAsia="Times New Roman" w:hAnsi="Times New Roman" w:cs="Times New Roman"/>
          <w:sz w:val="28"/>
          <w:szCs w:val="28"/>
          <w:lang w:eastAsia="ru-RU"/>
        </w:rPr>
        <w:t xml:space="preserve"> и городской бюджет 1</w:t>
      </w:r>
      <w:r w:rsidR="0072154F">
        <w:rPr>
          <w:rFonts w:ascii="Times New Roman" w:eastAsia="Times New Roman" w:hAnsi="Times New Roman" w:cs="Times New Roman"/>
          <w:sz w:val="28"/>
          <w:szCs w:val="28"/>
          <w:lang w:eastAsia="ru-RU"/>
        </w:rPr>
        <w:t xml:space="preserve"> </w:t>
      </w:r>
      <w:r w:rsidR="0072154F" w:rsidRPr="0072154F">
        <w:rPr>
          <w:rFonts w:ascii="Times New Roman" w:eastAsia="Times New Roman" w:hAnsi="Times New Roman" w:cs="Times New Roman"/>
          <w:sz w:val="28"/>
          <w:szCs w:val="28"/>
          <w:lang w:eastAsia="ru-RU"/>
        </w:rPr>
        <w:t>182 526 298,02</w:t>
      </w:r>
      <w:r w:rsidR="00AF1DEE" w:rsidRPr="0072154F">
        <w:rPr>
          <w:rFonts w:ascii="Times New Roman" w:eastAsia="Times New Roman" w:hAnsi="Times New Roman" w:cs="Times New Roman"/>
          <w:sz w:val="28"/>
          <w:szCs w:val="28"/>
          <w:lang w:eastAsia="ru-RU"/>
        </w:rPr>
        <w:t xml:space="preserve"> руб.</w:t>
      </w:r>
    </w:p>
    <w:p w14:paraId="6CB7AA94" w14:textId="77777777" w:rsidR="00381CC9" w:rsidRPr="0072154F" w:rsidRDefault="00381CC9" w:rsidP="00992F80">
      <w:pPr>
        <w:keepNext/>
        <w:spacing w:after="0" w:line="240" w:lineRule="auto"/>
        <w:jc w:val="center"/>
        <w:outlineLvl w:val="0"/>
        <w:rPr>
          <w:rFonts w:ascii="Times New Roman" w:eastAsia="Times New Roman" w:hAnsi="Times New Roman" w:cs="Times New Roman"/>
          <w:b/>
          <w:bCs/>
          <w:kern w:val="32"/>
          <w:sz w:val="28"/>
          <w:szCs w:val="28"/>
          <w:highlight w:val="yellow"/>
        </w:rPr>
      </w:pPr>
      <w:bookmarkStart w:id="1" w:name="_Toc416705347"/>
    </w:p>
    <w:p w14:paraId="759C2D42" w14:textId="74EABF3E" w:rsidR="00133A2B" w:rsidRPr="0072154F" w:rsidRDefault="00133A2B" w:rsidP="00992F80">
      <w:pPr>
        <w:keepNext/>
        <w:spacing w:after="0" w:line="240" w:lineRule="auto"/>
        <w:jc w:val="center"/>
        <w:outlineLvl w:val="0"/>
        <w:rPr>
          <w:rFonts w:ascii="Times New Roman" w:eastAsia="Times New Roman" w:hAnsi="Times New Roman" w:cs="Times New Roman"/>
          <w:b/>
          <w:bCs/>
          <w:kern w:val="32"/>
          <w:sz w:val="28"/>
          <w:szCs w:val="28"/>
        </w:rPr>
      </w:pPr>
      <w:r w:rsidRPr="0072154F">
        <w:rPr>
          <w:rFonts w:ascii="Times New Roman" w:eastAsia="Times New Roman" w:hAnsi="Times New Roman" w:cs="Times New Roman"/>
          <w:b/>
          <w:bCs/>
          <w:kern w:val="32"/>
          <w:sz w:val="28"/>
          <w:szCs w:val="28"/>
        </w:rPr>
        <w:t>СВОДНАЯ ОЦЕНКА ЭФФЕКТИВНОСТИ РЕАЛИЗАЦИИ МУНИЦИПАЛЬНЫХ ПРОГРАММ</w:t>
      </w:r>
      <w:bookmarkEnd w:id="1"/>
    </w:p>
    <w:p w14:paraId="038135C4" w14:textId="24460039" w:rsidR="00133A2B" w:rsidRPr="0072154F" w:rsidRDefault="00133A2B" w:rsidP="00992F80">
      <w:pPr>
        <w:spacing w:after="0" w:line="240" w:lineRule="auto"/>
        <w:ind w:firstLine="709"/>
        <w:jc w:val="both"/>
        <w:rPr>
          <w:rFonts w:ascii="Times New Roman" w:eastAsia="Times New Roman" w:hAnsi="Times New Roman" w:cs="Times New Roman"/>
          <w:sz w:val="28"/>
          <w:szCs w:val="28"/>
          <w:lang w:eastAsia="ru-RU"/>
        </w:rPr>
      </w:pPr>
      <w:r w:rsidRPr="0072154F">
        <w:rPr>
          <w:rFonts w:ascii="Times New Roman" w:eastAsia="Times New Roman" w:hAnsi="Times New Roman" w:cs="Times New Roman"/>
          <w:sz w:val="28"/>
          <w:szCs w:val="28"/>
          <w:lang w:eastAsia="ru-RU"/>
        </w:rPr>
        <w:t>В 20</w:t>
      </w:r>
      <w:r w:rsidR="00861DCE" w:rsidRPr="0072154F">
        <w:rPr>
          <w:rFonts w:ascii="Times New Roman" w:eastAsia="Times New Roman" w:hAnsi="Times New Roman" w:cs="Times New Roman"/>
          <w:sz w:val="28"/>
          <w:szCs w:val="28"/>
          <w:lang w:eastAsia="ru-RU"/>
        </w:rPr>
        <w:t>2</w:t>
      </w:r>
      <w:r w:rsidR="0072154F" w:rsidRPr="0072154F">
        <w:rPr>
          <w:rFonts w:ascii="Times New Roman" w:eastAsia="Times New Roman" w:hAnsi="Times New Roman" w:cs="Times New Roman"/>
          <w:sz w:val="28"/>
          <w:szCs w:val="28"/>
          <w:lang w:eastAsia="ru-RU"/>
        </w:rPr>
        <w:t>2</w:t>
      </w:r>
      <w:r w:rsidRPr="0072154F">
        <w:rPr>
          <w:rFonts w:ascii="Times New Roman" w:eastAsia="Times New Roman" w:hAnsi="Times New Roman" w:cs="Times New Roman"/>
          <w:sz w:val="28"/>
          <w:szCs w:val="28"/>
          <w:lang w:eastAsia="ru-RU"/>
        </w:rPr>
        <w:t xml:space="preserve"> году на реализацию </w:t>
      </w:r>
      <w:r w:rsidR="00787155" w:rsidRPr="0072154F">
        <w:rPr>
          <w:rFonts w:ascii="Times New Roman" w:eastAsia="Times New Roman" w:hAnsi="Times New Roman" w:cs="Times New Roman"/>
          <w:sz w:val="28"/>
          <w:szCs w:val="28"/>
          <w:lang w:eastAsia="ru-RU"/>
        </w:rPr>
        <w:t>8</w:t>
      </w:r>
      <w:r w:rsidRPr="0072154F">
        <w:rPr>
          <w:rFonts w:ascii="Times New Roman" w:eastAsia="Times New Roman" w:hAnsi="Times New Roman" w:cs="Times New Roman"/>
          <w:sz w:val="28"/>
          <w:szCs w:val="28"/>
          <w:lang w:eastAsia="ru-RU"/>
        </w:rPr>
        <w:t xml:space="preserve"> муниципальных программ утверждено </w:t>
      </w:r>
      <w:r w:rsidR="00B95E6E" w:rsidRPr="0072154F">
        <w:rPr>
          <w:rFonts w:ascii="Times New Roman" w:eastAsia="Times New Roman" w:hAnsi="Times New Roman" w:cs="Times New Roman"/>
          <w:sz w:val="28"/>
          <w:szCs w:val="28"/>
          <w:lang w:eastAsia="ru-RU"/>
        </w:rPr>
        <w:t xml:space="preserve">на сумму </w:t>
      </w:r>
      <w:r w:rsidR="0072154F" w:rsidRPr="0072154F">
        <w:rPr>
          <w:rFonts w:ascii="Times New Roman" w:eastAsia="Times New Roman" w:hAnsi="Times New Roman" w:cs="Times New Roman"/>
          <w:sz w:val="28"/>
          <w:szCs w:val="28"/>
          <w:lang w:eastAsia="ru-RU"/>
        </w:rPr>
        <w:t>3 125 247 123,66</w:t>
      </w:r>
      <w:r w:rsidRPr="0072154F">
        <w:rPr>
          <w:rFonts w:ascii="Times New Roman" w:eastAsia="Times New Roman" w:hAnsi="Times New Roman" w:cs="Times New Roman"/>
          <w:sz w:val="28"/>
          <w:szCs w:val="28"/>
          <w:lang w:eastAsia="ru-RU"/>
        </w:rPr>
        <w:t xml:space="preserve"> руб.</w:t>
      </w:r>
    </w:p>
    <w:p w14:paraId="0EF84C30" w14:textId="6DB9B964" w:rsidR="00133A2B" w:rsidRPr="0072154F" w:rsidRDefault="00133A2B" w:rsidP="00992F80">
      <w:pPr>
        <w:spacing w:after="0" w:line="240" w:lineRule="auto"/>
        <w:ind w:firstLine="709"/>
        <w:jc w:val="both"/>
        <w:rPr>
          <w:rFonts w:ascii="Times New Roman" w:eastAsia="Times New Roman" w:hAnsi="Times New Roman" w:cs="Times New Roman"/>
          <w:sz w:val="28"/>
          <w:szCs w:val="28"/>
          <w:lang w:eastAsia="ru-RU"/>
        </w:rPr>
      </w:pPr>
      <w:r w:rsidRPr="0072154F">
        <w:rPr>
          <w:rFonts w:ascii="Times New Roman" w:eastAsia="Times New Roman" w:hAnsi="Times New Roman" w:cs="Times New Roman"/>
          <w:sz w:val="28"/>
          <w:szCs w:val="28"/>
          <w:lang w:eastAsia="ru-RU"/>
        </w:rPr>
        <w:t xml:space="preserve">Общая сумма освоенных бюджетных средств составила </w:t>
      </w:r>
      <w:r w:rsidR="0072154F" w:rsidRPr="0072154F">
        <w:rPr>
          <w:rFonts w:ascii="Times New Roman" w:eastAsia="Times New Roman" w:hAnsi="Times New Roman" w:cs="Times New Roman"/>
          <w:sz w:val="28"/>
          <w:szCs w:val="28"/>
          <w:lang w:eastAsia="ru-RU"/>
        </w:rPr>
        <w:t xml:space="preserve">3 087 614 782,57 </w:t>
      </w:r>
      <w:r w:rsidRPr="0072154F">
        <w:rPr>
          <w:rFonts w:ascii="Times New Roman" w:eastAsia="Times New Roman" w:hAnsi="Times New Roman" w:cs="Times New Roman"/>
          <w:sz w:val="28"/>
          <w:szCs w:val="28"/>
          <w:lang w:eastAsia="ru-RU"/>
        </w:rPr>
        <w:t>руб</w:t>
      </w:r>
      <w:r w:rsidR="00AC6E1F" w:rsidRPr="0072154F">
        <w:rPr>
          <w:rFonts w:ascii="Times New Roman" w:eastAsia="Times New Roman" w:hAnsi="Times New Roman" w:cs="Times New Roman"/>
          <w:sz w:val="28"/>
          <w:szCs w:val="28"/>
          <w:lang w:eastAsia="ru-RU"/>
        </w:rPr>
        <w:t>.</w:t>
      </w:r>
      <w:r w:rsidRPr="0072154F">
        <w:rPr>
          <w:rFonts w:ascii="Times New Roman" w:eastAsia="Times New Roman" w:hAnsi="Times New Roman" w:cs="Times New Roman"/>
          <w:sz w:val="28"/>
          <w:szCs w:val="28"/>
          <w:lang w:eastAsia="ru-RU"/>
        </w:rPr>
        <w:t xml:space="preserve"> или 9</w:t>
      </w:r>
      <w:r w:rsidR="00C20E97" w:rsidRPr="0072154F">
        <w:rPr>
          <w:rFonts w:ascii="Times New Roman" w:eastAsia="Times New Roman" w:hAnsi="Times New Roman" w:cs="Times New Roman"/>
          <w:sz w:val="28"/>
          <w:szCs w:val="28"/>
          <w:lang w:eastAsia="ru-RU"/>
        </w:rPr>
        <w:t>8</w:t>
      </w:r>
      <w:r w:rsidR="00690CE8" w:rsidRPr="0072154F">
        <w:rPr>
          <w:rFonts w:ascii="Times New Roman" w:eastAsia="Times New Roman" w:hAnsi="Times New Roman" w:cs="Times New Roman"/>
          <w:sz w:val="28"/>
          <w:szCs w:val="28"/>
          <w:lang w:eastAsia="ru-RU"/>
        </w:rPr>
        <w:t>,</w:t>
      </w:r>
      <w:r w:rsidR="0072154F" w:rsidRPr="0072154F">
        <w:rPr>
          <w:rFonts w:ascii="Times New Roman" w:eastAsia="Times New Roman" w:hAnsi="Times New Roman" w:cs="Times New Roman"/>
          <w:sz w:val="28"/>
          <w:szCs w:val="28"/>
          <w:lang w:eastAsia="ru-RU"/>
        </w:rPr>
        <w:t>8</w:t>
      </w:r>
      <w:r w:rsidR="005C0A8A" w:rsidRPr="0072154F">
        <w:rPr>
          <w:rFonts w:ascii="Times New Roman" w:eastAsia="Times New Roman" w:hAnsi="Times New Roman" w:cs="Times New Roman"/>
          <w:sz w:val="28"/>
          <w:szCs w:val="28"/>
          <w:lang w:eastAsia="ru-RU"/>
        </w:rPr>
        <w:t xml:space="preserve"> %</w:t>
      </w:r>
      <w:r w:rsidRPr="0072154F">
        <w:rPr>
          <w:rFonts w:ascii="Times New Roman" w:eastAsia="Times New Roman" w:hAnsi="Times New Roman" w:cs="Times New Roman"/>
          <w:sz w:val="28"/>
          <w:szCs w:val="28"/>
          <w:lang w:eastAsia="ru-RU"/>
        </w:rPr>
        <w:t xml:space="preserve"> от запланированного объема финансирования.</w:t>
      </w:r>
    </w:p>
    <w:p w14:paraId="668F98D0" w14:textId="24534D32" w:rsidR="00D66690" w:rsidRPr="0072154F" w:rsidRDefault="00D66690" w:rsidP="00992F80">
      <w:pPr>
        <w:spacing w:after="0" w:line="240" w:lineRule="auto"/>
        <w:ind w:firstLine="709"/>
        <w:jc w:val="both"/>
        <w:rPr>
          <w:rFonts w:ascii="Times New Roman" w:eastAsia="Times New Roman" w:hAnsi="Times New Roman" w:cs="Times New Roman"/>
          <w:sz w:val="28"/>
          <w:szCs w:val="28"/>
          <w:lang w:eastAsia="ru-RU"/>
        </w:rPr>
      </w:pPr>
      <w:r w:rsidRPr="0072154F">
        <w:rPr>
          <w:rFonts w:ascii="Times New Roman" w:eastAsia="Times New Roman" w:hAnsi="Times New Roman" w:cs="Times New Roman"/>
          <w:sz w:val="28"/>
          <w:szCs w:val="28"/>
          <w:lang w:eastAsia="ru-RU"/>
        </w:rPr>
        <w:t>Оценка эффективности муниципальных программ осуществлена в соответствии с постановлением администрации г. Канска от 28.08.2013 №</w:t>
      </w:r>
      <w:r w:rsidR="004F759F" w:rsidRPr="0072154F">
        <w:rPr>
          <w:rFonts w:ascii="Times New Roman" w:eastAsia="Times New Roman" w:hAnsi="Times New Roman" w:cs="Times New Roman"/>
          <w:sz w:val="28"/>
          <w:szCs w:val="28"/>
          <w:lang w:eastAsia="ru-RU"/>
        </w:rPr>
        <w:t xml:space="preserve"> </w:t>
      </w:r>
      <w:r w:rsidRPr="0072154F">
        <w:rPr>
          <w:rFonts w:ascii="Times New Roman" w:eastAsia="Times New Roman" w:hAnsi="Times New Roman" w:cs="Times New Roman"/>
          <w:sz w:val="28"/>
          <w:szCs w:val="28"/>
          <w:lang w:eastAsia="ru-RU"/>
        </w:rPr>
        <w:t xml:space="preserve">1096 «Об утверждении Порядка принятия решений о разработке муниципальных программ города Канска, их формировании и реализации», ответственными за реализацию программ, постановлением администрации г. Канска от 20.06.2017 № 547 «Об утверждении Порядка проведения оценки эффективности реализации муниципальных программ города Канска». </w:t>
      </w:r>
    </w:p>
    <w:p w14:paraId="2DE6596D" w14:textId="77777777" w:rsidR="00D66690" w:rsidRPr="0072154F" w:rsidRDefault="00D66690" w:rsidP="00D52589">
      <w:pPr>
        <w:spacing w:after="0" w:line="240" w:lineRule="auto"/>
        <w:ind w:firstLine="709"/>
        <w:jc w:val="both"/>
        <w:rPr>
          <w:rFonts w:ascii="Times New Roman" w:eastAsia="Times New Roman" w:hAnsi="Times New Roman" w:cs="Times New Roman"/>
          <w:sz w:val="28"/>
          <w:szCs w:val="28"/>
          <w:lang w:eastAsia="ru-RU"/>
        </w:rPr>
      </w:pPr>
      <w:r w:rsidRPr="0072154F">
        <w:rPr>
          <w:rFonts w:ascii="Times New Roman" w:eastAsia="Times New Roman" w:hAnsi="Times New Roman" w:cs="Times New Roman"/>
          <w:sz w:val="28"/>
          <w:szCs w:val="28"/>
          <w:lang w:eastAsia="ru-RU"/>
        </w:rPr>
        <w:t>Итоговая оценка эффективности (количество баллов) 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14:paraId="790179B8" w14:textId="77777777" w:rsidR="00D66690" w:rsidRPr="0072154F" w:rsidRDefault="00D66690" w:rsidP="00D52589">
      <w:pPr>
        <w:spacing w:after="0" w:line="240" w:lineRule="auto"/>
        <w:ind w:firstLine="709"/>
        <w:jc w:val="both"/>
        <w:rPr>
          <w:rFonts w:ascii="Times New Roman" w:eastAsia="Calibri" w:hAnsi="Times New Roman" w:cs="Times New Roman"/>
          <w:sz w:val="28"/>
          <w:szCs w:val="28"/>
        </w:rPr>
      </w:pPr>
      <w:r w:rsidRPr="0072154F">
        <w:rPr>
          <w:rFonts w:ascii="Times New Roman" w:eastAsia="Calibri" w:hAnsi="Times New Roman" w:cs="Times New Roman"/>
          <w:sz w:val="28"/>
          <w:szCs w:val="28"/>
        </w:rPr>
        <w:t>Эффективность реализации программы признается:</w:t>
      </w:r>
    </w:p>
    <w:p w14:paraId="48A780DA" w14:textId="77777777" w:rsidR="00D66690" w:rsidRPr="0072154F" w:rsidRDefault="00D66690" w:rsidP="00D52589">
      <w:pPr>
        <w:spacing w:after="0" w:line="240" w:lineRule="auto"/>
        <w:ind w:firstLine="709"/>
        <w:jc w:val="both"/>
        <w:rPr>
          <w:rFonts w:ascii="Times New Roman" w:eastAsia="Times New Roman" w:hAnsi="Times New Roman" w:cs="Times New Roman"/>
          <w:bCs/>
          <w:sz w:val="28"/>
          <w:szCs w:val="28"/>
          <w:lang w:eastAsia="ru-RU"/>
        </w:rPr>
      </w:pPr>
      <w:r w:rsidRPr="0072154F">
        <w:rPr>
          <w:rFonts w:ascii="Times New Roman" w:eastAsia="Calibri" w:hAnsi="Times New Roman" w:cs="Times New Roman"/>
          <w:b/>
          <w:sz w:val="28"/>
          <w:szCs w:val="28"/>
        </w:rPr>
        <w:t xml:space="preserve">высокоэффективной - </w:t>
      </w:r>
      <w:r w:rsidRPr="0072154F">
        <w:rPr>
          <w:rFonts w:ascii="Times New Roman" w:eastAsia="Calibri" w:hAnsi="Times New Roman" w:cs="Times New Roman"/>
          <w:sz w:val="28"/>
          <w:szCs w:val="28"/>
        </w:rPr>
        <w:t>при</w:t>
      </w:r>
      <w:r w:rsidRPr="0072154F">
        <w:rPr>
          <w:rFonts w:ascii="Times New Roman" w:eastAsia="Calibri" w:hAnsi="Times New Roman" w:cs="Times New Roman"/>
          <w:b/>
          <w:sz w:val="28"/>
          <w:szCs w:val="28"/>
        </w:rPr>
        <w:t xml:space="preserve"> </w:t>
      </w:r>
      <w:r w:rsidRPr="0072154F">
        <w:rPr>
          <w:rFonts w:ascii="Times New Roman" w:eastAsia="Calibri" w:hAnsi="Times New Roman" w:cs="Times New Roman"/>
          <w:sz w:val="28"/>
          <w:szCs w:val="28"/>
        </w:rPr>
        <w:t>получении 28 (включительно) и более баллов</w:t>
      </w:r>
      <w:r w:rsidRPr="0072154F">
        <w:rPr>
          <w:rFonts w:ascii="Times New Roman" w:eastAsia="Times New Roman" w:hAnsi="Times New Roman" w:cs="Times New Roman"/>
          <w:bCs/>
          <w:sz w:val="28"/>
          <w:szCs w:val="28"/>
          <w:lang w:eastAsia="ru-RU"/>
        </w:rPr>
        <w:t>;</w:t>
      </w:r>
    </w:p>
    <w:p w14:paraId="5D071285" w14:textId="77777777" w:rsidR="00D66690" w:rsidRPr="0072154F" w:rsidRDefault="00D66690" w:rsidP="00D52589">
      <w:pPr>
        <w:spacing w:after="0" w:line="240" w:lineRule="auto"/>
        <w:ind w:firstLine="709"/>
        <w:jc w:val="both"/>
        <w:rPr>
          <w:rFonts w:ascii="Times New Roman" w:eastAsia="Times New Roman" w:hAnsi="Times New Roman" w:cs="Times New Roman"/>
          <w:bCs/>
          <w:sz w:val="28"/>
          <w:szCs w:val="28"/>
          <w:lang w:eastAsia="ru-RU"/>
        </w:rPr>
      </w:pPr>
      <w:r w:rsidRPr="0072154F">
        <w:rPr>
          <w:rFonts w:ascii="Times New Roman" w:eastAsia="Times New Roman" w:hAnsi="Times New Roman" w:cs="Times New Roman"/>
          <w:b/>
          <w:bCs/>
          <w:sz w:val="28"/>
          <w:szCs w:val="28"/>
          <w:lang w:eastAsia="ru-RU"/>
        </w:rPr>
        <w:t>эффективной</w:t>
      </w:r>
      <w:r w:rsidRPr="0072154F">
        <w:rPr>
          <w:rFonts w:ascii="Times New Roman" w:eastAsia="Times New Roman" w:hAnsi="Times New Roman" w:cs="Times New Roman"/>
          <w:bCs/>
          <w:sz w:val="28"/>
          <w:szCs w:val="28"/>
          <w:lang w:eastAsia="ru-RU"/>
        </w:rPr>
        <w:t xml:space="preserve"> – при получении от 20 баллов (включительно) до 28 баллов;</w:t>
      </w:r>
    </w:p>
    <w:p w14:paraId="735E64A9" w14:textId="77777777" w:rsidR="00D66690" w:rsidRPr="0072154F" w:rsidRDefault="00D66690" w:rsidP="00D52589">
      <w:pPr>
        <w:spacing w:after="0" w:line="240" w:lineRule="auto"/>
        <w:ind w:firstLine="709"/>
        <w:jc w:val="both"/>
        <w:rPr>
          <w:rFonts w:ascii="Times New Roman" w:eastAsia="Times New Roman" w:hAnsi="Times New Roman" w:cs="Times New Roman"/>
          <w:bCs/>
          <w:sz w:val="28"/>
          <w:szCs w:val="28"/>
          <w:lang w:eastAsia="ru-RU"/>
        </w:rPr>
      </w:pPr>
      <w:proofErr w:type="spellStart"/>
      <w:r w:rsidRPr="0072154F">
        <w:rPr>
          <w:rFonts w:ascii="Times New Roman" w:eastAsia="Times New Roman" w:hAnsi="Times New Roman" w:cs="Times New Roman"/>
          <w:b/>
          <w:bCs/>
          <w:sz w:val="28"/>
          <w:szCs w:val="28"/>
          <w:lang w:eastAsia="ru-RU"/>
        </w:rPr>
        <w:t>среднеэффективной</w:t>
      </w:r>
      <w:proofErr w:type="spellEnd"/>
      <w:r w:rsidRPr="0072154F">
        <w:rPr>
          <w:rFonts w:ascii="Times New Roman" w:eastAsia="Times New Roman" w:hAnsi="Times New Roman" w:cs="Times New Roman"/>
          <w:b/>
          <w:bCs/>
          <w:sz w:val="28"/>
          <w:szCs w:val="28"/>
          <w:lang w:eastAsia="ru-RU"/>
        </w:rPr>
        <w:t xml:space="preserve"> </w:t>
      </w:r>
      <w:r w:rsidRPr="0072154F">
        <w:rPr>
          <w:rFonts w:ascii="Times New Roman" w:eastAsia="Times New Roman" w:hAnsi="Times New Roman" w:cs="Times New Roman"/>
          <w:bCs/>
          <w:sz w:val="28"/>
          <w:szCs w:val="28"/>
          <w:lang w:eastAsia="ru-RU"/>
        </w:rPr>
        <w:t>– при получении от 12 баллов (включительно) до 20 баллов;</w:t>
      </w:r>
    </w:p>
    <w:p w14:paraId="07489A43" w14:textId="77777777" w:rsidR="00D66690" w:rsidRPr="0072154F" w:rsidRDefault="00D66690" w:rsidP="00D52589">
      <w:pPr>
        <w:spacing w:after="0" w:line="240" w:lineRule="auto"/>
        <w:ind w:firstLine="709"/>
        <w:jc w:val="both"/>
        <w:rPr>
          <w:rFonts w:ascii="Times New Roman" w:eastAsia="Calibri" w:hAnsi="Times New Roman" w:cs="Times New Roman"/>
          <w:sz w:val="28"/>
          <w:szCs w:val="28"/>
          <w:lang w:eastAsia="ru-RU"/>
        </w:rPr>
      </w:pPr>
      <w:r w:rsidRPr="0072154F">
        <w:rPr>
          <w:rFonts w:ascii="Times New Roman" w:eastAsia="Times New Roman" w:hAnsi="Times New Roman" w:cs="Times New Roman"/>
          <w:b/>
          <w:bCs/>
          <w:sz w:val="28"/>
          <w:szCs w:val="28"/>
          <w:lang w:eastAsia="ru-RU"/>
        </w:rPr>
        <w:t xml:space="preserve">неэффективной </w:t>
      </w:r>
      <w:r w:rsidRPr="0072154F">
        <w:rPr>
          <w:rFonts w:ascii="Times New Roman" w:eastAsia="Times New Roman" w:hAnsi="Times New Roman" w:cs="Times New Roman"/>
          <w:bCs/>
          <w:sz w:val="28"/>
          <w:szCs w:val="28"/>
          <w:lang w:eastAsia="ru-RU"/>
        </w:rPr>
        <w:t>– при получении менее 12 баллов.</w:t>
      </w:r>
    </w:p>
    <w:p w14:paraId="0752C15A" w14:textId="06FE9A51" w:rsidR="00D66690" w:rsidRPr="00F02663" w:rsidRDefault="00D66690" w:rsidP="00D52589">
      <w:pPr>
        <w:spacing w:after="0" w:line="240" w:lineRule="auto"/>
        <w:ind w:firstLine="709"/>
        <w:jc w:val="both"/>
        <w:rPr>
          <w:rFonts w:ascii="Times New Roman" w:eastAsia="Calibri" w:hAnsi="Times New Roman" w:cs="Times New Roman"/>
          <w:sz w:val="28"/>
          <w:szCs w:val="28"/>
          <w:lang w:eastAsia="ru-RU"/>
        </w:rPr>
      </w:pPr>
      <w:r w:rsidRPr="00F02663">
        <w:rPr>
          <w:rFonts w:ascii="Times New Roman" w:eastAsia="Calibri" w:hAnsi="Times New Roman" w:cs="Times New Roman"/>
          <w:sz w:val="28"/>
          <w:szCs w:val="28"/>
          <w:lang w:eastAsia="ru-RU"/>
        </w:rPr>
        <w:t xml:space="preserve">В результате проведенной средней оценки, муниципальные программы признаются </w:t>
      </w:r>
      <w:r w:rsidR="00436E79" w:rsidRPr="00F02663">
        <w:rPr>
          <w:rFonts w:ascii="Times New Roman" w:eastAsia="Calibri" w:hAnsi="Times New Roman" w:cs="Times New Roman"/>
          <w:sz w:val="28"/>
          <w:szCs w:val="28"/>
          <w:lang w:eastAsia="ru-RU"/>
        </w:rPr>
        <w:t>эффективными –</w:t>
      </w:r>
      <w:r w:rsidRPr="00F02663">
        <w:rPr>
          <w:rFonts w:ascii="Times New Roman" w:eastAsia="Calibri" w:hAnsi="Times New Roman" w:cs="Times New Roman"/>
          <w:sz w:val="28"/>
          <w:szCs w:val="28"/>
          <w:lang w:eastAsia="ru-RU"/>
        </w:rPr>
        <w:t xml:space="preserve"> 2</w:t>
      </w:r>
      <w:r w:rsidR="00F02663" w:rsidRPr="00F02663">
        <w:rPr>
          <w:rFonts w:ascii="Times New Roman" w:eastAsia="Calibri" w:hAnsi="Times New Roman" w:cs="Times New Roman"/>
          <w:sz w:val="28"/>
          <w:szCs w:val="28"/>
          <w:lang w:eastAsia="ru-RU"/>
        </w:rPr>
        <w:t>7,75</w:t>
      </w:r>
      <w:r w:rsidRPr="00F02663">
        <w:rPr>
          <w:rFonts w:ascii="Times New Roman" w:eastAsia="Calibri" w:hAnsi="Times New Roman" w:cs="Times New Roman"/>
          <w:sz w:val="28"/>
          <w:szCs w:val="28"/>
          <w:lang w:eastAsia="ru-RU"/>
        </w:rPr>
        <w:t xml:space="preserve"> баллов. </w:t>
      </w:r>
    </w:p>
    <w:p w14:paraId="0CD05857" w14:textId="77777777" w:rsidR="00436E79" w:rsidRPr="00F02663" w:rsidRDefault="00436E79" w:rsidP="00D52589">
      <w:pPr>
        <w:spacing w:after="0" w:line="240" w:lineRule="auto"/>
        <w:ind w:firstLine="709"/>
        <w:jc w:val="both"/>
        <w:rPr>
          <w:rFonts w:ascii="Calibri" w:eastAsia="Calibri" w:hAnsi="Calibri" w:cs="Times New Roman"/>
          <w:sz w:val="16"/>
          <w:szCs w:val="16"/>
          <w:lang w:eastAsia="ru-RU"/>
        </w:rPr>
      </w:pPr>
    </w:p>
    <w:tbl>
      <w:tblPr>
        <w:tblW w:w="9825" w:type="dxa"/>
        <w:tblInd w:w="93" w:type="dxa"/>
        <w:tblLayout w:type="fixed"/>
        <w:tblLook w:val="04A0" w:firstRow="1" w:lastRow="0" w:firstColumn="1" w:lastColumn="0" w:noHBand="0" w:noVBand="1"/>
      </w:tblPr>
      <w:tblGrid>
        <w:gridCol w:w="724"/>
        <w:gridCol w:w="7825"/>
        <w:gridCol w:w="1276"/>
      </w:tblGrid>
      <w:tr w:rsidR="00576C75" w:rsidRPr="00F02663" w14:paraId="1C8D5D9A" w14:textId="77777777" w:rsidTr="00E140BC">
        <w:trPr>
          <w:trHeight w:val="522"/>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2FD9AF63" w14:textId="77777777" w:rsidR="00D66690" w:rsidRPr="00F02663" w:rsidRDefault="00D66690" w:rsidP="00D52589">
            <w:pPr>
              <w:spacing w:after="0" w:line="240" w:lineRule="auto"/>
              <w:ind w:right="-74" w:firstLine="709"/>
              <w:jc w:val="both"/>
              <w:rPr>
                <w:rFonts w:ascii="Times New Roman" w:eastAsia="Times New Roman" w:hAnsi="Times New Roman" w:cs="Times New Roman"/>
                <w:bCs/>
                <w:sz w:val="24"/>
                <w:szCs w:val="24"/>
                <w:lang w:eastAsia="ru-RU"/>
              </w:rPr>
            </w:pPr>
            <w:r w:rsidRPr="00F02663">
              <w:rPr>
                <w:rFonts w:ascii="Times New Roman" w:eastAsia="Times New Roman" w:hAnsi="Times New Roman" w:cs="Times New Roman"/>
                <w:bCs/>
                <w:sz w:val="24"/>
                <w:szCs w:val="24"/>
                <w:lang w:eastAsia="ru-RU"/>
              </w:rPr>
              <w:t>№ п/п</w:t>
            </w:r>
          </w:p>
        </w:tc>
        <w:tc>
          <w:tcPr>
            <w:tcW w:w="7825" w:type="dxa"/>
            <w:tcBorders>
              <w:top w:val="single" w:sz="4" w:space="0" w:color="auto"/>
              <w:left w:val="nil"/>
              <w:bottom w:val="single" w:sz="4" w:space="0" w:color="auto"/>
              <w:right w:val="single" w:sz="4" w:space="0" w:color="auto"/>
            </w:tcBorders>
            <w:shd w:val="clear" w:color="auto" w:fill="auto"/>
          </w:tcPr>
          <w:p w14:paraId="4D2A4221" w14:textId="77777777" w:rsidR="00D66690" w:rsidRPr="00F02663" w:rsidRDefault="00D66690" w:rsidP="00D52589">
            <w:pPr>
              <w:spacing w:after="0" w:line="240" w:lineRule="auto"/>
              <w:ind w:firstLine="709"/>
              <w:jc w:val="both"/>
              <w:rPr>
                <w:rFonts w:ascii="Times New Roman" w:eastAsia="Times New Roman" w:hAnsi="Times New Roman" w:cs="Times New Roman"/>
                <w:sz w:val="24"/>
                <w:szCs w:val="24"/>
                <w:lang w:eastAsia="ru-RU"/>
              </w:rPr>
            </w:pPr>
            <w:r w:rsidRPr="00F02663">
              <w:rPr>
                <w:rFonts w:ascii="Times New Roman" w:eastAsia="Times New Roman" w:hAnsi="Times New Roman" w:cs="Times New Roman"/>
                <w:bCs/>
                <w:sz w:val="24"/>
                <w:szCs w:val="24"/>
                <w:lang w:eastAsia="ru-RU"/>
              </w:rPr>
              <w:t>Наименование муниципальных программ города Канска</w:t>
            </w:r>
          </w:p>
        </w:tc>
        <w:tc>
          <w:tcPr>
            <w:tcW w:w="1276" w:type="dxa"/>
            <w:tcBorders>
              <w:top w:val="single" w:sz="4" w:space="0" w:color="auto"/>
              <w:left w:val="nil"/>
              <w:bottom w:val="single" w:sz="4" w:space="0" w:color="auto"/>
              <w:right w:val="single" w:sz="4" w:space="0" w:color="auto"/>
            </w:tcBorders>
            <w:shd w:val="clear" w:color="000000" w:fill="FFFFFF"/>
          </w:tcPr>
          <w:p w14:paraId="6937CBAB" w14:textId="77777777" w:rsidR="00D66690" w:rsidRPr="00F02663" w:rsidRDefault="00D66690"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Calibri" w:hAnsi="Times New Roman" w:cs="Times New Roman"/>
                <w:sz w:val="24"/>
                <w:szCs w:val="24"/>
              </w:rPr>
              <w:t>Кол-во баллов</w:t>
            </w:r>
          </w:p>
        </w:tc>
      </w:tr>
      <w:tr w:rsidR="00576C75" w:rsidRPr="00F02663" w14:paraId="148BECCB" w14:textId="77777777" w:rsidTr="00E140BC">
        <w:trPr>
          <w:trHeight w:val="325"/>
        </w:trPr>
        <w:tc>
          <w:tcPr>
            <w:tcW w:w="724" w:type="dxa"/>
            <w:tcBorders>
              <w:top w:val="nil"/>
              <w:left w:val="single" w:sz="4" w:space="0" w:color="auto"/>
              <w:bottom w:val="single" w:sz="4" w:space="0" w:color="auto"/>
              <w:right w:val="single" w:sz="4" w:space="0" w:color="auto"/>
            </w:tcBorders>
            <w:shd w:val="clear" w:color="auto" w:fill="auto"/>
          </w:tcPr>
          <w:p w14:paraId="764CA7CC" w14:textId="77777777" w:rsidR="00D66690" w:rsidRPr="00F02663" w:rsidRDefault="00436E79" w:rsidP="00C46C5E">
            <w:pPr>
              <w:spacing w:after="0" w:line="240" w:lineRule="auto"/>
              <w:ind w:right="-90"/>
              <w:jc w:val="center"/>
              <w:rPr>
                <w:rFonts w:ascii="Times New Roman" w:eastAsia="Times New Roman" w:hAnsi="Times New Roman" w:cs="Times New Roman"/>
                <w:bCs/>
                <w:sz w:val="24"/>
                <w:szCs w:val="24"/>
                <w:lang w:eastAsia="ru-RU"/>
              </w:rPr>
            </w:pPr>
            <w:r w:rsidRPr="00F02663">
              <w:rPr>
                <w:rFonts w:ascii="Times New Roman" w:eastAsia="Times New Roman" w:hAnsi="Times New Roman" w:cs="Times New Roman"/>
                <w:bCs/>
                <w:sz w:val="24"/>
                <w:szCs w:val="24"/>
                <w:lang w:eastAsia="ru-RU"/>
              </w:rPr>
              <w:t>1.</w:t>
            </w:r>
          </w:p>
        </w:tc>
        <w:tc>
          <w:tcPr>
            <w:tcW w:w="7825" w:type="dxa"/>
            <w:tcBorders>
              <w:top w:val="nil"/>
              <w:left w:val="nil"/>
              <w:bottom w:val="single" w:sz="4" w:space="0" w:color="auto"/>
              <w:right w:val="single" w:sz="4" w:space="0" w:color="auto"/>
            </w:tcBorders>
            <w:shd w:val="clear" w:color="auto" w:fill="auto"/>
          </w:tcPr>
          <w:p w14:paraId="75CE288E" w14:textId="77777777" w:rsidR="00D66690" w:rsidRPr="00F02663" w:rsidRDefault="00D66690" w:rsidP="00D52589">
            <w:pPr>
              <w:spacing w:after="0" w:line="240" w:lineRule="auto"/>
              <w:jc w:val="both"/>
              <w:rPr>
                <w:rFonts w:ascii="Times New Roman" w:eastAsia="Calibri" w:hAnsi="Times New Roman" w:cs="Times New Roman"/>
                <w:sz w:val="24"/>
                <w:szCs w:val="24"/>
              </w:rPr>
            </w:pPr>
            <w:r w:rsidRPr="00F02663">
              <w:rPr>
                <w:rFonts w:ascii="Times New Roman" w:eastAsia="Calibri" w:hAnsi="Times New Roman" w:cs="Times New Roman"/>
                <w:sz w:val="24"/>
                <w:szCs w:val="24"/>
              </w:rPr>
              <w:t>«Развитие образование»</w:t>
            </w:r>
          </w:p>
        </w:tc>
        <w:tc>
          <w:tcPr>
            <w:tcW w:w="1276" w:type="dxa"/>
            <w:tcBorders>
              <w:top w:val="nil"/>
              <w:left w:val="nil"/>
              <w:bottom w:val="single" w:sz="4" w:space="0" w:color="auto"/>
              <w:right w:val="single" w:sz="4" w:space="0" w:color="auto"/>
            </w:tcBorders>
            <w:shd w:val="clear" w:color="000000" w:fill="FFFFFF"/>
          </w:tcPr>
          <w:p w14:paraId="00F6BBB6" w14:textId="77777777" w:rsidR="00D66690" w:rsidRPr="00F02663" w:rsidRDefault="00D66690"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Times New Roman" w:hAnsi="Times New Roman" w:cs="Times New Roman"/>
                <w:sz w:val="24"/>
                <w:szCs w:val="24"/>
                <w:lang w:eastAsia="ru-RU"/>
              </w:rPr>
              <w:t>28</w:t>
            </w:r>
          </w:p>
        </w:tc>
      </w:tr>
      <w:tr w:rsidR="00576C75" w:rsidRPr="00F02663" w14:paraId="628B659B" w14:textId="77777777" w:rsidTr="00E140BC">
        <w:trPr>
          <w:trHeight w:val="259"/>
        </w:trPr>
        <w:tc>
          <w:tcPr>
            <w:tcW w:w="724" w:type="dxa"/>
            <w:tcBorders>
              <w:top w:val="nil"/>
              <w:left w:val="single" w:sz="4" w:space="0" w:color="auto"/>
              <w:bottom w:val="single" w:sz="4" w:space="0" w:color="auto"/>
              <w:right w:val="single" w:sz="4" w:space="0" w:color="auto"/>
            </w:tcBorders>
            <w:shd w:val="clear" w:color="auto" w:fill="auto"/>
          </w:tcPr>
          <w:p w14:paraId="5707D9A6" w14:textId="4FD704B1" w:rsidR="004844D4" w:rsidRPr="00F02663" w:rsidRDefault="004844D4" w:rsidP="00C46C5E">
            <w:pPr>
              <w:spacing w:after="0" w:line="240" w:lineRule="auto"/>
              <w:ind w:right="-74"/>
              <w:jc w:val="center"/>
              <w:rPr>
                <w:rFonts w:ascii="Times New Roman" w:eastAsia="Times New Roman" w:hAnsi="Times New Roman" w:cs="Times New Roman"/>
                <w:bCs/>
                <w:sz w:val="24"/>
                <w:szCs w:val="24"/>
                <w:lang w:eastAsia="ru-RU"/>
              </w:rPr>
            </w:pPr>
            <w:r w:rsidRPr="00F02663">
              <w:rPr>
                <w:rFonts w:ascii="Times New Roman" w:eastAsia="Times New Roman" w:hAnsi="Times New Roman" w:cs="Times New Roman"/>
                <w:bCs/>
                <w:sz w:val="24"/>
                <w:szCs w:val="24"/>
                <w:lang w:eastAsia="ru-RU"/>
              </w:rPr>
              <w:t>2.</w:t>
            </w:r>
          </w:p>
        </w:tc>
        <w:tc>
          <w:tcPr>
            <w:tcW w:w="7825" w:type="dxa"/>
            <w:tcBorders>
              <w:top w:val="nil"/>
              <w:left w:val="nil"/>
              <w:bottom w:val="single" w:sz="4" w:space="0" w:color="auto"/>
              <w:right w:val="single" w:sz="4" w:space="0" w:color="auto"/>
            </w:tcBorders>
            <w:shd w:val="clear" w:color="auto" w:fill="auto"/>
          </w:tcPr>
          <w:p w14:paraId="63359998" w14:textId="40B38F82" w:rsidR="004844D4" w:rsidRPr="00F02663" w:rsidRDefault="004844D4"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Calibri" w:hAnsi="Times New Roman" w:cs="Times New Roman"/>
                <w:sz w:val="24"/>
                <w:szCs w:val="24"/>
              </w:rPr>
              <w:t>«Городское хозяйство»</w:t>
            </w:r>
          </w:p>
        </w:tc>
        <w:tc>
          <w:tcPr>
            <w:tcW w:w="1276" w:type="dxa"/>
            <w:tcBorders>
              <w:top w:val="nil"/>
              <w:left w:val="nil"/>
              <w:bottom w:val="single" w:sz="4" w:space="0" w:color="auto"/>
              <w:right w:val="single" w:sz="4" w:space="0" w:color="auto"/>
            </w:tcBorders>
            <w:shd w:val="clear" w:color="000000" w:fill="FFFFFF"/>
          </w:tcPr>
          <w:p w14:paraId="1A524E1D" w14:textId="1CA5CA1F" w:rsidR="004844D4" w:rsidRPr="00F02663" w:rsidRDefault="000D441B"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Times New Roman" w:hAnsi="Times New Roman" w:cs="Times New Roman"/>
                <w:sz w:val="24"/>
                <w:szCs w:val="24"/>
                <w:lang w:eastAsia="ru-RU"/>
              </w:rPr>
              <w:t>26</w:t>
            </w:r>
          </w:p>
        </w:tc>
      </w:tr>
      <w:tr w:rsidR="00576C75" w:rsidRPr="00F02663" w14:paraId="7096E9DB" w14:textId="77777777" w:rsidTr="00E140BC">
        <w:trPr>
          <w:trHeight w:val="248"/>
        </w:trPr>
        <w:tc>
          <w:tcPr>
            <w:tcW w:w="724" w:type="dxa"/>
            <w:tcBorders>
              <w:top w:val="nil"/>
              <w:left w:val="single" w:sz="4" w:space="0" w:color="auto"/>
              <w:bottom w:val="single" w:sz="4" w:space="0" w:color="auto"/>
              <w:right w:val="single" w:sz="4" w:space="0" w:color="auto"/>
            </w:tcBorders>
            <w:shd w:val="clear" w:color="auto" w:fill="auto"/>
          </w:tcPr>
          <w:p w14:paraId="18C5D88F" w14:textId="3D239B32" w:rsidR="004844D4" w:rsidRPr="00F02663" w:rsidRDefault="004844D4" w:rsidP="00C46C5E">
            <w:pPr>
              <w:spacing w:after="0" w:line="240" w:lineRule="auto"/>
              <w:ind w:right="-74"/>
              <w:jc w:val="center"/>
              <w:rPr>
                <w:rFonts w:ascii="Times New Roman" w:eastAsia="Times New Roman" w:hAnsi="Times New Roman" w:cs="Times New Roman"/>
                <w:bCs/>
                <w:sz w:val="24"/>
                <w:szCs w:val="24"/>
                <w:lang w:eastAsia="ru-RU"/>
              </w:rPr>
            </w:pPr>
            <w:r w:rsidRPr="00F02663">
              <w:rPr>
                <w:rFonts w:ascii="Times New Roman" w:eastAsia="Times New Roman" w:hAnsi="Times New Roman" w:cs="Times New Roman"/>
                <w:bCs/>
                <w:sz w:val="24"/>
                <w:szCs w:val="24"/>
                <w:lang w:eastAsia="ru-RU"/>
              </w:rPr>
              <w:t>3.</w:t>
            </w:r>
          </w:p>
        </w:tc>
        <w:tc>
          <w:tcPr>
            <w:tcW w:w="7825" w:type="dxa"/>
            <w:tcBorders>
              <w:top w:val="nil"/>
              <w:left w:val="nil"/>
              <w:bottom w:val="single" w:sz="4" w:space="0" w:color="auto"/>
              <w:right w:val="single" w:sz="4" w:space="0" w:color="auto"/>
            </w:tcBorders>
            <w:shd w:val="clear" w:color="auto" w:fill="auto"/>
          </w:tcPr>
          <w:p w14:paraId="791192FA" w14:textId="561A1A80" w:rsidR="004844D4" w:rsidRPr="00F02663" w:rsidRDefault="004844D4"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Calibri" w:hAnsi="Times New Roman" w:cs="Times New Roman"/>
                <w:sz w:val="24"/>
                <w:szCs w:val="24"/>
              </w:rPr>
              <w:t>«Защита населения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000000" w:fill="FFFFFF"/>
          </w:tcPr>
          <w:p w14:paraId="32408765" w14:textId="242E468F" w:rsidR="004844D4" w:rsidRPr="00F02663" w:rsidRDefault="00391620"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Times New Roman" w:hAnsi="Times New Roman" w:cs="Times New Roman"/>
                <w:sz w:val="24"/>
                <w:szCs w:val="24"/>
                <w:lang w:eastAsia="ru-RU"/>
              </w:rPr>
              <w:t>2</w:t>
            </w:r>
            <w:r w:rsidR="004063F0" w:rsidRPr="00F02663">
              <w:rPr>
                <w:rFonts w:ascii="Times New Roman" w:eastAsia="Times New Roman" w:hAnsi="Times New Roman" w:cs="Times New Roman"/>
                <w:sz w:val="24"/>
                <w:szCs w:val="24"/>
                <w:lang w:eastAsia="ru-RU"/>
              </w:rPr>
              <w:t>8</w:t>
            </w:r>
          </w:p>
        </w:tc>
      </w:tr>
      <w:tr w:rsidR="00576C75" w:rsidRPr="00F02663" w14:paraId="6068DA89" w14:textId="77777777" w:rsidTr="00355849">
        <w:trPr>
          <w:trHeight w:val="365"/>
        </w:trPr>
        <w:tc>
          <w:tcPr>
            <w:tcW w:w="724" w:type="dxa"/>
            <w:tcBorders>
              <w:top w:val="nil"/>
              <w:left w:val="single" w:sz="4" w:space="0" w:color="auto"/>
              <w:bottom w:val="single" w:sz="4" w:space="0" w:color="auto"/>
              <w:right w:val="single" w:sz="4" w:space="0" w:color="auto"/>
            </w:tcBorders>
            <w:shd w:val="clear" w:color="auto" w:fill="auto"/>
          </w:tcPr>
          <w:p w14:paraId="6896714A" w14:textId="649CF1C7" w:rsidR="004844D4" w:rsidRPr="00F02663" w:rsidRDefault="004844D4" w:rsidP="00C46C5E">
            <w:pPr>
              <w:spacing w:after="0" w:line="240" w:lineRule="auto"/>
              <w:ind w:right="-74"/>
              <w:jc w:val="center"/>
              <w:rPr>
                <w:rFonts w:ascii="Times New Roman" w:eastAsia="Times New Roman" w:hAnsi="Times New Roman" w:cs="Times New Roman"/>
                <w:bCs/>
                <w:sz w:val="24"/>
                <w:szCs w:val="24"/>
                <w:lang w:eastAsia="ru-RU"/>
              </w:rPr>
            </w:pPr>
            <w:r w:rsidRPr="00F02663">
              <w:rPr>
                <w:rFonts w:ascii="Times New Roman" w:eastAsia="Times New Roman" w:hAnsi="Times New Roman" w:cs="Times New Roman"/>
                <w:bCs/>
                <w:sz w:val="24"/>
                <w:szCs w:val="24"/>
                <w:lang w:eastAsia="ru-RU"/>
              </w:rPr>
              <w:t>4.</w:t>
            </w:r>
          </w:p>
        </w:tc>
        <w:tc>
          <w:tcPr>
            <w:tcW w:w="7825" w:type="dxa"/>
            <w:tcBorders>
              <w:top w:val="nil"/>
              <w:left w:val="nil"/>
              <w:bottom w:val="single" w:sz="4" w:space="0" w:color="auto"/>
              <w:right w:val="single" w:sz="4" w:space="0" w:color="auto"/>
            </w:tcBorders>
            <w:shd w:val="clear" w:color="auto" w:fill="auto"/>
          </w:tcPr>
          <w:p w14:paraId="6E85121A" w14:textId="2E302953" w:rsidR="004844D4" w:rsidRPr="00F02663" w:rsidRDefault="004844D4"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Calibri" w:hAnsi="Times New Roman" w:cs="Times New Roman"/>
                <w:sz w:val="24"/>
                <w:szCs w:val="24"/>
              </w:rPr>
              <w:t>«Развитие культуры»</w:t>
            </w:r>
          </w:p>
        </w:tc>
        <w:tc>
          <w:tcPr>
            <w:tcW w:w="1276" w:type="dxa"/>
            <w:tcBorders>
              <w:top w:val="nil"/>
              <w:left w:val="nil"/>
              <w:bottom w:val="single" w:sz="4" w:space="0" w:color="auto"/>
              <w:right w:val="single" w:sz="4" w:space="0" w:color="auto"/>
            </w:tcBorders>
            <w:shd w:val="clear" w:color="000000" w:fill="FFFFFF"/>
          </w:tcPr>
          <w:p w14:paraId="021450B5" w14:textId="53273324" w:rsidR="004844D4" w:rsidRPr="00F02663" w:rsidRDefault="005C0A8A"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Times New Roman" w:hAnsi="Times New Roman" w:cs="Times New Roman"/>
                <w:sz w:val="24"/>
                <w:szCs w:val="24"/>
                <w:lang w:eastAsia="ru-RU"/>
              </w:rPr>
              <w:t>28</w:t>
            </w:r>
          </w:p>
        </w:tc>
      </w:tr>
      <w:tr w:rsidR="00576C75" w:rsidRPr="00F02663" w14:paraId="53D1F47F" w14:textId="77777777" w:rsidTr="00E140BC">
        <w:trPr>
          <w:trHeight w:val="375"/>
        </w:trPr>
        <w:tc>
          <w:tcPr>
            <w:tcW w:w="724" w:type="dxa"/>
            <w:tcBorders>
              <w:top w:val="nil"/>
              <w:left w:val="single" w:sz="4" w:space="0" w:color="auto"/>
              <w:bottom w:val="single" w:sz="4" w:space="0" w:color="auto"/>
              <w:right w:val="single" w:sz="4" w:space="0" w:color="auto"/>
            </w:tcBorders>
            <w:shd w:val="clear" w:color="auto" w:fill="auto"/>
          </w:tcPr>
          <w:p w14:paraId="3194AF1C" w14:textId="7C998F80" w:rsidR="004844D4" w:rsidRPr="00F02663" w:rsidRDefault="004844D4" w:rsidP="00C46C5E">
            <w:pPr>
              <w:spacing w:after="0" w:line="240" w:lineRule="auto"/>
              <w:ind w:right="-74"/>
              <w:jc w:val="center"/>
              <w:rPr>
                <w:rFonts w:ascii="Times New Roman" w:eastAsia="Times New Roman" w:hAnsi="Times New Roman" w:cs="Times New Roman"/>
                <w:bCs/>
                <w:sz w:val="24"/>
                <w:szCs w:val="24"/>
                <w:lang w:eastAsia="ru-RU"/>
              </w:rPr>
            </w:pPr>
            <w:r w:rsidRPr="00F02663">
              <w:rPr>
                <w:rFonts w:ascii="Times New Roman" w:eastAsia="Times New Roman" w:hAnsi="Times New Roman" w:cs="Times New Roman"/>
                <w:bCs/>
                <w:sz w:val="24"/>
                <w:szCs w:val="24"/>
                <w:lang w:eastAsia="ru-RU"/>
              </w:rPr>
              <w:t>5.</w:t>
            </w:r>
          </w:p>
        </w:tc>
        <w:tc>
          <w:tcPr>
            <w:tcW w:w="7825" w:type="dxa"/>
            <w:tcBorders>
              <w:top w:val="nil"/>
              <w:left w:val="nil"/>
              <w:bottom w:val="single" w:sz="4" w:space="0" w:color="auto"/>
              <w:right w:val="single" w:sz="4" w:space="0" w:color="auto"/>
            </w:tcBorders>
            <w:shd w:val="clear" w:color="auto" w:fill="auto"/>
          </w:tcPr>
          <w:p w14:paraId="300EA0E3" w14:textId="4B88B640" w:rsidR="004844D4" w:rsidRPr="00F02663" w:rsidRDefault="004844D4"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Calibri" w:hAnsi="Times New Roman" w:cs="Times New Roman"/>
                <w:sz w:val="24"/>
                <w:szCs w:val="24"/>
              </w:rPr>
              <w:t>«Развитие физической культуры, спорта, туризма и молодежной политики»</w:t>
            </w:r>
          </w:p>
        </w:tc>
        <w:tc>
          <w:tcPr>
            <w:tcW w:w="1276" w:type="dxa"/>
            <w:tcBorders>
              <w:top w:val="nil"/>
              <w:left w:val="nil"/>
              <w:bottom w:val="single" w:sz="4" w:space="0" w:color="auto"/>
              <w:right w:val="single" w:sz="4" w:space="0" w:color="auto"/>
            </w:tcBorders>
            <w:shd w:val="clear" w:color="000000" w:fill="FFFFFF"/>
          </w:tcPr>
          <w:p w14:paraId="3C3EE487" w14:textId="25D2FE29" w:rsidR="004844D4" w:rsidRPr="00F02663" w:rsidRDefault="00C00718"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Times New Roman" w:hAnsi="Times New Roman" w:cs="Times New Roman"/>
                <w:sz w:val="24"/>
                <w:szCs w:val="24"/>
                <w:lang w:eastAsia="ru-RU"/>
              </w:rPr>
              <w:t>28</w:t>
            </w:r>
          </w:p>
        </w:tc>
      </w:tr>
      <w:tr w:rsidR="00576C75" w:rsidRPr="00F02663" w14:paraId="4408C366" w14:textId="77777777" w:rsidTr="00355849">
        <w:trPr>
          <w:trHeight w:val="280"/>
        </w:trPr>
        <w:tc>
          <w:tcPr>
            <w:tcW w:w="724" w:type="dxa"/>
            <w:tcBorders>
              <w:top w:val="nil"/>
              <w:left w:val="single" w:sz="4" w:space="0" w:color="auto"/>
              <w:bottom w:val="single" w:sz="4" w:space="0" w:color="auto"/>
              <w:right w:val="single" w:sz="4" w:space="0" w:color="auto"/>
            </w:tcBorders>
            <w:shd w:val="clear" w:color="auto" w:fill="auto"/>
          </w:tcPr>
          <w:p w14:paraId="389D83BB" w14:textId="2166416A" w:rsidR="004844D4" w:rsidRPr="00F02663" w:rsidRDefault="004844D4" w:rsidP="00C46C5E">
            <w:pPr>
              <w:spacing w:after="0" w:line="240" w:lineRule="auto"/>
              <w:ind w:right="-74"/>
              <w:jc w:val="center"/>
              <w:rPr>
                <w:rFonts w:ascii="Times New Roman" w:eastAsia="Times New Roman" w:hAnsi="Times New Roman" w:cs="Times New Roman"/>
                <w:bCs/>
                <w:sz w:val="24"/>
                <w:szCs w:val="24"/>
                <w:lang w:eastAsia="ru-RU"/>
              </w:rPr>
            </w:pPr>
            <w:r w:rsidRPr="00F02663">
              <w:rPr>
                <w:rFonts w:ascii="Times New Roman" w:eastAsia="Times New Roman" w:hAnsi="Times New Roman" w:cs="Times New Roman"/>
                <w:bCs/>
                <w:sz w:val="24"/>
                <w:szCs w:val="24"/>
                <w:lang w:eastAsia="ru-RU"/>
              </w:rPr>
              <w:t>6.</w:t>
            </w:r>
          </w:p>
        </w:tc>
        <w:tc>
          <w:tcPr>
            <w:tcW w:w="7825" w:type="dxa"/>
            <w:tcBorders>
              <w:top w:val="nil"/>
              <w:left w:val="nil"/>
              <w:bottom w:val="single" w:sz="4" w:space="0" w:color="auto"/>
              <w:right w:val="single" w:sz="4" w:space="0" w:color="auto"/>
            </w:tcBorders>
            <w:shd w:val="clear" w:color="auto" w:fill="auto"/>
          </w:tcPr>
          <w:p w14:paraId="0DD35D60" w14:textId="090A3608" w:rsidR="004844D4" w:rsidRPr="00F02663" w:rsidRDefault="004844D4"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Calibri" w:hAnsi="Times New Roman" w:cs="Times New Roman"/>
                <w:sz w:val="24"/>
                <w:szCs w:val="24"/>
              </w:rPr>
              <w:t>«Развитие малого и среднего предпринимательства»</w:t>
            </w:r>
          </w:p>
        </w:tc>
        <w:tc>
          <w:tcPr>
            <w:tcW w:w="1276" w:type="dxa"/>
            <w:tcBorders>
              <w:top w:val="nil"/>
              <w:left w:val="nil"/>
              <w:bottom w:val="single" w:sz="4" w:space="0" w:color="auto"/>
              <w:right w:val="single" w:sz="4" w:space="0" w:color="auto"/>
            </w:tcBorders>
            <w:shd w:val="clear" w:color="000000" w:fill="FFFFFF"/>
          </w:tcPr>
          <w:p w14:paraId="00B1E772" w14:textId="338B77B9" w:rsidR="004844D4" w:rsidRPr="00F02663" w:rsidRDefault="00F0131D"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Times New Roman" w:hAnsi="Times New Roman" w:cs="Times New Roman"/>
                <w:sz w:val="24"/>
                <w:szCs w:val="24"/>
                <w:lang w:eastAsia="ru-RU"/>
              </w:rPr>
              <w:t>2</w:t>
            </w:r>
            <w:r w:rsidR="00CF685B" w:rsidRPr="00F02663">
              <w:rPr>
                <w:rFonts w:ascii="Times New Roman" w:eastAsia="Times New Roman" w:hAnsi="Times New Roman" w:cs="Times New Roman"/>
                <w:sz w:val="24"/>
                <w:szCs w:val="24"/>
                <w:lang w:eastAsia="ru-RU"/>
              </w:rPr>
              <w:t>8</w:t>
            </w:r>
          </w:p>
        </w:tc>
      </w:tr>
      <w:tr w:rsidR="00576C75" w:rsidRPr="00F02663" w14:paraId="3E73567E" w14:textId="77777777" w:rsidTr="00355849">
        <w:trPr>
          <w:trHeight w:val="333"/>
        </w:trPr>
        <w:tc>
          <w:tcPr>
            <w:tcW w:w="724" w:type="dxa"/>
            <w:tcBorders>
              <w:top w:val="nil"/>
              <w:left w:val="single" w:sz="4" w:space="0" w:color="auto"/>
              <w:bottom w:val="single" w:sz="4" w:space="0" w:color="auto"/>
              <w:right w:val="single" w:sz="4" w:space="0" w:color="auto"/>
            </w:tcBorders>
            <w:shd w:val="clear" w:color="auto" w:fill="auto"/>
          </w:tcPr>
          <w:p w14:paraId="1F3D08BC" w14:textId="6C54388C" w:rsidR="004844D4" w:rsidRPr="00F02663" w:rsidRDefault="004844D4" w:rsidP="00C46C5E">
            <w:pPr>
              <w:spacing w:after="0" w:line="240" w:lineRule="auto"/>
              <w:ind w:right="-74"/>
              <w:jc w:val="center"/>
              <w:rPr>
                <w:rFonts w:ascii="Times New Roman" w:eastAsia="Times New Roman" w:hAnsi="Times New Roman" w:cs="Times New Roman"/>
                <w:bCs/>
                <w:sz w:val="24"/>
                <w:szCs w:val="24"/>
                <w:lang w:eastAsia="ru-RU"/>
              </w:rPr>
            </w:pPr>
            <w:r w:rsidRPr="00F02663">
              <w:rPr>
                <w:rFonts w:ascii="Times New Roman" w:eastAsia="Times New Roman" w:hAnsi="Times New Roman" w:cs="Times New Roman"/>
                <w:bCs/>
                <w:sz w:val="24"/>
                <w:szCs w:val="24"/>
                <w:lang w:eastAsia="ru-RU"/>
              </w:rPr>
              <w:t>7.</w:t>
            </w:r>
          </w:p>
        </w:tc>
        <w:tc>
          <w:tcPr>
            <w:tcW w:w="7825" w:type="dxa"/>
            <w:tcBorders>
              <w:top w:val="nil"/>
              <w:left w:val="nil"/>
              <w:bottom w:val="single" w:sz="4" w:space="0" w:color="auto"/>
              <w:right w:val="single" w:sz="4" w:space="0" w:color="auto"/>
            </w:tcBorders>
            <w:shd w:val="clear" w:color="auto" w:fill="auto"/>
          </w:tcPr>
          <w:p w14:paraId="0384C9BA" w14:textId="7F8EC6AC" w:rsidR="004844D4" w:rsidRPr="00F02663" w:rsidRDefault="004844D4"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Calibri" w:hAnsi="Times New Roman" w:cs="Times New Roman"/>
                <w:sz w:val="24"/>
                <w:szCs w:val="24"/>
              </w:rPr>
              <w:t>«Обеспечение доступным и комфортным жильем жителей города»</w:t>
            </w:r>
          </w:p>
        </w:tc>
        <w:tc>
          <w:tcPr>
            <w:tcW w:w="1276" w:type="dxa"/>
            <w:tcBorders>
              <w:top w:val="nil"/>
              <w:left w:val="nil"/>
              <w:bottom w:val="single" w:sz="4" w:space="0" w:color="auto"/>
              <w:right w:val="single" w:sz="4" w:space="0" w:color="auto"/>
            </w:tcBorders>
            <w:shd w:val="clear" w:color="000000" w:fill="FFFFFF"/>
          </w:tcPr>
          <w:p w14:paraId="183B853E" w14:textId="62845336" w:rsidR="004844D4" w:rsidRPr="00F02663" w:rsidRDefault="000D441B"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Times New Roman" w:hAnsi="Times New Roman" w:cs="Times New Roman"/>
                <w:sz w:val="24"/>
                <w:szCs w:val="24"/>
                <w:lang w:eastAsia="ru-RU"/>
              </w:rPr>
              <w:t>28</w:t>
            </w:r>
          </w:p>
        </w:tc>
      </w:tr>
      <w:tr w:rsidR="00576C75" w:rsidRPr="0072154F" w14:paraId="7814EE98" w14:textId="77777777" w:rsidTr="00164B36">
        <w:trPr>
          <w:trHeight w:val="371"/>
        </w:trPr>
        <w:tc>
          <w:tcPr>
            <w:tcW w:w="724" w:type="dxa"/>
            <w:tcBorders>
              <w:top w:val="single" w:sz="4" w:space="0" w:color="auto"/>
              <w:left w:val="single" w:sz="4" w:space="0" w:color="auto"/>
              <w:bottom w:val="single" w:sz="4" w:space="0" w:color="auto"/>
              <w:right w:val="single" w:sz="4" w:space="0" w:color="auto"/>
            </w:tcBorders>
            <w:shd w:val="clear" w:color="auto" w:fill="auto"/>
          </w:tcPr>
          <w:p w14:paraId="69C9F7BD" w14:textId="1534F98E" w:rsidR="004844D4" w:rsidRPr="00F02663" w:rsidRDefault="004844D4" w:rsidP="00C46C5E">
            <w:pPr>
              <w:spacing w:after="0" w:line="240" w:lineRule="auto"/>
              <w:ind w:right="-74"/>
              <w:jc w:val="center"/>
              <w:rPr>
                <w:rFonts w:ascii="Times New Roman" w:eastAsia="Times New Roman" w:hAnsi="Times New Roman" w:cs="Times New Roman"/>
                <w:bCs/>
                <w:sz w:val="24"/>
                <w:szCs w:val="24"/>
                <w:lang w:eastAsia="ru-RU"/>
              </w:rPr>
            </w:pPr>
            <w:r w:rsidRPr="00F02663">
              <w:rPr>
                <w:rFonts w:ascii="Times New Roman" w:eastAsia="Times New Roman" w:hAnsi="Times New Roman" w:cs="Times New Roman"/>
                <w:bCs/>
                <w:sz w:val="24"/>
                <w:szCs w:val="24"/>
                <w:lang w:eastAsia="ru-RU"/>
              </w:rPr>
              <w:t>8.</w:t>
            </w:r>
          </w:p>
        </w:tc>
        <w:tc>
          <w:tcPr>
            <w:tcW w:w="7825" w:type="dxa"/>
            <w:tcBorders>
              <w:top w:val="single" w:sz="4" w:space="0" w:color="auto"/>
              <w:left w:val="nil"/>
              <w:bottom w:val="single" w:sz="4" w:space="0" w:color="auto"/>
              <w:right w:val="single" w:sz="4" w:space="0" w:color="auto"/>
            </w:tcBorders>
            <w:shd w:val="clear" w:color="auto" w:fill="auto"/>
          </w:tcPr>
          <w:p w14:paraId="0431F0F2" w14:textId="439ECE74" w:rsidR="004844D4" w:rsidRPr="00F02663" w:rsidRDefault="004844D4"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Calibri" w:hAnsi="Times New Roman" w:cs="Times New Roman"/>
                <w:sz w:val="24"/>
                <w:szCs w:val="24"/>
              </w:rPr>
              <w:t>«Формирование современной городской среды»</w:t>
            </w:r>
          </w:p>
        </w:tc>
        <w:tc>
          <w:tcPr>
            <w:tcW w:w="1276" w:type="dxa"/>
            <w:tcBorders>
              <w:top w:val="single" w:sz="4" w:space="0" w:color="auto"/>
              <w:left w:val="nil"/>
              <w:bottom w:val="single" w:sz="4" w:space="0" w:color="auto"/>
              <w:right w:val="single" w:sz="4" w:space="0" w:color="auto"/>
            </w:tcBorders>
            <w:shd w:val="clear" w:color="000000" w:fill="FFFFFF"/>
          </w:tcPr>
          <w:p w14:paraId="0AF51AE1" w14:textId="56623059" w:rsidR="004844D4" w:rsidRPr="00F02663" w:rsidRDefault="00CF685B" w:rsidP="00D52589">
            <w:pPr>
              <w:spacing w:after="0" w:line="240" w:lineRule="auto"/>
              <w:jc w:val="both"/>
              <w:rPr>
                <w:rFonts w:ascii="Times New Roman" w:eastAsia="Times New Roman" w:hAnsi="Times New Roman" w:cs="Times New Roman"/>
                <w:sz w:val="24"/>
                <w:szCs w:val="24"/>
                <w:lang w:eastAsia="ru-RU"/>
              </w:rPr>
            </w:pPr>
            <w:r w:rsidRPr="00F02663">
              <w:rPr>
                <w:rFonts w:ascii="Times New Roman" w:eastAsia="Times New Roman" w:hAnsi="Times New Roman" w:cs="Times New Roman"/>
                <w:sz w:val="24"/>
                <w:szCs w:val="24"/>
                <w:lang w:eastAsia="ru-RU"/>
              </w:rPr>
              <w:t>28</w:t>
            </w:r>
          </w:p>
        </w:tc>
      </w:tr>
    </w:tbl>
    <w:p w14:paraId="2B20F40A" w14:textId="77777777" w:rsidR="00355849" w:rsidRDefault="00355849" w:rsidP="00156C87">
      <w:pPr>
        <w:keepNext/>
        <w:spacing w:after="0" w:line="240" w:lineRule="auto"/>
        <w:jc w:val="center"/>
        <w:outlineLvl w:val="0"/>
        <w:rPr>
          <w:rFonts w:ascii="Times New Roman" w:eastAsia="Times New Roman" w:hAnsi="Times New Roman" w:cs="Times New Roman"/>
          <w:b/>
          <w:bCs/>
          <w:kern w:val="32"/>
          <w:sz w:val="28"/>
          <w:szCs w:val="28"/>
          <w:lang w:eastAsia="ru-RU"/>
        </w:rPr>
      </w:pPr>
      <w:bookmarkStart w:id="2" w:name="_Toc384626986"/>
      <w:bookmarkStart w:id="3" w:name="_Toc416705348"/>
    </w:p>
    <w:p w14:paraId="2D71F03B" w14:textId="0D3AFDA2" w:rsidR="0042705D" w:rsidRPr="00CF685B" w:rsidRDefault="00705353" w:rsidP="00156C87">
      <w:pPr>
        <w:keepNext/>
        <w:spacing w:after="0" w:line="240" w:lineRule="auto"/>
        <w:jc w:val="center"/>
        <w:outlineLvl w:val="0"/>
        <w:rPr>
          <w:rFonts w:ascii="Times New Roman" w:eastAsia="Times New Roman" w:hAnsi="Times New Roman" w:cs="Times New Roman"/>
          <w:b/>
          <w:bCs/>
          <w:kern w:val="32"/>
          <w:sz w:val="28"/>
          <w:szCs w:val="28"/>
          <w:lang w:eastAsia="ru-RU"/>
        </w:rPr>
      </w:pPr>
      <w:r w:rsidRPr="00CF685B">
        <w:rPr>
          <w:rFonts w:ascii="Times New Roman" w:eastAsia="Times New Roman" w:hAnsi="Times New Roman" w:cs="Times New Roman"/>
          <w:b/>
          <w:bCs/>
          <w:kern w:val="32"/>
          <w:sz w:val="28"/>
          <w:szCs w:val="28"/>
          <w:lang w:eastAsia="ru-RU"/>
        </w:rPr>
        <w:t>МУНИЦИПАЛЬНЫЕ ПРОГРАММЫ</w:t>
      </w:r>
      <w:bookmarkEnd w:id="2"/>
      <w:r w:rsidRPr="00CF685B">
        <w:rPr>
          <w:rFonts w:ascii="Times New Roman" w:eastAsia="Times New Roman" w:hAnsi="Times New Roman" w:cs="Times New Roman"/>
          <w:b/>
          <w:bCs/>
          <w:kern w:val="32"/>
          <w:sz w:val="28"/>
          <w:szCs w:val="28"/>
          <w:lang w:eastAsia="ru-RU"/>
        </w:rPr>
        <w:t>, РЕАЛИЗУЕМЫЕ</w:t>
      </w:r>
    </w:p>
    <w:p w14:paraId="1C15A122" w14:textId="6A6289F7" w:rsidR="00164B36" w:rsidRPr="00CF685B" w:rsidRDefault="0042705D" w:rsidP="00156C87">
      <w:pPr>
        <w:keepNext/>
        <w:spacing w:after="0" w:line="240" w:lineRule="auto"/>
        <w:jc w:val="center"/>
        <w:outlineLvl w:val="0"/>
        <w:rPr>
          <w:rFonts w:ascii="Times New Roman" w:eastAsia="Times New Roman" w:hAnsi="Times New Roman" w:cs="Times New Roman"/>
          <w:b/>
          <w:bCs/>
          <w:kern w:val="32"/>
          <w:sz w:val="28"/>
          <w:szCs w:val="28"/>
          <w:lang w:eastAsia="ru-RU"/>
        </w:rPr>
      </w:pPr>
      <w:r w:rsidRPr="00CF685B">
        <w:rPr>
          <w:rFonts w:ascii="Times New Roman" w:eastAsia="Times New Roman" w:hAnsi="Times New Roman" w:cs="Times New Roman"/>
          <w:b/>
          <w:bCs/>
          <w:kern w:val="32"/>
          <w:sz w:val="28"/>
          <w:szCs w:val="28"/>
          <w:lang w:eastAsia="ru-RU"/>
        </w:rPr>
        <w:t xml:space="preserve">в </w:t>
      </w:r>
      <w:r w:rsidR="00705353" w:rsidRPr="00CF685B">
        <w:rPr>
          <w:rFonts w:ascii="Times New Roman" w:eastAsia="Times New Roman" w:hAnsi="Times New Roman" w:cs="Times New Roman"/>
          <w:b/>
          <w:bCs/>
          <w:kern w:val="32"/>
          <w:sz w:val="28"/>
          <w:szCs w:val="28"/>
          <w:lang w:eastAsia="ru-RU"/>
        </w:rPr>
        <w:t>20</w:t>
      </w:r>
      <w:r w:rsidR="001C514B" w:rsidRPr="00CF685B">
        <w:rPr>
          <w:rFonts w:ascii="Times New Roman" w:eastAsia="Times New Roman" w:hAnsi="Times New Roman" w:cs="Times New Roman"/>
          <w:b/>
          <w:bCs/>
          <w:kern w:val="32"/>
          <w:sz w:val="28"/>
          <w:szCs w:val="28"/>
          <w:lang w:eastAsia="ru-RU"/>
        </w:rPr>
        <w:t>2</w:t>
      </w:r>
      <w:r w:rsidR="0072154F" w:rsidRPr="00CF685B">
        <w:rPr>
          <w:rFonts w:ascii="Times New Roman" w:eastAsia="Times New Roman" w:hAnsi="Times New Roman" w:cs="Times New Roman"/>
          <w:b/>
          <w:bCs/>
          <w:kern w:val="32"/>
          <w:sz w:val="28"/>
          <w:szCs w:val="28"/>
          <w:lang w:eastAsia="ru-RU"/>
        </w:rPr>
        <w:t>2</w:t>
      </w:r>
      <w:r w:rsidR="00705353" w:rsidRPr="00CF685B">
        <w:rPr>
          <w:rFonts w:ascii="Times New Roman" w:eastAsia="Times New Roman" w:hAnsi="Times New Roman" w:cs="Times New Roman"/>
          <w:b/>
          <w:bCs/>
          <w:kern w:val="32"/>
          <w:sz w:val="28"/>
          <w:szCs w:val="28"/>
          <w:lang w:eastAsia="ru-RU"/>
        </w:rPr>
        <w:t xml:space="preserve"> ГОДУ</w:t>
      </w:r>
      <w:bookmarkEnd w:id="3"/>
    </w:p>
    <w:p w14:paraId="48F48C10" w14:textId="77777777" w:rsidR="0042705D" w:rsidRPr="00CF685B" w:rsidRDefault="00900631" w:rsidP="0042705D">
      <w:pPr>
        <w:tabs>
          <w:tab w:val="left" w:pos="993"/>
        </w:tabs>
        <w:spacing w:after="0" w:line="240" w:lineRule="auto"/>
        <w:ind w:firstLine="709"/>
        <w:jc w:val="both"/>
        <w:rPr>
          <w:rFonts w:ascii="Times New Roman" w:eastAsia="Times New Roman" w:hAnsi="Times New Roman" w:cs="Times New Roman"/>
          <w:b/>
          <w:sz w:val="28"/>
          <w:szCs w:val="28"/>
          <w:u w:val="single"/>
          <w:lang w:eastAsia="ru-RU"/>
        </w:rPr>
      </w:pPr>
      <w:r w:rsidRPr="00CF685B">
        <w:rPr>
          <w:rFonts w:ascii="Times New Roman" w:eastAsia="Times New Roman" w:hAnsi="Times New Roman" w:cs="Times New Roman"/>
          <w:b/>
          <w:sz w:val="28"/>
          <w:szCs w:val="28"/>
          <w:u w:val="single"/>
          <w:lang w:eastAsia="ru-RU"/>
        </w:rPr>
        <w:t>1.</w:t>
      </w:r>
      <w:r w:rsidRPr="00CF685B">
        <w:rPr>
          <w:rFonts w:ascii="Times New Roman" w:eastAsia="Times New Roman" w:hAnsi="Times New Roman" w:cs="Times New Roman"/>
          <w:b/>
          <w:sz w:val="28"/>
          <w:szCs w:val="28"/>
          <w:u w:val="single"/>
          <w:lang w:eastAsia="ru-RU"/>
        </w:rPr>
        <w:tab/>
        <w:t xml:space="preserve">Муниципальная программа «Развитие образования» </w:t>
      </w:r>
    </w:p>
    <w:p w14:paraId="57CD0DF7" w14:textId="77777777" w:rsidR="0042705D" w:rsidRPr="00CF685B" w:rsidRDefault="00164B36" w:rsidP="0042705D">
      <w:pPr>
        <w:tabs>
          <w:tab w:val="left" w:pos="993"/>
        </w:tabs>
        <w:spacing w:after="0" w:line="240" w:lineRule="auto"/>
        <w:ind w:firstLine="709"/>
        <w:jc w:val="both"/>
        <w:rPr>
          <w:rFonts w:ascii="Times New Roman" w:eastAsia="Times New Roman" w:hAnsi="Times New Roman" w:cs="Times New Roman"/>
          <w:b/>
          <w:sz w:val="28"/>
          <w:szCs w:val="28"/>
          <w:u w:val="single"/>
          <w:lang w:eastAsia="ru-RU"/>
        </w:rPr>
      </w:pPr>
      <w:r w:rsidRPr="00CF685B">
        <w:rPr>
          <w:rFonts w:ascii="Times New Roman" w:eastAsia="Times New Roman" w:hAnsi="Times New Roman" w:cs="Times New Roman"/>
          <w:sz w:val="28"/>
          <w:szCs w:val="28"/>
          <w:lang w:eastAsia="ru-RU"/>
        </w:rPr>
        <w:t>Ответственный исполнитель муниципальной программы: Управление образования администрации г. Канска.</w:t>
      </w:r>
    </w:p>
    <w:p w14:paraId="0BA0303B" w14:textId="77777777" w:rsidR="00CF685B" w:rsidRPr="00CF685B" w:rsidRDefault="00CF685B" w:rsidP="00CF685B">
      <w:pPr>
        <w:keepNext/>
        <w:spacing w:after="0" w:line="240" w:lineRule="auto"/>
        <w:ind w:firstLine="567"/>
        <w:jc w:val="both"/>
        <w:outlineLvl w:val="0"/>
        <w:rPr>
          <w:rFonts w:ascii="Times New Roman" w:eastAsia="Times New Roman" w:hAnsi="Times New Roman" w:cs="Times New Roman"/>
          <w:sz w:val="28"/>
          <w:szCs w:val="20"/>
          <w:lang w:eastAsia="ru-RU"/>
        </w:rPr>
      </w:pPr>
      <w:r w:rsidRPr="00CF685B">
        <w:rPr>
          <w:rFonts w:ascii="Times New Roman" w:eastAsia="Times New Roman" w:hAnsi="Times New Roman" w:cs="Times New Roman"/>
          <w:sz w:val="28"/>
          <w:szCs w:val="20"/>
          <w:lang w:eastAsia="ru-RU"/>
        </w:rPr>
        <w:t>В 2022 году направления качественных изменений системы образования определялись муниципальной программой города Канска «Развитие образования», национальным проектом «Образование», обновленным законодательством Российской Федерации в области образования, требованиями федеральных государственных образовательных стандартов на уровне дошкольного, основного общего и дополнительного образования.</w:t>
      </w:r>
    </w:p>
    <w:p w14:paraId="1B66F8D0" w14:textId="77777777" w:rsidR="00CF685B" w:rsidRPr="00CF685B" w:rsidRDefault="00CF685B" w:rsidP="00CF685B">
      <w:pPr>
        <w:keepNext/>
        <w:spacing w:after="0" w:line="240" w:lineRule="auto"/>
        <w:ind w:firstLine="709"/>
        <w:jc w:val="both"/>
        <w:outlineLvl w:val="0"/>
        <w:rPr>
          <w:rFonts w:ascii="Times New Roman" w:eastAsia="Times New Roman" w:hAnsi="Times New Roman" w:cs="Times New Roman"/>
          <w:sz w:val="28"/>
          <w:szCs w:val="20"/>
          <w:lang w:eastAsia="ru-RU"/>
        </w:rPr>
      </w:pPr>
      <w:r w:rsidRPr="00CF685B">
        <w:rPr>
          <w:rFonts w:ascii="Times New Roman" w:eastAsia="Times New Roman" w:hAnsi="Times New Roman" w:cs="Times New Roman"/>
          <w:sz w:val="28"/>
          <w:szCs w:val="20"/>
          <w:lang w:eastAsia="ru-RU"/>
        </w:rPr>
        <w:t xml:space="preserve">Обеспечение решения программных задач, связанных с повышением эффективности деятельности системы общего и дополнительного образования в условиях обновления законодательства в области образования, осуществлялось в рамках деятельности 49 муниципальных учреждений, а также обеспечивающими деятельность системы образования учреждениями МКУ «ЦБ по ведению учета в сфере образования» и МКУ «РМЦ г. Канска». </w:t>
      </w:r>
    </w:p>
    <w:p w14:paraId="586411F0" w14:textId="3BB11E1D" w:rsidR="00CF685B" w:rsidRPr="00CF685B" w:rsidRDefault="00CF685B" w:rsidP="00CF685B">
      <w:pPr>
        <w:keepNext/>
        <w:spacing w:after="0" w:line="240" w:lineRule="auto"/>
        <w:ind w:firstLine="709"/>
        <w:jc w:val="both"/>
        <w:outlineLvl w:val="0"/>
        <w:rPr>
          <w:rFonts w:ascii="Times New Roman" w:eastAsia="Times New Roman" w:hAnsi="Times New Roman" w:cs="Times New Roman"/>
          <w:sz w:val="28"/>
          <w:szCs w:val="20"/>
          <w:lang w:eastAsia="ru-RU"/>
        </w:rPr>
      </w:pPr>
      <w:r w:rsidRPr="00CF685B">
        <w:rPr>
          <w:rFonts w:ascii="Times New Roman" w:eastAsia="Times New Roman" w:hAnsi="Times New Roman" w:cs="Times New Roman"/>
          <w:sz w:val="28"/>
          <w:szCs w:val="20"/>
          <w:lang w:eastAsia="ru-RU"/>
        </w:rPr>
        <w:t>На реализацию муниципальной программы «</w:t>
      </w:r>
      <w:r w:rsidRPr="00CF685B">
        <w:rPr>
          <w:rFonts w:ascii="Times New Roman" w:eastAsia="Times New Roman" w:hAnsi="Times New Roman" w:cs="Times New Roman"/>
          <w:spacing w:val="1"/>
          <w:sz w:val="28"/>
          <w:szCs w:val="28"/>
          <w:lang w:eastAsia="ru-RU"/>
        </w:rPr>
        <w:t>Развитие образования</w:t>
      </w:r>
      <w:r w:rsidRPr="00CF685B">
        <w:rPr>
          <w:rFonts w:ascii="Times New Roman" w:eastAsia="Times New Roman" w:hAnsi="Times New Roman" w:cs="Times New Roman"/>
          <w:sz w:val="28"/>
          <w:szCs w:val="20"/>
          <w:lang w:eastAsia="ru-RU"/>
        </w:rPr>
        <w:t xml:space="preserve">» предусмотрены ассигнования на 2022 год в сумме </w:t>
      </w:r>
      <w:r w:rsidRPr="00CF685B">
        <w:rPr>
          <w:rFonts w:ascii="Times New Roman" w:eastAsia="Times New Roman" w:hAnsi="Times New Roman" w:cs="Times New Roman"/>
          <w:b/>
          <w:sz w:val="28"/>
          <w:szCs w:val="20"/>
          <w:lang w:eastAsia="ru-RU"/>
        </w:rPr>
        <w:t>1 859 357 169,32</w:t>
      </w:r>
      <w:r w:rsidRPr="00CF685B">
        <w:rPr>
          <w:rFonts w:ascii="Times New Roman" w:eastAsia="Times New Roman" w:hAnsi="Times New Roman" w:cs="Times New Roman"/>
          <w:spacing w:val="1"/>
          <w:sz w:val="28"/>
          <w:szCs w:val="28"/>
          <w:lang w:eastAsia="ru-RU"/>
        </w:rPr>
        <w:t> </w:t>
      </w:r>
      <w:r w:rsidRPr="00CF685B">
        <w:rPr>
          <w:rFonts w:ascii="Times New Roman" w:eastAsia="Times New Roman" w:hAnsi="Times New Roman" w:cs="Times New Roman"/>
          <w:b/>
          <w:sz w:val="28"/>
          <w:szCs w:val="20"/>
          <w:lang w:eastAsia="ru-RU"/>
        </w:rPr>
        <w:t>руб.</w:t>
      </w:r>
      <w:r w:rsidRPr="00CF685B">
        <w:rPr>
          <w:rFonts w:ascii="Times New Roman" w:eastAsia="Times New Roman" w:hAnsi="Times New Roman" w:cs="Times New Roman"/>
          <w:sz w:val="28"/>
          <w:szCs w:val="20"/>
          <w:lang w:eastAsia="ru-RU"/>
        </w:rPr>
        <w:t xml:space="preserve">, исполнение составило в сумме </w:t>
      </w:r>
      <w:r w:rsidRPr="00CF685B">
        <w:rPr>
          <w:rFonts w:ascii="Times New Roman" w:eastAsia="Times New Roman" w:hAnsi="Times New Roman" w:cs="Times New Roman"/>
          <w:b/>
          <w:sz w:val="28"/>
          <w:szCs w:val="20"/>
          <w:lang w:eastAsia="ru-RU"/>
        </w:rPr>
        <w:t>1 842 433 457,00 руб.</w:t>
      </w:r>
      <w:r w:rsidRPr="00CF685B">
        <w:rPr>
          <w:rFonts w:ascii="Times New Roman" w:eastAsia="Times New Roman" w:hAnsi="Times New Roman" w:cs="Times New Roman"/>
          <w:sz w:val="28"/>
          <w:szCs w:val="20"/>
          <w:lang w:eastAsia="ru-RU"/>
        </w:rPr>
        <w:t xml:space="preserve"> или </w:t>
      </w:r>
      <w:r w:rsidRPr="00CF685B">
        <w:rPr>
          <w:rFonts w:ascii="Times New Roman" w:eastAsia="Times New Roman" w:hAnsi="Times New Roman" w:cs="Times New Roman"/>
          <w:b/>
          <w:sz w:val="28"/>
          <w:szCs w:val="20"/>
          <w:lang w:eastAsia="ru-RU"/>
        </w:rPr>
        <w:t>99,1%</w:t>
      </w:r>
      <w:r w:rsidRPr="00CF685B">
        <w:rPr>
          <w:rFonts w:ascii="Times New Roman" w:eastAsia="Times New Roman" w:hAnsi="Times New Roman" w:cs="Times New Roman"/>
          <w:sz w:val="28"/>
          <w:szCs w:val="20"/>
          <w:lang w:eastAsia="ru-RU"/>
        </w:rPr>
        <w:t xml:space="preserve"> от уточненных годовых назначений.</w:t>
      </w:r>
    </w:p>
    <w:p w14:paraId="60E8AB1D" w14:textId="0E9958DE" w:rsidR="00664BDC" w:rsidRPr="008060D7" w:rsidRDefault="00664BDC" w:rsidP="00B220CD">
      <w:pPr>
        <w:keepNext/>
        <w:spacing w:after="0" w:line="240" w:lineRule="auto"/>
        <w:ind w:firstLine="709"/>
        <w:jc w:val="both"/>
        <w:outlineLvl w:val="0"/>
        <w:rPr>
          <w:rFonts w:ascii="Times New Roman" w:eastAsia="Times New Roman" w:hAnsi="Times New Roman" w:cs="Times New Roman"/>
          <w:b/>
          <w:bCs/>
          <w:sz w:val="28"/>
          <w:szCs w:val="20"/>
          <w:lang w:eastAsia="ru-RU"/>
        </w:rPr>
      </w:pPr>
      <w:r w:rsidRPr="008060D7">
        <w:rPr>
          <w:rFonts w:ascii="Times New Roman" w:eastAsia="Times New Roman" w:hAnsi="Times New Roman" w:cs="Times New Roman"/>
          <w:b/>
          <w:bCs/>
          <w:sz w:val="28"/>
          <w:szCs w:val="20"/>
          <w:lang w:eastAsia="ru-RU"/>
        </w:rPr>
        <w:t>Финансирование программы</w:t>
      </w:r>
    </w:p>
    <w:p w14:paraId="1C84872B" w14:textId="5376ECD3" w:rsidR="00664BDC" w:rsidRPr="008060D7" w:rsidRDefault="00664BDC" w:rsidP="00832919">
      <w:pPr>
        <w:spacing w:after="0" w:line="240" w:lineRule="auto"/>
        <w:ind w:firstLine="709"/>
        <w:contextualSpacing/>
        <w:jc w:val="both"/>
        <w:rPr>
          <w:rFonts w:ascii="Times New Roman" w:eastAsia="Times New Roman" w:hAnsi="Times New Roman" w:cs="Times New Roman"/>
          <w:b/>
          <w:bCs/>
          <w:sz w:val="28"/>
          <w:szCs w:val="28"/>
          <w:lang w:eastAsia="ru-RU"/>
        </w:rPr>
      </w:pPr>
      <w:r w:rsidRPr="008060D7">
        <w:rPr>
          <w:rFonts w:ascii="Times New Roman" w:eastAsia="Times New Roman" w:hAnsi="Times New Roman" w:cs="Times New Roman"/>
          <w:sz w:val="28"/>
          <w:szCs w:val="28"/>
          <w:lang w:eastAsia="ru-RU"/>
        </w:rPr>
        <w:t xml:space="preserve">Объем финансирования программы – </w:t>
      </w:r>
      <w:r w:rsidR="00544117" w:rsidRPr="008060D7">
        <w:rPr>
          <w:rFonts w:ascii="Times New Roman" w:eastAsia="Times New Roman" w:hAnsi="Times New Roman" w:cs="Times New Roman"/>
          <w:b/>
          <w:bCs/>
          <w:sz w:val="28"/>
          <w:szCs w:val="28"/>
          <w:lang w:eastAsia="ru-RU"/>
        </w:rPr>
        <w:t>1</w:t>
      </w:r>
      <w:r w:rsidR="00BD0290" w:rsidRPr="008060D7">
        <w:rPr>
          <w:rFonts w:ascii="Times New Roman" w:eastAsia="Times New Roman" w:hAnsi="Times New Roman" w:cs="Times New Roman"/>
          <w:b/>
          <w:bCs/>
          <w:sz w:val="28"/>
          <w:szCs w:val="28"/>
          <w:lang w:eastAsia="ru-RU"/>
        </w:rPr>
        <w:t> 859 357 169,32</w:t>
      </w:r>
      <w:r w:rsidRPr="008060D7">
        <w:rPr>
          <w:rFonts w:ascii="Times New Roman" w:eastAsia="Times New Roman" w:hAnsi="Times New Roman" w:cs="Times New Roman"/>
          <w:b/>
          <w:bCs/>
          <w:sz w:val="28"/>
          <w:szCs w:val="28"/>
          <w:lang w:eastAsia="ru-RU"/>
        </w:rPr>
        <w:t xml:space="preserve"> </w:t>
      </w:r>
      <w:r w:rsidRPr="008060D7">
        <w:rPr>
          <w:rFonts w:ascii="Times New Roman" w:eastAsia="Times New Roman" w:hAnsi="Times New Roman" w:cs="Times New Roman"/>
          <w:b/>
          <w:sz w:val="28"/>
          <w:szCs w:val="28"/>
          <w:lang w:eastAsia="ru-RU"/>
        </w:rPr>
        <w:t>руб.</w:t>
      </w:r>
      <w:r w:rsidRPr="008060D7">
        <w:rPr>
          <w:rFonts w:ascii="Times New Roman" w:eastAsia="Times New Roman" w:hAnsi="Times New Roman" w:cs="Times New Roman"/>
          <w:sz w:val="28"/>
          <w:szCs w:val="28"/>
          <w:lang w:eastAsia="ru-RU"/>
        </w:rPr>
        <w:t xml:space="preserve">, </w:t>
      </w:r>
    </w:p>
    <w:p w14:paraId="2342327F" w14:textId="77777777" w:rsidR="00664BDC" w:rsidRPr="008060D7" w:rsidRDefault="00664BDC" w:rsidP="00992F80">
      <w:pPr>
        <w:spacing w:after="0" w:line="240" w:lineRule="auto"/>
        <w:contextualSpacing/>
        <w:jc w:val="both"/>
        <w:rPr>
          <w:rFonts w:ascii="Times New Roman" w:eastAsia="Times New Roman" w:hAnsi="Times New Roman" w:cs="Times New Roman"/>
          <w:sz w:val="28"/>
          <w:szCs w:val="28"/>
          <w:lang w:eastAsia="ru-RU"/>
        </w:rPr>
      </w:pPr>
      <w:r w:rsidRPr="008060D7">
        <w:rPr>
          <w:rFonts w:ascii="Times New Roman" w:eastAsia="Times New Roman" w:hAnsi="Times New Roman" w:cs="Times New Roman"/>
          <w:sz w:val="28"/>
          <w:szCs w:val="28"/>
          <w:lang w:eastAsia="ru-RU"/>
        </w:rPr>
        <w:t>в том числе за счет средств:</w:t>
      </w:r>
    </w:p>
    <w:p w14:paraId="3D97FC9E" w14:textId="3D539962" w:rsidR="00664BDC" w:rsidRPr="008060D7" w:rsidRDefault="00664BDC" w:rsidP="00992F80">
      <w:pPr>
        <w:spacing w:line="240" w:lineRule="auto"/>
        <w:contextualSpacing/>
        <w:jc w:val="both"/>
        <w:rPr>
          <w:rFonts w:ascii="Times New Roman" w:eastAsia="Times New Roman" w:hAnsi="Times New Roman" w:cs="Times New Roman"/>
          <w:sz w:val="28"/>
          <w:szCs w:val="28"/>
          <w:lang w:eastAsia="ru-RU"/>
        </w:rPr>
      </w:pPr>
      <w:r w:rsidRPr="008060D7">
        <w:rPr>
          <w:rFonts w:ascii="Times New Roman" w:eastAsia="Times New Roman" w:hAnsi="Times New Roman" w:cs="Times New Roman"/>
          <w:sz w:val="28"/>
          <w:szCs w:val="28"/>
          <w:lang w:eastAsia="ru-RU"/>
        </w:rPr>
        <w:t xml:space="preserve">- городского бюджета – </w:t>
      </w:r>
      <w:r w:rsidR="00544117" w:rsidRPr="008060D7">
        <w:rPr>
          <w:rFonts w:ascii="Times New Roman" w:eastAsia="Times New Roman" w:hAnsi="Times New Roman" w:cs="Times New Roman"/>
          <w:sz w:val="28"/>
          <w:szCs w:val="28"/>
          <w:lang w:eastAsia="ru-RU"/>
        </w:rPr>
        <w:t>5</w:t>
      </w:r>
      <w:r w:rsidR="00BD0290" w:rsidRPr="008060D7">
        <w:rPr>
          <w:rFonts w:ascii="Times New Roman" w:eastAsia="Times New Roman" w:hAnsi="Times New Roman" w:cs="Times New Roman"/>
          <w:sz w:val="28"/>
          <w:szCs w:val="28"/>
          <w:lang w:eastAsia="ru-RU"/>
        </w:rPr>
        <w:t>39 044 585,64</w:t>
      </w:r>
      <w:r w:rsidR="00832919" w:rsidRPr="008060D7">
        <w:rPr>
          <w:rFonts w:ascii="Times New Roman" w:eastAsia="Times New Roman" w:hAnsi="Times New Roman" w:cs="Times New Roman"/>
          <w:sz w:val="28"/>
          <w:szCs w:val="28"/>
          <w:lang w:eastAsia="ru-RU"/>
        </w:rPr>
        <w:t xml:space="preserve"> руб.;</w:t>
      </w:r>
    </w:p>
    <w:p w14:paraId="5B0208C7" w14:textId="2CC30121" w:rsidR="00832919" w:rsidRPr="008060D7" w:rsidRDefault="00664BDC" w:rsidP="00992F80">
      <w:pPr>
        <w:spacing w:line="240" w:lineRule="auto"/>
        <w:contextualSpacing/>
        <w:jc w:val="both"/>
        <w:rPr>
          <w:rFonts w:ascii="Times New Roman" w:eastAsia="Times New Roman" w:hAnsi="Times New Roman" w:cs="Times New Roman"/>
          <w:sz w:val="28"/>
          <w:szCs w:val="28"/>
          <w:lang w:eastAsia="ru-RU"/>
        </w:rPr>
      </w:pPr>
      <w:r w:rsidRPr="008060D7">
        <w:rPr>
          <w:rFonts w:ascii="Times New Roman" w:eastAsia="Times New Roman" w:hAnsi="Times New Roman" w:cs="Times New Roman"/>
          <w:sz w:val="28"/>
          <w:szCs w:val="28"/>
          <w:lang w:eastAsia="ru-RU"/>
        </w:rPr>
        <w:t xml:space="preserve">- краевого бюджета – </w:t>
      </w:r>
      <w:r w:rsidR="00544117" w:rsidRPr="008060D7">
        <w:rPr>
          <w:rFonts w:ascii="Times New Roman" w:eastAsia="Times New Roman" w:hAnsi="Times New Roman" w:cs="Times New Roman"/>
          <w:sz w:val="28"/>
          <w:szCs w:val="28"/>
          <w:lang w:eastAsia="ru-RU"/>
        </w:rPr>
        <w:t>1</w:t>
      </w:r>
      <w:r w:rsidR="00BD0290" w:rsidRPr="008060D7">
        <w:rPr>
          <w:rFonts w:ascii="Times New Roman" w:eastAsia="Times New Roman" w:hAnsi="Times New Roman" w:cs="Times New Roman"/>
          <w:sz w:val="28"/>
          <w:szCs w:val="28"/>
          <w:lang w:eastAsia="ru-RU"/>
        </w:rPr>
        <w:t> 223 740 521,70</w:t>
      </w:r>
      <w:r w:rsidR="00832919" w:rsidRPr="008060D7">
        <w:rPr>
          <w:rFonts w:ascii="Times New Roman" w:eastAsia="Times New Roman" w:hAnsi="Times New Roman" w:cs="Times New Roman"/>
          <w:sz w:val="28"/>
          <w:szCs w:val="28"/>
          <w:lang w:eastAsia="ru-RU"/>
        </w:rPr>
        <w:t xml:space="preserve"> руб.;</w:t>
      </w:r>
    </w:p>
    <w:p w14:paraId="3051D311" w14:textId="4C90D1CF" w:rsidR="00544117" w:rsidRPr="008060D7" w:rsidRDefault="00544117" w:rsidP="00992F80">
      <w:pPr>
        <w:spacing w:line="240" w:lineRule="auto"/>
        <w:contextualSpacing/>
        <w:jc w:val="both"/>
        <w:rPr>
          <w:rFonts w:ascii="Times New Roman" w:eastAsia="Times New Roman" w:hAnsi="Times New Roman" w:cs="Times New Roman"/>
          <w:sz w:val="28"/>
          <w:szCs w:val="28"/>
          <w:lang w:eastAsia="ru-RU"/>
        </w:rPr>
      </w:pPr>
      <w:r w:rsidRPr="008060D7">
        <w:rPr>
          <w:rFonts w:ascii="Times New Roman" w:eastAsia="Times New Roman" w:hAnsi="Times New Roman" w:cs="Times New Roman"/>
          <w:sz w:val="28"/>
          <w:szCs w:val="28"/>
          <w:lang w:eastAsia="ru-RU"/>
        </w:rPr>
        <w:t xml:space="preserve">- федерального бюджета – </w:t>
      </w:r>
      <w:r w:rsidR="00BD0290" w:rsidRPr="008060D7">
        <w:rPr>
          <w:rFonts w:ascii="Times New Roman" w:eastAsia="Times New Roman" w:hAnsi="Times New Roman" w:cs="Times New Roman"/>
          <w:sz w:val="28"/>
          <w:szCs w:val="28"/>
          <w:lang w:eastAsia="ru-RU"/>
        </w:rPr>
        <w:t>94 606 120,60</w:t>
      </w:r>
      <w:r w:rsidRPr="008060D7">
        <w:rPr>
          <w:rFonts w:ascii="Times New Roman" w:eastAsia="Times New Roman" w:hAnsi="Times New Roman" w:cs="Times New Roman"/>
          <w:sz w:val="28"/>
          <w:szCs w:val="28"/>
          <w:lang w:eastAsia="ru-RU"/>
        </w:rPr>
        <w:t xml:space="preserve"> руб.; </w:t>
      </w:r>
    </w:p>
    <w:p w14:paraId="07DA4933" w14:textId="506B86B8" w:rsidR="00832919" w:rsidRPr="008060D7" w:rsidRDefault="00832919" w:rsidP="00992F80">
      <w:pPr>
        <w:spacing w:after="0" w:line="240" w:lineRule="auto"/>
        <w:contextualSpacing/>
        <w:jc w:val="both"/>
        <w:rPr>
          <w:rFonts w:ascii="Times New Roman" w:eastAsia="Times New Roman" w:hAnsi="Times New Roman" w:cs="Times New Roman"/>
          <w:sz w:val="28"/>
          <w:szCs w:val="28"/>
          <w:lang w:eastAsia="ru-RU"/>
        </w:rPr>
      </w:pPr>
      <w:r w:rsidRPr="008060D7">
        <w:rPr>
          <w:rFonts w:ascii="Times New Roman" w:eastAsia="Times New Roman" w:hAnsi="Times New Roman" w:cs="Times New Roman"/>
          <w:sz w:val="28"/>
          <w:szCs w:val="28"/>
          <w:lang w:eastAsia="ru-RU"/>
        </w:rPr>
        <w:t xml:space="preserve">- бюджет Канского района – </w:t>
      </w:r>
      <w:r w:rsidR="00BD0290" w:rsidRPr="008060D7">
        <w:rPr>
          <w:rFonts w:ascii="Times New Roman" w:eastAsia="Times New Roman" w:hAnsi="Times New Roman" w:cs="Times New Roman"/>
          <w:sz w:val="28"/>
          <w:szCs w:val="28"/>
          <w:lang w:eastAsia="ru-RU"/>
        </w:rPr>
        <w:t>1 965 941,38</w:t>
      </w:r>
      <w:r w:rsidRPr="008060D7">
        <w:rPr>
          <w:rFonts w:ascii="Times New Roman" w:eastAsia="Times New Roman" w:hAnsi="Times New Roman" w:cs="Times New Roman"/>
          <w:sz w:val="28"/>
          <w:szCs w:val="28"/>
          <w:lang w:eastAsia="ru-RU"/>
        </w:rPr>
        <w:t xml:space="preserve"> руб.</w:t>
      </w:r>
    </w:p>
    <w:p w14:paraId="46728DEA" w14:textId="55366A1D" w:rsidR="00664BDC" w:rsidRPr="008060D7" w:rsidRDefault="00664BDC" w:rsidP="00832919">
      <w:pPr>
        <w:spacing w:line="240" w:lineRule="auto"/>
        <w:ind w:firstLine="709"/>
        <w:contextualSpacing/>
        <w:jc w:val="both"/>
        <w:rPr>
          <w:rFonts w:ascii="Times New Roman" w:eastAsia="Times New Roman" w:hAnsi="Times New Roman" w:cs="Times New Roman"/>
          <w:b/>
          <w:bCs/>
          <w:sz w:val="28"/>
          <w:szCs w:val="28"/>
          <w:lang w:eastAsia="ru-RU"/>
        </w:rPr>
      </w:pPr>
      <w:r w:rsidRPr="008060D7">
        <w:rPr>
          <w:rFonts w:ascii="Times New Roman" w:eastAsia="Times New Roman" w:hAnsi="Times New Roman" w:cs="Times New Roman"/>
          <w:sz w:val="28"/>
          <w:szCs w:val="28"/>
          <w:lang w:eastAsia="ru-RU"/>
        </w:rPr>
        <w:t xml:space="preserve">Объем исполнения программы – </w:t>
      </w:r>
      <w:r w:rsidR="00544117" w:rsidRPr="008060D7">
        <w:rPr>
          <w:rFonts w:ascii="Times New Roman" w:eastAsia="Times New Roman" w:hAnsi="Times New Roman" w:cs="Times New Roman"/>
          <w:b/>
          <w:bCs/>
          <w:sz w:val="28"/>
          <w:szCs w:val="28"/>
          <w:lang w:eastAsia="ru-RU"/>
        </w:rPr>
        <w:t>1</w:t>
      </w:r>
      <w:r w:rsidR="00BD0290" w:rsidRPr="008060D7">
        <w:rPr>
          <w:rFonts w:ascii="Times New Roman" w:eastAsia="Times New Roman" w:hAnsi="Times New Roman" w:cs="Times New Roman"/>
          <w:b/>
          <w:bCs/>
          <w:sz w:val="28"/>
          <w:szCs w:val="28"/>
          <w:lang w:eastAsia="ru-RU"/>
        </w:rPr>
        <w:t> 842 433 457,00</w:t>
      </w:r>
      <w:r w:rsidR="00C40C0E" w:rsidRPr="008060D7">
        <w:rPr>
          <w:rFonts w:ascii="Times New Roman" w:eastAsia="Times New Roman" w:hAnsi="Times New Roman" w:cs="Times New Roman"/>
          <w:b/>
          <w:bCs/>
          <w:sz w:val="28"/>
          <w:szCs w:val="28"/>
          <w:lang w:eastAsia="ru-RU"/>
        </w:rPr>
        <w:t xml:space="preserve"> руб.</w:t>
      </w:r>
      <w:r w:rsidR="007A3320" w:rsidRPr="008060D7">
        <w:rPr>
          <w:rFonts w:ascii="Times New Roman" w:eastAsia="Times New Roman" w:hAnsi="Times New Roman" w:cs="Times New Roman"/>
          <w:b/>
          <w:bCs/>
          <w:sz w:val="28"/>
          <w:szCs w:val="28"/>
          <w:lang w:eastAsia="ru-RU"/>
        </w:rPr>
        <w:t xml:space="preserve"> (99,</w:t>
      </w:r>
      <w:r w:rsidR="008060D7" w:rsidRPr="008060D7">
        <w:rPr>
          <w:rFonts w:ascii="Times New Roman" w:eastAsia="Times New Roman" w:hAnsi="Times New Roman" w:cs="Times New Roman"/>
          <w:b/>
          <w:bCs/>
          <w:sz w:val="28"/>
          <w:szCs w:val="28"/>
          <w:lang w:eastAsia="ru-RU"/>
        </w:rPr>
        <w:t>1</w:t>
      </w:r>
      <w:r w:rsidR="007A3320" w:rsidRPr="008060D7">
        <w:rPr>
          <w:rFonts w:ascii="Times New Roman" w:eastAsia="Times New Roman" w:hAnsi="Times New Roman" w:cs="Times New Roman"/>
          <w:b/>
          <w:bCs/>
          <w:sz w:val="28"/>
          <w:szCs w:val="28"/>
          <w:lang w:eastAsia="ru-RU"/>
        </w:rPr>
        <w:t xml:space="preserve"> %).</w:t>
      </w:r>
    </w:p>
    <w:p w14:paraId="33BB353B" w14:textId="77777777" w:rsidR="00664BDC" w:rsidRPr="008060D7" w:rsidRDefault="00664BDC" w:rsidP="00992F80">
      <w:pPr>
        <w:spacing w:after="0" w:line="240" w:lineRule="auto"/>
        <w:contextualSpacing/>
        <w:jc w:val="both"/>
        <w:rPr>
          <w:rFonts w:ascii="Times New Roman" w:eastAsia="Times New Roman" w:hAnsi="Times New Roman" w:cs="Times New Roman"/>
          <w:sz w:val="28"/>
          <w:szCs w:val="28"/>
          <w:lang w:eastAsia="ru-RU"/>
        </w:rPr>
      </w:pPr>
      <w:r w:rsidRPr="008060D7">
        <w:rPr>
          <w:rFonts w:ascii="Times New Roman" w:eastAsia="Times New Roman" w:hAnsi="Times New Roman" w:cs="Times New Roman"/>
          <w:sz w:val="28"/>
          <w:szCs w:val="28"/>
          <w:lang w:eastAsia="ru-RU"/>
        </w:rPr>
        <w:t>в том числе за счет средств:</w:t>
      </w:r>
    </w:p>
    <w:p w14:paraId="2FF5EF80" w14:textId="76566962" w:rsidR="00664BDC" w:rsidRPr="008060D7" w:rsidRDefault="00664BDC" w:rsidP="00992F80">
      <w:pPr>
        <w:spacing w:line="240" w:lineRule="auto"/>
        <w:contextualSpacing/>
        <w:jc w:val="both"/>
        <w:rPr>
          <w:rFonts w:ascii="Times New Roman" w:eastAsia="Times New Roman" w:hAnsi="Times New Roman" w:cs="Times New Roman"/>
          <w:sz w:val="28"/>
          <w:szCs w:val="28"/>
          <w:lang w:eastAsia="ru-RU"/>
        </w:rPr>
      </w:pPr>
      <w:r w:rsidRPr="008060D7">
        <w:rPr>
          <w:rFonts w:ascii="Times New Roman" w:eastAsia="Times New Roman" w:hAnsi="Times New Roman" w:cs="Times New Roman"/>
          <w:sz w:val="28"/>
          <w:szCs w:val="28"/>
          <w:lang w:eastAsia="ru-RU"/>
        </w:rPr>
        <w:t xml:space="preserve">- городского бюджета – </w:t>
      </w:r>
      <w:r w:rsidR="008060D7" w:rsidRPr="008060D7">
        <w:rPr>
          <w:rFonts w:ascii="Times New Roman" w:eastAsia="Times New Roman" w:hAnsi="Times New Roman" w:cs="Times New Roman"/>
          <w:sz w:val="28"/>
          <w:szCs w:val="28"/>
          <w:lang w:eastAsia="ru-RU"/>
        </w:rPr>
        <w:t>538 741 139,59</w:t>
      </w:r>
      <w:r w:rsidRPr="008060D7">
        <w:rPr>
          <w:rFonts w:ascii="Times New Roman" w:eastAsia="Times New Roman" w:hAnsi="Times New Roman" w:cs="Times New Roman"/>
          <w:sz w:val="28"/>
          <w:szCs w:val="28"/>
          <w:lang w:eastAsia="ru-RU"/>
        </w:rPr>
        <w:t xml:space="preserve"> руб.;</w:t>
      </w:r>
    </w:p>
    <w:p w14:paraId="08F1DDE4" w14:textId="70A90C2D" w:rsidR="00664BDC" w:rsidRPr="008060D7" w:rsidRDefault="00664BDC" w:rsidP="00992F80">
      <w:pPr>
        <w:spacing w:line="240" w:lineRule="auto"/>
        <w:contextualSpacing/>
        <w:jc w:val="both"/>
        <w:rPr>
          <w:rFonts w:ascii="Times New Roman" w:eastAsia="Times New Roman" w:hAnsi="Times New Roman" w:cs="Times New Roman"/>
          <w:sz w:val="28"/>
          <w:szCs w:val="28"/>
          <w:lang w:eastAsia="ru-RU"/>
        </w:rPr>
      </w:pPr>
      <w:r w:rsidRPr="008060D7">
        <w:rPr>
          <w:rFonts w:ascii="Times New Roman" w:eastAsia="Times New Roman" w:hAnsi="Times New Roman" w:cs="Times New Roman"/>
          <w:sz w:val="28"/>
          <w:szCs w:val="28"/>
          <w:lang w:eastAsia="ru-RU"/>
        </w:rPr>
        <w:t>- краевого бюджета –</w:t>
      </w:r>
      <w:r w:rsidR="00544117" w:rsidRPr="008060D7">
        <w:rPr>
          <w:rFonts w:ascii="Times New Roman" w:eastAsia="Times New Roman" w:hAnsi="Times New Roman" w:cs="Times New Roman"/>
          <w:sz w:val="28"/>
          <w:szCs w:val="28"/>
          <w:lang w:eastAsia="ru-RU"/>
        </w:rPr>
        <w:t>1</w:t>
      </w:r>
      <w:r w:rsidR="008060D7" w:rsidRPr="008060D7">
        <w:rPr>
          <w:rFonts w:ascii="Times New Roman" w:eastAsia="Times New Roman" w:hAnsi="Times New Roman" w:cs="Times New Roman"/>
          <w:sz w:val="28"/>
          <w:szCs w:val="28"/>
          <w:lang w:eastAsia="ru-RU"/>
        </w:rPr>
        <w:t> 209 895 907,84</w:t>
      </w:r>
      <w:r w:rsidR="00544117" w:rsidRPr="008060D7">
        <w:rPr>
          <w:rFonts w:ascii="Times New Roman" w:eastAsia="Times New Roman" w:hAnsi="Times New Roman" w:cs="Times New Roman"/>
          <w:sz w:val="28"/>
          <w:szCs w:val="28"/>
          <w:lang w:eastAsia="ru-RU"/>
        </w:rPr>
        <w:t xml:space="preserve"> </w:t>
      </w:r>
      <w:r w:rsidRPr="008060D7">
        <w:rPr>
          <w:rFonts w:ascii="Times New Roman" w:eastAsia="Times New Roman" w:hAnsi="Times New Roman" w:cs="Times New Roman"/>
          <w:sz w:val="28"/>
          <w:szCs w:val="28"/>
          <w:lang w:eastAsia="ru-RU"/>
        </w:rPr>
        <w:t>руб.;</w:t>
      </w:r>
    </w:p>
    <w:p w14:paraId="41DA25E1" w14:textId="2D7C20BD" w:rsidR="00664BDC" w:rsidRPr="008060D7" w:rsidRDefault="00664BDC" w:rsidP="00992F80">
      <w:pPr>
        <w:spacing w:line="240" w:lineRule="auto"/>
        <w:contextualSpacing/>
        <w:jc w:val="both"/>
        <w:rPr>
          <w:rFonts w:ascii="Times New Roman" w:eastAsia="Times New Roman" w:hAnsi="Times New Roman" w:cs="Times New Roman"/>
          <w:sz w:val="28"/>
          <w:szCs w:val="28"/>
          <w:lang w:eastAsia="ru-RU"/>
        </w:rPr>
      </w:pPr>
      <w:r w:rsidRPr="008060D7">
        <w:rPr>
          <w:rFonts w:ascii="Times New Roman" w:eastAsia="Times New Roman" w:hAnsi="Times New Roman" w:cs="Times New Roman"/>
          <w:sz w:val="28"/>
          <w:szCs w:val="28"/>
          <w:lang w:eastAsia="ru-RU"/>
        </w:rPr>
        <w:t xml:space="preserve">- федерального бюджета – </w:t>
      </w:r>
      <w:r w:rsidR="008060D7" w:rsidRPr="008060D7">
        <w:rPr>
          <w:rFonts w:ascii="Times New Roman" w:eastAsia="Times New Roman" w:hAnsi="Times New Roman" w:cs="Times New Roman"/>
          <w:sz w:val="28"/>
          <w:szCs w:val="28"/>
          <w:lang w:eastAsia="ru-RU"/>
        </w:rPr>
        <w:t>91 830 758,12</w:t>
      </w:r>
      <w:r w:rsidR="0050236F" w:rsidRPr="008060D7">
        <w:rPr>
          <w:rFonts w:ascii="Times New Roman" w:eastAsia="Times New Roman" w:hAnsi="Times New Roman" w:cs="Times New Roman"/>
          <w:sz w:val="28"/>
          <w:szCs w:val="28"/>
          <w:lang w:eastAsia="ru-RU"/>
        </w:rPr>
        <w:t xml:space="preserve"> </w:t>
      </w:r>
      <w:r w:rsidRPr="008060D7">
        <w:rPr>
          <w:rFonts w:ascii="Times New Roman" w:eastAsia="Times New Roman" w:hAnsi="Times New Roman" w:cs="Times New Roman"/>
          <w:sz w:val="28"/>
          <w:szCs w:val="28"/>
          <w:lang w:eastAsia="ru-RU"/>
        </w:rPr>
        <w:t>руб.</w:t>
      </w:r>
      <w:r w:rsidR="00544117" w:rsidRPr="008060D7">
        <w:rPr>
          <w:rFonts w:ascii="Times New Roman" w:eastAsia="Times New Roman" w:hAnsi="Times New Roman" w:cs="Times New Roman"/>
          <w:sz w:val="28"/>
          <w:szCs w:val="28"/>
          <w:lang w:eastAsia="ru-RU"/>
        </w:rPr>
        <w:t>;</w:t>
      </w:r>
      <w:r w:rsidRPr="008060D7">
        <w:rPr>
          <w:rFonts w:ascii="Times New Roman" w:eastAsia="Times New Roman" w:hAnsi="Times New Roman" w:cs="Times New Roman"/>
          <w:sz w:val="28"/>
          <w:szCs w:val="28"/>
          <w:lang w:eastAsia="ru-RU"/>
        </w:rPr>
        <w:t xml:space="preserve">  </w:t>
      </w:r>
    </w:p>
    <w:p w14:paraId="3D104551" w14:textId="60A06BBD" w:rsidR="00544117" w:rsidRPr="008060D7" w:rsidRDefault="00544117" w:rsidP="00992F80">
      <w:pPr>
        <w:spacing w:line="240" w:lineRule="auto"/>
        <w:contextualSpacing/>
        <w:jc w:val="both"/>
        <w:rPr>
          <w:rFonts w:ascii="Times New Roman" w:eastAsia="Times New Roman" w:hAnsi="Times New Roman" w:cs="Times New Roman"/>
          <w:sz w:val="28"/>
          <w:szCs w:val="28"/>
          <w:lang w:eastAsia="ru-RU"/>
        </w:rPr>
      </w:pPr>
      <w:r w:rsidRPr="008060D7">
        <w:rPr>
          <w:rFonts w:ascii="Times New Roman" w:eastAsia="Times New Roman" w:hAnsi="Times New Roman" w:cs="Times New Roman"/>
          <w:sz w:val="28"/>
          <w:szCs w:val="28"/>
          <w:lang w:eastAsia="ru-RU"/>
        </w:rPr>
        <w:t xml:space="preserve">- бюджет Канского района – </w:t>
      </w:r>
      <w:r w:rsidR="008060D7" w:rsidRPr="008060D7">
        <w:rPr>
          <w:rFonts w:ascii="Times New Roman" w:eastAsia="Times New Roman" w:hAnsi="Times New Roman" w:cs="Times New Roman"/>
          <w:sz w:val="28"/>
          <w:szCs w:val="28"/>
          <w:lang w:eastAsia="ru-RU"/>
        </w:rPr>
        <w:t>1 965 651,45</w:t>
      </w:r>
      <w:r w:rsidRPr="008060D7">
        <w:rPr>
          <w:rFonts w:ascii="Times New Roman" w:eastAsia="Times New Roman" w:hAnsi="Times New Roman" w:cs="Times New Roman"/>
          <w:sz w:val="28"/>
          <w:szCs w:val="28"/>
          <w:lang w:eastAsia="ru-RU"/>
        </w:rPr>
        <w:t xml:space="preserve"> руб.</w:t>
      </w:r>
    </w:p>
    <w:p w14:paraId="7C706516" w14:textId="7EE3074E" w:rsidR="00664BDC" w:rsidRPr="00062C4F" w:rsidRDefault="00664BDC" w:rsidP="00164B36">
      <w:pPr>
        <w:spacing w:after="0" w:line="240" w:lineRule="auto"/>
        <w:ind w:firstLine="709"/>
        <w:contextualSpacing/>
        <w:jc w:val="both"/>
        <w:rPr>
          <w:rFonts w:ascii="Times New Roman" w:eastAsia="Times New Roman" w:hAnsi="Times New Roman" w:cs="Times New Roman"/>
          <w:sz w:val="28"/>
          <w:szCs w:val="20"/>
          <w:lang w:eastAsia="ru-RU"/>
        </w:rPr>
      </w:pPr>
    </w:p>
    <w:p w14:paraId="0A932E14" w14:textId="59A39EFD" w:rsidR="00164B36" w:rsidRPr="00062C4F" w:rsidRDefault="00664BDC" w:rsidP="00156C87">
      <w:pPr>
        <w:spacing w:after="0" w:line="240" w:lineRule="auto"/>
        <w:jc w:val="center"/>
        <w:rPr>
          <w:rFonts w:ascii="Times New Roman" w:eastAsia="Times New Roman" w:hAnsi="Times New Roman" w:cs="Times New Roman"/>
          <w:b/>
          <w:i/>
          <w:sz w:val="28"/>
          <w:szCs w:val="28"/>
          <w:lang w:eastAsia="ru-RU"/>
        </w:rPr>
      </w:pPr>
      <w:r w:rsidRPr="00062C4F">
        <w:rPr>
          <w:rFonts w:ascii="Times New Roman" w:eastAsia="Times New Roman" w:hAnsi="Times New Roman" w:cs="Times New Roman"/>
          <w:b/>
          <w:i/>
          <w:sz w:val="28"/>
          <w:szCs w:val="28"/>
          <w:lang w:eastAsia="ru-RU"/>
        </w:rPr>
        <w:t>ОСНОВНЫЕ РЕЗУЛЬТАТЫ ВЫПОЛНЕНИЯ ПРОГРАММЫ</w:t>
      </w:r>
    </w:p>
    <w:p w14:paraId="4F3AE914" w14:textId="77777777" w:rsidR="00062C4F" w:rsidRPr="007E285C" w:rsidRDefault="00062C4F" w:rsidP="009B3388">
      <w:pPr>
        <w:spacing w:after="0" w:line="240" w:lineRule="auto"/>
        <w:contextualSpacing/>
        <w:jc w:val="center"/>
        <w:rPr>
          <w:rFonts w:ascii="Times New Roman" w:eastAsia="Times New Roman" w:hAnsi="Times New Roman" w:cs="Times New Roman"/>
          <w:b/>
          <w:i/>
          <w:sz w:val="28"/>
          <w:szCs w:val="20"/>
          <w:lang w:eastAsia="ru-RU"/>
        </w:rPr>
      </w:pPr>
      <w:r w:rsidRPr="00062C4F">
        <w:rPr>
          <w:rFonts w:ascii="Times New Roman" w:eastAsia="Times New Roman" w:hAnsi="Times New Roman" w:cs="Times New Roman"/>
          <w:b/>
          <w:i/>
          <w:sz w:val="28"/>
          <w:szCs w:val="20"/>
          <w:lang w:eastAsia="ru-RU"/>
        </w:rPr>
        <w:t>Подпрограмма 1 «Развитие дошкольного, общего и дополнительного</w:t>
      </w:r>
      <w:r w:rsidRPr="007E285C">
        <w:rPr>
          <w:rFonts w:ascii="Times New Roman" w:eastAsia="Times New Roman" w:hAnsi="Times New Roman" w:cs="Times New Roman"/>
          <w:b/>
          <w:i/>
          <w:sz w:val="28"/>
          <w:szCs w:val="20"/>
          <w:lang w:eastAsia="ru-RU"/>
        </w:rPr>
        <w:t xml:space="preserve"> образования»</w:t>
      </w:r>
    </w:p>
    <w:p w14:paraId="57FA9931" w14:textId="7B9AE3D4" w:rsidR="00062C4F" w:rsidRPr="007E285C" w:rsidRDefault="00062C4F" w:rsidP="009B3388">
      <w:pPr>
        <w:tabs>
          <w:tab w:val="num" w:pos="709"/>
        </w:tabs>
        <w:spacing w:after="0" w:line="240" w:lineRule="auto"/>
        <w:ind w:firstLine="709"/>
        <w:contextualSpacing/>
        <w:jc w:val="both"/>
        <w:rPr>
          <w:rFonts w:ascii="Times New Roman" w:eastAsia="Times New Roman" w:hAnsi="Times New Roman" w:cs="Times New Roman"/>
          <w:i/>
          <w:sz w:val="28"/>
          <w:szCs w:val="20"/>
          <w:lang w:eastAsia="ru-RU"/>
        </w:rPr>
      </w:pPr>
      <w:r w:rsidRPr="007E285C">
        <w:rPr>
          <w:rFonts w:ascii="Times New Roman" w:eastAsia="Times New Roman" w:hAnsi="Times New Roman" w:cs="Times New Roman"/>
          <w:sz w:val="28"/>
          <w:szCs w:val="20"/>
          <w:lang w:eastAsia="ru-RU"/>
        </w:rPr>
        <w:t xml:space="preserve">По данной подпрограмме </w:t>
      </w:r>
      <w:r w:rsidRPr="007E285C">
        <w:rPr>
          <w:rFonts w:ascii="Times New Roman" w:eastAsia="Times New Roman" w:hAnsi="Times New Roman" w:cs="Times New Roman"/>
          <w:sz w:val="28"/>
          <w:szCs w:val="28"/>
          <w:lang w:eastAsia="ru-RU"/>
        </w:rPr>
        <w:t xml:space="preserve">за 2022 год произведено расходов в сумме </w:t>
      </w:r>
      <w:r w:rsidRPr="007E285C">
        <w:rPr>
          <w:rFonts w:ascii="Times New Roman" w:eastAsia="Times New Roman" w:hAnsi="Times New Roman" w:cs="Times New Roman"/>
          <w:b/>
          <w:sz w:val="28"/>
          <w:szCs w:val="28"/>
          <w:lang w:eastAsia="ru-RU"/>
        </w:rPr>
        <w:t xml:space="preserve">1 765 854 899,19 </w:t>
      </w:r>
      <w:r w:rsidRPr="007E285C">
        <w:rPr>
          <w:rFonts w:ascii="Times New Roman" w:eastAsia="Times New Roman" w:hAnsi="Times New Roman" w:cs="Times New Roman"/>
          <w:b/>
          <w:bCs/>
          <w:sz w:val="28"/>
          <w:szCs w:val="28"/>
          <w:lang w:eastAsia="ru-RU"/>
        </w:rPr>
        <w:t xml:space="preserve">руб., </w:t>
      </w:r>
      <w:r w:rsidRPr="007E285C">
        <w:rPr>
          <w:rFonts w:ascii="Times New Roman" w:eastAsia="Times New Roman" w:hAnsi="Times New Roman" w:cs="Times New Roman"/>
          <w:bCs/>
          <w:sz w:val="28"/>
          <w:szCs w:val="28"/>
          <w:lang w:eastAsia="ru-RU"/>
        </w:rPr>
        <w:t>средства направлены на</w:t>
      </w:r>
      <w:r w:rsidRPr="007E285C">
        <w:rPr>
          <w:rFonts w:ascii="Times New Roman" w:eastAsia="Times New Roman" w:hAnsi="Times New Roman" w:cs="Times New Roman"/>
          <w:sz w:val="28"/>
          <w:szCs w:val="20"/>
          <w:lang w:eastAsia="ru-RU"/>
        </w:rPr>
        <w:t xml:space="preserve"> обеспечение деятельности 26 детских садов, 18 школ, 5 учреждений дополнительного образования детей, в т.ч. Центра диагностики и консультирования.</w:t>
      </w:r>
    </w:p>
    <w:p w14:paraId="43D3C152" w14:textId="77777777" w:rsidR="00062C4F" w:rsidRPr="007E285C" w:rsidRDefault="00062C4F" w:rsidP="009B3388">
      <w:pPr>
        <w:spacing w:after="0" w:line="240" w:lineRule="auto"/>
        <w:ind w:firstLine="709"/>
        <w:jc w:val="both"/>
        <w:rPr>
          <w:rFonts w:ascii="Times New Roman" w:eastAsia="Times New Roman" w:hAnsi="Times New Roman" w:cs="Times New Roman"/>
          <w:sz w:val="28"/>
          <w:szCs w:val="28"/>
          <w:lang w:eastAsia="ru-RU"/>
        </w:rPr>
      </w:pPr>
      <w:r w:rsidRPr="007E285C">
        <w:rPr>
          <w:rFonts w:ascii="Times New Roman" w:eastAsia="Times New Roman" w:hAnsi="Times New Roman" w:cs="Times New Roman"/>
          <w:sz w:val="28"/>
          <w:szCs w:val="28"/>
          <w:lang w:eastAsia="ru-RU"/>
        </w:rPr>
        <w:t>В 26 дошкольных образовательных организациях в 2022 году получали образование 4215 воспитанников.</w:t>
      </w:r>
    </w:p>
    <w:p w14:paraId="2DAC3C6F" w14:textId="20805254" w:rsidR="00062C4F" w:rsidRPr="009B3388" w:rsidRDefault="00062C4F">
      <w:pPr>
        <w:pStyle w:val="a3"/>
        <w:numPr>
          <w:ilvl w:val="0"/>
          <w:numId w:val="16"/>
        </w:numPr>
        <w:spacing w:after="0" w:line="240" w:lineRule="auto"/>
        <w:ind w:left="0" w:firstLine="709"/>
        <w:jc w:val="both"/>
        <w:rPr>
          <w:rFonts w:ascii="Times New Roman" w:eastAsia="Times New Roman" w:hAnsi="Times New Roman" w:cs="Times New Roman"/>
          <w:bCs/>
          <w:sz w:val="28"/>
          <w:szCs w:val="28"/>
          <w:lang w:eastAsia="ru-RU"/>
        </w:rPr>
      </w:pPr>
      <w:r w:rsidRPr="009B3388">
        <w:rPr>
          <w:rFonts w:ascii="Times New Roman" w:eastAsia="Times New Roman" w:hAnsi="Times New Roman" w:cs="Times New Roman"/>
          <w:bCs/>
          <w:sz w:val="28"/>
          <w:szCs w:val="28"/>
          <w:lang w:eastAsia="ru-RU"/>
        </w:rPr>
        <w:lastRenderedPageBreak/>
        <w:t xml:space="preserve">В ходе решения задачи по обеспечению доступности дошкольного образования, соответствующего единому стандарту качества дошкольного образования были произведены расходы на сумму – </w:t>
      </w:r>
      <w:r w:rsidRPr="009B3388">
        <w:rPr>
          <w:rFonts w:ascii="Times New Roman" w:eastAsia="Times New Roman" w:hAnsi="Times New Roman" w:cs="Times New Roman"/>
          <w:b/>
          <w:sz w:val="28"/>
          <w:szCs w:val="28"/>
          <w:u w:val="single"/>
          <w:lang w:eastAsia="ru-RU"/>
        </w:rPr>
        <w:t>708 514 174,34</w:t>
      </w:r>
      <w:r w:rsidRPr="009B3388">
        <w:rPr>
          <w:rFonts w:ascii="Times New Roman" w:eastAsia="Times New Roman" w:hAnsi="Times New Roman" w:cs="Times New Roman"/>
          <w:bCs/>
          <w:sz w:val="28"/>
          <w:szCs w:val="28"/>
          <w:u w:val="single"/>
          <w:lang w:eastAsia="ru-RU"/>
        </w:rPr>
        <w:t xml:space="preserve"> руб</w:t>
      </w:r>
      <w:r w:rsidRPr="009B3388">
        <w:rPr>
          <w:rFonts w:ascii="Times New Roman" w:eastAsia="Times New Roman" w:hAnsi="Times New Roman" w:cs="Times New Roman"/>
          <w:bCs/>
          <w:sz w:val="28"/>
          <w:szCs w:val="28"/>
          <w:lang w:eastAsia="ru-RU"/>
        </w:rPr>
        <w:t>.:</w:t>
      </w:r>
    </w:p>
    <w:p w14:paraId="43973967" w14:textId="77777777" w:rsidR="00062C4F" w:rsidRPr="007E285C" w:rsidRDefault="00062C4F">
      <w:pPr>
        <w:numPr>
          <w:ilvl w:val="0"/>
          <w:numId w:val="7"/>
        </w:numPr>
        <w:tabs>
          <w:tab w:val="clear" w:pos="-266"/>
          <w:tab w:val="num" w:pos="709"/>
        </w:tabs>
        <w:spacing w:after="0" w:line="240" w:lineRule="auto"/>
        <w:ind w:firstLine="709"/>
        <w:contextualSpacing/>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на обеспечение деятельности (оказание услуг) подведомственных учреждений в сумме 212 360 568,19 руб. за счет средств городского бюджета;</w:t>
      </w:r>
    </w:p>
    <w:p w14:paraId="1B81FE69" w14:textId="77777777" w:rsidR="00062C4F" w:rsidRPr="007E285C" w:rsidRDefault="00062C4F">
      <w:pPr>
        <w:numPr>
          <w:ilvl w:val="0"/>
          <w:numId w:val="7"/>
        </w:numPr>
        <w:tabs>
          <w:tab w:val="clear" w:pos="-266"/>
        </w:tabs>
        <w:spacing w:after="0" w:line="240" w:lineRule="auto"/>
        <w:ind w:firstLine="709"/>
        <w:contextualSpacing/>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сумме 483 902 894,61 руб.;</w:t>
      </w:r>
    </w:p>
    <w:p w14:paraId="6509BB63" w14:textId="4378E1EE" w:rsidR="00062C4F" w:rsidRPr="007E285C" w:rsidRDefault="00062C4F">
      <w:pPr>
        <w:widowControl w:val="0"/>
        <w:numPr>
          <w:ilvl w:val="0"/>
          <w:numId w:val="7"/>
        </w:numPr>
        <w:tabs>
          <w:tab w:val="clear" w:pos="-266"/>
          <w:tab w:val="num" w:pos="0"/>
        </w:tabs>
        <w:spacing w:after="0" w:line="240" w:lineRule="auto"/>
        <w:ind w:firstLine="709"/>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обеспечение выделения денежных средств на осуществление присмотра и ухода за детьми-инвалидами, детьми-сиротами и детьми, оставшимся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сумме 1</w:t>
      </w:r>
      <w:r w:rsidR="005266FC">
        <w:rPr>
          <w:rFonts w:ascii="Times New Roman" w:eastAsia="Times New Roman" w:hAnsi="Times New Roman" w:cs="Times New Roman"/>
          <w:sz w:val="28"/>
          <w:szCs w:val="20"/>
          <w:lang w:eastAsia="ru-RU"/>
        </w:rPr>
        <w:t> </w:t>
      </w:r>
      <w:r w:rsidRPr="007E285C">
        <w:rPr>
          <w:rFonts w:ascii="Times New Roman" w:eastAsia="Times New Roman" w:hAnsi="Times New Roman" w:cs="Times New Roman"/>
          <w:sz w:val="28"/>
          <w:szCs w:val="20"/>
          <w:lang w:eastAsia="ru-RU"/>
        </w:rPr>
        <w:t>954</w:t>
      </w:r>
      <w:r w:rsidR="005266FC">
        <w:rPr>
          <w:rFonts w:ascii="Times New Roman" w:eastAsia="Times New Roman" w:hAnsi="Times New Roman" w:cs="Times New Roman"/>
          <w:sz w:val="28"/>
          <w:szCs w:val="20"/>
          <w:lang w:eastAsia="ru-RU"/>
        </w:rPr>
        <w:t xml:space="preserve"> </w:t>
      </w:r>
      <w:r w:rsidRPr="007E285C">
        <w:rPr>
          <w:rFonts w:ascii="Times New Roman" w:eastAsia="Times New Roman" w:hAnsi="Times New Roman" w:cs="Times New Roman"/>
          <w:sz w:val="28"/>
          <w:szCs w:val="20"/>
          <w:lang w:eastAsia="ru-RU"/>
        </w:rPr>
        <w:t>200,00 руб. (данной льготой охвачен 130 воспитанник ДОУ);</w:t>
      </w:r>
    </w:p>
    <w:p w14:paraId="4166BC7A" w14:textId="2467AD2A" w:rsidR="00062C4F" w:rsidRPr="007E285C" w:rsidRDefault="00062C4F">
      <w:pPr>
        <w:numPr>
          <w:ilvl w:val="0"/>
          <w:numId w:val="7"/>
        </w:numPr>
        <w:tabs>
          <w:tab w:val="clear" w:pos="-266"/>
        </w:tabs>
        <w:spacing w:after="0" w:line="240" w:lineRule="auto"/>
        <w:ind w:right="-5" w:firstLine="709"/>
        <w:contextualSpacing/>
        <w:jc w:val="both"/>
        <w:rPr>
          <w:rFonts w:ascii="Times New Roman" w:eastAsia="Calibri" w:hAnsi="Times New Roman" w:cs="Calibri"/>
          <w:sz w:val="28"/>
          <w:szCs w:val="28"/>
        </w:rPr>
      </w:pPr>
      <w:r w:rsidRPr="007E285C">
        <w:rPr>
          <w:rFonts w:ascii="Times New Roman" w:eastAsia="Calibri" w:hAnsi="Times New Roman" w:cs="Calibri"/>
          <w:sz w:val="28"/>
          <w:szCs w:val="28"/>
        </w:rPr>
        <w:t>выплата и доставка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детей</w:t>
      </w:r>
      <w:r>
        <w:rPr>
          <w:rFonts w:ascii="Times New Roman" w:eastAsia="Calibri" w:hAnsi="Times New Roman" w:cs="Calibri"/>
          <w:sz w:val="28"/>
          <w:szCs w:val="28"/>
        </w:rPr>
        <w:t>,</w:t>
      </w:r>
      <w:r w:rsidRPr="007E285C">
        <w:rPr>
          <w:rFonts w:ascii="Times New Roman" w:eastAsia="Calibri" w:hAnsi="Times New Roman" w:cs="Calibri"/>
          <w:sz w:val="28"/>
          <w:szCs w:val="28"/>
        </w:rPr>
        <w:t xml:space="preserve"> составили 4 847 444,51 руб., компенсацию получили 821</w:t>
      </w:r>
      <w:r w:rsidRPr="007E285C">
        <w:rPr>
          <w:rFonts w:ascii="Times New Roman" w:eastAsia="Times New Roman" w:hAnsi="Times New Roman" w:cs="Times New Roman"/>
          <w:sz w:val="28"/>
          <w:szCs w:val="20"/>
          <w:lang w:eastAsia="ru-RU"/>
        </w:rPr>
        <w:t xml:space="preserve"> </w:t>
      </w:r>
      <w:r w:rsidRPr="007E285C">
        <w:rPr>
          <w:rFonts w:ascii="Times New Roman" w:eastAsia="Calibri" w:hAnsi="Times New Roman" w:cs="Calibri"/>
          <w:sz w:val="28"/>
          <w:szCs w:val="28"/>
        </w:rPr>
        <w:t>человек;</w:t>
      </w:r>
    </w:p>
    <w:p w14:paraId="1D59634C" w14:textId="77777777" w:rsidR="00062C4F" w:rsidRPr="007E285C" w:rsidRDefault="00062C4F">
      <w:pPr>
        <w:widowControl w:val="0"/>
        <w:numPr>
          <w:ilvl w:val="0"/>
          <w:numId w:val="7"/>
        </w:numPr>
        <w:tabs>
          <w:tab w:val="clear" w:pos="-266"/>
        </w:tabs>
        <w:spacing w:after="0" w:line="240" w:lineRule="auto"/>
        <w:ind w:firstLine="709"/>
        <w:jc w:val="both"/>
        <w:rPr>
          <w:rFonts w:ascii="Times New Roman" w:eastAsia="Times New Roman" w:hAnsi="Times New Roman" w:cs="Times New Roman"/>
          <w:sz w:val="28"/>
          <w:szCs w:val="20"/>
          <w:lang w:eastAsia="ru-RU"/>
        </w:rPr>
      </w:pPr>
      <w:r w:rsidRPr="007E285C">
        <w:rPr>
          <w:rFonts w:ascii="Times New Roman" w:eastAsia="Calibri" w:hAnsi="Times New Roman" w:cs="Times New Roman"/>
          <w:sz w:val="28"/>
          <w:szCs w:val="20"/>
        </w:rPr>
        <w:t xml:space="preserve">проведение мероприятий, направленных на создание современных комфортных и безопасных условий в сумме 985 595,00 руб. за счет средств городского бюджета </w:t>
      </w:r>
      <w:r w:rsidRPr="007E285C">
        <w:rPr>
          <w:rFonts w:ascii="Times New Roman" w:eastAsia="Times New Roman" w:hAnsi="Times New Roman" w:cs="Times New Roman"/>
          <w:sz w:val="28"/>
          <w:szCs w:val="20"/>
          <w:lang w:eastAsia="ru-RU"/>
        </w:rPr>
        <w:t>(</w:t>
      </w:r>
      <w:r w:rsidRPr="007E285C">
        <w:rPr>
          <w:rFonts w:ascii="Times New Roman" w:hAnsi="Times New Roman" w:cs="Times New Roman"/>
          <w:sz w:val="28"/>
          <w:szCs w:val="28"/>
        </w:rPr>
        <w:t>проведены работы по ремонту по текущему ремонту кровли -ДОУ № 53; ремонту ограждения – ДОУ № 45; работы по монтажу системы оповещения – ДОУ № 11</w:t>
      </w:r>
      <w:r w:rsidRPr="007E285C">
        <w:rPr>
          <w:rFonts w:ascii="Times New Roman" w:eastAsia="Times New Roman" w:hAnsi="Times New Roman" w:cs="Times New Roman"/>
          <w:sz w:val="28"/>
          <w:szCs w:val="20"/>
          <w:lang w:eastAsia="ru-RU"/>
        </w:rPr>
        <w:t>);</w:t>
      </w:r>
    </w:p>
    <w:p w14:paraId="09431F53" w14:textId="50BA7215" w:rsidR="00062C4F" w:rsidRPr="007E285C" w:rsidRDefault="00062C4F">
      <w:pPr>
        <w:pStyle w:val="a3"/>
        <w:widowControl w:val="0"/>
        <w:numPr>
          <w:ilvl w:val="0"/>
          <w:numId w:val="7"/>
        </w:numPr>
        <w:tabs>
          <w:tab w:val="clear" w:pos="-266"/>
        </w:tabs>
        <w:adjustRightInd w:val="0"/>
        <w:spacing w:after="0" w:line="240" w:lineRule="auto"/>
        <w:ind w:firstLine="709"/>
        <w:jc w:val="both"/>
        <w:rPr>
          <w:rFonts w:ascii="Times New Roman" w:eastAsia="Calibri" w:hAnsi="Times New Roman" w:cs="Times New Roman"/>
          <w:sz w:val="28"/>
          <w:szCs w:val="20"/>
        </w:rPr>
      </w:pPr>
      <w:r w:rsidRPr="007E285C">
        <w:rPr>
          <w:rFonts w:ascii="Times New Roman" w:eastAsia="Times New Roman" w:hAnsi="Times New Roman" w:cs="Times New Roman"/>
          <w:sz w:val="28"/>
          <w:szCs w:val="20"/>
          <w:lang w:eastAsia="ru-RU"/>
        </w:rPr>
        <w:t>за счет мероприятия «</w:t>
      </w:r>
      <w:r w:rsidRPr="007E285C">
        <w:rPr>
          <w:rFonts w:ascii="Times New Roman" w:eastAsia="Times New Roman" w:hAnsi="Times New Roman" w:cs="Times New Roman"/>
          <w:sz w:val="28"/>
          <w:szCs w:val="20"/>
        </w:rPr>
        <w:t xml:space="preserve">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w:t>
      </w:r>
      <w:r w:rsidRPr="007E285C">
        <w:rPr>
          <w:rFonts w:ascii="Times New Roman" w:eastAsia="Calibri" w:hAnsi="Times New Roman" w:cs="Times New Roman"/>
          <w:sz w:val="28"/>
          <w:szCs w:val="20"/>
        </w:rPr>
        <w:t>проведен текущий ремонт здания ДОУ № 8 на сумму – 4 246 459,20 руб.;</w:t>
      </w:r>
    </w:p>
    <w:p w14:paraId="6F1555EB" w14:textId="77777777" w:rsidR="00062C4F" w:rsidRPr="007E285C" w:rsidRDefault="00062C4F">
      <w:pPr>
        <w:pStyle w:val="a3"/>
        <w:widowControl w:val="0"/>
        <w:numPr>
          <w:ilvl w:val="0"/>
          <w:numId w:val="7"/>
        </w:numPr>
        <w:tabs>
          <w:tab w:val="clear" w:pos="-266"/>
        </w:tabs>
        <w:adjustRightInd w:val="0"/>
        <w:spacing w:after="0" w:line="240" w:lineRule="auto"/>
        <w:ind w:firstLine="709"/>
        <w:jc w:val="both"/>
        <w:rPr>
          <w:rFonts w:ascii="Times New Roman" w:eastAsia="Calibri" w:hAnsi="Times New Roman" w:cs="Times New Roman"/>
          <w:sz w:val="28"/>
          <w:szCs w:val="20"/>
        </w:rPr>
      </w:pPr>
      <w:r w:rsidRPr="007E285C">
        <w:rPr>
          <w:rFonts w:ascii="Times New Roman" w:eastAsia="Calibri" w:hAnsi="Times New Roman" w:cs="Times New Roman"/>
          <w:sz w:val="28"/>
          <w:szCs w:val="20"/>
        </w:rPr>
        <w:t>выделены средства на финансовое обеспечение (возмещение) расходов, связанных с предоставлением мер социальной поддержки в сфере дошкольного и общего образования детей из семей лиц, принимающих участие в специальной военной операции в размере - 217 012 ,83 руб.</w:t>
      </w:r>
    </w:p>
    <w:p w14:paraId="208DFD01" w14:textId="77777777" w:rsidR="00062C4F" w:rsidRPr="007E285C" w:rsidRDefault="00062C4F" w:rsidP="009B3388">
      <w:pPr>
        <w:pStyle w:val="a3"/>
        <w:widowControl w:val="0"/>
        <w:adjustRightInd w:val="0"/>
        <w:spacing w:after="0" w:line="240" w:lineRule="auto"/>
        <w:ind w:left="0" w:firstLine="709"/>
        <w:jc w:val="both"/>
        <w:rPr>
          <w:rFonts w:ascii="Times New Roman" w:eastAsia="Calibri" w:hAnsi="Times New Roman" w:cs="Times New Roman"/>
          <w:sz w:val="28"/>
          <w:szCs w:val="20"/>
        </w:rPr>
      </w:pPr>
      <w:r w:rsidRPr="007E285C">
        <w:rPr>
          <w:rFonts w:ascii="Times New Roman" w:eastAsia="Calibri" w:hAnsi="Times New Roman" w:cs="Times New Roman"/>
          <w:sz w:val="28"/>
          <w:szCs w:val="20"/>
        </w:rPr>
        <w:t>По сводным показателям муниципальных заданий по реализации основных общеобразовательных программ дошкольного образования, фактическое значение показателя объема муниципальной услуги не достигло планового на 285 человек, в связи с сокращением воспитанников при комплектовании групп на 2022-2023 учебный год.</w:t>
      </w:r>
    </w:p>
    <w:p w14:paraId="7D020765" w14:textId="46363DD7" w:rsidR="00062C4F" w:rsidRPr="007E285C" w:rsidRDefault="00062C4F">
      <w:pPr>
        <w:pStyle w:val="a3"/>
        <w:widowControl w:val="0"/>
        <w:numPr>
          <w:ilvl w:val="0"/>
          <w:numId w:val="16"/>
        </w:numPr>
        <w:adjustRightInd w:val="0"/>
        <w:spacing w:after="0" w:line="240" w:lineRule="auto"/>
        <w:ind w:left="0" w:firstLine="709"/>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 xml:space="preserve">На реализацию программных мероприятий по обеспечению условий и качества обучения, соответствующим федеральным государственным стандартам начального общего, основного общего, среднего общего и дополнительного образования были </w:t>
      </w:r>
      <w:r w:rsidRPr="007E285C">
        <w:rPr>
          <w:rFonts w:ascii="Times New Roman" w:eastAsia="Times New Roman" w:hAnsi="Times New Roman" w:cs="Times New Roman"/>
          <w:bCs/>
          <w:sz w:val="28"/>
          <w:szCs w:val="20"/>
          <w:lang w:eastAsia="ru-RU"/>
        </w:rPr>
        <w:t>произведены расходы на сумму –</w:t>
      </w:r>
      <w:r w:rsidRPr="00062C4F">
        <w:rPr>
          <w:rFonts w:ascii="Times New Roman" w:eastAsia="Times New Roman" w:hAnsi="Times New Roman" w:cs="Times New Roman"/>
          <w:b/>
          <w:sz w:val="28"/>
          <w:szCs w:val="20"/>
          <w:u w:val="single"/>
          <w:lang w:eastAsia="ru-RU"/>
        </w:rPr>
        <w:t>928 962 638,56</w:t>
      </w:r>
      <w:r w:rsidRPr="007E285C">
        <w:rPr>
          <w:rFonts w:ascii="Times New Roman" w:eastAsia="Times New Roman" w:hAnsi="Times New Roman" w:cs="Times New Roman"/>
          <w:bCs/>
          <w:sz w:val="28"/>
          <w:szCs w:val="20"/>
          <w:u w:val="single"/>
          <w:lang w:eastAsia="ru-RU"/>
        </w:rPr>
        <w:t xml:space="preserve"> руб</w:t>
      </w:r>
      <w:r w:rsidRPr="007E285C">
        <w:rPr>
          <w:rFonts w:ascii="Times New Roman" w:eastAsia="Times New Roman" w:hAnsi="Times New Roman" w:cs="Times New Roman"/>
          <w:bCs/>
          <w:sz w:val="28"/>
          <w:szCs w:val="20"/>
          <w:lang w:eastAsia="ru-RU"/>
        </w:rPr>
        <w:t>.</w:t>
      </w:r>
      <w:r w:rsidRPr="007E285C">
        <w:rPr>
          <w:rFonts w:ascii="Times New Roman" w:eastAsia="Times New Roman" w:hAnsi="Times New Roman" w:cs="Times New Roman"/>
          <w:sz w:val="28"/>
          <w:szCs w:val="20"/>
          <w:lang w:eastAsia="ru-RU"/>
        </w:rPr>
        <w:t xml:space="preserve">: </w:t>
      </w:r>
    </w:p>
    <w:p w14:paraId="51E2ADBF" w14:textId="77777777" w:rsidR="00062C4F" w:rsidRPr="007E285C" w:rsidRDefault="00062C4F">
      <w:pPr>
        <w:numPr>
          <w:ilvl w:val="0"/>
          <w:numId w:val="8"/>
        </w:numPr>
        <w:tabs>
          <w:tab w:val="num" w:pos="426"/>
        </w:tabs>
        <w:spacing w:after="0" w:line="240" w:lineRule="auto"/>
        <w:ind w:left="0" w:firstLine="709"/>
        <w:contextualSpacing/>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на обеспечение деятельности (оказание услуг) подведомственных учреждений за счет средств городского бюджета в сумме 198 158 411,70 руб.;</w:t>
      </w:r>
    </w:p>
    <w:p w14:paraId="00305321" w14:textId="661B23A9" w:rsidR="00062C4F" w:rsidRPr="007E285C" w:rsidRDefault="00062C4F">
      <w:pPr>
        <w:numPr>
          <w:ilvl w:val="0"/>
          <w:numId w:val="8"/>
        </w:numPr>
        <w:tabs>
          <w:tab w:val="num" w:pos="426"/>
        </w:tabs>
        <w:spacing w:after="0" w:line="240" w:lineRule="auto"/>
        <w:ind w:left="0" w:firstLine="709"/>
        <w:contextualSpacing/>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lastRenderedPageBreak/>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сумме 569 545 290,00 руб.;</w:t>
      </w:r>
    </w:p>
    <w:p w14:paraId="58F1CB30" w14:textId="77777777" w:rsidR="00062C4F" w:rsidRPr="007E285C" w:rsidRDefault="00062C4F">
      <w:pPr>
        <w:pStyle w:val="a3"/>
        <w:numPr>
          <w:ilvl w:val="0"/>
          <w:numId w:val="8"/>
        </w:numPr>
        <w:tabs>
          <w:tab w:val="left" w:pos="0"/>
        </w:tabs>
        <w:spacing w:after="0" w:line="240" w:lineRule="auto"/>
        <w:ind w:left="0" w:firstLine="709"/>
        <w:jc w:val="both"/>
        <w:rPr>
          <w:rFonts w:ascii="Times New Roman" w:hAnsi="Times New Roman" w:cs="Times New Roman"/>
          <w:sz w:val="28"/>
          <w:szCs w:val="28"/>
        </w:rPr>
      </w:pPr>
      <w:r w:rsidRPr="007E285C">
        <w:rPr>
          <w:rFonts w:ascii="Times New Roman" w:eastAsia="Calibri" w:hAnsi="Times New Roman" w:cs="Times New Roman"/>
          <w:sz w:val="28"/>
          <w:szCs w:val="20"/>
        </w:rPr>
        <w:t xml:space="preserve">проведение работ в общеобразовательных организациях с целью приведения зданий и сооружений в соответствие требованиям надзорных органов в сумме 6 037 000,00 руб. направлено на </w:t>
      </w:r>
      <w:r w:rsidRPr="007E285C">
        <w:rPr>
          <w:rFonts w:ascii="Times New Roman" w:eastAsia="Times New Roman" w:hAnsi="Times New Roman" w:cs="Times New Roman"/>
          <w:sz w:val="28"/>
          <w:szCs w:val="20"/>
          <w:lang w:eastAsia="ru-RU"/>
        </w:rPr>
        <w:t>ремонт обеденного зала в здании, ремонт системы отопления в здании, выполнение работ по текущему ремонту пищеблока в здании, выполнение работ по текущему ремонту полов в здании, выполнение работ по обрезке деревьев - МБОУ ООШ №17 г. Канска, выполнение работ по текущему ремонту пищеблока в здании Гимназия № 1</w:t>
      </w:r>
      <w:r w:rsidRPr="007E285C">
        <w:rPr>
          <w:rFonts w:ascii="Times New Roman" w:hAnsi="Times New Roman" w:cs="Times New Roman"/>
          <w:sz w:val="28"/>
          <w:szCs w:val="28"/>
        </w:rPr>
        <w:t>;</w:t>
      </w:r>
    </w:p>
    <w:p w14:paraId="4F0CE51A" w14:textId="77777777" w:rsidR="00062C4F" w:rsidRPr="007E285C" w:rsidRDefault="00062C4F">
      <w:pPr>
        <w:widowControl w:val="0"/>
        <w:numPr>
          <w:ilvl w:val="0"/>
          <w:numId w:val="8"/>
        </w:numPr>
        <w:spacing w:after="0" w:line="240" w:lineRule="auto"/>
        <w:ind w:left="0" w:firstLine="709"/>
        <w:jc w:val="both"/>
        <w:rPr>
          <w:rFonts w:ascii="Times New Roman" w:eastAsia="Times New Roman" w:hAnsi="Times New Roman" w:cs="Times New Roman"/>
          <w:sz w:val="28"/>
          <w:szCs w:val="20"/>
          <w:lang w:eastAsia="ru-RU"/>
        </w:rPr>
      </w:pPr>
      <w:r w:rsidRPr="007E285C">
        <w:rPr>
          <w:rFonts w:ascii="Times New Roman" w:hAnsi="Times New Roman" w:cs="Times New Roman"/>
          <w:sz w:val="28"/>
          <w:szCs w:val="28"/>
        </w:rPr>
        <w:t>по общеобразовательным учреждениям проведены мероприятия, направленные на создание современных комфортных и безопасных условий, по устранению нарушений по предписаниям контролирующих органов и готовности ОУ к новому учебному году на сумму  5 863 166,97 руб.</w:t>
      </w:r>
      <w:r w:rsidRPr="007E285C">
        <w:rPr>
          <w:rFonts w:ascii="Times New Roman" w:eastAsia="Times New Roman" w:hAnsi="Times New Roman" w:cs="Times New Roman"/>
          <w:sz w:val="28"/>
          <w:szCs w:val="20"/>
          <w:lang w:eastAsia="ru-RU"/>
        </w:rPr>
        <w:t xml:space="preserve"> (выполнение работ по ремонту обеденного зала, пищеблока в здании, МБОУ ООШ №17 г. Канска, выполнение работ по текущему ремонту пищеблока в здании Гимназия № 1, замена дверей на противопожарные МБОУ ООШ № 8</w:t>
      </w:r>
      <w:r w:rsidRPr="007E285C">
        <w:rPr>
          <w:rFonts w:ascii="Times New Roman" w:hAnsi="Times New Roman" w:cs="Times New Roman"/>
          <w:sz w:val="28"/>
          <w:szCs w:val="28"/>
        </w:rPr>
        <w:t>);</w:t>
      </w:r>
    </w:p>
    <w:p w14:paraId="3CBDF78E" w14:textId="7B758278" w:rsidR="00062C4F" w:rsidRPr="007E285C" w:rsidRDefault="00062C4F">
      <w:pPr>
        <w:widowControl w:val="0"/>
        <w:numPr>
          <w:ilvl w:val="0"/>
          <w:numId w:val="8"/>
        </w:numPr>
        <w:spacing w:after="0" w:line="240" w:lineRule="auto"/>
        <w:ind w:left="0" w:firstLine="709"/>
        <w:jc w:val="both"/>
        <w:rPr>
          <w:rFonts w:ascii="Times New Roman" w:eastAsia="Times New Roman" w:hAnsi="Times New Roman" w:cs="Times New Roman"/>
          <w:sz w:val="28"/>
          <w:szCs w:val="20"/>
          <w:lang w:eastAsia="ru-RU"/>
        </w:rPr>
      </w:pPr>
      <w:r w:rsidRPr="007E285C">
        <w:rPr>
          <w:rFonts w:ascii="Times New Roman" w:hAnsi="Times New Roman" w:cs="Times New Roman"/>
          <w:sz w:val="28"/>
          <w:szCs w:val="20"/>
        </w:rPr>
        <w:t xml:space="preserve">на обеспечение питанием детей, обучающихся в муниципальных общеобразовательных организациях, реализующих основные общеобразовательные программы, без взимания платы в сумме 33 365 974,95 руб. </w:t>
      </w:r>
      <w:r w:rsidRPr="007E285C">
        <w:rPr>
          <w:rFonts w:ascii="Times New Roman" w:eastAsia="Times New Roman" w:hAnsi="Times New Roman" w:cs="Times New Roman"/>
          <w:sz w:val="28"/>
          <w:szCs w:val="20"/>
          <w:lang w:eastAsia="ru-RU"/>
        </w:rPr>
        <w:t>(1444 учащихся охвачены льготным предоставлением горячего питания в школах);</w:t>
      </w:r>
    </w:p>
    <w:p w14:paraId="5ECEC5A5" w14:textId="77777777" w:rsidR="00062C4F" w:rsidRPr="007E285C" w:rsidRDefault="00062C4F">
      <w:pPr>
        <w:pStyle w:val="ae"/>
        <w:numPr>
          <w:ilvl w:val="0"/>
          <w:numId w:val="8"/>
        </w:numPr>
        <w:spacing w:after="0"/>
        <w:ind w:left="0" w:firstLine="709"/>
        <w:jc w:val="both"/>
        <w:rPr>
          <w:rFonts w:eastAsia="Times New Roman"/>
          <w:sz w:val="28"/>
          <w:szCs w:val="28"/>
        </w:rPr>
      </w:pPr>
      <w:r w:rsidRPr="007E285C">
        <w:rPr>
          <w:sz w:val="28"/>
          <w:szCs w:val="28"/>
        </w:rPr>
        <w:t xml:space="preserve">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сумме 56 558 215,41 руб.  </w:t>
      </w:r>
      <w:r w:rsidRPr="007E285C">
        <w:rPr>
          <w:rFonts w:eastAsia="Times New Roman"/>
          <w:sz w:val="28"/>
          <w:szCs w:val="28"/>
        </w:rPr>
        <w:t>В течение 2022 года 4 302 обучающихся начальных классов были обеспечены бесплатным горячим питанием;</w:t>
      </w:r>
    </w:p>
    <w:p w14:paraId="3D813A96" w14:textId="77777777" w:rsidR="00062C4F" w:rsidRPr="007E285C" w:rsidRDefault="00062C4F">
      <w:pPr>
        <w:numPr>
          <w:ilvl w:val="0"/>
          <w:numId w:val="8"/>
        </w:numPr>
        <w:spacing w:after="0" w:line="240" w:lineRule="auto"/>
        <w:ind w:left="0" w:firstLine="709"/>
        <w:contextualSpacing/>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для проведения программных мероприятий по выявлению и поддержке одаренных детей осуществлены расходы на проведение муниципального этапа всероссийской олимпиады школьников, городской научно-практической конференции старшеклассников и Юниор-конференции, Спартакиады «Школьная спортивная лига», фестиваля «Весенняя капель», Бала выпускников, Церемонии чествования Главой города юных талантов, форума достижений детей города, зимних сборов по подготовке команды для участия в региональном этапе всероссийской олимпиады школьников. Из средств городского бюджета выделено 150 000,00 руб. (денежную премию Главы города получили 20 учащихся образовательных учреждений, 50 чел. получили сувениры на балу выпускников, 66 участников м</w:t>
      </w:r>
      <w:r w:rsidRPr="007E285C">
        <w:rPr>
          <w:rFonts w:ascii="Times New Roman" w:eastAsia="Calibri" w:hAnsi="Times New Roman" w:cs="Times New Roman"/>
          <w:sz w:val="28"/>
          <w:szCs w:val="28"/>
          <w:shd w:val="clear" w:color="auto" w:fill="FFFFFF"/>
        </w:rPr>
        <w:t xml:space="preserve">униципального этапа Всероссийской олимпиады школьников получили ценные призы, 32 участника </w:t>
      </w:r>
      <w:proofErr w:type="spellStart"/>
      <w:r w:rsidRPr="007E285C">
        <w:rPr>
          <w:rFonts w:ascii="Times New Roman" w:eastAsia="Calibri" w:hAnsi="Times New Roman" w:cs="Times New Roman"/>
          <w:sz w:val="28"/>
          <w:szCs w:val="28"/>
          <w:shd w:val="clear" w:color="auto" w:fill="FFFFFF"/>
        </w:rPr>
        <w:t>Юнио</w:t>
      </w:r>
      <w:proofErr w:type="spellEnd"/>
      <w:r w:rsidRPr="007E285C">
        <w:rPr>
          <w:rFonts w:ascii="Times New Roman" w:eastAsia="Calibri" w:hAnsi="Times New Roman" w:cs="Times New Roman"/>
          <w:sz w:val="28"/>
          <w:szCs w:val="28"/>
          <w:shd w:val="clear" w:color="auto" w:fill="FFFFFF"/>
        </w:rPr>
        <w:t>-конференции получили призы</w:t>
      </w:r>
      <w:r w:rsidRPr="007E285C">
        <w:rPr>
          <w:rFonts w:ascii="Times New Roman" w:eastAsia="Times New Roman" w:hAnsi="Times New Roman" w:cs="Times New Roman"/>
          <w:sz w:val="28"/>
          <w:szCs w:val="20"/>
          <w:lang w:eastAsia="ru-RU"/>
        </w:rPr>
        <w:t>);</w:t>
      </w:r>
    </w:p>
    <w:p w14:paraId="21B158B2" w14:textId="77777777" w:rsidR="00062C4F" w:rsidRPr="007E285C" w:rsidRDefault="00062C4F">
      <w:pPr>
        <w:pStyle w:val="a3"/>
        <w:numPr>
          <w:ilvl w:val="0"/>
          <w:numId w:val="8"/>
        </w:numPr>
        <w:spacing w:after="0" w:line="240" w:lineRule="auto"/>
        <w:ind w:left="0" w:firstLine="709"/>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выделены финансовые средства на ежемесячное денежное вознаграждение за классное руководство педагогическим работникам общеобразовательных организаций на сумму 51 714 591,89 руб.;</w:t>
      </w:r>
    </w:p>
    <w:p w14:paraId="2BA47417" w14:textId="399376EB" w:rsidR="00062C4F" w:rsidRPr="007E285C" w:rsidRDefault="00062C4F">
      <w:pPr>
        <w:pStyle w:val="a3"/>
        <w:numPr>
          <w:ilvl w:val="0"/>
          <w:numId w:val="8"/>
        </w:numPr>
        <w:spacing w:after="0" w:line="240" w:lineRule="auto"/>
        <w:ind w:left="0" w:firstLine="709"/>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 xml:space="preserve">направлены расходы на сумму – 1 965 651,45 руб. на бесплатную перевозку обучающихся школ города Канска, проживающих в Канском районе, в </w:t>
      </w:r>
      <w:r w:rsidRPr="007E285C">
        <w:rPr>
          <w:rFonts w:ascii="Times New Roman" w:eastAsia="Times New Roman" w:hAnsi="Times New Roman" w:cs="Times New Roman"/>
          <w:sz w:val="28"/>
          <w:szCs w:val="20"/>
          <w:lang w:eastAsia="ru-RU"/>
        </w:rPr>
        <w:lastRenderedPageBreak/>
        <w:t>муниципальные общеобразовательные организации города Канска по специальным школьным маршрутам</w:t>
      </w:r>
      <w:r w:rsidR="005266FC">
        <w:rPr>
          <w:rFonts w:ascii="Times New Roman" w:eastAsia="Times New Roman" w:hAnsi="Times New Roman" w:cs="Times New Roman"/>
          <w:sz w:val="28"/>
          <w:szCs w:val="20"/>
          <w:lang w:eastAsia="ru-RU"/>
        </w:rPr>
        <w:t>;</w:t>
      </w:r>
    </w:p>
    <w:p w14:paraId="5F065E83" w14:textId="0F8050AA" w:rsidR="00062C4F" w:rsidRPr="007E285C" w:rsidRDefault="00062C4F">
      <w:pPr>
        <w:widowControl w:val="0"/>
        <w:numPr>
          <w:ilvl w:val="0"/>
          <w:numId w:val="8"/>
        </w:numPr>
        <w:spacing w:after="0" w:line="240" w:lineRule="auto"/>
        <w:ind w:left="0" w:firstLine="709"/>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 xml:space="preserve">за счет мероприятия </w:t>
      </w:r>
      <w:r w:rsidRPr="007E285C">
        <w:rPr>
          <w:rFonts w:ascii="Times New Roman" w:eastAsia="Times New Roman" w:hAnsi="Times New Roman" w:cs="Times New Roman"/>
          <w:sz w:val="28"/>
          <w:szCs w:val="20"/>
        </w:rPr>
        <w:t xml:space="preserve">«Осуществление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были </w:t>
      </w:r>
      <w:r w:rsidRPr="007E285C">
        <w:rPr>
          <w:rFonts w:ascii="Times New Roman" w:eastAsia="Times New Roman" w:hAnsi="Times New Roman" w:cs="Times New Roman"/>
          <w:sz w:val="28"/>
          <w:szCs w:val="20"/>
          <w:lang w:eastAsia="ru-RU"/>
        </w:rPr>
        <w:t xml:space="preserve">заменены оконные блоки в Гимназии №4 </w:t>
      </w:r>
      <w:r w:rsidRPr="007E285C">
        <w:rPr>
          <w:rFonts w:ascii="Times New Roman" w:eastAsia="Times New Roman" w:hAnsi="Times New Roman" w:cs="Times New Roman"/>
          <w:sz w:val="28"/>
          <w:szCs w:val="20"/>
        </w:rPr>
        <w:t>на сумму – 2 876 368,80руб.;</w:t>
      </w:r>
    </w:p>
    <w:p w14:paraId="12649E5C" w14:textId="789D4CD4" w:rsidR="00062C4F" w:rsidRPr="007E285C" w:rsidRDefault="00062C4F">
      <w:pPr>
        <w:widowControl w:val="0"/>
        <w:numPr>
          <w:ilvl w:val="0"/>
          <w:numId w:val="8"/>
        </w:numPr>
        <w:spacing w:after="0" w:line="240" w:lineRule="auto"/>
        <w:ind w:left="0" w:firstLine="709"/>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за счет мероприятия «Содействие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на сумму – 2 618 484,00 руб. выполнены работы по текущему ремонту пищеблока в здании в Гимназии № 1;</w:t>
      </w:r>
    </w:p>
    <w:p w14:paraId="391BEFF0" w14:textId="3D06D86E" w:rsidR="00062C4F" w:rsidRPr="007E285C" w:rsidRDefault="00062C4F">
      <w:pPr>
        <w:pStyle w:val="a3"/>
        <w:numPr>
          <w:ilvl w:val="0"/>
          <w:numId w:val="8"/>
        </w:numPr>
        <w:spacing w:after="0" w:line="240" w:lineRule="auto"/>
        <w:ind w:left="0" w:firstLine="709"/>
        <w:jc w:val="both"/>
        <w:rPr>
          <w:rFonts w:ascii="Times New Roman" w:eastAsia="Times New Roman" w:hAnsi="Times New Roman" w:cs="Times New Roman"/>
          <w:sz w:val="28"/>
          <w:szCs w:val="20"/>
          <w:lang w:eastAsia="ru-RU"/>
        </w:rPr>
      </w:pPr>
      <w:r w:rsidRPr="007E285C">
        <w:rPr>
          <w:rFonts w:ascii="Times New Roman" w:eastAsia="Calibri" w:hAnsi="Times New Roman" w:cs="Times New Roman"/>
          <w:sz w:val="28"/>
          <w:szCs w:val="20"/>
        </w:rPr>
        <w:t>выделены средства на финансовое обеспечение (возмещение) расходов, связанных с предоставлением мер социальной поддержки в сфере дошкольного и общего образования детей из семей лиц, принимающих участие в специальной военной операции в размере – 109 483,39 руб.</w:t>
      </w:r>
    </w:p>
    <w:p w14:paraId="7FD08CB8" w14:textId="5046891C" w:rsidR="00062C4F" w:rsidRPr="007E285C" w:rsidRDefault="00062C4F" w:rsidP="009B3388">
      <w:pPr>
        <w:spacing w:after="0" w:line="240" w:lineRule="auto"/>
        <w:ind w:firstLine="709"/>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Изменения по показателям объема муниципальных услуг по реализации основных общеобразовательных программ начального, основного, среднего общего образования связаны с новым комплектованием классов на 2022-2023 учебный год</w:t>
      </w:r>
      <w:r w:rsidR="005266FC">
        <w:rPr>
          <w:rFonts w:ascii="Times New Roman" w:eastAsia="Times New Roman" w:hAnsi="Times New Roman" w:cs="Times New Roman"/>
          <w:sz w:val="28"/>
          <w:szCs w:val="20"/>
          <w:lang w:eastAsia="ru-RU"/>
        </w:rPr>
        <w:t>.</w:t>
      </w:r>
    </w:p>
    <w:p w14:paraId="466CDD73" w14:textId="3A340427" w:rsidR="00062C4F" w:rsidRPr="007E285C" w:rsidRDefault="00062C4F" w:rsidP="009B3388">
      <w:pPr>
        <w:pStyle w:val="a3"/>
        <w:spacing w:after="0" w:line="240" w:lineRule="auto"/>
        <w:ind w:left="0" w:firstLine="709"/>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На современном этапе развития образования основной задачей для дополнительного образования является обновление содержания образовательных программ и технологий, способствующих обеспечить ребёнку выбор собственных действий для развития своих способностей, самореализации и предпрофессионального осознанного самоопределения.</w:t>
      </w:r>
    </w:p>
    <w:p w14:paraId="5978589F" w14:textId="265C3913" w:rsidR="00062C4F" w:rsidRPr="007E285C" w:rsidRDefault="00062C4F">
      <w:pPr>
        <w:pStyle w:val="a3"/>
        <w:numPr>
          <w:ilvl w:val="0"/>
          <w:numId w:val="16"/>
        </w:numPr>
        <w:spacing w:after="0" w:line="240" w:lineRule="auto"/>
        <w:ind w:left="0" w:firstLine="709"/>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 xml:space="preserve">На обеспечение предоставления дополнительного образования, направлены финансовые средства в сумме </w:t>
      </w:r>
      <w:r w:rsidRPr="009965B7">
        <w:rPr>
          <w:rFonts w:ascii="Times New Roman" w:eastAsia="Times New Roman" w:hAnsi="Times New Roman" w:cs="Times New Roman"/>
          <w:b/>
          <w:bCs/>
          <w:sz w:val="28"/>
          <w:szCs w:val="20"/>
          <w:u w:val="single"/>
          <w:lang w:eastAsia="ru-RU"/>
        </w:rPr>
        <w:t>99 744 547,37</w:t>
      </w:r>
      <w:r w:rsidRPr="007E285C">
        <w:rPr>
          <w:rFonts w:ascii="Times New Roman" w:eastAsia="Times New Roman" w:hAnsi="Times New Roman" w:cs="Times New Roman"/>
          <w:sz w:val="28"/>
          <w:szCs w:val="20"/>
          <w:u w:val="single"/>
          <w:lang w:eastAsia="ru-RU"/>
        </w:rPr>
        <w:t xml:space="preserve"> руб</w:t>
      </w:r>
      <w:r w:rsidRPr="007E285C">
        <w:rPr>
          <w:rFonts w:ascii="Times New Roman" w:eastAsia="Times New Roman" w:hAnsi="Times New Roman" w:cs="Times New Roman"/>
          <w:sz w:val="28"/>
          <w:szCs w:val="20"/>
          <w:lang w:eastAsia="ru-RU"/>
        </w:rPr>
        <w:t>. в т.ч.:</w:t>
      </w:r>
    </w:p>
    <w:p w14:paraId="78ECAF6A" w14:textId="52AF0ABF" w:rsidR="00062C4F" w:rsidRPr="007E285C" w:rsidRDefault="00062C4F">
      <w:pPr>
        <w:numPr>
          <w:ilvl w:val="0"/>
          <w:numId w:val="8"/>
        </w:numPr>
        <w:tabs>
          <w:tab w:val="num" w:pos="0"/>
        </w:tabs>
        <w:spacing w:after="0" w:line="240" w:lineRule="auto"/>
        <w:ind w:left="0" w:firstLine="709"/>
        <w:contextualSpacing/>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 xml:space="preserve">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r>
        <w:rPr>
          <w:rFonts w:ascii="Times New Roman" w:eastAsia="Times New Roman" w:hAnsi="Times New Roman" w:cs="Times New Roman"/>
          <w:sz w:val="28"/>
          <w:szCs w:val="20"/>
          <w:lang w:eastAsia="ru-RU"/>
        </w:rPr>
        <w:t xml:space="preserve"> </w:t>
      </w:r>
      <w:r w:rsidRPr="007E285C">
        <w:rPr>
          <w:rFonts w:ascii="Times New Roman" w:eastAsia="Times New Roman" w:hAnsi="Times New Roman" w:cs="Times New Roman"/>
          <w:sz w:val="28"/>
          <w:szCs w:val="20"/>
          <w:lang w:eastAsia="ru-RU"/>
        </w:rPr>
        <w:t>в муниципальных общеобразовательных организациях за счет средств краевых субвенций в сумме 27 859 547,15 руб.;</w:t>
      </w:r>
    </w:p>
    <w:p w14:paraId="2B1265AD" w14:textId="77777777" w:rsidR="00062C4F" w:rsidRPr="007E285C" w:rsidRDefault="00062C4F">
      <w:pPr>
        <w:pStyle w:val="a3"/>
        <w:numPr>
          <w:ilvl w:val="0"/>
          <w:numId w:val="8"/>
        </w:numPr>
        <w:spacing w:after="0" w:line="240" w:lineRule="auto"/>
        <w:ind w:left="0" w:firstLine="709"/>
        <w:jc w:val="both"/>
        <w:rPr>
          <w:rFonts w:eastAsia="Times New Roman"/>
          <w:sz w:val="28"/>
          <w:szCs w:val="20"/>
        </w:rPr>
      </w:pPr>
      <w:r w:rsidRPr="007E285C">
        <w:rPr>
          <w:rFonts w:ascii="Times New Roman" w:eastAsia="Times New Roman" w:hAnsi="Times New Roman" w:cs="Times New Roman"/>
          <w:sz w:val="28"/>
          <w:szCs w:val="20"/>
          <w:lang w:eastAsia="ru-RU"/>
        </w:rPr>
        <w:t xml:space="preserve"> на обеспечение деятельности (оказание услуг) подведомственных учреждений дополнительного образования (в т.ч. на функционирование модели персонифицированного финансирования дополнительного образования детей) в сумме 62 328 424,11 руб. за счет средств городского бюджета;</w:t>
      </w:r>
    </w:p>
    <w:p w14:paraId="7BD37489" w14:textId="77777777" w:rsidR="00062C4F" w:rsidRPr="007E285C" w:rsidRDefault="00062C4F">
      <w:pPr>
        <w:numPr>
          <w:ilvl w:val="0"/>
          <w:numId w:val="8"/>
        </w:numPr>
        <w:spacing w:after="0" w:line="240" w:lineRule="auto"/>
        <w:ind w:left="0" w:firstLine="709"/>
        <w:contextualSpacing/>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rPr>
        <w:t xml:space="preserve"> за счет средств краевого бюджета на улучшение и обновление материальной технической базы в рамках мероприятия «Модернизация материально-технической базы организаций дополнительного образования с </w:t>
      </w:r>
      <w:r w:rsidRPr="007E285C">
        <w:rPr>
          <w:rFonts w:ascii="Times New Roman" w:eastAsia="Times New Roman" w:hAnsi="Times New Roman" w:cs="Times New Roman"/>
          <w:sz w:val="28"/>
          <w:szCs w:val="20"/>
        </w:rPr>
        <w:lastRenderedPageBreak/>
        <w:t>целью создания новых мест для реализации дополнительных общеразвивающих программ» в сумме – 7 363 930,35 руб. (с учетом софинансирования);</w:t>
      </w:r>
    </w:p>
    <w:p w14:paraId="7A2AB20A" w14:textId="3B5AE3D9" w:rsidR="00062C4F" w:rsidRPr="007E285C" w:rsidRDefault="00062C4F">
      <w:pPr>
        <w:numPr>
          <w:ilvl w:val="0"/>
          <w:numId w:val="8"/>
        </w:numPr>
        <w:spacing w:after="0" w:line="240" w:lineRule="auto"/>
        <w:ind w:left="0"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rPr>
        <w:t>н</w:t>
      </w:r>
      <w:r w:rsidRPr="007E285C">
        <w:rPr>
          <w:rFonts w:ascii="Times New Roman" w:eastAsia="Times New Roman" w:hAnsi="Times New Roman" w:cs="Times New Roman"/>
          <w:sz w:val="28"/>
          <w:szCs w:val="20"/>
        </w:rPr>
        <w:t>а увеличение охвата детей (на 744 человека), обучающихся по дополнительным общеразвивающим программам за счет средств краевого бюджета выделено – 1 942 645,76 руб. (с учетом софинансирования);</w:t>
      </w:r>
    </w:p>
    <w:p w14:paraId="52FD16A7" w14:textId="77777777" w:rsidR="00062C4F" w:rsidRPr="007E285C" w:rsidRDefault="00062C4F">
      <w:pPr>
        <w:widowControl w:val="0"/>
        <w:numPr>
          <w:ilvl w:val="0"/>
          <w:numId w:val="8"/>
        </w:numPr>
        <w:spacing w:after="0" w:line="240" w:lineRule="auto"/>
        <w:ind w:left="0" w:firstLine="709"/>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за счет средств городского бюджета на улучшение и обновление материальной технической базы: спортивно-технической, научно-технической направленности в сумме – 250 000,00 руб. Средства направлены на приобретение рабочей станции (монитор, процессор, материнская плата, видеокарта) в МБУ ДО ЦДТТ.</w:t>
      </w:r>
    </w:p>
    <w:p w14:paraId="04C05FC3" w14:textId="2A159EE1" w:rsidR="00062C4F" w:rsidRPr="009965B7" w:rsidRDefault="00062C4F" w:rsidP="009B3388">
      <w:pPr>
        <w:spacing w:after="0" w:line="240" w:lineRule="auto"/>
        <w:ind w:firstLine="709"/>
        <w:contextualSpacing/>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Увеличение охвата детей дополнительным образованием обусловлено введением дополнительных программ дополнительного образования на 2022-2023 учебный год и получением лицензии в МБОУ СОШ №22.</w:t>
      </w:r>
    </w:p>
    <w:p w14:paraId="632672C3" w14:textId="77777777" w:rsidR="00062C4F" w:rsidRPr="007E285C" w:rsidRDefault="00062C4F" w:rsidP="009B3388">
      <w:pPr>
        <w:spacing w:after="0" w:line="240" w:lineRule="auto"/>
        <w:ind w:firstLine="709"/>
        <w:jc w:val="both"/>
        <w:rPr>
          <w:rFonts w:ascii="Times New Roman" w:eastAsia="Calibri" w:hAnsi="Times New Roman" w:cs="Calibri"/>
          <w:sz w:val="28"/>
          <w:szCs w:val="28"/>
        </w:rPr>
      </w:pPr>
      <w:r w:rsidRPr="007E285C">
        <w:rPr>
          <w:rFonts w:ascii="Times New Roman" w:eastAsia="Times New Roman" w:hAnsi="Times New Roman" w:cs="Calibri"/>
          <w:sz w:val="28"/>
          <w:szCs w:val="28"/>
          <w:lang w:eastAsia="ru-RU"/>
        </w:rPr>
        <w:t xml:space="preserve">Общеобразовательными учреждениями и учреждениями дополнительного образования детей обеспечивается реализация программ летнего отдыха. </w:t>
      </w:r>
    </w:p>
    <w:p w14:paraId="550D8226" w14:textId="533A55A6" w:rsidR="00062C4F" w:rsidRPr="009B3388" w:rsidRDefault="00062C4F">
      <w:pPr>
        <w:pStyle w:val="a3"/>
        <w:numPr>
          <w:ilvl w:val="0"/>
          <w:numId w:val="16"/>
        </w:numPr>
        <w:spacing w:after="0" w:line="240" w:lineRule="auto"/>
        <w:ind w:left="0" w:firstLine="709"/>
        <w:jc w:val="both"/>
        <w:rPr>
          <w:rFonts w:ascii="Times New Roman" w:eastAsia="Calibri" w:hAnsi="Times New Roman" w:cs="Calibri"/>
          <w:sz w:val="28"/>
          <w:szCs w:val="28"/>
        </w:rPr>
      </w:pPr>
      <w:r w:rsidRPr="009B3388">
        <w:rPr>
          <w:rFonts w:ascii="Times New Roman" w:eastAsia="Calibri" w:hAnsi="Times New Roman" w:cs="Calibri"/>
          <w:sz w:val="28"/>
          <w:szCs w:val="28"/>
        </w:rPr>
        <w:t xml:space="preserve">В рамках программных мероприятий «Осуществление государственных полномочий по обеспечению отдыха и оздоровления детей» были осуществлены расходы в сумме – </w:t>
      </w:r>
      <w:r w:rsidRPr="009B3388">
        <w:rPr>
          <w:rFonts w:ascii="Times New Roman" w:eastAsia="Calibri" w:hAnsi="Times New Roman" w:cs="Calibri"/>
          <w:b/>
          <w:bCs/>
          <w:sz w:val="28"/>
          <w:szCs w:val="28"/>
          <w:u w:val="single"/>
        </w:rPr>
        <w:t>28 485 540,92</w:t>
      </w:r>
      <w:r w:rsidRPr="009B3388">
        <w:rPr>
          <w:rFonts w:ascii="Times New Roman" w:eastAsia="Calibri" w:hAnsi="Times New Roman" w:cs="Calibri"/>
          <w:sz w:val="28"/>
          <w:szCs w:val="28"/>
          <w:u w:val="single"/>
        </w:rPr>
        <w:t xml:space="preserve"> руб.</w:t>
      </w:r>
      <w:r w:rsidR="005266FC" w:rsidRPr="009B3388">
        <w:rPr>
          <w:rFonts w:ascii="Times New Roman" w:eastAsia="Calibri" w:hAnsi="Times New Roman" w:cs="Calibri"/>
          <w:sz w:val="28"/>
          <w:szCs w:val="28"/>
          <w:u w:val="single"/>
        </w:rPr>
        <w:t>:</w:t>
      </w:r>
    </w:p>
    <w:p w14:paraId="0246C772" w14:textId="77777777" w:rsidR="00062C4F" w:rsidRPr="005A1C51" w:rsidRDefault="00062C4F">
      <w:pPr>
        <w:pStyle w:val="a3"/>
        <w:numPr>
          <w:ilvl w:val="0"/>
          <w:numId w:val="9"/>
        </w:numPr>
        <w:spacing w:after="0" w:line="240" w:lineRule="auto"/>
        <w:ind w:left="0" w:firstLine="709"/>
        <w:jc w:val="both"/>
        <w:rPr>
          <w:rFonts w:ascii="Times New Roman" w:eastAsia="Times New Roman" w:hAnsi="Times New Roman" w:cs="Times New Roman"/>
          <w:sz w:val="28"/>
          <w:szCs w:val="20"/>
        </w:rPr>
      </w:pPr>
      <w:r w:rsidRPr="005A1C51">
        <w:rPr>
          <w:rFonts w:ascii="Times New Roman" w:eastAsia="Times New Roman" w:hAnsi="Times New Roman" w:cs="Times New Roman"/>
          <w:sz w:val="28"/>
          <w:szCs w:val="20"/>
        </w:rPr>
        <w:t>по мероприятию «Осуществление государственных полномочий по организации и обеспечению отдыха и оздоровления детей» за счет средств краевого бюджета было направлено – 17 036 817,27 руб.</w:t>
      </w:r>
    </w:p>
    <w:p w14:paraId="705E1982" w14:textId="3DF8DC0A" w:rsidR="00062C4F" w:rsidRPr="007E285C" w:rsidRDefault="00062C4F" w:rsidP="009B3388">
      <w:pPr>
        <w:spacing w:after="0" w:line="240" w:lineRule="auto"/>
        <w:ind w:firstLine="709"/>
        <w:jc w:val="both"/>
        <w:rPr>
          <w:rFonts w:ascii="Times New Roman" w:eastAsia="Times New Roman" w:hAnsi="Times New Roman" w:cs="Times New Roman"/>
          <w:sz w:val="28"/>
          <w:szCs w:val="20"/>
        </w:rPr>
      </w:pPr>
      <w:r w:rsidRPr="007E285C">
        <w:rPr>
          <w:rFonts w:ascii="Times New Roman" w:eastAsia="Times New Roman" w:hAnsi="Times New Roman" w:cs="Times New Roman"/>
          <w:sz w:val="28"/>
          <w:szCs w:val="20"/>
        </w:rPr>
        <w:t>За счет финансирования данного мероприятия проведены летние оздоровительные площадки при общеобразовательных учреждениях за 21 день, на площадках оздоровились - 1900 детей.  В летних загородных оздоровительных лагерях за счет средств бюджета отдохнуло 504 ребенка, из которых 396 человек в лагере «Огонек»</w:t>
      </w:r>
      <w:r w:rsidR="005266FC">
        <w:rPr>
          <w:rFonts w:ascii="Times New Roman" w:eastAsia="Times New Roman" w:hAnsi="Times New Roman" w:cs="Times New Roman"/>
          <w:sz w:val="28"/>
          <w:szCs w:val="20"/>
        </w:rPr>
        <w:t>;</w:t>
      </w:r>
    </w:p>
    <w:p w14:paraId="650579CD" w14:textId="0F1E3F42" w:rsidR="00062C4F" w:rsidRPr="007E285C" w:rsidRDefault="00062C4F">
      <w:pPr>
        <w:pStyle w:val="a3"/>
        <w:numPr>
          <w:ilvl w:val="0"/>
          <w:numId w:val="10"/>
        </w:numPr>
        <w:spacing w:after="0" w:line="240" w:lineRule="auto"/>
        <w:ind w:left="0" w:firstLine="709"/>
        <w:jc w:val="both"/>
        <w:rPr>
          <w:rFonts w:ascii="Times New Roman" w:eastAsia="Calibri" w:hAnsi="Times New Roman" w:cs="Calibri"/>
          <w:sz w:val="28"/>
          <w:szCs w:val="28"/>
        </w:rPr>
      </w:pPr>
      <w:r w:rsidRPr="007E285C">
        <w:rPr>
          <w:rFonts w:ascii="Times New Roman" w:eastAsia="Times New Roman" w:hAnsi="Times New Roman" w:cs="Times New Roman"/>
          <w:sz w:val="28"/>
          <w:szCs w:val="20"/>
          <w:lang w:eastAsia="ru-RU"/>
        </w:rPr>
        <w:t>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сумме 464 245,10 руб.;</w:t>
      </w:r>
    </w:p>
    <w:p w14:paraId="1E1E9BB2" w14:textId="50F1943A" w:rsidR="00062C4F" w:rsidRPr="007E285C" w:rsidRDefault="00062C4F">
      <w:pPr>
        <w:pStyle w:val="a3"/>
        <w:numPr>
          <w:ilvl w:val="0"/>
          <w:numId w:val="10"/>
        </w:numPr>
        <w:spacing w:after="0" w:line="240" w:lineRule="auto"/>
        <w:ind w:left="0" w:firstLine="709"/>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на подготовку организации палаточного лагеря на спортивно-туристической базе «</w:t>
      </w:r>
      <w:r w:rsidR="005A1C51" w:rsidRPr="007E285C">
        <w:rPr>
          <w:rFonts w:ascii="Times New Roman" w:eastAsia="Times New Roman" w:hAnsi="Times New Roman" w:cs="Times New Roman"/>
          <w:sz w:val="28"/>
          <w:szCs w:val="20"/>
          <w:lang w:eastAsia="ru-RU"/>
        </w:rPr>
        <w:t>Чайка» на</w:t>
      </w:r>
      <w:r w:rsidRPr="007E285C">
        <w:rPr>
          <w:rFonts w:ascii="Times New Roman" w:eastAsia="Times New Roman" w:hAnsi="Times New Roman" w:cs="Times New Roman"/>
          <w:sz w:val="28"/>
          <w:szCs w:val="20"/>
          <w:lang w:eastAsia="ru-RU"/>
        </w:rPr>
        <w:t xml:space="preserve"> средства городского бюджета израсходовано средств в сумме 1 987 918,00 руб.</w:t>
      </w:r>
      <w:r w:rsidRPr="007E285C">
        <w:rPr>
          <w:rFonts w:ascii="Times New Roman" w:eastAsia="Times New Roman" w:hAnsi="Times New Roman" w:cs="Calibri"/>
          <w:sz w:val="28"/>
          <w:szCs w:val="28"/>
          <w:lang w:eastAsia="ru-RU"/>
        </w:rPr>
        <w:t xml:space="preserve"> В лагере отдохнуло 380 детей</w:t>
      </w:r>
      <w:r w:rsidR="005266FC">
        <w:rPr>
          <w:rFonts w:ascii="Times New Roman" w:eastAsia="Times New Roman" w:hAnsi="Times New Roman" w:cs="Calibri"/>
          <w:sz w:val="28"/>
          <w:szCs w:val="28"/>
          <w:lang w:eastAsia="ru-RU"/>
        </w:rPr>
        <w:t>;</w:t>
      </w:r>
    </w:p>
    <w:p w14:paraId="1747B68F" w14:textId="3CFD6DCA" w:rsidR="00062C4F" w:rsidRPr="007E285C" w:rsidRDefault="00062C4F">
      <w:pPr>
        <w:pStyle w:val="a3"/>
        <w:numPr>
          <w:ilvl w:val="0"/>
          <w:numId w:val="10"/>
        </w:numPr>
        <w:spacing w:after="0" w:line="240" w:lineRule="auto"/>
        <w:ind w:left="0" w:firstLine="709"/>
        <w:jc w:val="both"/>
        <w:rPr>
          <w:rFonts w:ascii="Times New Roman" w:eastAsia="Times New Roman" w:hAnsi="Times New Roman" w:cs="Calibri"/>
          <w:sz w:val="28"/>
          <w:szCs w:val="28"/>
          <w:lang w:eastAsia="ru-RU"/>
        </w:rPr>
      </w:pPr>
      <w:r w:rsidRPr="007E285C">
        <w:rPr>
          <w:rFonts w:ascii="Times New Roman" w:eastAsia="Times New Roman" w:hAnsi="Times New Roman" w:cs="Times New Roman"/>
          <w:sz w:val="28"/>
          <w:szCs w:val="20"/>
          <w:lang w:eastAsia="ru-RU"/>
        </w:rPr>
        <w:t xml:space="preserve">  на организацию отдыха, оздоровления и занятости детей в ДОЛ «Огонёк» за счет средств городского бюджета выделено 3 246 739,17 руб.</w:t>
      </w:r>
      <w:r w:rsidR="005266FC">
        <w:rPr>
          <w:rFonts w:ascii="Times New Roman" w:eastAsia="Times New Roman" w:hAnsi="Times New Roman" w:cs="Times New Roman"/>
          <w:sz w:val="28"/>
          <w:szCs w:val="20"/>
          <w:lang w:eastAsia="ru-RU"/>
        </w:rPr>
        <w:t>,</w:t>
      </w:r>
      <w:r w:rsidRPr="007E285C">
        <w:rPr>
          <w:rFonts w:ascii="Times New Roman" w:eastAsia="Times New Roman" w:hAnsi="Times New Roman" w:cs="Times New Roman"/>
          <w:sz w:val="28"/>
          <w:szCs w:val="20"/>
          <w:lang w:eastAsia="ru-RU"/>
        </w:rPr>
        <w:t xml:space="preserve"> расходы направлены на содержание лагеря в течение года;</w:t>
      </w:r>
    </w:p>
    <w:p w14:paraId="35335CF3" w14:textId="2800B68C" w:rsidR="00062C4F" w:rsidRPr="007E285C" w:rsidRDefault="005A1C51">
      <w:pPr>
        <w:pStyle w:val="a3"/>
        <w:numPr>
          <w:ilvl w:val="0"/>
          <w:numId w:val="10"/>
        </w:numPr>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062C4F" w:rsidRPr="007E285C">
        <w:rPr>
          <w:rFonts w:ascii="Times New Roman" w:eastAsia="Times New Roman" w:hAnsi="Times New Roman" w:cs="Times New Roman"/>
          <w:sz w:val="28"/>
          <w:szCs w:val="20"/>
          <w:lang w:eastAsia="ru-RU"/>
        </w:rPr>
        <w:t>а интенсивные школы, спортивно-туристические походы, учебно-тренировочные, водные походы направлено финансирование в сумме 493 236,16руб</w:t>
      </w:r>
      <w:r w:rsidR="005266FC">
        <w:rPr>
          <w:rFonts w:ascii="Times New Roman" w:eastAsia="Times New Roman" w:hAnsi="Times New Roman" w:cs="Times New Roman"/>
          <w:sz w:val="28"/>
          <w:szCs w:val="20"/>
          <w:lang w:eastAsia="ru-RU"/>
        </w:rPr>
        <w:t>.;</w:t>
      </w:r>
    </w:p>
    <w:p w14:paraId="0E819752" w14:textId="480CCC11" w:rsidR="00062C4F" w:rsidRPr="007E285C" w:rsidRDefault="005A1C51">
      <w:pPr>
        <w:widowControl w:val="0"/>
        <w:numPr>
          <w:ilvl w:val="0"/>
          <w:numId w:val="10"/>
        </w:numPr>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w:t>
      </w:r>
      <w:r w:rsidR="00062C4F" w:rsidRPr="007E285C">
        <w:rPr>
          <w:rFonts w:ascii="Times New Roman" w:eastAsia="Times New Roman" w:hAnsi="Times New Roman" w:cs="Times New Roman"/>
          <w:sz w:val="28"/>
          <w:szCs w:val="20"/>
          <w:lang w:eastAsia="ru-RU"/>
        </w:rPr>
        <w:t>ля освоения субсидии в целях финансовой поддержки деятельности муниципальных загородных оздоровительных лагерей в 2022 году выделено -1 804 890,58 руб.  З</w:t>
      </w:r>
      <w:r w:rsidR="00062C4F" w:rsidRPr="007E285C">
        <w:rPr>
          <w:rFonts w:ascii="Times New Roman" w:eastAsia="Arial Unicode MS" w:hAnsi="Times New Roman" w:cs="Times New Roman"/>
          <w:sz w:val="28"/>
          <w:szCs w:val="28"/>
          <w:lang w:eastAsia="ru-RU" w:bidi="ru-RU"/>
        </w:rPr>
        <w:t xml:space="preserve">а счет средств краевого и местного бюджета </w:t>
      </w:r>
      <w:r w:rsidR="00062C4F">
        <w:rPr>
          <w:rFonts w:ascii="Times New Roman" w:eastAsia="Arial Unicode MS" w:hAnsi="Times New Roman" w:cs="Times New Roman"/>
          <w:sz w:val="28"/>
          <w:szCs w:val="28"/>
          <w:lang w:eastAsia="ru-RU" w:bidi="ru-RU"/>
        </w:rPr>
        <w:t>в</w:t>
      </w:r>
      <w:r w:rsidR="00062C4F" w:rsidRPr="007E285C">
        <w:rPr>
          <w:rFonts w:ascii="Times New Roman" w:eastAsia="Arial Unicode MS" w:hAnsi="Times New Roman" w:cs="Times New Roman"/>
          <w:sz w:val="28"/>
          <w:szCs w:val="28"/>
          <w:lang w:eastAsia="ru-RU" w:bidi="ru-RU"/>
        </w:rPr>
        <w:t xml:space="preserve"> ДОЛ «Огонек» </w:t>
      </w:r>
      <w:r w:rsidR="00062C4F" w:rsidRPr="007E285C">
        <w:rPr>
          <w:rFonts w:ascii="Times New Roman" w:eastAsia="Times New Roman" w:hAnsi="Times New Roman" w:cs="Times New Roman"/>
          <w:sz w:val="28"/>
          <w:szCs w:val="20"/>
          <w:lang w:eastAsia="ru-RU"/>
        </w:rPr>
        <w:t xml:space="preserve">выполнены работы по монтажу системы видеонаблюдения, по текущему ремонту </w:t>
      </w:r>
      <w:r w:rsidR="00062C4F" w:rsidRPr="007E285C">
        <w:rPr>
          <w:rFonts w:ascii="Times New Roman" w:eastAsia="Times New Roman" w:hAnsi="Times New Roman" w:cs="Times New Roman"/>
          <w:sz w:val="28"/>
          <w:szCs w:val="20"/>
          <w:lang w:eastAsia="ru-RU"/>
        </w:rPr>
        <w:lastRenderedPageBreak/>
        <w:t>наружного освещения на территории, по текущему ремонту прачечной и сушильной комнат;</w:t>
      </w:r>
    </w:p>
    <w:p w14:paraId="1C96CB61" w14:textId="73B36B21" w:rsidR="00062C4F" w:rsidRPr="007E285C" w:rsidRDefault="005A1C51">
      <w:pPr>
        <w:pStyle w:val="a3"/>
        <w:numPr>
          <w:ilvl w:val="0"/>
          <w:numId w:val="10"/>
        </w:numPr>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062C4F" w:rsidRPr="007E285C">
        <w:rPr>
          <w:rFonts w:ascii="Times New Roman" w:eastAsia="Times New Roman" w:hAnsi="Times New Roman" w:cs="Times New Roman"/>
          <w:sz w:val="28"/>
          <w:szCs w:val="20"/>
          <w:lang w:eastAsia="ru-RU"/>
        </w:rPr>
        <w:t>здоровление детей за счет взносов родителей за счет частичной оплаты за путевку в ДОЛ «Огонек» составило 3 451 694,64 руб.</w:t>
      </w:r>
    </w:p>
    <w:p w14:paraId="6005109E" w14:textId="4625AD68" w:rsidR="00062C4F" w:rsidRPr="009B3388" w:rsidRDefault="00062C4F">
      <w:pPr>
        <w:pStyle w:val="a3"/>
        <w:numPr>
          <w:ilvl w:val="0"/>
          <w:numId w:val="16"/>
        </w:numPr>
        <w:spacing w:after="0" w:line="240" w:lineRule="auto"/>
        <w:ind w:left="0" w:firstLine="709"/>
        <w:jc w:val="both"/>
        <w:rPr>
          <w:rFonts w:ascii="Times New Roman" w:eastAsia="Calibri" w:hAnsi="Times New Roman" w:cs="Times New Roman"/>
          <w:sz w:val="28"/>
          <w:szCs w:val="28"/>
        </w:rPr>
      </w:pPr>
      <w:r w:rsidRPr="009B3388">
        <w:rPr>
          <w:rFonts w:ascii="Times New Roman" w:eastAsia="Calibri" w:hAnsi="Times New Roman" w:cs="Calibri"/>
          <w:sz w:val="28"/>
          <w:szCs w:val="28"/>
        </w:rPr>
        <w:t xml:space="preserve">В целях обеспечения развития профессиональной компетентности педагогов, создания дополнительных стимулов повышения имиджа педагогической профессии в 2022 году были проведены </w:t>
      </w:r>
      <w:r w:rsidRPr="009B3388">
        <w:rPr>
          <w:rFonts w:ascii="Times New Roman" w:eastAsia="Times New Roman" w:hAnsi="Times New Roman" w:cs="Times New Roman"/>
          <w:sz w:val="28"/>
          <w:szCs w:val="20"/>
          <w:lang w:eastAsia="ru-RU"/>
        </w:rPr>
        <w:t xml:space="preserve">муниципальный этап Всероссийского конкурса «Учитель года», муниципальный конкурс проектов молодых специалистов «Молодые учителя - новой школе». </w:t>
      </w:r>
      <w:r w:rsidR="005A1C51" w:rsidRPr="009B3388">
        <w:rPr>
          <w:rFonts w:ascii="Times New Roman" w:hAnsi="Times New Roman"/>
          <w:sz w:val="28"/>
          <w:szCs w:val="28"/>
        </w:rPr>
        <w:t>Р</w:t>
      </w:r>
      <w:r w:rsidR="005A1C51" w:rsidRPr="009B3388">
        <w:rPr>
          <w:rFonts w:ascii="Times New Roman" w:eastAsia="Times New Roman" w:hAnsi="Times New Roman" w:cs="Times New Roman"/>
          <w:sz w:val="28"/>
          <w:szCs w:val="20"/>
          <w:lang w:eastAsia="ru-RU"/>
        </w:rPr>
        <w:t>асходы городского</w:t>
      </w:r>
      <w:r w:rsidRPr="009B3388">
        <w:rPr>
          <w:rFonts w:ascii="Times New Roman" w:eastAsia="Times New Roman" w:hAnsi="Times New Roman" w:cs="Times New Roman"/>
          <w:sz w:val="28"/>
          <w:szCs w:val="20"/>
          <w:lang w:eastAsia="ru-RU"/>
        </w:rPr>
        <w:t xml:space="preserve"> бюджета составили </w:t>
      </w:r>
      <w:r w:rsidRPr="009B3388">
        <w:rPr>
          <w:rFonts w:ascii="Times New Roman" w:eastAsia="Times New Roman" w:hAnsi="Times New Roman" w:cs="Times New Roman"/>
          <w:b/>
          <w:bCs/>
          <w:sz w:val="28"/>
          <w:szCs w:val="20"/>
          <w:u w:val="single"/>
          <w:lang w:eastAsia="ru-RU"/>
        </w:rPr>
        <w:t>147 998,00</w:t>
      </w:r>
      <w:r w:rsidRPr="009B3388">
        <w:rPr>
          <w:rFonts w:ascii="Times New Roman" w:eastAsia="Times New Roman" w:hAnsi="Times New Roman" w:cs="Times New Roman"/>
          <w:sz w:val="28"/>
          <w:szCs w:val="20"/>
          <w:u w:val="single"/>
          <w:lang w:eastAsia="ru-RU"/>
        </w:rPr>
        <w:t xml:space="preserve"> руб</w:t>
      </w:r>
      <w:r w:rsidRPr="009B3388">
        <w:rPr>
          <w:rFonts w:ascii="Times New Roman" w:eastAsia="Times New Roman" w:hAnsi="Times New Roman" w:cs="Times New Roman"/>
          <w:sz w:val="28"/>
          <w:szCs w:val="20"/>
          <w:lang w:eastAsia="ru-RU"/>
        </w:rPr>
        <w:t>.</w:t>
      </w:r>
    </w:p>
    <w:p w14:paraId="128A3A9D" w14:textId="77777777" w:rsidR="009B3388" w:rsidRDefault="009B3388" w:rsidP="00062C4F">
      <w:pPr>
        <w:spacing w:after="0" w:line="240" w:lineRule="auto"/>
        <w:ind w:firstLine="567"/>
        <w:contextualSpacing/>
        <w:jc w:val="center"/>
        <w:rPr>
          <w:rFonts w:ascii="Times New Roman" w:eastAsia="Times New Roman" w:hAnsi="Times New Roman" w:cs="Times New Roman"/>
          <w:b/>
          <w:i/>
          <w:sz w:val="28"/>
          <w:szCs w:val="20"/>
          <w:lang w:eastAsia="ru-RU"/>
        </w:rPr>
      </w:pPr>
    </w:p>
    <w:p w14:paraId="76DAB20D" w14:textId="70F56E02" w:rsidR="00062C4F" w:rsidRPr="007E285C" w:rsidRDefault="00062C4F" w:rsidP="00062C4F">
      <w:pPr>
        <w:spacing w:after="0" w:line="240" w:lineRule="auto"/>
        <w:ind w:firstLine="567"/>
        <w:contextualSpacing/>
        <w:jc w:val="center"/>
        <w:rPr>
          <w:rFonts w:ascii="Times New Roman" w:eastAsia="Times New Roman" w:hAnsi="Times New Roman" w:cs="Times New Roman"/>
          <w:b/>
          <w:i/>
          <w:sz w:val="28"/>
          <w:szCs w:val="20"/>
          <w:lang w:eastAsia="ru-RU"/>
        </w:rPr>
      </w:pPr>
      <w:r w:rsidRPr="007E285C">
        <w:rPr>
          <w:rFonts w:ascii="Times New Roman" w:eastAsia="Times New Roman" w:hAnsi="Times New Roman" w:cs="Times New Roman"/>
          <w:b/>
          <w:i/>
          <w:sz w:val="28"/>
          <w:szCs w:val="20"/>
          <w:lang w:eastAsia="ru-RU"/>
        </w:rPr>
        <w:t>Подпрограмма 2 «Обеспечение реализации муниципальной программы и прочие мероприятия в области образования»</w:t>
      </w:r>
    </w:p>
    <w:p w14:paraId="3EED86BF" w14:textId="77777777" w:rsidR="00062C4F" w:rsidRPr="007E285C" w:rsidRDefault="00062C4F" w:rsidP="009101B8">
      <w:pPr>
        <w:spacing w:after="0" w:line="240" w:lineRule="auto"/>
        <w:ind w:right="-5" w:firstLine="709"/>
        <w:jc w:val="both"/>
        <w:rPr>
          <w:rFonts w:ascii="Times New Roman" w:eastAsia="Times New Roman" w:hAnsi="Times New Roman" w:cs="Times New Roman"/>
          <w:sz w:val="28"/>
          <w:szCs w:val="28"/>
        </w:rPr>
      </w:pPr>
      <w:r w:rsidRPr="007E285C">
        <w:rPr>
          <w:rFonts w:ascii="Times New Roman" w:eastAsia="Times New Roman" w:hAnsi="Times New Roman" w:cs="Times New Roman"/>
          <w:sz w:val="28"/>
          <w:szCs w:val="28"/>
        </w:rPr>
        <w:t>Доля своевременно и качественно исполненных годовых статистических отчетов, ответственность за исполнение которых лежит на Управлении образования администрации города Канска, МКУ «ЦБ по ведению учета в сфере образования» составила 100%. Доля подведомственных автономных и бюджетных образовательных учреждений в отношении которых в установленные сроки обеспечение формирование  плана финансово-хозяйственной деятельности в соответствии с позициями программы, обеспечен контроль за его исполнением и оценка его исполнения и оценка его исполнения и доля подведомственных автономных и бюджетных образовательных учреждений, в отношении которых в установленные сроки обеспечено формирование муниципального задания в соответствии с задачами и показателями  программы развития образования, составила 100%. Обеспечен контроль за исполнением планов финансово-хозяйственной деятельности учреждений, а также показателей муниципальных заданий учреждений.</w:t>
      </w:r>
    </w:p>
    <w:p w14:paraId="39572820" w14:textId="70F62E21" w:rsidR="00062C4F" w:rsidRPr="007E285C" w:rsidRDefault="00062C4F" w:rsidP="009101B8">
      <w:pPr>
        <w:spacing w:after="0" w:line="240" w:lineRule="auto"/>
        <w:ind w:right="-5" w:firstLine="709"/>
        <w:jc w:val="both"/>
        <w:rPr>
          <w:rFonts w:ascii="Times New Roman" w:eastAsia="Times New Roman" w:hAnsi="Times New Roman" w:cs="Times New Roman"/>
          <w:sz w:val="28"/>
          <w:szCs w:val="28"/>
        </w:rPr>
      </w:pPr>
      <w:r w:rsidRPr="007E285C">
        <w:rPr>
          <w:rFonts w:ascii="Times New Roman" w:eastAsia="Times New Roman" w:hAnsi="Times New Roman" w:cs="Times New Roman"/>
          <w:sz w:val="28"/>
          <w:szCs w:val="28"/>
        </w:rPr>
        <w:t>Доля реализованных мероприятий методического характера, организация и сопровождение которых обеспечено методическим отделом МКУ «РМЦ г.</w:t>
      </w:r>
      <w:r w:rsidR="009101B8">
        <w:rPr>
          <w:rFonts w:ascii="Times New Roman" w:eastAsia="Times New Roman" w:hAnsi="Times New Roman" w:cs="Times New Roman"/>
          <w:sz w:val="28"/>
          <w:szCs w:val="28"/>
        </w:rPr>
        <w:t xml:space="preserve"> </w:t>
      </w:r>
      <w:r w:rsidRPr="007E285C">
        <w:rPr>
          <w:rFonts w:ascii="Times New Roman" w:eastAsia="Times New Roman" w:hAnsi="Times New Roman" w:cs="Times New Roman"/>
          <w:sz w:val="28"/>
          <w:szCs w:val="28"/>
        </w:rPr>
        <w:t>Канска» от внесенных в перспективный годовой план УО администрации г.</w:t>
      </w:r>
      <w:r w:rsidR="009101B8">
        <w:rPr>
          <w:rFonts w:ascii="Times New Roman" w:eastAsia="Times New Roman" w:hAnsi="Times New Roman" w:cs="Times New Roman"/>
          <w:sz w:val="28"/>
          <w:szCs w:val="28"/>
        </w:rPr>
        <w:t xml:space="preserve"> </w:t>
      </w:r>
      <w:r w:rsidRPr="007E285C">
        <w:rPr>
          <w:rFonts w:ascii="Times New Roman" w:eastAsia="Times New Roman" w:hAnsi="Times New Roman" w:cs="Times New Roman"/>
          <w:sz w:val="28"/>
          <w:szCs w:val="28"/>
        </w:rPr>
        <w:t>Канска составила 100%. Доля учреждений системы образования, программа развития которых, а также внутренняя и внешняя, в том числе независимая оценка качества деятельности которых обеспечивается с учетом задач и целевых показателей программы развития.</w:t>
      </w:r>
    </w:p>
    <w:p w14:paraId="44CB221A" w14:textId="77777777" w:rsidR="00062C4F" w:rsidRPr="007E285C" w:rsidRDefault="00062C4F" w:rsidP="00062C4F">
      <w:pPr>
        <w:spacing w:after="0" w:line="240" w:lineRule="auto"/>
        <w:ind w:firstLine="709"/>
        <w:jc w:val="both"/>
        <w:rPr>
          <w:rFonts w:ascii="Times New Roman" w:eastAsia="Times New Roman" w:hAnsi="Times New Roman" w:cs="Times New Roman"/>
          <w:b/>
          <w:bCs/>
          <w:sz w:val="28"/>
          <w:szCs w:val="28"/>
          <w:lang w:eastAsia="ru-RU"/>
        </w:rPr>
      </w:pPr>
      <w:r w:rsidRPr="007E285C">
        <w:rPr>
          <w:rFonts w:ascii="Times New Roman" w:eastAsia="Times New Roman" w:hAnsi="Times New Roman" w:cs="Times New Roman"/>
          <w:sz w:val="28"/>
          <w:szCs w:val="20"/>
          <w:lang w:eastAsia="ru-RU"/>
        </w:rPr>
        <w:t xml:space="preserve">По данной подпрограмме </w:t>
      </w:r>
      <w:r w:rsidRPr="007E285C">
        <w:rPr>
          <w:rFonts w:ascii="Times New Roman" w:eastAsia="Times New Roman" w:hAnsi="Times New Roman" w:cs="Times New Roman"/>
          <w:sz w:val="28"/>
          <w:szCs w:val="28"/>
          <w:lang w:eastAsia="ru-RU"/>
        </w:rPr>
        <w:t xml:space="preserve">за 2022 год произведено расходов в сумме </w:t>
      </w:r>
      <w:r w:rsidRPr="009101B8">
        <w:rPr>
          <w:rFonts w:ascii="Times New Roman" w:eastAsia="Times New Roman" w:hAnsi="Times New Roman" w:cs="Times New Roman"/>
          <w:b/>
          <w:bCs/>
          <w:sz w:val="28"/>
          <w:szCs w:val="28"/>
          <w:u w:val="single"/>
          <w:lang w:eastAsia="ru-RU"/>
        </w:rPr>
        <w:t xml:space="preserve">76 578 557,81 </w:t>
      </w:r>
      <w:r w:rsidRPr="009101B8">
        <w:rPr>
          <w:rFonts w:ascii="Times New Roman" w:eastAsia="Times New Roman" w:hAnsi="Times New Roman" w:cs="Times New Roman"/>
          <w:sz w:val="28"/>
          <w:szCs w:val="28"/>
          <w:u w:val="single"/>
          <w:lang w:eastAsia="ru-RU"/>
        </w:rPr>
        <w:t>руб.</w:t>
      </w:r>
      <w:r w:rsidRPr="007E285C">
        <w:rPr>
          <w:rFonts w:ascii="Times New Roman" w:eastAsia="Times New Roman" w:hAnsi="Times New Roman" w:cs="Times New Roman"/>
          <w:b/>
          <w:bCs/>
          <w:sz w:val="28"/>
          <w:szCs w:val="28"/>
          <w:lang w:eastAsia="ru-RU"/>
        </w:rPr>
        <w:t xml:space="preserve"> </w:t>
      </w:r>
      <w:r w:rsidRPr="007E285C">
        <w:rPr>
          <w:rFonts w:ascii="Times New Roman" w:eastAsia="Times New Roman" w:hAnsi="Times New Roman" w:cs="Times New Roman"/>
          <w:bCs/>
          <w:sz w:val="28"/>
          <w:szCs w:val="28"/>
          <w:lang w:eastAsia="ru-RU"/>
        </w:rPr>
        <w:t>по следующим направлениям:</w:t>
      </w:r>
    </w:p>
    <w:p w14:paraId="3FE8122B" w14:textId="24197829" w:rsidR="00062C4F" w:rsidRPr="007E285C" w:rsidRDefault="00062C4F">
      <w:pPr>
        <w:numPr>
          <w:ilvl w:val="0"/>
          <w:numId w:val="11"/>
        </w:numPr>
        <w:tabs>
          <w:tab w:val="clear" w:pos="-266"/>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 xml:space="preserve"> обеспечение деятельности УО администрации г. Канска в </w:t>
      </w:r>
      <w:r w:rsidR="009101B8" w:rsidRPr="007E285C">
        <w:rPr>
          <w:rFonts w:ascii="Times New Roman" w:eastAsia="Times New Roman" w:hAnsi="Times New Roman" w:cs="Times New Roman"/>
          <w:sz w:val="28"/>
          <w:szCs w:val="20"/>
          <w:lang w:eastAsia="ru-RU"/>
        </w:rPr>
        <w:t>сумме 8</w:t>
      </w:r>
      <w:r w:rsidRPr="007E285C">
        <w:rPr>
          <w:rFonts w:ascii="Times New Roman" w:eastAsia="Times New Roman" w:hAnsi="Times New Roman" w:cs="Times New Roman"/>
          <w:sz w:val="28"/>
          <w:szCs w:val="20"/>
          <w:lang w:eastAsia="ru-RU"/>
        </w:rPr>
        <w:t> 433 445,67 руб.;</w:t>
      </w:r>
    </w:p>
    <w:p w14:paraId="450DC37A" w14:textId="56CC2FAD" w:rsidR="00062C4F" w:rsidRPr="007E285C" w:rsidRDefault="00062C4F">
      <w:pPr>
        <w:numPr>
          <w:ilvl w:val="0"/>
          <w:numId w:val="11"/>
        </w:numPr>
        <w:tabs>
          <w:tab w:val="clear" w:pos="-266"/>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 xml:space="preserve"> обеспечение деятельности подведомственных учреждений в сумме 57 519 401,65 руб.  (МКУ «ЦБ по ведению учета в сфере образования», РМЦ</w:t>
      </w:r>
      <w:r w:rsidR="009101B8">
        <w:rPr>
          <w:rFonts w:ascii="Times New Roman" w:eastAsia="Times New Roman" w:hAnsi="Times New Roman" w:cs="Times New Roman"/>
          <w:sz w:val="28"/>
          <w:szCs w:val="20"/>
          <w:lang w:eastAsia="ru-RU"/>
        </w:rPr>
        <w:t xml:space="preserve"> </w:t>
      </w:r>
      <w:proofErr w:type="spellStart"/>
      <w:r w:rsidRPr="007E285C">
        <w:rPr>
          <w:rFonts w:ascii="Times New Roman" w:eastAsia="Times New Roman" w:hAnsi="Times New Roman" w:cs="Times New Roman"/>
          <w:sz w:val="28"/>
          <w:szCs w:val="20"/>
          <w:lang w:eastAsia="ru-RU"/>
        </w:rPr>
        <w:t>г.Канска</w:t>
      </w:r>
      <w:proofErr w:type="spellEnd"/>
      <w:r w:rsidRPr="007E285C">
        <w:rPr>
          <w:rFonts w:ascii="Times New Roman" w:eastAsia="Times New Roman" w:hAnsi="Times New Roman" w:cs="Times New Roman"/>
          <w:sz w:val="28"/>
          <w:szCs w:val="20"/>
          <w:lang w:eastAsia="ru-RU"/>
        </w:rPr>
        <w:t>);</w:t>
      </w:r>
    </w:p>
    <w:p w14:paraId="3C110094" w14:textId="4AA9C4F5" w:rsidR="00062C4F" w:rsidRPr="007E285C" w:rsidRDefault="00062C4F">
      <w:pPr>
        <w:numPr>
          <w:ilvl w:val="0"/>
          <w:numId w:val="11"/>
        </w:numPr>
        <w:tabs>
          <w:tab w:val="clear" w:pos="-266"/>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7E285C">
        <w:rPr>
          <w:rFonts w:ascii="Times New Roman" w:eastAsia="Times New Roman" w:hAnsi="Times New Roman" w:cs="Times New Roman"/>
          <w:sz w:val="28"/>
          <w:szCs w:val="20"/>
          <w:lang w:eastAsia="ru-RU"/>
        </w:rPr>
        <w:t xml:space="preserve"> осуществление государственных полномочий по организации и осуществлению деятельности по опеке и попечительству в отношении несовершеннолетних в сумме – 10 604 878,49 руб.</w:t>
      </w:r>
      <w:r w:rsidR="005266FC">
        <w:rPr>
          <w:rFonts w:ascii="Times New Roman" w:eastAsia="Times New Roman" w:hAnsi="Times New Roman" w:cs="Times New Roman"/>
          <w:sz w:val="28"/>
          <w:szCs w:val="20"/>
          <w:lang w:eastAsia="ru-RU"/>
        </w:rPr>
        <w:t>;</w:t>
      </w:r>
    </w:p>
    <w:p w14:paraId="734FFEC3" w14:textId="6938DBB9" w:rsidR="00062C4F" w:rsidRPr="007E285C" w:rsidRDefault="009101B8">
      <w:pPr>
        <w:numPr>
          <w:ilvl w:val="0"/>
          <w:numId w:val="11"/>
        </w:numPr>
        <w:tabs>
          <w:tab w:val="clear" w:pos="-266"/>
          <w:tab w:val="num" w:pos="0"/>
        </w:tabs>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062C4F" w:rsidRPr="007E285C">
        <w:rPr>
          <w:rFonts w:ascii="Times New Roman" w:eastAsia="Times New Roman" w:hAnsi="Times New Roman" w:cs="Times New Roman"/>
          <w:sz w:val="28"/>
          <w:szCs w:val="20"/>
          <w:lang w:eastAsia="ru-RU"/>
        </w:rPr>
        <w:t xml:space="preserve">а </w:t>
      </w:r>
      <w:r w:rsidRPr="007E285C">
        <w:rPr>
          <w:rFonts w:ascii="Times New Roman" w:eastAsia="Times New Roman" w:hAnsi="Times New Roman" w:cs="Times New Roman"/>
          <w:sz w:val="28"/>
          <w:szCs w:val="20"/>
          <w:lang w:eastAsia="ru-RU"/>
        </w:rPr>
        <w:t>мероприятие «</w:t>
      </w:r>
      <w:r w:rsidR="00062C4F" w:rsidRPr="007E285C">
        <w:rPr>
          <w:rFonts w:ascii="Times New Roman" w:eastAsia="Times New Roman" w:hAnsi="Times New Roman" w:cs="Times New Roman"/>
          <w:sz w:val="28"/>
          <w:szCs w:val="20"/>
          <w:lang w:eastAsia="ru-RU"/>
        </w:rPr>
        <w:t xml:space="preserve">Содействие достижению и (или) поощрения достижения наилучших значений показателей эффективности деятельности </w:t>
      </w:r>
      <w:r w:rsidR="00062C4F" w:rsidRPr="007E285C">
        <w:rPr>
          <w:rFonts w:ascii="Times New Roman" w:eastAsia="Times New Roman" w:hAnsi="Times New Roman" w:cs="Times New Roman"/>
          <w:sz w:val="28"/>
          <w:szCs w:val="20"/>
          <w:lang w:eastAsia="ru-RU"/>
        </w:rPr>
        <w:lastRenderedPageBreak/>
        <w:t>органов местного самоуправления городских округов и муниципальных районов» направлено 20 832,0 руб.</w:t>
      </w:r>
    </w:p>
    <w:p w14:paraId="5EED663D" w14:textId="77777777" w:rsidR="00062C4F" w:rsidRPr="007E285C" w:rsidRDefault="00062C4F" w:rsidP="00062C4F">
      <w:pPr>
        <w:spacing w:after="0" w:line="240" w:lineRule="auto"/>
        <w:ind w:firstLine="709"/>
        <w:jc w:val="both"/>
        <w:rPr>
          <w:rFonts w:ascii="Times New Roman" w:hAnsi="Times New Roman" w:cs="Times New Roman"/>
          <w:sz w:val="28"/>
          <w:szCs w:val="28"/>
        </w:rPr>
      </w:pPr>
      <w:r w:rsidRPr="007E285C">
        <w:rPr>
          <w:rFonts w:ascii="Times New Roman" w:hAnsi="Times New Roman"/>
          <w:sz w:val="28"/>
          <w:szCs w:val="28"/>
        </w:rPr>
        <w:t>Современные подходы управления, направленные на повышение качества образования, создание комфортной и безопасной образовательной среды, реализуемые Управлением образования администрации города Канска и образовательными организациями в рамках муниципальной программы города Канска «Развитие образования», продиктованы логикой социально-экономического развития нашего города и опираются на современные тенденции развития образования, обозначенные в национальном проекте «Образование». Повышение качества образования обеспечивается за счет создания комплекса современных условий, реализации мероприятий и проектов, использование новых возможностей для достижения необходимых образовательных результатов.</w:t>
      </w:r>
    </w:p>
    <w:p w14:paraId="510021BB" w14:textId="7BEA243B" w:rsidR="00547CDA" w:rsidRPr="00062C4F" w:rsidRDefault="00547CDA" w:rsidP="00547CDA">
      <w:pPr>
        <w:spacing w:after="0" w:line="240" w:lineRule="auto"/>
        <w:ind w:firstLine="709"/>
        <w:jc w:val="both"/>
        <w:rPr>
          <w:rFonts w:ascii="Times New Roman" w:hAnsi="Times New Roman" w:cs="Times New Roman"/>
          <w:sz w:val="28"/>
          <w:szCs w:val="28"/>
          <w:u w:val="single"/>
        </w:rPr>
      </w:pPr>
      <w:r w:rsidRPr="00062C4F">
        <w:rPr>
          <w:rFonts w:ascii="Times New Roman" w:hAnsi="Times New Roman" w:cs="Times New Roman"/>
          <w:sz w:val="28"/>
          <w:szCs w:val="28"/>
          <w:u w:val="single"/>
        </w:rPr>
        <w:t>Целевые показатели муниципальной программы за 202</w:t>
      </w:r>
      <w:r w:rsidR="00062C4F" w:rsidRPr="00062C4F">
        <w:rPr>
          <w:rFonts w:ascii="Times New Roman" w:hAnsi="Times New Roman" w:cs="Times New Roman"/>
          <w:sz w:val="28"/>
          <w:szCs w:val="28"/>
          <w:u w:val="single"/>
        </w:rPr>
        <w:t>2</w:t>
      </w:r>
      <w:r w:rsidRPr="00062C4F">
        <w:rPr>
          <w:rFonts w:ascii="Times New Roman" w:hAnsi="Times New Roman" w:cs="Times New Roman"/>
          <w:sz w:val="28"/>
          <w:szCs w:val="28"/>
          <w:u w:val="single"/>
        </w:rPr>
        <w:t xml:space="preserve"> год достигнуты.</w:t>
      </w:r>
    </w:p>
    <w:p w14:paraId="4423736F" w14:textId="31C210E6" w:rsidR="00164B36" w:rsidRPr="00062C4F" w:rsidRDefault="00547CDA" w:rsidP="005126D3">
      <w:pPr>
        <w:spacing w:after="0" w:line="240" w:lineRule="auto"/>
        <w:ind w:firstLine="709"/>
        <w:jc w:val="both"/>
        <w:rPr>
          <w:rFonts w:ascii="Times New Roman" w:eastAsia="Times New Roman" w:hAnsi="Times New Roman" w:cs="Times New Roman"/>
          <w:sz w:val="28"/>
          <w:szCs w:val="28"/>
          <w:lang w:eastAsia="ru-RU"/>
        </w:rPr>
      </w:pPr>
      <w:r w:rsidRPr="00062C4F">
        <w:rPr>
          <w:rFonts w:ascii="Times New Roman" w:eastAsia="Times New Roman" w:hAnsi="Times New Roman" w:cs="Times New Roman"/>
          <w:sz w:val="28"/>
          <w:szCs w:val="28"/>
          <w:u w:val="single"/>
          <w:lang w:eastAsia="ru-RU"/>
        </w:rPr>
        <w:t>Эффективность реализации муниципальной программы за 202</w:t>
      </w:r>
      <w:r w:rsidR="00062C4F" w:rsidRPr="00062C4F">
        <w:rPr>
          <w:rFonts w:ascii="Times New Roman" w:eastAsia="Times New Roman" w:hAnsi="Times New Roman" w:cs="Times New Roman"/>
          <w:sz w:val="28"/>
          <w:szCs w:val="28"/>
          <w:u w:val="single"/>
          <w:lang w:eastAsia="ru-RU"/>
        </w:rPr>
        <w:t>2</w:t>
      </w:r>
      <w:r w:rsidRPr="00062C4F">
        <w:rPr>
          <w:rFonts w:ascii="Times New Roman" w:eastAsia="Times New Roman" w:hAnsi="Times New Roman" w:cs="Times New Roman"/>
          <w:sz w:val="28"/>
          <w:szCs w:val="28"/>
          <w:u w:val="single"/>
          <w:lang w:eastAsia="ru-RU"/>
        </w:rPr>
        <w:t xml:space="preserve"> год: программа признается </w:t>
      </w:r>
      <w:r w:rsidRPr="00062C4F">
        <w:rPr>
          <w:rFonts w:ascii="Times New Roman" w:eastAsia="Times New Roman" w:hAnsi="Times New Roman" w:cs="Times New Roman"/>
          <w:b/>
          <w:sz w:val="28"/>
          <w:szCs w:val="28"/>
          <w:u w:val="single"/>
          <w:lang w:eastAsia="ru-RU"/>
        </w:rPr>
        <w:t>высокоэффективной</w:t>
      </w:r>
      <w:r w:rsidRPr="00062C4F">
        <w:rPr>
          <w:rFonts w:ascii="Times New Roman" w:eastAsia="Times New Roman" w:hAnsi="Times New Roman" w:cs="Times New Roman"/>
          <w:sz w:val="28"/>
          <w:szCs w:val="28"/>
          <w:lang w:eastAsia="ru-RU"/>
        </w:rPr>
        <w:t>.</w:t>
      </w:r>
    </w:p>
    <w:p w14:paraId="5249372D" w14:textId="77777777" w:rsidR="0087712D" w:rsidRPr="00062C4F" w:rsidRDefault="0087712D" w:rsidP="00D52589">
      <w:pPr>
        <w:spacing w:after="0" w:line="240" w:lineRule="auto"/>
        <w:ind w:firstLine="709"/>
        <w:jc w:val="both"/>
        <w:rPr>
          <w:rFonts w:ascii="Times New Roman" w:eastAsia="Times New Roman" w:hAnsi="Times New Roman" w:cs="Times New Roman"/>
          <w:b/>
          <w:sz w:val="28"/>
          <w:szCs w:val="28"/>
          <w:lang w:eastAsia="ru-RU"/>
        </w:rPr>
      </w:pPr>
    </w:p>
    <w:p w14:paraId="5595C100" w14:textId="3EAA85EE" w:rsidR="008F1AB9" w:rsidRPr="006E2902" w:rsidRDefault="008F1AB9">
      <w:pPr>
        <w:pStyle w:val="a3"/>
        <w:numPr>
          <w:ilvl w:val="0"/>
          <w:numId w:val="2"/>
        </w:numPr>
        <w:spacing w:after="0" w:line="240" w:lineRule="auto"/>
        <w:ind w:left="709" w:firstLine="0"/>
        <w:jc w:val="both"/>
        <w:rPr>
          <w:rFonts w:ascii="Times New Roman" w:eastAsia="Calibri" w:hAnsi="Times New Roman" w:cs="Times New Roman"/>
          <w:b/>
          <w:sz w:val="28"/>
          <w:szCs w:val="28"/>
          <w:u w:val="single"/>
        </w:rPr>
      </w:pPr>
      <w:r w:rsidRPr="006E2902">
        <w:rPr>
          <w:rFonts w:ascii="Times New Roman" w:eastAsia="Calibri" w:hAnsi="Times New Roman" w:cs="Times New Roman"/>
          <w:b/>
          <w:sz w:val="28"/>
          <w:szCs w:val="28"/>
          <w:u w:val="single"/>
        </w:rPr>
        <w:t>Муниципальная программа «Городское хозяйство»</w:t>
      </w:r>
    </w:p>
    <w:p w14:paraId="7BA9F6DC" w14:textId="4D0630CB" w:rsidR="00D7470B" w:rsidRPr="006E2902" w:rsidRDefault="008F1AB9" w:rsidP="00D7470B">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6E2902">
        <w:rPr>
          <w:rFonts w:ascii="Times New Roman" w:eastAsia="Calibri" w:hAnsi="Times New Roman" w:cs="Times New Roman"/>
          <w:sz w:val="28"/>
          <w:szCs w:val="28"/>
        </w:rPr>
        <w:t>Ответственный исполнитель муниципальной программы: Управление строительства и жилищно-коммунального хозя</w:t>
      </w:r>
      <w:r w:rsidR="00F4526C" w:rsidRPr="006E2902">
        <w:rPr>
          <w:rFonts w:ascii="Times New Roman" w:eastAsia="Calibri" w:hAnsi="Times New Roman" w:cs="Times New Roman"/>
          <w:sz w:val="28"/>
          <w:szCs w:val="28"/>
        </w:rPr>
        <w:t>йства администрации</w:t>
      </w:r>
      <w:r w:rsidR="006E2902">
        <w:rPr>
          <w:rFonts w:ascii="Times New Roman" w:eastAsia="Calibri" w:hAnsi="Times New Roman" w:cs="Times New Roman"/>
          <w:sz w:val="28"/>
          <w:szCs w:val="28"/>
        </w:rPr>
        <w:t xml:space="preserve"> </w:t>
      </w:r>
      <w:r w:rsidRPr="006E2902">
        <w:rPr>
          <w:rFonts w:ascii="Times New Roman" w:eastAsia="Calibri" w:hAnsi="Times New Roman" w:cs="Times New Roman"/>
          <w:sz w:val="28"/>
          <w:szCs w:val="28"/>
        </w:rPr>
        <w:t xml:space="preserve">г. Канска. </w:t>
      </w:r>
    </w:p>
    <w:p w14:paraId="0BA89302" w14:textId="77777777" w:rsidR="00D7470B" w:rsidRPr="006E2902" w:rsidRDefault="00B220CD" w:rsidP="00D7470B">
      <w:pPr>
        <w:tabs>
          <w:tab w:val="left" w:pos="0"/>
          <w:tab w:val="left" w:pos="993"/>
        </w:tabs>
        <w:spacing w:after="0" w:line="240" w:lineRule="auto"/>
        <w:ind w:firstLine="709"/>
        <w:contextualSpacing/>
        <w:jc w:val="both"/>
        <w:rPr>
          <w:rFonts w:ascii="Times New Roman" w:eastAsia="Calibri" w:hAnsi="Times New Roman" w:cs="Calibri"/>
          <w:sz w:val="28"/>
          <w:szCs w:val="28"/>
        </w:rPr>
      </w:pPr>
      <w:r w:rsidRPr="006E2902">
        <w:rPr>
          <w:rFonts w:ascii="Times New Roman" w:eastAsia="Calibri" w:hAnsi="Times New Roman" w:cs="Times New Roman"/>
          <w:sz w:val="28"/>
          <w:szCs w:val="28"/>
          <w:lang w:eastAsia="ru-RU"/>
        </w:rPr>
        <w:t>Жилищно-коммунальное хозяйство г.</w:t>
      </w:r>
      <w:r w:rsidRPr="006E2902">
        <w:rPr>
          <w:rFonts w:ascii="Times New Roman" w:eastAsia="Calibri" w:hAnsi="Times New Roman" w:cs="Times New Roman"/>
          <w:sz w:val="10"/>
          <w:szCs w:val="10"/>
          <w:lang w:eastAsia="ru-RU"/>
        </w:rPr>
        <w:t xml:space="preserve"> </w:t>
      </w:r>
      <w:r w:rsidRPr="006E2902">
        <w:rPr>
          <w:rFonts w:ascii="Times New Roman" w:eastAsia="Calibri" w:hAnsi="Times New Roman" w:cs="Times New Roman"/>
          <w:sz w:val="28"/>
          <w:szCs w:val="28"/>
          <w:lang w:eastAsia="ru-RU"/>
        </w:rPr>
        <w:t xml:space="preserve">Канска является важной </w:t>
      </w:r>
      <w:r w:rsidR="002B2AC8" w:rsidRPr="006E2902">
        <w:rPr>
          <w:rFonts w:ascii="Times New Roman" w:eastAsia="Calibri" w:hAnsi="Times New Roman" w:cs="Times New Roman"/>
          <w:sz w:val="28"/>
          <w:szCs w:val="28"/>
          <w:lang w:eastAsia="ru-RU"/>
        </w:rPr>
        <w:t>о</w:t>
      </w:r>
      <w:r w:rsidRPr="006E2902">
        <w:rPr>
          <w:rFonts w:ascii="Times New Roman" w:eastAsia="Calibri" w:hAnsi="Times New Roman" w:cs="Times New Roman"/>
          <w:sz w:val="28"/>
          <w:szCs w:val="28"/>
          <w:lang w:eastAsia="ru-RU"/>
        </w:rPr>
        <w:t xml:space="preserve">траслью экономики города, обеспечивающей население жизненно важными услугами: отоплением, горячим и холодным водоснабжением, водоотведением. </w:t>
      </w:r>
      <w:r w:rsidRPr="006E2902">
        <w:rPr>
          <w:rFonts w:ascii="Times New Roman" w:eastAsia="Calibri" w:hAnsi="Times New Roman" w:cs="Calibri"/>
          <w:sz w:val="28"/>
          <w:szCs w:val="28"/>
          <w:lang w:eastAsia="ru-RU"/>
        </w:rPr>
        <w:t>Основной целью муниципальной программы является с</w:t>
      </w:r>
      <w:r w:rsidRPr="006E2902">
        <w:rPr>
          <w:rFonts w:ascii="Times New Roman" w:eastAsia="Calibri" w:hAnsi="Times New Roman" w:cs="Calibri"/>
          <w:sz w:val="28"/>
          <w:szCs w:val="28"/>
        </w:rPr>
        <w:t>оздание условий для обеспечения жизнедеятельности населения города Канска.</w:t>
      </w:r>
      <w:r w:rsidR="00D7470B" w:rsidRPr="006E2902">
        <w:rPr>
          <w:rFonts w:ascii="Times New Roman" w:eastAsia="Calibri" w:hAnsi="Times New Roman" w:cs="Calibri"/>
          <w:sz w:val="28"/>
          <w:szCs w:val="28"/>
        </w:rPr>
        <w:t xml:space="preserve"> </w:t>
      </w:r>
    </w:p>
    <w:p w14:paraId="5B99E035" w14:textId="2EC1EA23" w:rsidR="00B220CD" w:rsidRPr="00590E91" w:rsidRDefault="00B220CD" w:rsidP="00D7470B">
      <w:pPr>
        <w:tabs>
          <w:tab w:val="left" w:pos="0"/>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590E91">
        <w:rPr>
          <w:rFonts w:ascii="Times New Roman" w:eastAsia="Times New Roman" w:hAnsi="Times New Roman" w:cs="Times New Roman"/>
          <w:sz w:val="28"/>
          <w:szCs w:val="20"/>
          <w:lang w:eastAsia="ru-RU"/>
        </w:rPr>
        <w:t>На реализацию муниципальной программы «Городское хозяйство» предусмотрены ассигнования на 202</w:t>
      </w:r>
      <w:r w:rsidR="00D7470B" w:rsidRPr="00590E91">
        <w:rPr>
          <w:rFonts w:ascii="Times New Roman" w:eastAsia="Times New Roman" w:hAnsi="Times New Roman" w:cs="Times New Roman"/>
          <w:sz w:val="28"/>
          <w:szCs w:val="20"/>
          <w:lang w:eastAsia="ru-RU"/>
        </w:rPr>
        <w:t>2</w:t>
      </w:r>
      <w:r w:rsidRPr="00590E91">
        <w:rPr>
          <w:rFonts w:ascii="Times New Roman" w:eastAsia="Times New Roman" w:hAnsi="Times New Roman" w:cs="Times New Roman"/>
          <w:sz w:val="28"/>
          <w:szCs w:val="20"/>
          <w:lang w:eastAsia="ru-RU"/>
        </w:rPr>
        <w:t xml:space="preserve"> год в сумме </w:t>
      </w:r>
      <w:r w:rsidR="00590E91" w:rsidRPr="00590E91">
        <w:rPr>
          <w:rFonts w:ascii="Times New Roman" w:eastAsia="Times New Roman" w:hAnsi="Times New Roman" w:cs="Times New Roman"/>
          <w:b/>
          <w:bCs/>
          <w:sz w:val="28"/>
          <w:szCs w:val="20"/>
          <w:lang w:eastAsia="ru-RU"/>
        </w:rPr>
        <w:t>583 943 583,92</w:t>
      </w:r>
      <w:r w:rsidRPr="00590E91">
        <w:rPr>
          <w:rFonts w:ascii="Times New Roman" w:eastAsia="Times New Roman" w:hAnsi="Times New Roman" w:cs="Times New Roman"/>
          <w:b/>
          <w:sz w:val="28"/>
          <w:szCs w:val="20"/>
          <w:lang w:eastAsia="ru-RU"/>
        </w:rPr>
        <w:t xml:space="preserve"> руб</w:t>
      </w:r>
      <w:r w:rsidR="00AE501E" w:rsidRPr="00590E91">
        <w:rPr>
          <w:rFonts w:ascii="Times New Roman" w:eastAsia="Times New Roman" w:hAnsi="Times New Roman" w:cs="Times New Roman"/>
          <w:b/>
          <w:sz w:val="28"/>
          <w:szCs w:val="20"/>
          <w:lang w:eastAsia="ru-RU"/>
        </w:rPr>
        <w:t>.</w:t>
      </w:r>
      <w:r w:rsidRPr="00590E91">
        <w:rPr>
          <w:rFonts w:ascii="Times New Roman" w:eastAsia="Times New Roman" w:hAnsi="Times New Roman" w:cs="Times New Roman"/>
          <w:b/>
          <w:sz w:val="28"/>
          <w:szCs w:val="20"/>
          <w:lang w:eastAsia="ru-RU"/>
        </w:rPr>
        <w:t>,</w:t>
      </w:r>
      <w:r w:rsidRPr="00590E91">
        <w:rPr>
          <w:rFonts w:ascii="Times New Roman" w:eastAsia="Times New Roman" w:hAnsi="Times New Roman" w:cs="Times New Roman"/>
          <w:sz w:val="28"/>
          <w:szCs w:val="20"/>
          <w:lang w:eastAsia="ru-RU"/>
        </w:rPr>
        <w:t xml:space="preserve"> исполнение составило </w:t>
      </w:r>
      <w:r w:rsidR="00590E91" w:rsidRPr="00590E91">
        <w:rPr>
          <w:rFonts w:ascii="Times New Roman" w:eastAsia="Times New Roman" w:hAnsi="Times New Roman" w:cs="Times New Roman"/>
          <w:b/>
          <w:bCs/>
          <w:sz w:val="28"/>
          <w:szCs w:val="20"/>
          <w:lang w:eastAsia="ru-RU"/>
        </w:rPr>
        <w:t>566 147 398,58</w:t>
      </w:r>
      <w:r w:rsidR="00590E91" w:rsidRPr="00590E91">
        <w:rPr>
          <w:rFonts w:ascii="Times New Roman" w:eastAsia="Times New Roman" w:hAnsi="Times New Roman" w:cs="Times New Roman"/>
          <w:b/>
          <w:sz w:val="28"/>
          <w:szCs w:val="20"/>
          <w:lang w:eastAsia="ru-RU"/>
        </w:rPr>
        <w:t xml:space="preserve"> </w:t>
      </w:r>
      <w:r w:rsidRPr="00590E91">
        <w:rPr>
          <w:rFonts w:ascii="Times New Roman" w:eastAsia="Times New Roman" w:hAnsi="Times New Roman" w:cs="Times New Roman"/>
          <w:b/>
          <w:sz w:val="28"/>
          <w:szCs w:val="20"/>
          <w:lang w:eastAsia="ru-RU"/>
        </w:rPr>
        <w:t>руб</w:t>
      </w:r>
      <w:r w:rsidR="00AE7E6A" w:rsidRPr="00590E91">
        <w:rPr>
          <w:rFonts w:ascii="Times New Roman" w:eastAsia="Times New Roman" w:hAnsi="Times New Roman" w:cs="Times New Roman"/>
          <w:b/>
          <w:sz w:val="28"/>
          <w:szCs w:val="20"/>
          <w:lang w:eastAsia="ru-RU"/>
        </w:rPr>
        <w:t>.</w:t>
      </w:r>
      <w:r w:rsidRPr="00590E91">
        <w:rPr>
          <w:rFonts w:ascii="Times New Roman" w:eastAsia="Times New Roman" w:hAnsi="Times New Roman" w:cs="Times New Roman"/>
          <w:sz w:val="28"/>
          <w:szCs w:val="20"/>
          <w:lang w:eastAsia="ru-RU"/>
        </w:rPr>
        <w:t xml:space="preserve"> или </w:t>
      </w:r>
      <w:r w:rsidR="00590E91" w:rsidRPr="00590E91">
        <w:rPr>
          <w:rFonts w:ascii="Times New Roman" w:eastAsia="Times New Roman" w:hAnsi="Times New Roman" w:cs="Times New Roman"/>
          <w:b/>
          <w:sz w:val="28"/>
          <w:szCs w:val="20"/>
          <w:lang w:eastAsia="ru-RU"/>
        </w:rPr>
        <w:t>97,0</w:t>
      </w:r>
      <w:r w:rsidRPr="00590E91">
        <w:rPr>
          <w:rFonts w:ascii="Times New Roman" w:eastAsia="Times New Roman" w:hAnsi="Times New Roman" w:cs="Times New Roman"/>
          <w:b/>
          <w:sz w:val="28"/>
          <w:szCs w:val="20"/>
          <w:lang w:eastAsia="ru-RU"/>
        </w:rPr>
        <w:t xml:space="preserve"> %</w:t>
      </w:r>
      <w:r w:rsidRPr="00590E91">
        <w:rPr>
          <w:rFonts w:ascii="Times New Roman" w:eastAsia="Times New Roman" w:hAnsi="Times New Roman" w:cs="Times New Roman"/>
          <w:sz w:val="28"/>
          <w:szCs w:val="20"/>
          <w:lang w:eastAsia="ru-RU"/>
        </w:rPr>
        <w:t xml:space="preserve"> от уточненных годовых плановых назначений.</w:t>
      </w:r>
    </w:p>
    <w:p w14:paraId="4E7EAC10" w14:textId="77777777" w:rsidR="00B220CD" w:rsidRPr="00590E91" w:rsidRDefault="00B220CD" w:rsidP="007A3320">
      <w:pPr>
        <w:tabs>
          <w:tab w:val="left" w:pos="0"/>
          <w:tab w:val="left" w:pos="993"/>
        </w:tabs>
        <w:spacing w:after="0" w:line="240" w:lineRule="auto"/>
        <w:ind w:firstLine="709"/>
        <w:contextualSpacing/>
        <w:jc w:val="both"/>
        <w:rPr>
          <w:rFonts w:ascii="Times New Roman" w:eastAsia="Calibri" w:hAnsi="Times New Roman" w:cs="Times New Roman"/>
          <w:b/>
          <w:sz w:val="28"/>
          <w:szCs w:val="28"/>
        </w:rPr>
      </w:pPr>
      <w:r w:rsidRPr="00590E91">
        <w:rPr>
          <w:rFonts w:ascii="Times New Roman" w:eastAsia="Calibri" w:hAnsi="Times New Roman" w:cs="Times New Roman"/>
          <w:b/>
          <w:sz w:val="28"/>
          <w:szCs w:val="28"/>
        </w:rPr>
        <w:t xml:space="preserve">Финансирование программы </w:t>
      </w:r>
    </w:p>
    <w:p w14:paraId="6C9BBE1F" w14:textId="0968006C" w:rsidR="00B220CD" w:rsidRPr="00590E91" w:rsidRDefault="00B220CD" w:rsidP="007A3320">
      <w:pPr>
        <w:spacing w:line="240" w:lineRule="auto"/>
        <w:ind w:firstLine="709"/>
        <w:contextualSpacing/>
        <w:jc w:val="both"/>
        <w:rPr>
          <w:rFonts w:ascii="Times New Roman" w:eastAsia="Times New Roman" w:hAnsi="Times New Roman" w:cs="Times New Roman"/>
          <w:b/>
          <w:bCs/>
          <w:sz w:val="28"/>
          <w:szCs w:val="28"/>
          <w:lang w:eastAsia="ru-RU"/>
        </w:rPr>
      </w:pPr>
      <w:r w:rsidRPr="00590E91">
        <w:rPr>
          <w:rFonts w:ascii="Times New Roman" w:eastAsia="Calibri" w:hAnsi="Times New Roman" w:cs="Times New Roman"/>
          <w:sz w:val="28"/>
          <w:szCs w:val="28"/>
        </w:rPr>
        <w:t>Объем финансирования программы –</w:t>
      </w:r>
      <w:r w:rsidR="00FC3EF5" w:rsidRPr="00590E91">
        <w:rPr>
          <w:rFonts w:ascii="Times New Roman" w:eastAsia="Calibri" w:hAnsi="Times New Roman" w:cs="Times New Roman"/>
          <w:sz w:val="28"/>
          <w:szCs w:val="28"/>
        </w:rPr>
        <w:t xml:space="preserve"> </w:t>
      </w:r>
      <w:r w:rsidR="00590E91" w:rsidRPr="00590E91">
        <w:rPr>
          <w:rFonts w:ascii="Times New Roman" w:eastAsia="Times New Roman" w:hAnsi="Times New Roman" w:cs="Times New Roman"/>
          <w:b/>
          <w:bCs/>
          <w:sz w:val="28"/>
          <w:szCs w:val="28"/>
          <w:lang w:eastAsia="ru-RU"/>
        </w:rPr>
        <w:t>583 943 583,92</w:t>
      </w:r>
      <w:r w:rsidR="00B07F88" w:rsidRPr="00590E91">
        <w:rPr>
          <w:rFonts w:ascii="Times New Roman" w:eastAsia="Times New Roman" w:hAnsi="Times New Roman" w:cs="Times New Roman"/>
          <w:b/>
          <w:bCs/>
          <w:sz w:val="28"/>
          <w:szCs w:val="28"/>
          <w:lang w:eastAsia="ru-RU"/>
        </w:rPr>
        <w:t xml:space="preserve"> </w:t>
      </w:r>
      <w:r w:rsidRPr="00590E91">
        <w:rPr>
          <w:rFonts w:ascii="Times New Roman" w:eastAsia="Calibri" w:hAnsi="Times New Roman" w:cs="Times New Roman"/>
          <w:b/>
          <w:sz w:val="28"/>
          <w:szCs w:val="28"/>
        </w:rPr>
        <w:t>руб.,</w:t>
      </w:r>
      <w:r w:rsidRPr="00590E91">
        <w:rPr>
          <w:rFonts w:ascii="Times New Roman" w:eastAsia="Calibri" w:hAnsi="Times New Roman" w:cs="Times New Roman"/>
          <w:sz w:val="28"/>
          <w:szCs w:val="28"/>
        </w:rPr>
        <w:t xml:space="preserve"> </w:t>
      </w:r>
    </w:p>
    <w:p w14:paraId="2DD9A313" w14:textId="77777777" w:rsidR="00B220CD" w:rsidRPr="00590E91" w:rsidRDefault="00B220CD" w:rsidP="00992F80">
      <w:pPr>
        <w:tabs>
          <w:tab w:val="left" w:pos="0"/>
          <w:tab w:val="left" w:pos="993"/>
        </w:tabs>
        <w:spacing w:after="0" w:line="240" w:lineRule="auto"/>
        <w:contextualSpacing/>
        <w:jc w:val="both"/>
        <w:rPr>
          <w:rFonts w:ascii="Times New Roman" w:eastAsia="Calibri" w:hAnsi="Times New Roman" w:cs="Times New Roman"/>
          <w:sz w:val="28"/>
          <w:szCs w:val="28"/>
        </w:rPr>
      </w:pPr>
      <w:r w:rsidRPr="00590E91">
        <w:rPr>
          <w:rFonts w:ascii="Times New Roman" w:eastAsia="Calibri" w:hAnsi="Times New Roman" w:cs="Times New Roman"/>
          <w:sz w:val="28"/>
          <w:szCs w:val="28"/>
        </w:rPr>
        <w:t>в том числе за счет средств:</w:t>
      </w:r>
    </w:p>
    <w:p w14:paraId="1151D477" w14:textId="70AD16D5" w:rsidR="00B220CD" w:rsidRPr="00590E91" w:rsidRDefault="00B220CD" w:rsidP="00992F80">
      <w:pPr>
        <w:spacing w:line="240" w:lineRule="auto"/>
        <w:contextualSpacing/>
        <w:jc w:val="both"/>
        <w:rPr>
          <w:rFonts w:ascii="Times New Roman" w:eastAsia="Times New Roman" w:hAnsi="Times New Roman" w:cs="Times New Roman"/>
          <w:sz w:val="28"/>
          <w:szCs w:val="28"/>
          <w:lang w:eastAsia="ru-RU"/>
        </w:rPr>
      </w:pPr>
      <w:r w:rsidRPr="00590E91">
        <w:rPr>
          <w:rFonts w:ascii="Times New Roman" w:eastAsia="Calibri" w:hAnsi="Times New Roman" w:cs="Times New Roman"/>
          <w:sz w:val="28"/>
          <w:szCs w:val="28"/>
        </w:rPr>
        <w:t xml:space="preserve">- городского бюджета – </w:t>
      </w:r>
      <w:r w:rsidR="00590E91" w:rsidRPr="00590E91">
        <w:rPr>
          <w:rFonts w:ascii="Times New Roman" w:eastAsia="Times New Roman" w:hAnsi="Times New Roman" w:cs="Times New Roman"/>
          <w:sz w:val="28"/>
          <w:szCs w:val="28"/>
          <w:lang w:eastAsia="ru-RU"/>
        </w:rPr>
        <w:t>25</w:t>
      </w:r>
      <w:r w:rsidR="00590E91" w:rsidRPr="00590E91">
        <w:rPr>
          <w:rFonts w:ascii="Times New Roman" w:eastAsia="Calibri" w:hAnsi="Times New Roman" w:cs="Times New Roman"/>
          <w:sz w:val="28"/>
          <w:szCs w:val="28"/>
        </w:rPr>
        <w:t xml:space="preserve">4 269 793,92 </w:t>
      </w:r>
      <w:r w:rsidRPr="00590E91">
        <w:rPr>
          <w:rFonts w:ascii="Times New Roman" w:eastAsia="Calibri" w:hAnsi="Times New Roman" w:cs="Times New Roman"/>
          <w:sz w:val="28"/>
          <w:szCs w:val="28"/>
        </w:rPr>
        <w:t>руб.;</w:t>
      </w:r>
    </w:p>
    <w:p w14:paraId="0B50946D" w14:textId="1CBF1337" w:rsidR="00B220CD" w:rsidRPr="00590E91" w:rsidRDefault="00B220CD" w:rsidP="00992F80">
      <w:pPr>
        <w:spacing w:line="240" w:lineRule="auto"/>
        <w:contextualSpacing/>
        <w:jc w:val="both"/>
        <w:rPr>
          <w:rFonts w:ascii="Times New Roman" w:eastAsia="Times New Roman" w:hAnsi="Times New Roman" w:cs="Times New Roman"/>
          <w:sz w:val="28"/>
          <w:szCs w:val="28"/>
          <w:lang w:eastAsia="ru-RU"/>
        </w:rPr>
      </w:pPr>
      <w:r w:rsidRPr="00590E91">
        <w:rPr>
          <w:rFonts w:ascii="Times New Roman" w:eastAsia="Calibri" w:hAnsi="Times New Roman" w:cs="Times New Roman"/>
          <w:sz w:val="28"/>
          <w:szCs w:val="28"/>
        </w:rPr>
        <w:t xml:space="preserve">- краевого бюджета – </w:t>
      </w:r>
      <w:r w:rsidR="007A3320" w:rsidRPr="00590E91">
        <w:rPr>
          <w:rFonts w:ascii="Times New Roman" w:eastAsia="Times New Roman" w:hAnsi="Times New Roman" w:cs="Times New Roman"/>
          <w:sz w:val="28"/>
          <w:szCs w:val="28"/>
          <w:lang w:eastAsia="ru-RU"/>
        </w:rPr>
        <w:t>2</w:t>
      </w:r>
      <w:r w:rsidR="00590E91" w:rsidRPr="00590E91">
        <w:rPr>
          <w:rFonts w:ascii="Times New Roman" w:eastAsia="Times New Roman" w:hAnsi="Times New Roman" w:cs="Times New Roman"/>
          <w:sz w:val="28"/>
          <w:szCs w:val="28"/>
          <w:lang w:eastAsia="ru-RU"/>
        </w:rPr>
        <w:t>86 819 728,96</w:t>
      </w:r>
      <w:r w:rsidR="00FC3EF5" w:rsidRPr="00590E91">
        <w:rPr>
          <w:rFonts w:ascii="Times New Roman" w:eastAsia="Times New Roman" w:hAnsi="Times New Roman" w:cs="Times New Roman"/>
          <w:sz w:val="28"/>
          <w:szCs w:val="28"/>
          <w:lang w:eastAsia="ru-RU"/>
        </w:rPr>
        <w:t xml:space="preserve"> руб</w:t>
      </w:r>
      <w:r w:rsidRPr="00590E91">
        <w:rPr>
          <w:rFonts w:ascii="Times New Roman" w:eastAsia="Calibri" w:hAnsi="Times New Roman" w:cs="Times New Roman"/>
          <w:sz w:val="28"/>
          <w:szCs w:val="28"/>
        </w:rPr>
        <w:t>.;</w:t>
      </w:r>
    </w:p>
    <w:p w14:paraId="2D5AE01B" w14:textId="17E545BB" w:rsidR="00B220CD" w:rsidRPr="00590E91" w:rsidRDefault="00B220CD" w:rsidP="00992F80">
      <w:pPr>
        <w:tabs>
          <w:tab w:val="left" w:pos="0"/>
          <w:tab w:val="left" w:pos="993"/>
        </w:tabs>
        <w:spacing w:after="0" w:line="240" w:lineRule="auto"/>
        <w:contextualSpacing/>
        <w:jc w:val="both"/>
        <w:rPr>
          <w:rFonts w:ascii="Times New Roman" w:eastAsia="Calibri" w:hAnsi="Times New Roman" w:cs="Times New Roman"/>
          <w:sz w:val="28"/>
          <w:szCs w:val="28"/>
        </w:rPr>
      </w:pPr>
      <w:r w:rsidRPr="00590E91">
        <w:rPr>
          <w:rFonts w:ascii="Times New Roman" w:eastAsia="Calibri" w:hAnsi="Times New Roman" w:cs="Times New Roman"/>
          <w:sz w:val="28"/>
          <w:szCs w:val="28"/>
        </w:rPr>
        <w:t xml:space="preserve">- федерального бюджета – </w:t>
      </w:r>
      <w:r w:rsidR="00590E91" w:rsidRPr="00590E91">
        <w:rPr>
          <w:rFonts w:ascii="Times New Roman" w:eastAsia="Calibri" w:hAnsi="Times New Roman" w:cs="Times New Roman"/>
          <w:sz w:val="28"/>
          <w:szCs w:val="28"/>
        </w:rPr>
        <w:t>42 854 061,04</w:t>
      </w:r>
      <w:r w:rsidRPr="00590E91">
        <w:rPr>
          <w:rFonts w:ascii="Times New Roman" w:eastAsia="Calibri" w:hAnsi="Times New Roman" w:cs="Times New Roman"/>
          <w:sz w:val="28"/>
          <w:szCs w:val="28"/>
        </w:rPr>
        <w:t xml:space="preserve"> руб.  </w:t>
      </w:r>
    </w:p>
    <w:p w14:paraId="125442BB" w14:textId="22B8BBCB" w:rsidR="00B220CD" w:rsidRPr="00590E91" w:rsidRDefault="00B220CD" w:rsidP="007A3320">
      <w:pPr>
        <w:spacing w:line="240" w:lineRule="auto"/>
        <w:ind w:firstLine="709"/>
        <w:contextualSpacing/>
        <w:jc w:val="both"/>
        <w:rPr>
          <w:rFonts w:ascii="Times New Roman" w:eastAsia="Times New Roman" w:hAnsi="Times New Roman" w:cs="Times New Roman"/>
          <w:b/>
          <w:bCs/>
          <w:sz w:val="28"/>
          <w:szCs w:val="28"/>
          <w:lang w:eastAsia="ru-RU"/>
        </w:rPr>
      </w:pPr>
      <w:r w:rsidRPr="00590E91">
        <w:rPr>
          <w:rFonts w:ascii="Times New Roman" w:eastAsia="Calibri" w:hAnsi="Times New Roman" w:cs="Times New Roman"/>
          <w:sz w:val="28"/>
          <w:szCs w:val="28"/>
        </w:rPr>
        <w:t xml:space="preserve">Объем исполнения программы – </w:t>
      </w:r>
      <w:r w:rsidR="00590E91" w:rsidRPr="00590E91">
        <w:rPr>
          <w:rFonts w:ascii="Times New Roman" w:eastAsia="Calibri" w:hAnsi="Times New Roman" w:cs="Times New Roman"/>
          <w:b/>
          <w:bCs/>
          <w:sz w:val="28"/>
          <w:szCs w:val="28"/>
        </w:rPr>
        <w:t>566 147 398,58</w:t>
      </w:r>
      <w:r w:rsidR="00FC3EF5" w:rsidRPr="00590E91">
        <w:rPr>
          <w:rFonts w:ascii="Times New Roman" w:eastAsia="Times New Roman" w:hAnsi="Times New Roman" w:cs="Times New Roman"/>
          <w:b/>
          <w:bCs/>
          <w:sz w:val="28"/>
          <w:szCs w:val="28"/>
          <w:lang w:eastAsia="ru-RU"/>
        </w:rPr>
        <w:t xml:space="preserve"> </w:t>
      </w:r>
      <w:r w:rsidRPr="00590E91">
        <w:rPr>
          <w:rFonts w:ascii="Times New Roman" w:eastAsia="Calibri" w:hAnsi="Times New Roman" w:cs="Times New Roman"/>
          <w:b/>
          <w:sz w:val="28"/>
          <w:szCs w:val="28"/>
        </w:rPr>
        <w:t>руб</w:t>
      </w:r>
      <w:r w:rsidRPr="00590E91">
        <w:rPr>
          <w:rFonts w:ascii="Times New Roman" w:eastAsia="Calibri" w:hAnsi="Times New Roman" w:cs="Times New Roman"/>
          <w:sz w:val="28"/>
          <w:szCs w:val="28"/>
        </w:rPr>
        <w:t xml:space="preserve">. </w:t>
      </w:r>
      <w:r w:rsidRPr="00590E91">
        <w:rPr>
          <w:rFonts w:ascii="Times New Roman" w:eastAsia="Calibri" w:hAnsi="Times New Roman" w:cs="Times New Roman"/>
          <w:b/>
          <w:bCs/>
          <w:sz w:val="28"/>
          <w:szCs w:val="28"/>
        </w:rPr>
        <w:t>(</w:t>
      </w:r>
      <w:r w:rsidR="00590E91" w:rsidRPr="00590E91">
        <w:rPr>
          <w:rFonts w:ascii="Times New Roman" w:eastAsia="Calibri" w:hAnsi="Times New Roman" w:cs="Times New Roman"/>
          <w:b/>
          <w:bCs/>
          <w:sz w:val="28"/>
          <w:szCs w:val="28"/>
        </w:rPr>
        <w:t>97,0</w:t>
      </w:r>
      <w:r w:rsidRPr="00590E91">
        <w:rPr>
          <w:rFonts w:ascii="Times New Roman" w:eastAsia="Calibri" w:hAnsi="Times New Roman" w:cs="Times New Roman"/>
          <w:b/>
          <w:bCs/>
          <w:sz w:val="28"/>
          <w:szCs w:val="28"/>
        </w:rPr>
        <w:t xml:space="preserve"> %),</w:t>
      </w:r>
      <w:r w:rsidRPr="00590E91">
        <w:rPr>
          <w:rFonts w:ascii="Times New Roman" w:eastAsia="Calibri" w:hAnsi="Times New Roman" w:cs="Times New Roman"/>
          <w:sz w:val="28"/>
          <w:szCs w:val="28"/>
        </w:rPr>
        <w:t xml:space="preserve"> </w:t>
      </w:r>
    </w:p>
    <w:p w14:paraId="4590A805" w14:textId="77777777" w:rsidR="00B220CD" w:rsidRPr="00590E91" w:rsidRDefault="00B220CD" w:rsidP="00992F80">
      <w:pPr>
        <w:tabs>
          <w:tab w:val="left" w:pos="0"/>
          <w:tab w:val="left" w:pos="993"/>
        </w:tabs>
        <w:spacing w:after="0" w:line="240" w:lineRule="auto"/>
        <w:contextualSpacing/>
        <w:jc w:val="both"/>
        <w:rPr>
          <w:rFonts w:ascii="Times New Roman" w:eastAsia="Calibri" w:hAnsi="Times New Roman" w:cs="Times New Roman"/>
          <w:sz w:val="28"/>
          <w:szCs w:val="28"/>
        </w:rPr>
      </w:pPr>
      <w:r w:rsidRPr="00590E91">
        <w:rPr>
          <w:rFonts w:ascii="Times New Roman" w:eastAsia="Calibri" w:hAnsi="Times New Roman" w:cs="Times New Roman"/>
          <w:sz w:val="28"/>
          <w:szCs w:val="28"/>
        </w:rPr>
        <w:t>в том числе за счет средств:</w:t>
      </w:r>
    </w:p>
    <w:p w14:paraId="598AA879" w14:textId="1A1832F3" w:rsidR="00B220CD" w:rsidRPr="00590E91" w:rsidRDefault="00B220CD" w:rsidP="00992F80">
      <w:pPr>
        <w:spacing w:line="240" w:lineRule="auto"/>
        <w:contextualSpacing/>
        <w:jc w:val="both"/>
        <w:rPr>
          <w:rFonts w:ascii="Times New Roman" w:eastAsia="Times New Roman" w:hAnsi="Times New Roman" w:cs="Times New Roman"/>
          <w:sz w:val="28"/>
          <w:szCs w:val="28"/>
          <w:lang w:eastAsia="ru-RU"/>
        </w:rPr>
      </w:pPr>
      <w:r w:rsidRPr="00590E91">
        <w:rPr>
          <w:rFonts w:ascii="Times New Roman" w:eastAsia="Calibri" w:hAnsi="Times New Roman" w:cs="Times New Roman"/>
          <w:sz w:val="28"/>
          <w:szCs w:val="28"/>
        </w:rPr>
        <w:t xml:space="preserve">- городского бюджета – </w:t>
      </w:r>
      <w:r w:rsidR="00590E91" w:rsidRPr="00590E91">
        <w:rPr>
          <w:rFonts w:ascii="Times New Roman" w:eastAsia="Times New Roman" w:hAnsi="Times New Roman" w:cs="Times New Roman"/>
          <w:sz w:val="28"/>
          <w:szCs w:val="28"/>
          <w:lang w:eastAsia="ru-RU"/>
        </w:rPr>
        <w:t>251 005 823,22</w:t>
      </w:r>
      <w:r w:rsidRPr="00590E91">
        <w:rPr>
          <w:rFonts w:ascii="Times New Roman" w:eastAsia="Calibri" w:hAnsi="Times New Roman" w:cs="Times New Roman"/>
          <w:sz w:val="28"/>
          <w:szCs w:val="28"/>
        </w:rPr>
        <w:t xml:space="preserve"> руб.;</w:t>
      </w:r>
    </w:p>
    <w:p w14:paraId="376E0FEF" w14:textId="2F58C748" w:rsidR="00B220CD" w:rsidRPr="00590E91" w:rsidRDefault="00B220CD" w:rsidP="00992F80">
      <w:pPr>
        <w:spacing w:line="240" w:lineRule="auto"/>
        <w:contextualSpacing/>
        <w:jc w:val="both"/>
        <w:rPr>
          <w:rFonts w:ascii="Times New Roman" w:eastAsia="Times New Roman" w:hAnsi="Times New Roman" w:cs="Times New Roman"/>
          <w:sz w:val="28"/>
          <w:szCs w:val="28"/>
          <w:lang w:eastAsia="ru-RU"/>
        </w:rPr>
      </w:pPr>
      <w:r w:rsidRPr="00590E91">
        <w:rPr>
          <w:rFonts w:ascii="Times New Roman" w:eastAsia="Calibri" w:hAnsi="Times New Roman" w:cs="Times New Roman"/>
          <w:sz w:val="28"/>
          <w:szCs w:val="28"/>
        </w:rPr>
        <w:t xml:space="preserve">- краевого бюджета – </w:t>
      </w:r>
      <w:r w:rsidR="00590E91" w:rsidRPr="00590E91">
        <w:rPr>
          <w:rFonts w:ascii="Times New Roman" w:eastAsia="Times New Roman" w:hAnsi="Times New Roman" w:cs="Times New Roman"/>
          <w:sz w:val="28"/>
          <w:szCs w:val="28"/>
          <w:lang w:eastAsia="ru-RU"/>
        </w:rPr>
        <w:t>272 287 514,32</w:t>
      </w:r>
      <w:r w:rsidR="00FC3EF5" w:rsidRPr="00590E91">
        <w:rPr>
          <w:rFonts w:ascii="Times New Roman" w:eastAsia="Times New Roman" w:hAnsi="Times New Roman" w:cs="Times New Roman"/>
          <w:sz w:val="28"/>
          <w:szCs w:val="28"/>
          <w:lang w:eastAsia="ru-RU"/>
        </w:rPr>
        <w:t xml:space="preserve"> </w:t>
      </w:r>
      <w:r w:rsidRPr="00590E91">
        <w:rPr>
          <w:rFonts w:ascii="Times New Roman" w:eastAsia="Calibri" w:hAnsi="Times New Roman" w:cs="Times New Roman"/>
          <w:sz w:val="28"/>
          <w:szCs w:val="28"/>
        </w:rPr>
        <w:t>руб.;</w:t>
      </w:r>
    </w:p>
    <w:p w14:paraId="20FFCC6F" w14:textId="1B17A591" w:rsidR="00672F90" w:rsidRPr="00590E91" w:rsidRDefault="00B220CD" w:rsidP="00992F80">
      <w:pPr>
        <w:tabs>
          <w:tab w:val="left" w:pos="0"/>
          <w:tab w:val="left" w:pos="993"/>
        </w:tabs>
        <w:spacing w:after="0" w:line="240" w:lineRule="auto"/>
        <w:contextualSpacing/>
        <w:jc w:val="both"/>
        <w:rPr>
          <w:rFonts w:ascii="Times New Roman" w:eastAsia="Calibri" w:hAnsi="Times New Roman" w:cs="Times New Roman"/>
          <w:sz w:val="28"/>
          <w:szCs w:val="28"/>
        </w:rPr>
      </w:pPr>
      <w:r w:rsidRPr="00590E91">
        <w:rPr>
          <w:rFonts w:ascii="Times New Roman" w:eastAsia="Calibri" w:hAnsi="Times New Roman" w:cs="Times New Roman"/>
          <w:sz w:val="28"/>
          <w:szCs w:val="28"/>
        </w:rPr>
        <w:t xml:space="preserve">- федерального бюджета – </w:t>
      </w:r>
      <w:r w:rsidR="00590E91" w:rsidRPr="00590E91">
        <w:rPr>
          <w:rFonts w:ascii="Times New Roman" w:eastAsia="Calibri" w:hAnsi="Times New Roman" w:cs="Times New Roman"/>
          <w:sz w:val="28"/>
          <w:szCs w:val="28"/>
        </w:rPr>
        <w:t>42 854 061,04</w:t>
      </w:r>
      <w:r w:rsidRPr="00590E91">
        <w:rPr>
          <w:rFonts w:ascii="Times New Roman" w:eastAsia="Calibri" w:hAnsi="Times New Roman" w:cs="Times New Roman"/>
          <w:sz w:val="28"/>
          <w:szCs w:val="28"/>
        </w:rPr>
        <w:t xml:space="preserve"> руб.</w:t>
      </w:r>
    </w:p>
    <w:p w14:paraId="16A07EC2" w14:textId="77777777" w:rsidR="00077AE2" w:rsidRPr="009B3388" w:rsidRDefault="00077AE2" w:rsidP="00C502F3">
      <w:pPr>
        <w:tabs>
          <w:tab w:val="left" w:pos="0"/>
          <w:tab w:val="left" w:pos="993"/>
        </w:tabs>
        <w:spacing w:after="0" w:line="240" w:lineRule="auto"/>
        <w:contextualSpacing/>
        <w:jc w:val="both"/>
        <w:rPr>
          <w:rFonts w:ascii="Times New Roman" w:eastAsia="Calibri" w:hAnsi="Times New Roman" w:cs="Times New Roman"/>
          <w:sz w:val="28"/>
          <w:szCs w:val="28"/>
        </w:rPr>
      </w:pPr>
    </w:p>
    <w:p w14:paraId="06B6C8FD" w14:textId="105282BD" w:rsidR="00E42509" w:rsidRPr="009B3388" w:rsidRDefault="00E42509" w:rsidP="00672F90">
      <w:pPr>
        <w:spacing w:after="0" w:line="240" w:lineRule="auto"/>
        <w:ind w:firstLine="709"/>
        <w:jc w:val="center"/>
        <w:rPr>
          <w:rFonts w:ascii="Times New Roman" w:eastAsia="Times New Roman" w:hAnsi="Times New Roman" w:cs="Times New Roman"/>
          <w:b/>
          <w:i/>
          <w:sz w:val="28"/>
          <w:szCs w:val="28"/>
          <w:lang w:eastAsia="ru-RU"/>
        </w:rPr>
      </w:pPr>
      <w:r w:rsidRPr="009B3388">
        <w:rPr>
          <w:rFonts w:ascii="Times New Roman" w:eastAsia="Times New Roman" w:hAnsi="Times New Roman" w:cs="Times New Roman"/>
          <w:b/>
          <w:i/>
          <w:sz w:val="28"/>
          <w:szCs w:val="28"/>
          <w:lang w:eastAsia="ru-RU"/>
        </w:rPr>
        <w:t>ОСНОВНЫЕ РЕЗУЛЬТАТЫ ВЫПОЛНЕНИЯ ПРОГРАММЫ</w:t>
      </w:r>
    </w:p>
    <w:p w14:paraId="20298EC7" w14:textId="669015F1" w:rsidR="00B220CD" w:rsidRPr="009B3388" w:rsidRDefault="00B220CD" w:rsidP="00672F90">
      <w:pPr>
        <w:widowControl w:val="0"/>
        <w:spacing w:after="0" w:line="240" w:lineRule="auto"/>
        <w:ind w:right="-2"/>
        <w:contextualSpacing/>
        <w:mirrorIndents/>
        <w:jc w:val="center"/>
        <w:rPr>
          <w:rFonts w:ascii="Times New Roman" w:eastAsia="Times New Roman" w:hAnsi="Times New Roman" w:cs="Times New Roman"/>
          <w:b/>
          <w:i/>
          <w:sz w:val="28"/>
          <w:szCs w:val="20"/>
          <w:lang w:eastAsia="ru-RU"/>
        </w:rPr>
      </w:pPr>
      <w:r w:rsidRPr="009B3388">
        <w:rPr>
          <w:rFonts w:ascii="Times New Roman" w:eastAsia="Times New Roman" w:hAnsi="Times New Roman" w:cs="Times New Roman"/>
          <w:b/>
          <w:i/>
          <w:sz w:val="28"/>
          <w:szCs w:val="20"/>
          <w:lang w:eastAsia="ru-RU"/>
        </w:rPr>
        <w:t xml:space="preserve">Подпрограмма 1 «Развитие транспортной системы города» </w:t>
      </w:r>
    </w:p>
    <w:p w14:paraId="2CB1135F" w14:textId="43016A19" w:rsidR="009B3388" w:rsidRPr="00F53FD8" w:rsidRDefault="009B3388" w:rsidP="009B3388">
      <w:pPr>
        <w:widowControl w:val="0"/>
        <w:shd w:val="clear" w:color="auto" w:fill="FFFFFF"/>
        <w:spacing w:after="0" w:line="240" w:lineRule="auto"/>
        <w:ind w:firstLine="709"/>
        <w:jc w:val="both"/>
        <w:rPr>
          <w:rFonts w:ascii="Times New Roman" w:eastAsia="Times New Roman" w:hAnsi="Times New Roman" w:cs="Times New Roman"/>
          <w:b/>
          <w:sz w:val="28"/>
          <w:szCs w:val="20"/>
          <w:lang w:eastAsia="ru-RU"/>
        </w:rPr>
      </w:pPr>
      <w:r w:rsidRPr="009B3388">
        <w:rPr>
          <w:rFonts w:ascii="Times New Roman" w:eastAsia="Times New Roman" w:hAnsi="Times New Roman" w:cs="Times New Roman"/>
          <w:sz w:val="28"/>
          <w:szCs w:val="20"/>
          <w:lang w:eastAsia="ru-RU"/>
        </w:rPr>
        <w:t xml:space="preserve">По данной подпрограмме расходы исполнены в сумме </w:t>
      </w:r>
      <w:r w:rsidRPr="009B3388">
        <w:rPr>
          <w:rFonts w:ascii="Times New Roman" w:eastAsia="Times New Roman" w:hAnsi="Times New Roman" w:cs="Times New Roman"/>
          <w:b/>
          <w:bCs/>
          <w:sz w:val="28"/>
          <w:szCs w:val="20"/>
          <w:lang w:eastAsia="ru-RU"/>
        </w:rPr>
        <w:t>441 783 129</w:t>
      </w:r>
      <w:r w:rsidRPr="009B3388">
        <w:rPr>
          <w:rFonts w:ascii="Times New Roman" w:eastAsia="Times New Roman" w:hAnsi="Times New Roman" w:cs="Times New Roman"/>
          <w:b/>
          <w:sz w:val="28"/>
          <w:szCs w:val="20"/>
          <w:lang w:eastAsia="ru-RU"/>
        </w:rPr>
        <w:t>,32</w:t>
      </w:r>
      <w:r w:rsidRPr="00E00FA6">
        <w:rPr>
          <w:rFonts w:ascii="Times New Roman" w:eastAsia="Times New Roman" w:hAnsi="Times New Roman" w:cs="Times New Roman"/>
          <w:sz w:val="28"/>
          <w:szCs w:val="20"/>
          <w:lang w:eastAsia="ru-RU"/>
        </w:rPr>
        <w:t xml:space="preserve"> </w:t>
      </w:r>
      <w:r w:rsidRPr="00F53FD8">
        <w:rPr>
          <w:rFonts w:ascii="Times New Roman" w:eastAsia="Times New Roman" w:hAnsi="Times New Roman" w:cs="Times New Roman"/>
          <w:b/>
          <w:sz w:val="28"/>
          <w:szCs w:val="20"/>
          <w:lang w:eastAsia="ru-RU"/>
        </w:rPr>
        <w:t>руб.</w:t>
      </w:r>
    </w:p>
    <w:p w14:paraId="2040DDF5" w14:textId="77777777" w:rsidR="009B3388" w:rsidRDefault="009B3388" w:rsidP="009B3388">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14:paraId="738FCD8D" w14:textId="565AE091" w:rsidR="009B3388" w:rsidRDefault="009B3388" w:rsidP="009B3388">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О</w:t>
      </w:r>
      <w:r w:rsidRPr="009E644E">
        <w:rPr>
          <w:rFonts w:ascii="Times New Roman" w:eastAsia="Times New Roman" w:hAnsi="Times New Roman" w:cs="Times New Roman"/>
          <w:sz w:val="28"/>
          <w:szCs w:val="20"/>
          <w:lang w:eastAsia="ru-RU"/>
        </w:rPr>
        <w:t>существление дорожной деятельности в целях решения задач социально-экономического развития территорий за счет средств муниципального дорожного фонда города Канска</w:t>
      </w:r>
      <w:r>
        <w:rPr>
          <w:rFonts w:ascii="Times New Roman" w:eastAsia="Times New Roman" w:hAnsi="Times New Roman" w:cs="Times New Roman"/>
          <w:sz w:val="28"/>
          <w:szCs w:val="20"/>
          <w:lang w:eastAsia="ru-RU"/>
        </w:rPr>
        <w:t xml:space="preserve"> в сумме </w:t>
      </w:r>
      <w:r w:rsidRPr="009B3388">
        <w:rPr>
          <w:rFonts w:ascii="Times New Roman" w:eastAsia="Times New Roman" w:hAnsi="Times New Roman" w:cs="Times New Roman"/>
          <w:b/>
          <w:bCs/>
          <w:sz w:val="28"/>
          <w:szCs w:val="20"/>
          <w:u w:val="single"/>
          <w:lang w:eastAsia="ru-RU"/>
        </w:rPr>
        <w:t xml:space="preserve">100 102 998,00 </w:t>
      </w:r>
      <w:r w:rsidRPr="00F53FD8">
        <w:rPr>
          <w:rFonts w:ascii="Times New Roman" w:eastAsia="Times New Roman" w:hAnsi="Times New Roman" w:cs="Times New Roman"/>
          <w:sz w:val="28"/>
          <w:szCs w:val="20"/>
          <w:lang w:eastAsia="ru-RU"/>
        </w:rPr>
        <w:t>руб.,</w:t>
      </w:r>
      <w:r>
        <w:rPr>
          <w:rFonts w:ascii="Times New Roman" w:eastAsia="Times New Roman" w:hAnsi="Times New Roman" w:cs="Times New Roman"/>
          <w:sz w:val="28"/>
          <w:szCs w:val="20"/>
          <w:lang w:eastAsia="ru-RU"/>
        </w:rPr>
        <w:t xml:space="preserve"> в том числе:</w:t>
      </w:r>
    </w:p>
    <w:p w14:paraId="6ECD9A59" w14:textId="0120B8E9" w:rsidR="009B3388" w:rsidRDefault="009B3388" w:rsidP="009B3388">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за счет средств краевого бюджета – 100 000 000,00 руб.;</w:t>
      </w:r>
    </w:p>
    <w:p w14:paraId="60A7398C" w14:textId="062B2BBE" w:rsidR="009B3388" w:rsidRDefault="009B3388" w:rsidP="009B3388">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за счет средств городского бюджета – 102 998,00 руб.                  </w:t>
      </w:r>
    </w:p>
    <w:p w14:paraId="0A579B63" w14:textId="1E6C7828" w:rsidR="009B3388" w:rsidRPr="00E00FA6" w:rsidRDefault="009B3388" w:rsidP="009B3388">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Протяженность участков ремонта автомобильных дорог общего пользования местного значения – 4,04 км </w:t>
      </w:r>
      <w:r w:rsidRPr="0004001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ул. Залесная, ул. Товарная, ул. Транзитная</w:t>
      </w:r>
      <w:r w:rsidRPr="00040016">
        <w:rPr>
          <w:rFonts w:ascii="Times New Roman" w:eastAsia="Times New Roman" w:hAnsi="Times New Roman" w:cs="Times New Roman"/>
          <w:sz w:val="28"/>
          <w:szCs w:val="20"/>
          <w:lang w:eastAsia="ru-RU"/>
        </w:rPr>
        <w:t>);</w:t>
      </w:r>
    </w:p>
    <w:p w14:paraId="79AF6F9C" w14:textId="49D19AFB" w:rsidR="009B3388" w:rsidRDefault="009B3388" w:rsidP="009B3388">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82162B">
        <w:rPr>
          <w:rFonts w:ascii="Times New Roman" w:eastAsia="Times New Roman" w:hAnsi="Times New Roman" w:cs="Times New Roman"/>
          <w:sz w:val="28"/>
          <w:szCs w:val="20"/>
          <w:lang w:eastAsia="ru-RU"/>
        </w:rPr>
        <w:t xml:space="preserve">2) </w:t>
      </w:r>
      <w:r>
        <w:rPr>
          <w:rFonts w:ascii="Times New Roman" w:eastAsia="Times New Roman" w:hAnsi="Times New Roman" w:cs="Times New Roman"/>
          <w:sz w:val="28"/>
          <w:szCs w:val="20"/>
          <w:lang w:eastAsia="ru-RU"/>
        </w:rPr>
        <w:t>С</w:t>
      </w:r>
      <w:r w:rsidRPr="00E00FA6">
        <w:rPr>
          <w:rFonts w:ascii="Times New Roman" w:eastAsia="Times New Roman" w:hAnsi="Times New Roman" w:cs="Times New Roman"/>
          <w:sz w:val="28"/>
          <w:szCs w:val="20"/>
          <w:lang w:eastAsia="ru-RU"/>
        </w:rPr>
        <w:t xml:space="preserve">одержание автомобильных дорог общего пользования местного значения и искусственных сооружений </w:t>
      </w:r>
      <w:r>
        <w:rPr>
          <w:rFonts w:ascii="Times New Roman" w:eastAsia="Times New Roman" w:hAnsi="Times New Roman" w:cs="Times New Roman"/>
          <w:sz w:val="28"/>
          <w:szCs w:val="20"/>
          <w:lang w:eastAsia="ru-RU"/>
        </w:rPr>
        <w:t xml:space="preserve">за счет средств городского бюджета </w:t>
      </w:r>
      <w:r w:rsidRPr="00E00FA6">
        <w:rPr>
          <w:rFonts w:ascii="Times New Roman" w:eastAsia="Times New Roman" w:hAnsi="Times New Roman" w:cs="Times New Roman"/>
          <w:sz w:val="28"/>
          <w:szCs w:val="20"/>
          <w:lang w:eastAsia="ru-RU"/>
        </w:rPr>
        <w:t xml:space="preserve">в </w:t>
      </w:r>
      <w:r w:rsidR="0082162B" w:rsidRPr="00E00FA6">
        <w:rPr>
          <w:rFonts w:ascii="Times New Roman" w:eastAsia="Times New Roman" w:hAnsi="Times New Roman" w:cs="Times New Roman"/>
          <w:sz w:val="28"/>
          <w:szCs w:val="20"/>
          <w:lang w:eastAsia="ru-RU"/>
        </w:rPr>
        <w:t xml:space="preserve">сумме </w:t>
      </w:r>
      <w:r w:rsidR="0082162B" w:rsidRPr="0082162B">
        <w:rPr>
          <w:rFonts w:ascii="Times New Roman" w:eastAsia="Times New Roman" w:hAnsi="Times New Roman" w:cs="Times New Roman"/>
          <w:b/>
          <w:bCs/>
          <w:sz w:val="28"/>
          <w:szCs w:val="20"/>
          <w:u w:val="single"/>
          <w:lang w:eastAsia="ru-RU"/>
        </w:rPr>
        <w:t>71</w:t>
      </w:r>
      <w:r w:rsidRPr="0082162B">
        <w:rPr>
          <w:rFonts w:ascii="Times New Roman" w:eastAsia="Times New Roman" w:hAnsi="Times New Roman" w:cs="Times New Roman"/>
          <w:b/>
          <w:bCs/>
          <w:sz w:val="28"/>
          <w:szCs w:val="20"/>
          <w:u w:val="single"/>
          <w:lang w:eastAsia="ru-RU"/>
        </w:rPr>
        <w:t xml:space="preserve"> 835 080,76</w:t>
      </w:r>
      <w:r>
        <w:rPr>
          <w:rFonts w:ascii="Times New Roman" w:eastAsia="Times New Roman" w:hAnsi="Times New Roman" w:cs="Times New Roman"/>
          <w:sz w:val="28"/>
          <w:szCs w:val="20"/>
          <w:lang w:eastAsia="ru-RU"/>
        </w:rPr>
        <w:t xml:space="preserve"> </w:t>
      </w:r>
      <w:r w:rsidRPr="008C4187">
        <w:rPr>
          <w:rFonts w:ascii="Times New Roman" w:eastAsia="Times New Roman" w:hAnsi="Times New Roman" w:cs="Times New Roman"/>
          <w:sz w:val="28"/>
          <w:szCs w:val="20"/>
          <w:lang w:eastAsia="ru-RU"/>
        </w:rPr>
        <w:t>руб</w:t>
      </w:r>
      <w:r>
        <w:rPr>
          <w:rFonts w:ascii="Times New Roman" w:eastAsia="Times New Roman" w:hAnsi="Times New Roman" w:cs="Times New Roman"/>
          <w:sz w:val="28"/>
          <w:szCs w:val="20"/>
          <w:lang w:eastAsia="ru-RU"/>
        </w:rPr>
        <w:t>.</w:t>
      </w:r>
    </w:p>
    <w:p w14:paraId="5A59B3F3" w14:textId="5FD5DE69" w:rsidR="009B3388" w:rsidRPr="00E00FA6" w:rsidRDefault="009B3388" w:rsidP="0082162B">
      <w:pPr>
        <w:widowControl w:val="0"/>
        <w:tabs>
          <w:tab w:val="num" w:pos="426"/>
        </w:tabs>
        <w:spacing w:after="0" w:line="240" w:lineRule="auto"/>
        <w:ind w:left="709"/>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Выполнено работ:</w:t>
      </w:r>
    </w:p>
    <w:p w14:paraId="3E5949EB" w14:textId="77777777" w:rsidR="009B3388" w:rsidRPr="00581E70" w:rsidRDefault="009B3388"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 Уборка   остановок общественного транспорта в объеме </w:t>
      </w:r>
      <w:r>
        <w:rPr>
          <w:rFonts w:ascii="Times New Roman" w:eastAsia="Times New Roman" w:hAnsi="Times New Roman" w:cs="Times New Roman"/>
          <w:sz w:val="28"/>
          <w:szCs w:val="20"/>
          <w:lang w:eastAsia="ru-RU"/>
        </w:rPr>
        <w:t>34 570</w:t>
      </w:r>
      <w:r w:rsidRPr="00581E70">
        <w:rPr>
          <w:rFonts w:ascii="Times New Roman" w:eastAsia="Times New Roman" w:hAnsi="Times New Roman" w:cs="Times New Roman"/>
          <w:sz w:val="28"/>
          <w:szCs w:val="20"/>
          <w:lang w:eastAsia="ru-RU"/>
        </w:rPr>
        <w:t>,0 м</w:t>
      </w:r>
      <w:r w:rsidRPr="00581E70">
        <w:rPr>
          <w:rFonts w:ascii="Times New Roman" w:eastAsia="Times New Roman" w:hAnsi="Times New Roman" w:cs="Times New Roman"/>
          <w:sz w:val="28"/>
          <w:szCs w:val="20"/>
          <w:vertAlign w:val="superscript"/>
          <w:lang w:eastAsia="ru-RU"/>
        </w:rPr>
        <w:t>2</w:t>
      </w:r>
      <w:r w:rsidRPr="00581E70">
        <w:rPr>
          <w:rFonts w:ascii="Times New Roman" w:eastAsia="Times New Roman" w:hAnsi="Times New Roman" w:cs="Times New Roman"/>
          <w:sz w:val="28"/>
          <w:szCs w:val="20"/>
          <w:lang w:eastAsia="ru-RU"/>
        </w:rPr>
        <w:t>;</w:t>
      </w:r>
    </w:p>
    <w:p w14:paraId="027591A5" w14:textId="77777777" w:rsidR="009B3388" w:rsidRPr="00581E70" w:rsidRDefault="009B3388"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sidRPr="00581E70">
        <w:rPr>
          <w:rFonts w:ascii="Times New Roman" w:eastAsia="Times New Roman" w:hAnsi="Times New Roman" w:cs="Times New Roman"/>
          <w:sz w:val="28"/>
          <w:szCs w:val="20"/>
          <w:lang w:eastAsia="ru-RU"/>
        </w:rPr>
        <w:t xml:space="preserve">- Откачка ливневых и талых вод – </w:t>
      </w:r>
      <w:r>
        <w:rPr>
          <w:rFonts w:ascii="Times New Roman" w:eastAsia="Times New Roman" w:hAnsi="Times New Roman" w:cs="Times New Roman"/>
          <w:sz w:val="28"/>
          <w:szCs w:val="20"/>
          <w:lang w:eastAsia="ru-RU"/>
        </w:rPr>
        <w:t>3 974</w:t>
      </w:r>
      <w:r w:rsidRPr="00581E70">
        <w:rPr>
          <w:rFonts w:ascii="Times New Roman" w:eastAsia="Times New Roman" w:hAnsi="Times New Roman" w:cs="Times New Roman"/>
          <w:sz w:val="28"/>
          <w:szCs w:val="20"/>
          <w:lang w:eastAsia="ru-RU"/>
        </w:rPr>
        <w:t>,0 м3;</w:t>
      </w:r>
    </w:p>
    <w:p w14:paraId="73610F2D" w14:textId="77777777" w:rsidR="009B3388" w:rsidRPr="00581E70" w:rsidRDefault="009B3388"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sidRPr="00581E70">
        <w:rPr>
          <w:rFonts w:ascii="Times New Roman" w:eastAsia="Times New Roman" w:hAnsi="Times New Roman" w:cs="Times New Roman"/>
          <w:sz w:val="28"/>
          <w:szCs w:val="20"/>
          <w:lang w:eastAsia="ru-RU"/>
        </w:rPr>
        <w:t xml:space="preserve">- Восстановление поперечного профиля и неровности проезжей части автомобильных дорог с щебеночным, гравийным, и грунтовым покрытием без добавления новых материалов – </w:t>
      </w:r>
      <w:r>
        <w:rPr>
          <w:rFonts w:ascii="Times New Roman" w:eastAsia="Times New Roman" w:hAnsi="Times New Roman" w:cs="Times New Roman"/>
          <w:sz w:val="28"/>
          <w:szCs w:val="20"/>
          <w:lang w:eastAsia="ru-RU"/>
        </w:rPr>
        <w:t>328</w:t>
      </w:r>
      <w:r w:rsidRPr="00581E70">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w:t>
      </w:r>
      <w:r w:rsidRPr="00581E70">
        <w:rPr>
          <w:rFonts w:ascii="Times New Roman" w:eastAsia="Times New Roman" w:hAnsi="Times New Roman" w:cs="Times New Roman"/>
          <w:sz w:val="28"/>
          <w:szCs w:val="20"/>
          <w:lang w:eastAsia="ru-RU"/>
        </w:rPr>
        <w:t xml:space="preserve"> тыс. м2;</w:t>
      </w:r>
    </w:p>
    <w:p w14:paraId="6D901FF1" w14:textId="77777777" w:rsidR="009B3388" w:rsidRPr="00581E70" w:rsidRDefault="009B3388"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sidRPr="00581E70">
        <w:rPr>
          <w:rFonts w:ascii="Times New Roman" w:eastAsia="Times New Roman" w:hAnsi="Times New Roman" w:cs="Times New Roman"/>
          <w:sz w:val="28"/>
          <w:szCs w:val="20"/>
          <w:lang w:eastAsia="ru-RU"/>
        </w:rPr>
        <w:t xml:space="preserve">- Восстановление поперечного профиля и неровности проезжей части автомобильных дорог с щебеночным, гравийным, и грунтовым покрытием с добавлением ПГС гравия и др. материалов – </w:t>
      </w:r>
      <w:r>
        <w:rPr>
          <w:rFonts w:ascii="Times New Roman" w:eastAsia="Times New Roman" w:hAnsi="Times New Roman" w:cs="Times New Roman"/>
          <w:sz w:val="28"/>
          <w:szCs w:val="20"/>
          <w:lang w:eastAsia="ru-RU"/>
        </w:rPr>
        <w:t>50</w:t>
      </w:r>
      <w:r w:rsidRPr="00581E70">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66</w:t>
      </w:r>
      <w:r w:rsidRPr="00581E70">
        <w:rPr>
          <w:rFonts w:ascii="Times New Roman" w:eastAsia="Times New Roman" w:hAnsi="Times New Roman" w:cs="Times New Roman"/>
          <w:sz w:val="28"/>
          <w:szCs w:val="20"/>
          <w:lang w:eastAsia="ru-RU"/>
        </w:rPr>
        <w:t xml:space="preserve"> тыс. м2;</w:t>
      </w:r>
    </w:p>
    <w:p w14:paraId="4D26555D" w14:textId="77777777" w:rsidR="009B3388" w:rsidRPr="00581E70" w:rsidRDefault="009B3388"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sidRPr="00581E70">
        <w:rPr>
          <w:rFonts w:ascii="Times New Roman" w:eastAsia="Times New Roman" w:hAnsi="Times New Roman" w:cs="Times New Roman"/>
          <w:sz w:val="28"/>
          <w:szCs w:val="20"/>
          <w:lang w:eastAsia="ru-RU"/>
        </w:rPr>
        <w:t xml:space="preserve">- Сгребание снега с формированием снежного вала – </w:t>
      </w:r>
      <w:r>
        <w:rPr>
          <w:rFonts w:ascii="Times New Roman" w:eastAsia="Times New Roman" w:hAnsi="Times New Roman" w:cs="Times New Roman"/>
          <w:sz w:val="28"/>
          <w:szCs w:val="20"/>
          <w:lang w:eastAsia="ru-RU"/>
        </w:rPr>
        <w:t>5 840,</w:t>
      </w:r>
      <w:r w:rsidRPr="00581E70">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9</w:t>
      </w:r>
      <w:r w:rsidRPr="00581E70">
        <w:rPr>
          <w:rFonts w:ascii="Times New Roman" w:eastAsia="Times New Roman" w:hAnsi="Times New Roman" w:cs="Times New Roman"/>
          <w:sz w:val="28"/>
          <w:szCs w:val="20"/>
          <w:lang w:eastAsia="ru-RU"/>
        </w:rPr>
        <w:t xml:space="preserve"> тыс. м2;</w:t>
      </w:r>
    </w:p>
    <w:p w14:paraId="52A5B184" w14:textId="77777777" w:rsidR="009B3388" w:rsidRPr="00E00FA6" w:rsidRDefault="009B3388"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sidRPr="00581E70">
        <w:rPr>
          <w:rFonts w:ascii="Times New Roman" w:eastAsia="Times New Roman" w:hAnsi="Times New Roman" w:cs="Times New Roman"/>
          <w:sz w:val="28"/>
          <w:szCs w:val="20"/>
          <w:lang w:eastAsia="ru-RU"/>
        </w:rPr>
        <w:t xml:space="preserve">- Посыпка противогололедными материалами – </w:t>
      </w:r>
      <w:r>
        <w:rPr>
          <w:rFonts w:ascii="Times New Roman" w:eastAsia="Times New Roman" w:hAnsi="Times New Roman" w:cs="Times New Roman"/>
          <w:sz w:val="28"/>
          <w:szCs w:val="20"/>
          <w:lang w:eastAsia="ru-RU"/>
        </w:rPr>
        <w:t>15 071</w:t>
      </w:r>
      <w:r w:rsidRPr="00581E70">
        <w:rPr>
          <w:rFonts w:ascii="Times New Roman" w:eastAsia="Times New Roman" w:hAnsi="Times New Roman" w:cs="Times New Roman"/>
          <w:sz w:val="28"/>
          <w:szCs w:val="20"/>
          <w:lang w:eastAsia="ru-RU"/>
        </w:rPr>
        <w:t>,0 тыс</w:t>
      </w:r>
      <w:r w:rsidRPr="00E00FA6">
        <w:rPr>
          <w:rFonts w:ascii="Times New Roman" w:eastAsia="Times New Roman" w:hAnsi="Times New Roman" w:cs="Times New Roman"/>
          <w:sz w:val="28"/>
          <w:szCs w:val="20"/>
          <w:lang w:eastAsia="ru-RU"/>
        </w:rPr>
        <w:t>. м2;</w:t>
      </w:r>
    </w:p>
    <w:p w14:paraId="399801E6" w14:textId="45BA0BFB" w:rsidR="009B3388" w:rsidRPr="0082162B" w:rsidRDefault="0082162B">
      <w:pPr>
        <w:pStyle w:val="a3"/>
        <w:widowControl w:val="0"/>
        <w:numPr>
          <w:ilvl w:val="0"/>
          <w:numId w:val="17"/>
        </w:numPr>
        <w:tabs>
          <w:tab w:val="num"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w:t>
      </w:r>
      <w:r w:rsidR="009B3388" w:rsidRPr="0082162B">
        <w:rPr>
          <w:rFonts w:ascii="Times New Roman" w:eastAsia="Times New Roman" w:hAnsi="Times New Roman" w:cs="Times New Roman"/>
          <w:sz w:val="28"/>
          <w:szCs w:val="20"/>
          <w:lang w:eastAsia="ru-RU"/>
        </w:rPr>
        <w:t xml:space="preserve">омпенсация расходов, возникающих в результате небольшой интенсивности пассажиропотоков по муниципальным маршрутам за счет средств городского бюджета в сумме </w:t>
      </w:r>
      <w:r w:rsidR="009B3388" w:rsidRPr="0082162B">
        <w:rPr>
          <w:rFonts w:ascii="Times New Roman" w:eastAsia="Times New Roman" w:hAnsi="Times New Roman" w:cs="Times New Roman"/>
          <w:b/>
          <w:bCs/>
          <w:sz w:val="28"/>
          <w:szCs w:val="20"/>
          <w:u w:val="single"/>
          <w:lang w:eastAsia="ru-RU"/>
        </w:rPr>
        <w:t>62 921 000,00</w:t>
      </w:r>
      <w:r w:rsidR="009B3388" w:rsidRPr="0082162B">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sidRPr="0082162B">
        <w:rPr>
          <w:rFonts w:ascii="Times New Roman" w:eastAsia="Times New Roman" w:hAnsi="Times New Roman" w:cs="Times New Roman"/>
          <w:sz w:val="28"/>
          <w:szCs w:val="20"/>
          <w:lang w:eastAsia="ru-RU"/>
        </w:rPr>
        <w:t>;</w:t>
      </w:r>
    </w:p>
    <w:p w14:paraId="178DB271" w14:textId="4C64B077" w:rsidR="009B3388" w:rsidRPr="00E00FA6" w:rsidRDefault="0082162B" w:rsidP="0082162B">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У</w:t>
      </w:r>
      <w:r w:rsidR="009B3388" w:rsidRPr="00E00FA6">
        <w:rPr>
          <w:rFonts w:ascii="Times New Roman" w:eastAsia="Times New Roman" w:hAnsi="Times New Roman" w:cs="Times New Roman"/>
          <w:sz w:val="28"/>
          <w:szCs w:val="20"/>
          <w:lang w:eastAsia="ru-RU"/>
        </w:rPr>
        <w:t xml:space="preserve">лучшение организации дорожного движения за счет средств муниципального дорожного фонда города Канска в сумме </w:t>
      </w:r>
      <w:r w:rsidR="009B3388" w:rsidRPr="0082162B">
        <w:rPr>
          <w:rFonts w:ascii="Times New Roman" w:eastAsia="Times New Roman" w:hAnsi="Times New Roman" w:cs="Times New Roman"/>
          <w:b/>
          <w:bCs/>
          <w:sz w:val="28"/>
          <w:szCs w:val="20"/>
          <w:u w:val="single"/>
          <w:lang w:eastAsia="ru-RU"/>
        </w:rPr>
        <w:t>4 786 958,76</w:t>
      </w:r>
      <w:r w:rsidR="009B3388" w:rsidRPr="00E00FA6">
        <w:rPr>
          <w:rFonts w:ascii="Times New Roman" w:eastAsia="Times New Roman" w:hAnsi="Times New Roman" w:cs="Times New Roman"/>
          <w:sz w:val="28"/>
          <w:szCs w:val="20"/>
          <w:lang w:eastAsia="ru-RU"/>
        </w:rPr>
        <w:t xml:space="preserve"> руб. Выполнено работ:</w:t>
      </w:r>
    </w:p>
    <w:p w14:paraId="32036361" w14:textId="77777777" w:rsidR="009B3388" w:rsidRPr="00E00FA6" w:rsidRDefault="009B3388"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Н</w:t>
      </w:r>
      <w:r w:rsidRPr="00E00FA6">
        <w:rPr>
          <w:rFonts w:ascii="Times New Roman" w:eastAsia="Times New Roman" w:hAnsi="Times New Roman" w:cs="Times New Roman"/>
          <w:sz w:val="28"/>
          <w:szCs w:val="20"/>
          <w:lang w:eastAsia="ru-RU"/>
        </w:rPr>
        <w:t>анес</w:t>
      </w:r>
      <w:r>
        <w:rPr>
          <w:rFonts w:ascii="Times New Roman" w:eastAsia="Times New Roman" w:hAnsi="Times New Roman" w:cs="Times New Roman"/>
          <w:sz w:val="28"/>
          <w:szCs w:val="20"/>
          <w:lang w:eastAsia="ru-RU"/>
        </w:rPr>
        <w:t>е</w:t>
      </w:r>
      <w:r w:rsidRPr="00E00FA6">
        <w:rPr>
          <w:rFonts w:ascii="Times New Roman" w:eastAsia="Times New Roman" w:hAnsi="Times New Roman" w:cs="Times New Roman"/>
          <w:sz w:val="28"/>
          <w:szCs w:val="20"/>
          <w:lang w:eastAsia="ru-RU"/>
        </w:rPr>
        <w:t>н</w:t>
      </w:r>
      <w:r>
        <w:rPr>
          <w:rFonts w:ascii="Times New Roman" w:eastAsia="Times New Roman" w:hAnsi="Times New Roman" w:cs="Times New Roman"/>
          <w:sz w:val="28"/>
          <w:szCs w:val="20"/>
          <w:lang w:eastAsia="ru-RU"/>
        </w:rPr>
        <w:t>ие</w:t>
      </w:r>
      <w:r w:rsidRPr="00E00FA6">
        <w:rPr>
          <w:rFonts w:ascii="Times New Roman" w:eastAsia="Times New Roman" w:hAnsi="Times New Roman" w:cs="Times New Roman"/>
          <w:sz w:val="28"/>
          <w:szCs w:val="20"/>
          <w:lang w:eastAsia="ru-RU"/>
        </w:rPr>
        <w:t xml:space="preserve"> горизонтальной дорожной разметки – </w:t>
      </w:r>
      <w:r>
        <w:rPr>
          <w:rFonts w:ascii="Times New Roman" w:eastAsia="Times New Roman" w:hAnsi="Times New Roman" w:cs="Times New Roman"/>
          <w:sz w:val="28"/>
          <w:szCs w:val="20"/>
          <w:lang w:eastAsia="ru-RU"/>
        </w:rPr>
        <w:t>8</w:t>
      </w:r>
      <w:r w:rsidRPr="00E00FA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7</w:t>
      </w:r>
      <w:r w:rsidRPr="00E00FA6">
        <w:rPr>
          <w:rFonts w:ascii="Times New Roman" w:eastAsia="Times New Roman" w:hAnsi="Times New Roman" w:cs="Times New Roman"/>
          <w:sz w:val="28"/>
          <w:szCs w:val="20"/>
          <w:lang w:eastAsia="ru-RU"/>
        </w:rPr>
        <w:t xml:space="preserve"> км</w:t>
      </w:r>
      <w:r>
        <w:rPr>
          <w:rFonts w:ascii="Times New Roman" w:eastAsia="Times New Roman" w:hAnsi="Times New Roman" w:cs="Times New Roman"/>
          <w:sz w:val="28"/>
          <w:szCs w:val="20"/>
          <w:lang w:eastAsia="ru-RU"/>
        </w:rPr>
        <w:t xml:space="preserve"> дорог;</w:t>
      </w:r>
    </w:p>
    <w:p w14:paraId="47086145" w14:textId="77777777" w:rsidR="009B3388" w:rsidRPr="00E00FA6" w:rsidRDefault="009B3388"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Н</w:t>
      </w:r>
      <w:r w:rsidRPr="00E00FA6">
        <w:rPr>
          <w:rFonts w:ascii="Times New Roman" w:eastAsia="Times New Roman" w:hAnsi="Times New Roman" w:cs="Times New Roman"/>
          <w:sz w:val="28"/>
          <w:szCs w:val="20"/>
          <w:lang w:eastAsia="ru-RU"/>
        </w:rPr>
        <w:t xml:space="preserve">анесение разметки на пешеходных переходах – </w:t>
      </w:r>
      <w:r>
        <w:rPr>
          <w:rFonts w:ascii="Times New Roman" w:eastAsia="Times New Roman" w:hAnsi="Times New Roman" w:cs="Times New Roman"/>
          <w:sz w:val="28"/>
          <w:szCs w:val="20"/>
          <w:lang w:eastAsia="ru-RU"/>
        </w:rPr>
        <w:t>312</w:t>
      </w:r>
      <w:r w:rsidRPr="00E00FA6">
        <w:rPr>
          <w:rFonts w:ascii="Times New Roman" w:eastAsia="Times New Roman" w:hAnsi="Times New Roman" w:cs="Times New Roman"/>
          <w:sz w:val="28"/>
          <w:szCs w:val="20"/>
          <w:lang w:eastAsia="ru-RU"/>
        </w:rPr>
        <w:t xml:space="preserve">,0 </w:t>
      </w:r>
      <w:r w:rsidRPr="00E00FA6">
        <w:rPr>
          <w:rFonts w:ascii="Times New Roman" w:eastAsia="Times New Roman" w:hAnsi="Times New Roman" w:cs="Times New Roman"/>
          <w:bCs/>
          <w:sz w:val="28"/>
          <w:szCs w:val="20"/>
          <w:lang w:eastAsia="ru-RU"/>
        </w:rPr>
        <w:t>м2</w:t>
      </w:r>
      <w:r w:rsidRPr="00E00FA6">
        <w:rPr>
          <w:rFonts w:ascii="Times New Roman" w:eastAsia="Times New Roman" w:hAnsi="Times New Roman" w:cs="Times New Roman"/>
          <w:sz w:val="28"/>
          <w:szCs w:val="20"/>
          <w:lang w:eastAsia="ru-RU"/>
        </w:rPr>
        <w:t>;</w:t>
      </w:r>
    </w:p>
    <w:p w14:paraId="27887686" w14:textId="77777777" w:rsidR="009B3388" w:rsidRDefault="009B3388"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w:t>
      </w:r>
      <w:r w:rsidRPr="00E00FA6">
        <w:rPr>
          <w:rFonts w:ascii="Times New Roman" w:eastAsia="Times New Roman" w:hAnsi="Times New Roman" w:cs="Times New Roman"/>
          <w:sz w:val="28"/>
          <w:szCs w:val="20"/>
          <w:lang w:eastAsia="ru-RU"/>
        </w:rPr>
        <w:t xml:space="preserve">ерекрытие движения </w:t>
      </w:r>
      <w:r>
        <w:rPr>
          <w:rFonts w:ascii="Times New Roman" w:eastAsia="Times New Roman" w:hAnsi="Times New Roman" w:cs="Times New Roman"/>
          <w:sz w:val="28"/>
          <w:szCs w:val="20"/>
          <w:lang w:eastAsia="ru-RU"/>
        </w:rPr>
        <w:t>проезжей части</w:t>
      </w:r>
      <w:r w:rsidRPr="00E00FA6">
        <w:rPr>
          <w:rFonts w:ascii="Times New Roman" w:eastAsia="Times New Roman" w:hAnsi="Times New Roman" w:cs="Times New Roman"/>
          <w:sz w:val="28"/>
          <w:szCs w:val="20"/>
          <w:lang w:eastAsia="ru-RU"/>
        </w:rPr>
        <w:t xml:space="preserve"> – </w:t>
      </w:r>
      <w:r w:rsidRPr="006074AF">
        <w:rPr>
          <w:rFonts w:ascii="Times New Roman" w:eastAsia="Times New Roman" w:hAnsi="Times New Roman" w:cs="Times New Roman"/>
          <w:sz w:val="28"/>
          <w:szCs w:val="20"/>
          <w:lang w:eastAsia="ru-RU"/>
        </w:rPr>
        <w:t>5 раз</w:t>
      </w:r>
      <w:r>
        <w:rPr>
          <w:rFonts w:ascii="Times New Roman" w:eastAsia="Times New Roman" w:hAnsi="Times New Roman" w:cs="Times New Roman"/>
          <w:sz w:val="28"/>
          <w:szCs w:val="20"/>
          <w:lang w:eastAsia="ru-RU"/>
        </w:rPr>
        <w:t xml:space="preserve"> (</w:t>
      </w:r>
      <w:r w:rsidRPr="006C142B">
        <w:rPr>
          <w:rFonts w:ascii="Times New Roman" w:eastAsia="Times New Roman" w:hAnsi="Times New Roman" w:cs="Times New Roman"/>
          <w:sz w:val="28"/>
          <w:szCs w:val="20"/>
          <w:lang w:eastAsia="ru-RU"/>
        </w:rPr>
        <w:t xml:space="preserve">День Победы 9 мая, </w:t>
      </w:r>
      <w:r>
        <w:rPr>
          <w:rFonts w:ascii="Times New Roman" w:eastAsia="Times New Roman" w:hAnsi="Times New Roman" w:cs="Times New Roman"/>
          <w:sz w:val="28"/>
          <w:szCs w:val="20"/>
          <w:lang w:eastAsia="ru-RU"/>
        </w:rPr>
        <w:t xml:space="preserve">Бал выпускников 25 июня, </w:t>
      </w:r>
      <w:r w:rsidRPr="006C142B">
        <w:rPr>
          <w:rFonts w:ascii="Times New Roman" w:eastAsia="Times New Roman" w:hAnsi="Times New Roman" w:cs="Times New Roman"/>
          <w:sz w:val="28"/>
          <w:szCs w:val="20"/>
          <w:lang w:eastAsia="ru-RU"/>
        </w:rPr>
        <w:t xml:space="preserve">День города 04 сентября, открытие городской Новогодней елки </w:t>
      </w:r>
      <w:r>
        <w:rPr>
          <w:rFonts w:ascii="Times New Roman" w:eastAsia="Times New Roman" w:hAnsi="Times New Roman" w:cs="Times New Roman"/>
          <w:sz w:val="28"/>
          <w:szCs w:val="20"/>
          <w:lang w:eastAsia="ru-RU"/>
        </w:rPr>
        <w:t>16 - 17</w:t>
      </w:r>
      <w:r w:rsidRPr="006C142B">
        <w:rPr>
          <w:rFonts w:ascii="Times New Roman" w:eastAsia="Times New Roman" w:hAnsi="Times New Roman" w:cs="Times New Roman"/>
          <w:sz w:val="28"/>
          <w:szCs w:val="20"/>
          <w:lang w:eastAsia="ru-RU"/>
        </w:rPr>
        <w:t xml:space="preserve"> декабря</w:t>
      </w:r>
      <w:r>
        <w:rPr>
          <w:rFonts w:ascii="Times New Roman" w:eastAsia="Times New Roman" w:hAnsi="Times New Roman" w:cs="Times New Roman"/>
          <w:sz w:val="28"/>
          <w:szCs w:val="20"/>
          <w:lang w:eastAsia="ru-RU"/>
        </w:rPr>
        <w:t>)</w:t>
      </w:r>
      <w:r w:rsidRPr="00E00FA6">
        <w:rPr>
          <w:rFonts w:ascii="Times New Roman" w:eastAsia="Times New Roman" w:hAnsi="Times New Roman" w:cs="Times New Roman"/>
          <w:sz w:val="28"/>
          <w:szCs w:val="20"/>
          <w:lang w:eastAsia="ru-RU"/>
        </w:rPr>
        <w:t>;</w:t>
      </w:r>
    </w:p>
    <w:p w14:paraId="3937C015" w14:textId="77777777" w:rsidR="009B3388" w:rsidRDefault="009B3388" w:rsidP="009B3388">
      <w:pPr>
        <w:spacing w:after="0" w:line="240" w:lineRule="auto"/>
        <w:ind w:firstLine="709"/>
        <w:jc w:val="both"/>
        <w:rPr>
          <w:rFonts w:ascii="Times New Roman" w:eastAsia="Times New Roman" w:hAnsi="Times New Roman" w:cs="Times New Roman"/>
          <w:sz w:val="28"/>
          <w:szCs w:val="28"/>
          <w:lang w:eastAsia="ru-RU"/>
        </w:rPr>
      </w:pPr>
      <w:r w:rsidRPr="00AF157C">
        <w:rPr>
          <w:rFonts w:ascii="Times New Roman" w:eastAsia="Times New Roman" w:hAnsi="Times New Roman" w:cs="Times New Roman"/>
          <w:sz w:val="28"/>
          <w:szCs w:val="20"/>
          <w:lang w:eastAsia="ru-RU"/>
        </w:rPr>
        <w:t>-</w:t>
      </w:r>
      <w:r w:rsidRPr="00AF157C">
        <w:rPr>
          <w:rFonts w:ascii="Times New Roman" w:eastAsia="Times New Roman" w:hAnsi="Times New Roman" w:cs="Times New Roman"/>
          <w:b/>
          <w:bCs/>
          <w:sz w:val="20"/>
          <w:szCs w:val="20"/>
          <w:lang w:eastAsia="ru-RU"/>
        </w:rPr>
        <w:t xml:space="preserve"> </w:t>
      </w:r>
      <w:r w:rsidRPr="00AF157C">
        <w:rPr>
          <w:rFonts w:ascii="Times New Roman" w:eastAsia="Times New Roman" w:hAnsi="Times New Roman" w:cs="Times New Roman"/>
          <w:sz w:val="28"/>
          <w:szCs w:val="28"/>
          <w:lang w:eastAsia="ru-RU"/>
        </w:rPr>
        <w:t>Замена</w:t>
      </w:r>
      <w:r w:rsidRPr="00B011CA">
        <w:rPr>
          <w:rFonts w:ascii="Times New Roman" w:eastAsia="Times New Roman" w:hAnsi="Times New Roman" w:cs="Times New Roman"/>
          <w:sz w:val="28"/>
          <w:szCs w:val="28"/>
          <w:lang w:eastAsia="ru-RU"/>
        </w:rPr>
        <w:t xml:space="preserve"> и установка </w:t>
      </w:r>
      <w:proofErr w:type="spellStart"/>
      <w:r w:rsidRPr="00B011CA">
        <w:rPr>
          <w:rFonts w:ascii="Times New Roman" w:eastAsia="Times New Roman" w:hAnsi="Times New Roman" w:cs="Times New Roman"/>
          <w:sz w:val="28"/>
          <w:szCs w:val="28"/>
          <w:lang w:eastAsia="ru-RU"/>
        </w:rPr>
        <w:t>дорожно</w:t>
      </w:r>
      <w:proofErr w:type="spellEnd"/>
      <w:r w:rsidRPr="00B011CA">
        <w:rPr>
          <w:rFonts w:ascii="Times New Roman" w:eastAsia="Times New Roman" w:hAnsi="Times New Roman" w:cs="Times New Roman"/>
          <w:sz w:val="28"/>
          <w:szCs w:val="28"/>
          <w:lang w:eastAsia="ru-RU"/>
        </w:rPr>
        <w:t xml:space="preserve"> - знаковой информации</w:t>
      </w:r>
      <w:r>
        <w:rPr>
          <w:rFonts w:ascii="Times New Roman" w:eastAsia="Times New Roman" w:hAnsi="Times New Roman" w:cs="Times New Roman"/>
          <w:sz w:val="28"/>
          <w:szCs w:val="28"/>
          <w:lang w:eastAsia="ru-RU"/>
        </w:rPr>
        <w:t xml:space="preserve"> – 101 шт.;</w:t>
      </w:r>
    </w:p>
    <w:p w14:paraId="2AD0B175" w14:textId="77777777" w:rsidR="009B3388" w:rsidRDefault="009B3388" w:rsidP="009B33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157C">
        <w:rPr>
          <w:rFonts w:ascii="Times New Roman" w:eastAsia="Times New Roman" w:hAnsi="Times New Roman" w:cs="Times New Roman"/>
          <w:sz w:val="28"/>
          <w:szCs w:val="28"/>
          <w:lang w:eastAsia="ru-RU"/>
        </w:rPr>
        <w:t>Организация</w:t>
      </w:r>
      <w:r w:rsidRPr="00B011CA">
        <w:rPr>
          <w:rFonts w:ascii="Times New Roman" w:eastAsia="Times New Roman" w:hAnsi="Times New Roman" w:cs="Times New Roman"/>
          <w:sz w:val="28"/>
          <w:szCs w:val="28"/>
          <w:lang w:eastAsia="ru-RU"/>
        </w:rPr>
        <w:t xml:space="preserve"> мест остановок общественного пассажирского транспорта</w:t>
      </w:r>
      <w:r>
        <w:rPr>
          <w:rFonts w:ascii="Times New Roman" w:eastAsia="Times New Roman" w:hAnsi="Times New Roman" w:cs="Times New Roman"/>
          <w:sz w:val="28"/>
          <w:szCs w:val="28"/>
          <w:lang w:eastAsia="ru-RU"/>
        </w:rPr>
        <w:t xml:space="preserve"> – 2 участка (</w:t>
      </w:r>
      <w:r w:rsidRPr="00EC327A">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Эйдемана</w:t>
      </w:r>
      <w:proofErr w:type="spellEnd"/>
      <w:r>
        <w:rPr>
          <w:rFonts w:ascii="Times New Roman" w:eastAsia="Times New Roman" w:hAnsi="Times New Roman" w:cs="Times New Roman"/>
          <w:sz w:val="28"/>
          <w:szCs w:val="28"/>
          <w:lang w:eastAsia="ru-RU"/>
        </w:rPr>
        <w:t xml:space="preserve">, 53; ул. </w:t>
      </w:r>
      <w:proofErr w:type="spellStart"/>
      <w:r>
        <w:rPr>
          <w:rFonts w:ascii="Times New Roman" w:eastAsia="Times New Roman" w:hAnsi="Times New Roman" w:cs="Times New Roman"/>
          <w:sz w:val="28"/>
          <w:szCs w:val="28"/>
          <w:lang w:eastAsia="ru-RU"/>
        </w:rPr>
        <w:t>Эйдемана</w:t>
      </w:r>
      <w:proofErr w:type="spellEnd"/>
      <w:r>
        <w:rPr>
          <w:rFonts w:ascii="Times New Roman" w:eastAsia="Times New Roman" w:hAnsi="Times New Roman" w:cs="Times New Roman"/>
          <w:sz w:val="28"/>
          <w:szCs w:val="28"/>
          <w:lang w:eastAsia="ru-RU"/>
        </w:rPr>
        <w:t>, 86);</w:t>
      </w:r>
    </w:p>
    <w:p w14:paraId="2334A874" w14:textId="77777777" w:rsidR="009B3388" w:rsidRDefault="009B3388" w:rsidP="009B33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Ремонт светофорных объектов – дополнительные модули «Стрелка» и «Пешеходный переход»;</w:t>
      </w:r>
    </w:p>
    <w:p w14:paraId="362F208A" w14:textId="77777777" w:rsidR="009B3388" w:rsidRDefault="009B3388" w:rsidP="009B33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Приобретение и установка светофорных объектов – 1 шт. (ул. </w:t>
      </w:r>
      <w:proofErr w:type="spellStart"/>
      <w:r>
        <w:rPr>
          <w:rFonts w:ascii="Times New Roman" w:eastAsia="Times New Roman" w:hAnsi="Times New Roman" w:cs="Times New Roman"/>
          <w:sz w:val="28"/>
          <w:szCs w:val="28"/>
          <w:lang w:eastAsia="ru-RU"/>
        </w:rPr>
        <w:t>Эйдемана</w:t>
      </w:r>
      <w:proofErr w:type="spellEnd"/>
      <w:r>
        <w:rPr>
          <w:rFonts w:ascii="Times New Roman" w:eastAsia="Times New Roman" w:hAnsi="Times New Roman" w:cs="Times New Roman"/>
          <w:sz w:val="28"/>
          <w:szCs w:val="28"/>
          <w:lang w:eastAsia="ru-RU"/>
        </w:rPr>
        <w:t>, 90Б);</w:t>
      </w:r>
    </w:p>
    <w:p w14:paraId="49002307" w14:textId="77777777" w:rsidR="009B3388" w:rsidRPr="00B011CA" w:rsidRDefault="009B3388" w:rsidP="009B33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Установка и замена информационных указателей на автобусных павильонах – 32 таблички и 34 наклейки.</w:t>
      </w:r>
    </w:p>
    <w:p w14:paraId="254C95AB" w14:textId="78A225B5" w:rsidR="009B3388" w:rsidRPr="0082162B" w:rsidRDefault="0082162B">
      <w:pPr>
        <w:pStyle w:val="a3"/>
        <w:widowControl w:val="0"/>
        <w:numPr>
          <w:ilvl w:val="0"/>
          <w:numId w:val="17"/>
        </w:numPr>
        <w:tabs>
          <w:tab w:val="num" w:pos="426"/>
        </w:tabs>
        <w:spacing w:after="0" w:line="240" w:lineRule="auto"/>
        <w:ind w:left="0" w:firstLine="709"/>
        <w:jc w:val="both"/>
        <w:rPr>
          <w:rFonts w:ascii="Times New Roman" w:eastAsia="Times New Roman" w:hAnsi="Times New Roman" w:cs="Times New Roman"/>
          <w:sz w:val="28"/>
          <w:szCs w:val="20"/>
          <w:lang w:eastAsia="ru-RU"/>
        </w:rPr>
      </w:pPr>
      <w:bookmarkStart w:id="4" w:name="_Hlk126756039"/>
      <w:bookmarkStart w:id="5" w:name="_Hlk126242584"/>
      <w:r>
        <w:rPr>
          <w:rFonts w:ascii="Times New Roman" w:eastAsia="Times New Roman" w:hAnsi="Times New Roman" w:cs="Times New Roman"/>
          <w:sz w:val="28"/>
          <w:szCs w:val="20"/>
          <w:lang w:eastAsia="ru-RU"/>
        </w:rPr>
        <w:t>К</w:t>
      </w:r>
      <w:r w:rsidR="009B3388" w:rsidRPr="0082162B">
        <w:rPr>
          <w:rFonts w:ascii="Times New Roman" w:eastAsia="Times New Roman" w:hAnsi="Times New Roman" w:cs="Times New Roman"/>
          <w:sz w:val="28"/>
          <w:szCs w:val="20"/>
          <w:lang w:eastAsia="ru-RU"/>
        </w:rPr>
        <w:t xml:space="preserve">апитальный ремонт </w:t>
      </w:r>
      <w:bookmarkEnd w:id="4"/>
      <w:r w:rsidR="009B3388" w:rsidRPr="0082162B">
        <w:rPr>
          <w:rFonts w:ascii="Times New Roman" w:eastAsia="Times New Roman" w:hAnsi="Times New Roman" w:cs="Times New Roman"/>
          <w:sz w:val="28"/>
          <w:szCs w:val="20"/>
          <w:lang w:eastAsia="ru-RU"/>
        </w:rPr>
        <w:t xml:space="preserve">и ремонт автомобильных дорог общего пользования местного значения в сумме </w:t>
      </w:r>
      <w:r w:rsidR="009B3388" w:rsidRPr="0082162B">
        <w:rPr>
          <w:rFonts w:ascii="Times New Roman" w:eastAsia="Times New Roman" w:hAnsi="Times New Roman" w:cs="Times New Roman"/>
          <w:b/>
          <w:bCs/>
          <w:sz w:val="28"/>
          <w:szCs w:val="20"/>
          <w:u w:val="single"/>
          <w:lang w:eastAsia="ru-RU"/>
        </w:rPr>
        <w:t>58 314 024,00</w:t>
      </w:r>
      <w:r w:rsidR="009B3388" w:rsidRPr="0082162B">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sidRPr="0082162B">
        <w:rPr>
          <w:rFonts w:ascii="Times New Roman" w:eastAsia="Times New Roman" w:hAnsi="Times New Roman" w:cs="Times New Roman"/>
          <w:sz w:val="28"/>
          <w:szCs w:val="20"/>
          <w:lang w:eastAsia="ru-RU"/>
        </w:rPr>
        <w:t xml:space="preserve"> – 4,867 км (9 улиц), в том числе:</w:t>
      </w:r>
    </w:p>
    <w:p w14:paraId="06167799" w14:textId="5179F6C6" w:rsidR="009B3388" w:rsidRPr="002D6023" w:rsidRDefault="009B3388" w:rsidP="009B3388">
      <w:pPr>
        <w:widowControl w:val="0"/>
        <w:shd w:val="clear" w:color="auto" w:fill="FFFFFF"/>
        <w:spacing w:after="0" w:line="240" w:lineRule="auto"/>
        <w:ind w:firstLine="709"/>
        <w:jc w:val="both"/>
        <w:rPr>
          <w:rFonts w:ascii="Times New Roman" w:eastAsia="Times New Roman" w:hAnsi="Times New Roman"/>
          <w:sz w:val="28"/>
          <w:szCs w:val="20"/>
          <w:lang w:eastAsia="ru-RU"/>
        </w:rPr>
      </w:pPr>
      <w:r w:rsidRPr="002D6023">
        <w:rPr>
          <w:rFonts w:ascii="Times New Roman" w:eastAsia="Times New Roman" w:hAnsi="Times New Roman"/>
          <w:sz w:val="28"/>
          <w:szCs w:val="20"/>
          <w:lang w:eastAsia="ru-RU"/>
        </w:rPr>
        <w:t xml:space="preserve">- за счет средств краевого бюджета – </w:t>
      </w:r>
      <w:r>
        <w:rPr>
          <w:rFonts w:ascii="Times New Roman" w:eastAsia="Times New Roman" w:hAnsi="Times New Roman"/>
          <w:sz w:val="28"/>
          <w:szCs w:val="20"/>
          <w:lang w:eastAsia="ru-RU"/>
        </w:rPr>
        <w:t>57 780 200,00</w:t>
      </w:r>
      <w:r w:rsidRPr="002D6023">
        <w:rPr>
          <w:rFonts w:ascii="Times New Roman" w:eastAsia="Times New Roman" w:hAnsi="Times New Roman"/>
          <w:sz w:val="28"/>
          <w:szCs w:val="20"/>
          <w:lang w:eastAsia="ru-RU"/>
        </w:rPr>
        <w:t xml:space="preserve"> руб</w:t>
      </w:r>
      <w:r w:rsidR="0082162B">
        <w:rPr>
          <w:rFonts w:ascii="Times New Roman" w:eastAsia="Times New Roman" w:hAnsi="Times New Roman"/>
          <w:sz w:val="28"/>
          <w:szCs w:val="20"/>
          <w:lang w:eastAsia="ru-RU"/>
        </w:rPr>
        <w:t>.</w:t>
      </w:r>
      <w:r w:rsidRPr="002D6023">
        <w:rPr>
          <w:rFonts w:ascii="Times New Roman" w:eastAsia="Times New Roman" w:hAnsi="Times New Roman"/>
          <w:sz w:val="28"/>
          <w:szCs w:val="20"/>
          <w:lang w:eastAsia="ru-RU"/>
        </w:rPr>
        <w:t>;</w:t>
      </w:r>
    </w:p>
    <w:p w14:paraId="26F6DE15" w14:textId="06B1BFCC" w:rsidR="009B3388" w:rsidRDefault="009B3388" w:rsidP="009B3388">
      <w:pPr>
        <w:widowControl w:val="0"/>
        <w:tabs>
          <w:tab w:val="num" w:pos="426"/>
        </w:tabs>
        <w:spacing w:after="0" w:line="240" w:lineRule="auto"/>
        <w:ind w:firstLine="709"/>
        <w:jc w:val="both"/>
        <w:rPr>
          <w:rFonts w:ascii="Times New Roman" w:eastAsia="Times New Roman" w:hAnsi="Times New Roman"/>
          <w:sz w:val="28"/>
          <w:szCs w:val="20"/>
          <w:lang w:eastAsia="ru-RU"/>
        </w:rPr>
      </w:pPr>
      <w:r w:rsidRPr="002D6023">
        <w:rPr>
          <w:rFonts w:ascii="Times New Roman" w:eastAsia="Times New Roman" w:hAnsi="Times New Roman"/>
          <w:sz w:val="28"/>
          <w:szCs w:val="20"/>
          <w:lang w:eastAsia="ru-RU"/>
        </w:rPr>
        <w:t xml:space="preserve">- за счет средств городского бюджета – </w:t>
      </w:r>
      <w:r>
        <w:rPr>
          <w:rFonts w:ascii="Times New Roman" w:eastAsia="Times New Roman" w:hAnsi="Times New Roman"/>
          <w:sz w:val="28"/>
          <w:szCs w:val="20"/>
          <w:lang w:eastAsia="ru-RU"/>
        </w:rPr>
        <w:t>533 824,00</w:t>
      </w:r>
      <w:r w:rsidRPr="002D6023">
        <w:rPr>
          <w:rFonts w:ascii="Times New Roman" w:eastAsia="Times New Roman" w:hAnsi="Times New Roman"/>
          <w:sz w:val="28"/>
          <w:szCs w:val="20"/>
          <w:lang w:eastAsia="ru-RU"/>
        </w:rPr>
        <w:t xml:space="preserve"> руб</w:t>
      </w:r>
      <w:r w:rsidR="0082162B">
        <w:rPr>
          <w:rFonts w:ascii="Times New Roman" w:eastAsia="Times New Roman" w:hAnsi="Times New Roman"/>
          <w:sz w:val="28"/>
          <w:szCs w:val="20"/>
          <w:lang w:eastAsia="ru-RU"/>
        </w:rPr>
        <w:t>.</w:t>
      </w:r>
    </w:p>
    <w:bookmarkEnd w:id="5"/>
    <w:p w14:paraId="67B299A1" w14:textId="25B54F46" w:rsidR="009B3388" w:rsidRDefault="0082162B"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5) К</w:t>
      </w:r>
      <w:r w:rsidR="009B3388" w:rsidRPr="00D54FB0">
        <w:rPr>
          <w:rFonts w:ascii="Times New Roman" w:eastAsia="Times New Roman" w:hAnsi="Times New Roman"/>
          <w:sz w:val="28"/>
          <w:szCs w:val="20"/>
          <w:lang w:eastAsia="ru-RU"/>
        </w:rPr>
        <w:t xml:space="preserve">апитальный ремонт </w:t>
      </w:r>
      <w:r w:rsidR="009B3388" w:rsidRPr="00E00FA6">
        <w:rPr>
          <w:rFonts w:ascii="Times New Roman" w:eastAsia="Times New Roman" w:hAnsi="Times New Roman" w:cs="Times New Roman"/>
          <w:sz w:val="28"/>
          <w:szCs w:val="20"/>
          <w:lang w:eastAsia="ru-RU"/>
        </w:rPr>
        <w:t xml:space="preserve">и ремонт </w:t>
      </w:r>
      <w:r w:rsidR="009B3388">
        <w:rPr>
          <w:rFonts w:ascii="Times New Roman" w:eastAsia="Times New Roman" w:hAnsi="Times New Roman" w:cs="Times New Roman"/>
          <w:sz w:val="28"/>
          <w:szCs w:val="20"/>
          <w:lang w:eastAsia="ru-RU"/>
        </w:rPr>
        <w:t>искусственных сооружений на автомобильных дорогах общего пользования</w:t>
      </w:r>
      <w:r w:rsidR="009B3388" w:rsidRPr="00E00FA6">
        <w:rPr>
          <w:rFonts w:ascii="Times New Roman" w:eastAsia="Times New Roman" w:hAnsi="Times New Roman" w:cs="Times New Roman"/>
          <w:sz w:val="28"/>
          <w:szCs w:val="20"/>
          <w:lang w:eastAsia="ru-RU"/>
        </w:rPr>
        <w:t xml:space="preserve"> местного значения в сумме </w:t>
      </w:r>
      <w:r>
        <w:rPr>
          <w:rFonts w:ascii="Times New Roman" w:eastAsia="Times New Roman" w:hAnsi="Times New Roman" w:cs="Times New Roman"/>
          <w:sz w:val="28"/>
          <w:szCs w:val="20"/>
          <w:lang w:eastAsia="ru-RU"/>
        </w:rPr>
        <w:t xml:space="preserve">                 </w:t>
      </w:r>
      <w:r w:rsidR="009B3388" w:rsidRPr="0082162B">
        <w:rPr>
          <w:rFonts w:ascii="Times New Roman" w:eastAsia="Times New Roman" w:hAnsi="Times New Roman" w:cs="Times New Roman"/>
          <w:b/>
          <w:bCs/>
          <w:sz w:val="28"/>
          <w:szCs w:val="20"/>
          <w:u w:val="single"/>
          <w:lang w:eastAsia="ru-RU"/>
        </w:rPr>
        <w:t>44 725 220,00</w:t>
      </w:r>
      <w:r w:rsidR="009B3388" w:rsidRPr="00E00FA6">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sidRPr="00E00FA6">
        <w:rPr>
          <w:rFonts w:ascii="Times New Roman" w:eastAsia="Times New Roman" w:hAnsi="Times New Roman" w:cs="Times New Roman"/>
          <w:sz w:val="28"/>
          <w:szCs w:val="20"/>
          <w:lang w:eastAsia="ru-RU"/>
        </w:rPr>
        <w:t xml:space="preserve"> – </w:t>
      </w:r>
      <w:r w:rsidR="009B3388">
        <w:rPr>
          <w:rFonts w:ascii="Times New Roman" w:eastAsia="Times New Roman" w:hAnsi="Times New Roman" w:cs="Times New Roman"/>
          <w:sz w:val="28"/>
          <w:szCs w:val="20"/>
          <w:lang w:eastAsia="ru-RU"/>
        </w:rPr>
        <w:t>0,583 км, в том числе:</w:t>
      </w:r>
    </w:p>
    <w:p w14:paraId="49BC92B3" w14:textId="3ED8A63F" w:rsidR="009B3388" w:rsidRDefault="009B3388" w:rsidP="009B3388">
      <w:pPr>
        <w:widowControl w:val="0"/>
        <w:shd w:val="clear" w:color="auto" w:fill="FFFFFF"/>
        <w:spacing w:after="0" w:line="240" w:lineRule="auto"/>
        <w:ind w:firstLine="709"/>
        <w:jc w:val="both"/>
        <w:rPr>
          <w:rFonts w:ascii="Times New Roman" w:eastAsia="Times New Roman" w:hAnsi="Times New Roman"/>
          <w:sz w:val="28"/>
          <w:szCs w:val="20"/>
          <w:lang w:eastAsia="ru-RU"/>
        </w:rPr>
      </w:pPr>
      <w:r w:rsidRPr="002D6023">
        <w:rPr>
          <w:rFonts w:ascii="Times New Roman" w:eastAsia="Times New Roman" w:hAnsi="Times New Roman"/>
          <w:sz w:val="28"/>
          <w:szCs w:val="20"/>
          <w:lang w:eastAsia="ru-RU"/>
        </w:rPr>
        <w:t xml:space="preserve">- за счет средств </w:t>
      </w:r>
      <w:r>
        <w:rPr>
          <w:rFonts w:ascii="Times New Roman" w:eastAsia="Times New Roman" w:hAnsi="Times New Roman"/>
          <w:sz w:val="28"/>
          <w:szCs w:val="20"/>
          <w:lang w:eastAsia="ru-RU"/>
        </w:rPr>
        <w:t>федерального бюджета</w:t>
      </w:r>
      <w:r w:rsidRPr="002D6023">
        <w:rPr>
          <w:rFonts w:ascii="Times New Roman" w:eastAsia="Times New Roman" w:hAnsi="Times New Roman"/>
          <w:sz w:val="28"/>
          <w:szCs w:val="20"/>
          <w:lang w:eastAsia="ru-RU"/>
        </w:rPr>
        <w:t xml:space="preserve"> – </w:t>
      </w:r>
      <w:r>
        <w:rPr>
          <w:rFonts w:ascii="Times New Roman" w:eastAsia="Times New Roman" w:hAnsi="Times New Roman"/>
          <w:sz w:val="28"/>
          <w:szCs w:val="20"/>
          <w:lang w:eastAsia="ru-RU"/>
        </w:rPr>
        <w:t>42 446 380,00</w:t>
      </w:r>
      <w:r w:rsidRPr="002D6023">
        <w:rPr>
          <w:rFonts w:ascii="Times New Roman" w:eastAsia="Times New Roman" w:hAnsi="Times New Roman"/>
          <w:sz w:val="28"/>
          <w:szCs w:val="20"/>
          <w:lang w:eastAsia="ru-RU"/>
        </w:rPr>
        <w:t xml:space="preserve"> руб</w:t>
      </w:r>
      <w:r w:rsidR="0082162B">
        <w:rPr>
          <w:rFonts w:ascii="Times New Roman" w:eastAsia="Times New Roman" w:hAnsi="Times New Roman"/>
          <w:sz w:val="28"/>
          <w:szCs w:val="20"/>
          <w:lang w:eastAsia="ru-RU"/>
        </w:rPr>
        <w:t>.</w:t>
      </w:r>
      <w:r w:rsidRPr="002D6023">
        <w:rPr>
          <w:rFonts w:ascii="Times New Roman" w:eastAsia="Times New Roman" w:hAnsi="Times New Roman"/>
          <w:sz w:val="28"/>
          <w:szCs w:val="20"/>
          <w:lang w:eastAsia="ru-RU"/>
        </w:rPr>
        <w:t>;</w:t>
      </w:r>
    </w:p>
    <w:p w14:paraId="6254B55E" w14:textId="6C9878AB" w:rsidR="009B3388" w:rsidRPr="002D6023" w:rsidRDefault="009B3388" w:rsidP="009B3388">
      <w:pPr>
        <w:widowControl w:val="0"/>
        <w:shd w:val="clear" w:color="auto" w:fill="FFFFFF"/>
        <w:spacing w:after="0" w:line="240" w:lineRule="auto"/>
        <w:ind w:firstLine="709"/>
        <w:jc w:val="both"/>
        <w:rPr>
          <w:rFonts w:ascii="Times New Roman" w:eastAsia="Times New Roman" w:hAnsi="Times New Roman"/>
          <w:sz w:val="28"/>
          <w:szCs w:val="20"/>
          <w:lang w:eastAsia="ru-RU"/>
        </w:rPr>
      </w:pPr>
      <w:r w:rsidRPr="000759B2">
        <w:rPr>
          <w:rFonts w:ascii="Times New Roman" w:eastAsia="Times New Roman" w:hAnsi="Times New Roman"/>
          <w:sz w:val="28"/>
          <w:szCs w:val="20"/>
          <w:lang w:eastAsia="ru-RU"/>
        </w:rPr>
        <w:lastRenderedPageBreak/>
        <w:t xml:space="preserve">- за счет средств краевого бюджета – </w:t>
      </w:r>
      <w:r>
        <w:rPr>
          <w:rFonts w:ascii="Times New Roman" w:eastAsia="Times New Roman" w:hAnsi="Times New Roman"/>
          <w:sz w:val="28"/>
          <w:szCs w:val="20"/>
          <w:lang w:eastAsia="ru-RU"/>
        </w:rPr>
        <w:t>2 234 020</w:t>
      </w:r>
      <w:r w:rsidRPr="000759B2">
        <w:rPr>
          <w:rFonts w:ascii="Times New Roman" w:eastAsia="Times New Roman" w:hAnsi="Times New Roman"/>
          <w:sz w:val="28"/>
          <w:szCs w:val="20"/>
          <w:lang w:eastAsia="ru-RU"/>
        </w:rPr>
        <w:t>,00 руб</w:t>
      </w:r>
      <w:r w:rsidR="0082162B">
        <w:rPr>
          <w:rFonts w:ascii="Times New Roman" w:eastAsia="Times New Roman" w:hAnsi="Times New Roman"/>
          <w:sz w:val="28"/>
          <w:szCs w:val="20"/>
          <w:lang w:eastAsia="ru-RU"/>
        </w:rPr>
        <w:t>.</w:t>
      </w:r>
      <w:r w:rsidRPr="000759B2">
        <w:rPr>
          <w:rFonts w:ascii="Times New Roman" w:eastAsia="Times New Roman" w:hAnsi="Times New Roman"/>
          <w:sz w:val="28"/>
          <w:szCs w:val="20"/>
          <w:lang w:eastAsia="ru-RU"/>
        </w:rPr>
        <w:t>;</w:t>
      </w:r>
    </w:p>
    <w:p w14:paraId="66BEB6E8" w14:textId="0EAE6B3B" w:rsidR="009B3388" w:rsidRDefault="009B3388" w:rsidP="009B3388">
      <w:pPr>
        <w:widowControl w:val="0"/>
        <w:tabs>
          <w:tab w:val="num" w:pos="426"/>
        </w:tabs>
        <w:spacing w:after="0" w:line="240" w:lineRule="auto"/>
        <w:ind w:firstLine="709"/>
        <w:jc w:val="both"/>
        <w:rPr>
          <w:rFonts w:ascii="Times New Roman" w:eastAsia="Times New Roman" w:hAnsi="Times New Roman"/>
          <w:sz w:val="28"/>
          <w:szCs w:val="20"/>
          <w:lang w:eastAsia="ru-RU"/>
        </w:rPr>
      </w:pPr>
      <w:r w:rsidRPr="002D6023">
        <w:rPr>
          <w:rFonts w:ascii="Times New Roman" w:eastAsia="Times New Roman" w:hAnsi="Times New Roman"/>
          <w:sz w:val="28"/>
          <w:szCs w:val="20"/>
          <w:lang w:eastAsia="ru-RU"/>
        </w:rPr>
        <w:t xml:space="preserve">- за счет средств городского бюджета – </w:t>
      </w:r>
      <w:r>
        <w:rPr>
          <w:rFonts w:ascii="Times New Roman" w:eastAsia="Times New Roman" w:hAnsi="Times New Roman"/>
          <w:sz w:val="28"/>
          <w:szCs w:val="20"/>
          <w:lang w:eastAsia="ru-RU"/>
        </w:rPr>
        <w:t>44 820,00</w:t>
      </w:r>
      <w:r w:rsidRPr="002D6023">
        <w:rPr>
          <w:rFonts w:ascii="Times New Roman" w:eastAsia="Times New Roman" w:hAnsi="Times New Roman"/>
          <w:sz w:val="28"/>
          <w:szCs w:val="20"/>
          <w:lang w:eastAsia="ru-RU"/>
        </w:rPr>
        <w:t xml:space="preserve"> руб.</w:t>
      </w:r>
    </w:p>
    <w:p w14:paraId="3D7BC15E" w14:textId="412F2155" w:rsidR="009B3388" w:rsidRDefault="0082162B"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Проведен р</w:t>
      </w:r>
      <w:r w:rsidR="009B3388">
        <w:rPr>
          <w:rFonts w:ascii="Times New Roman" w:eastAsia="Times New Roman" w:hAnsi="Times New Roman" w:cs="Times New Roman"/>
          <w:sz w:val="28"/>
          <w:szCs w:val="20"/>
          <w:lang w:eastAsia="ru-RU"/>
        </w:rPr>
        <w:t>емонт путепровода через транссибирскую железнодорожную магистраль.</w:t>
      </w:r>
    </w:p>
    <w:p w14:paraId="4FB5F9E1" w14:textId="2D7DD85D" w:rsidR="009B3388" w:rsidRPr="00787091" w:rsidRDefault="0082162B"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 Г</w:t>
      </w:r>
      <w:r w:rsidR="009B3388">
        <w:rPr>
          <w:rFonts w:ascii="Times New Roman" w:eastAsia="Times New Roman" w:hAnsi="Times New Roman" w:cs="Times New Roman"/>
          <w:sz w:val="28"/>
          <w:szCs w:val="20"/>
          <w:lang w:eastAsia="ru-RU"/>
        </w:rPr>
        <w:t xml:space="preserve">осударственная поддержка муниципальных комплексных проектов развития </w:t>
      </w:r>
      <w:r w:rsidR="009B3388" w:rsidRPr="00787091">
        <w:rPr>
          <w:rFonts w:ascii="Times New Roman" w:eastAsia="Times New Roman" w:hAnsi="Times New Roman" w:cs="Times New Roman"/>
          <w:sz w:val="28"/>
          <w:szCs w:val="20"/>
          <w:lang w:eastAsia="ru-RU"/>
        </w:rPr>
        <w:t xml:space="preserve">в сумме </w:t>
      </w:r>
      <w:r w:rsidR="009B3388" w:rsidRPr="0082162B">
        <w:rPr>
          <w:rFonts w:ascii="Times New Roman" w:eastAsia="Times New Roman" w:hAnsi="Times New Roman" w:cs="Times New Roman"/>
          <w:b/>
          <w:bCs/>
          <w:sz w:val="28"/>
          <w:szCs w:val="20"/>
          <w:u w:val="single"/>
          <w:lang w:eastAsia="ru-RU"/>
        </w:rPr>
        <w:t>92 214 240,00</w:t>
      </w:r>
      <w:r w:rsidR="009B3388" w:rsidRPr="00787091">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sidRPr="00787091">
        <w:rPr>
          <w:rFonts w:ascii="Times New Roman" w:eastAsia="Times New Roman" w:hAnsi="Times New Roman" w:cs="Times New Roman"/>
          <w:sz w:val="28"/>
          <w:szCs w:val="20"/>
          <w:lang w:eastAsia="ru-RU"/>
        </w:rPr>
        <w:t xml:space="preserve"> – </w:t>
      </w:r>
      <w:r w:rsidR="009B3388">
        <w:rPr>
          <w:rFonts w:ascii="Times New Roman" w:eastAsia="Times New Roman" w:hAnsi="Times New Roman" w:cs="Times New Roman"/>
          <w:sz w:val="28"/>
          <w:szCs w:val="20"/>
          <w:lang w:eastAsia="ru-RU"/>
        </w:rPr>
        <w:t>3,2605</w:t>
      </w:r>
      <w:r w:rsidR="009B3388" w:rsidRPr="00787091">
        <w:rPr>
          <w:rFonts w:ascii="Times New Roman" w:eastAsia="Times New Roman" w:hAnsi="Times New Roman" w:cs="Times New Roman"/>
          <w:sz w:val="28"/>
          <w:szCs w:val="20"/>
          <w:lang w:eastAsia="ru-RU"/>
        </w:rPr>
        <w:t xml:space="preserve"> км, в том числе:</w:t>
      </w:r>
    </w:p>
    <w:p w14:paraId="13401890" w14:textId="0696F921" w:rsidR="009B3388" w:rsidRPr="00787091" w:rsidRDefault="009B3388"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sidRPr="00787091">
        <w:rPr>
          <w:rFonts w:ascii="Times New Roman" w:eastAsia="Times New Roman" w:hAnsi="Times New Roman" w:cs="Times New Roman"/>
          <w:sz w:val="28"/>
          <w:szCs w:val="20"/>
          <w:lang w:eastAsia="ru-RU"/>
        </w:rPr>
        <w:t xml:space="preserve">- за счет средств краевого бюджета – </w:t>
      </w:r>
      <w:r>
        <w:rPr>
          <w:rFonts w:ascii="Times New Roman" w:eastAsia="Times New Roman" w:hAnsi="Times New Roman" w:cs="Times New Roman"/>
          <w:sz w:val="28"/>
          <w:szCs w:val="20"/>
          <w:lang w:eastAsia="ru-RU"/>
        </w:rPr>
        <w:t>91 709 700</w:t>
      </w:r>
      <w:r w:rsidRPr="00787091">
        <w:rPr>
          <w:rFonts w:ascii="Times New Roman" w:eastAsia="Times New Roman" w:hAnsi="Times New Roman" w:cs="Times New Roman"/>
          <w:sz w:val="28"/>
          <w:szCs w:val="20"/>
          <w:lang w:eastAsia="ru-RU"/>
        </w:rPr>
        <w:t>,00 руб</w:t>
      </w:r>
      <w:r w:rsidR="0082162B">
        <w:rPr>
          <w:rFonts w:ascii="Times New Roman" w:eastAsia="Times New Roman" w:hAnsi="Times New Roman" w:cs="Times New Roman"/>
          <w:sz w:val="28"/>
          <w:szCs w:val="20"/>
          <w:lang w:eastAsia="ru-RU"/>
        </w:rPr>
        <w:t>.</w:t>
      </w:r>
      <w:r w:rsidRPr="00787091">
        <w:rPr>
          <w:rFonts w:ascii="Times New Roman" w:eastAsia="Times New Roman" w:hAnsi="Times New Roman" w:cs="Times New Roman"/>
          <w:sz w:val="28"/>
          <w:szCs w:val="20"/>
          <w:lang w:eastAsia="ru-RU"/>
        </w:rPr>
        <w:t>;</w:t>
      </w:r>
    </w:p>
    <w:p w14:paraId="1CFB0E67" w14:textId="73F0843B" w:rsidR="009B3388" w:rsidRDefault="009B3388"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sidRPr="00787091">
        <w:rPr>
          <w:rFonts w:ascii="Times New Roman" w:eastAsia="Times New Roman" w:hAnsi="Times New Roman" w:cs="Times New Roman"/>
          <w:sz w:val="28"/>
          <w:szCs w:val="20"/>
          <w:lang w:eastAsia="ru-RU"/>
        </w:rPr>
        <w:t xml:space="preserve">- за счет средств городского бюджета – </w:t>
      </w:r>
      <w:r>
        <w:rPr>
          <w:rFonts w:ascii="Times New Roman" w:eastAsia="Times New Roman" w:hAnsi="Times New Roman" w:cs="Times New Roman"/>
          <w:sz w:val="28"/>
          <w:szCs w:val="20"/>
          <w:lang w:eastAsia="ru-RU"/>
        </w:rPr>
        <w:t>504 540</w:t>
      </w:r>
      <w:r w:rsidRPr="00787091">
        <w:rPr>
          <w:rFonts w:ascii="Times New Roman" w:eastAsia="Times New Roman" w:hAnsi="Times New Roman" w:cs="Times New Roman"/>
          <w:sz w:val="28"/>
          <w:szCs w:val="20"/>
          <w:lang w:eastAsia="ru-RU"/>
        </w:rPr>
        <w:t>,00 руб.</w:t>
      </w:r>
    </w:p>
    <w:p w14:paraId="666440D6" w14:textId="38BE33B4" w:rsidR="009B3388" w:rsidRPr="00E00FA6" w:rsidRDefault="0082162B"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Проведен капитальный р</w:t>
      </w:r>
      <w:r w:rsidR="009B3388">
        <w:rPr>
          <w:rFonts w:ascii="Times New Roman" w:eastAsia="Times New Roman" w:hAnsi="Times New Roman" w:cs="Times New Roman"/>
          <w:sz w:val="28"/>
          <w:szCs w:val="20"/>
          <w:lang w:eastAsia="ru-RU"/>
        </w:rPr>
        <w:t>емонт автомобильных дорог общего пользования местного значения программы МКПР «Северо-Западный промышленный район г. Канска»;</w:t>
      </w:r>
    </w:p>
    <w:p w14:paraId="2F182D28" w14:textId="535FA064" w:rsidR="009B3388" w:rsidRPr="0082162B" w:rsidRDefault="0082162B">
      <w:pPr>
        <w:pStyle w:val="a3"/>
        <w:widowControl w:val="0"/>
        <w:numPr>
          <w:ilvl w:val="0"/>
          <w:numId w:val="16"/>
        </w:numPr>
        <w:tabs>
          <w:tab w:val="num"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П</w:t>
      </w:r>
      <w:r w:rsidR="009B3388" w:rsidRPr="0082162B">
        <w:rPr>
          <w:rFonts w:ascii="Times New Roman" w:eastAsia="Times New Roman" w:hAnsi="Times New Roman" w:cs="Times New Roman"/>
          <w:sz w:val="28"/>
          <w:szCs w:val="20"/>
          <w:lang w:eastAsia="ru-RU"/>
        </w:rPr>
        <w:t xml:space="preserve">роектная документация в сумме </w:t>
      </w:r>
      <w:r w:rsidR="009B3388" w:rsidRPr="0082162B">
        <w:rPr>
          <w:rFonts w:ascii="Times New Roman" w:eastAsia="Times New Roman" w:hAnsi="Times New Roman" w:cs="Times New Roman"/>
          <w:b/>
          <w:bCs/>
          <w:sz w:val="28"/>
          <w:szCs w:val="20"/>
          <w:u w:val="single"/>
          <w:lang w:eastAsia="ru-RU"/>
        </w:rPr>
        <w:t>2 031 000,00</w:t>
      </w:r>
      <w:r w:rsidR="009B3388" w:rsidRPr="0082162B">
        <w:rPr>
          <w:rFonts w:ascii="Times New Roman" w:eastAsia="Times New Roman" w:hAnsi="Times New Roman" w:cs="Times New Roman"/>
          <w:sz w:val="28"/>
          <w:szCs w:val="20"/>
          <w:lang w:eastAsia="ru-RU"/>
        </w:rPr>
        <w:t xml:space="preserve"> </w:t>
      </w:r>
      <w:r w:rsidR="009B3388" w:rsidRPr="0082162B">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w:t>
      </w:r>
      <w:r w:rsidR="009B3388" w:rsidRPr="0082162B">
        <w:rPr>
          <w:rFonts w:ascii="Times New Roman" w:eastAsia="Times New Roman" w:hAnsi="Times New Roman" w:cs="Times New Roman"/>
          <w:sz w:val="28"/>
          <w:szCs w:val="28"/>
          <w:lang w:eastAsia="ru-RU"/>
        </w:rPr>
        <w:t xml:space="preserve"> – разработка проектных и изыскательских работ по объекту «Капитальный ремонт моста через р. </w:t>
      </w:r>
      <w:proofErr w:type="spellStart"/>
      <w:r w:rsidR="009B3388" w:rsidRPr="0082162B">
        <w:rPr>
          <w:rFonts w:ascii="Times New Roman" w:eastAsia="Times New Roman" w:hAnsi="Times New Roman" w:cs="Times New Roman"/>
          <w:sz w:val="28"/>
          <w:szCs w:val="28"/>
          <w:lang w:eastAsia="ru-RU"/>
        </w:rPr>
        <w:t>Тарайка</w:t>
      </w:r>
      <w:proofErr w:type="spellEnd"/>
      <w:r w:rsidR="009B3388" w:rsidRPr="0082162B">
        <w:rPr>
          <w:rFonts w:ascii="Times New Roman" w:eastAsia="Times New Roman" w:hAnsi="Times New Roman" w:cs="Times New Roman"/>
          <w:sz w:val="28"/>
          <w:szCs w:val="28"/>
          <w:lang w:eastAsia="ru-RU"/>
        </w:rPr>
        <w:t xml:space="preserve"> по ул. Краевой в г. Канске»;</w:t>
      </w:r>
    </w:p>
    <w:p w14:paraId="4D892216" w14:textId="75CFBE6D" w:rsidR="009B3388" w:rsidRDefault="009B3388">
      <w:pPr>
        <w:widowControl w:val="0"/>
        <w:numPr>
          <w:ilvl w:val="0"/>
          <w:numId w:val="16"/>
        </w:numPr>
        <w:tabs>
          <w:tab w:val="num" w:pos="378"/>
          <w:tab w:val="num"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AC437F">
        <w:rPr>
          <w:rFonts w:ascii="Times New Roman" w:eastAsia="Times New Roman" w:hAnsi="Times New Roman" w:cs="Times New Roman"/>
          <w:sz w:val="28"/>
          <w:szCs w:val="28"/>
          <w:lang w:eastAsia="ru-RU"/>
        </w:rPr>
        <w:t xml:space="preserve">одержание искусственных дорожных сооружений </w:t>
      </w:r>
      <w:r>
        <w:rPr>
          <w:rFonts w:ascii="Times New Roman" w:eastAsia="Times New Roman" w:hAnsi="Times New Roman" w:cs="Times New Roman"/>
          <w:sz w:val="28"/>
          <w:szCs w:val="28"/>
          <w:lang w:eastAsia="ru-RU"/>
        </w:rPr>
        <w:t xml:space="preserve">на автомобильных дорогах </w:t>
      </w:r>
      <w:r w:rsidRPr="00AC437F">
        <w:rPr>
          <w:rFonts w:ascii="Times New Roman" w:eastAsia="Times New Roman" w:hAnsi="Times New Roman" w:cs="Times New Roman"/>
          <w:sz w:val="28"/>
          <w:szCs w:val="28"/>
          <w:lang w:eastAsia="ru-RU"/>
        </w:rPr>
        <w:t>за счет средств муниципального дорожного фонда города Канска</w:t>
      </w:r>
      <w:r>
        <w:rPr>
          <w:rFonts w:ascii="Times New Roman" w:eastAsia="Times New Roman" w:hAnsi="Times New Roman" w:cs="Times New Roman"/>
          <w:sz w:val="28"/>
          <w:szCs w:val="28"/>
          <w:lang w:eastAsia="ru-RU"/>
        </w:rPr>
        <w:t xml:space="preserve"> в сумме </w:t>
      </w:r>
      <w:r w:rsidRPr="0082162B">
        <w:rPr>
          <w:rFonts w:ascii="Times New Roman" w:eastAsia="Times New Roman" w:hAnsi="Times New Roman" w:cs="Times New Roman"/>
          <w:b/>
          <w:bCs/>
          <w:sz w:val="28"/>
          <w:szCs w:val="28"/>
          <w:u w:val="single"/>
          <w:lang w:eastAsia="ru-RU"/>
        </w:rPr>
        <w:t>598 000,00</w:t>
      </w:r>
      <w:r>
        <w:rPr>
          <w:rFonts w:ascii="Times New Roman" w:eastAsia="Times New Roman" w:hAnsi="Times New Roman" w:cs="Times New Roman"/>
          <w:sz w:val="28"/>
          <w:szCs w:val="28"/>
          <w:lang w:eastAsia="ru-RU"/>
        </w:rPr>
        <w:t xml:space="preserve"> руб</w:t>
      </w:r>
      <w:r w:rsidR="008216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обследование путепровода через Транссибирскую магистраль по ул. Некрасова-</w:t>
      </w:r>
      <w:proofErr w:type="spellStart"/>
      <w:r>
        <w:rPr>
          <w:rFonts w:ascii="Times New Roman" w:eastAsia="Times New Roman" w:hAnsi="Times New Roman" w:cs="Times New Roman"/>
          <w:sz w:val="28"/>
          <w:szCs w:val="28"/>
          <w:lang w:eastAsia="ru-RU"/>
        </w:rPr>
        <w:t>Эйдемана</w:t>
      </w:r>
      <w:proofErr w:type="spellEnd"/>
      <w:r>
        <w:rPr>
          <w:rFonts w:ascii="Times New Roman" w:eastAsia="Times New Roman" w:hAnsi="Times New Roman" w:cs="Times New Roman"/>
          <w:sz w:val="28"/>
          <w:szCs w:val="28"/>
          <w:lang w:eastAsia="ru-RU"/>
        </w:rPr>
        <w:t>;</w:t>
      </w:r>
    </w:p>
    <w:p w14:paraId="20ED7591" w14:textId="13B0F2ED" w:rsidR="009B3388" w:rsidRPr="00AB7B9A" w:rsidRDefault="009B3388">
      <w:pPr>
        <w:widowControl w:val="0"/>
        <w:numPr>
          <w:ilvl w:val="0"/>
          <w:numId w:val="16"/>
        </w:numPr>
        <w:tabs>
          <w:tab w:val="num" w:pos="378"/>
          <w:tab w:val="num"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82162B">
        <w:rPr>
          <w:rFonts w:ascii="Times New Roman" w:eastAsia="Times New Roman" w:hAnsi="Times New Roman" w:cs="Times New Roman"/>
          <w:sz w:val="28"/>
          <w:szCs w:val="20"/>
          <w:lang w:eastAsia="ru-RU"/>
        </w:rPr>
        <w:t>О</w:t>
      </w:r>
      <w:r w:rsidRPr="00E00FA6">
        <w:rPr>
          <w:rFonts w:ascii="Times New Roman" w:eastAsia="Times New Roman" w:hAnsi="Times New Roman" w:cs="Times New Roman"/>
          <w:sz w:val="28"/>
          <w:szCs w:val="20"/>
          <w:lang w:eastAsia="ru-RU"/>
        </w:rPr>
        <w:t xml:space="preserve">рганизация и обеспечение безопасности дорожного движения с использованием технических средств за счет муниципального дорожного фонда города Канска в сумме </w:t>
      </w:r>
      <w:r w:rsidRPr="0082162B">
        <w:rPr>
          <w:rFonts w:ascii="Times New Roman" w:eastAsia="Times New Roman" w:hAnsi="Times New Roman" w:cs="Times New Roman"/>
          <w:b/>
          <w:bCs/>
          <w:sz w:val="28"/>
          <w:szCs w:val="20"/>
          <w:u w:val="single"/>
          <w:lang w:eastAsia="ru-RU"/>
        </w:rPr>
        <w:t>2 499 990,80</w:t>
      </w:r>
      <w:r w:rsidRPr="00E00FA6">
        <w:rPr>
          <w:rFonts w:ascii="Times New Roman" w:eastAsia="Times New Roman" w:hAnsi="Times New Roman" w:cs="Times New Roman"/>
          <w:sz w:val="28"/>
          <w:szCs w:val="20"/>
          <w:lang w:eastAsia="ru-RU"/>
        </w:rPr>
        <w:t xml:space="preserve"> руб</w:t>
      </w:r>
      <w:r w:rsidR="0082162B">
        <w:rPr>
          <w:rFonts w:ascii="Times New Roman" w:eastAsia="Times New Roman" w:hAnsi="Times New Roman" w:cs="Times New Roman"/>
          <w:sz w:val="28"/>
          <w:szCs w:val="20"/>
          <w:lang w:eastAsia="ru-RU"/>
        </w:rPr>
        <w:t>.</w:t>
      </w:r>
      <w:r w:rsidRPr="00E00FA6">
        <w:rPr>
          <w:rFonts w:ascii="Times New Roman" w:eastAsia="Times New Roman" w:hAnsi="Times New Roman" w:cs="Times New Roman"/>
          <w:sz w:val="28"/>
          <w:szCs w:val="20"/>
          <w:lang w:eastAsia="ru-RU"/>
        </w:rPr>
        <w:t xml:space="preserve"> (техническое обслуживание </w:t>
      </w:r>
      <w:r>
        <w:rPr>
          <w:rFonts w:ascii="Times New Roman" w:eastAsia="Times New Roman" w:hAnsi="Times New Roman" w:cs="Times New Roman"/>
          <w:sz w:val="28"/>
          <w:szCs w:val="20"/>
          <w:lang w:eastAsia="ru-RU"/>
        </w:rPr>
        <w:t>и содержание 33 светофорных объекта</w:t>
      </w:r>
      <w:r w:rsidRPr="00AB7B9A">
        <w:rPr>
          <w:rFonts w:ascii="Times New Roman" w:eastAsia="Times New Roman" w:hAnsi="Times New Roman" w:cs="Times New Roman"/>
          <w:sz w:val="28"/>
          <w:szCs w:val="20"/>
          <w:lang w:eastAsia="ru-RU"/>
        </w:rPr>
        <w:t>);</w:t>
      </w:r>
    </w:p>
    <w:p w14:paraId="50C411C5" w14:textId="4F8FA966" w:rsidR="009B3388" w:rsidRDefault="009B3388">
      <w:pPr>
        <w:widowControl w:val="0"/>
        <w:numPr>
          <w:ilvl w:val="0"/>
          <w:numId w:val="16"/>
        </w:numPr>
        <w:tabs>
          <w:tab w:val="num" w:pos="378"/>
          <w:tab w:val="num" w:pos="426"/>
        </w:tabs>
        <w:spacing w:after="0" w:line="240" w:lineRule="auto"/>
        <w:ind w:left="0" w:firstLine="709"/>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 </w:t>
      </w:r>
      <w:r w:rsidR="0082162B">
        <w:rPr>
          <w:rFonts w:ascii="Times New Roman" w:eastAsia="Times New Roman" w:hAnsi="Times New Roman" w:cs="Times New Roman"/>
          <w:sz w:val="28"/>
          <w:szCs w:val="20"/>
          <w:lang w:eastAsia="ru-RU"/>
        </w:rPr>
        <w:t>Р</w:t>
      </w:r>
      <w:r w:rsidRPr="00E00FA6">
        <w:rPr>
          <w:rFonts w:ascii="Times New Roman" w:eastAsia="Times New Roman" w:hAnsi="Times New Roman" w:cs="Times New Roman"/>
          <w:sz w:val="28"/>
          <w:szCs w:val="20"/>
          <w:lang w:eastAsia="ru-RU"/>
        </w:rPr>
        <w:t xml:space="preserve">еализация мероприятий, направленных на повышение безопасности дорожного движения в сумме </w:t>
      </w:r>
      <w:r w:rsidRPr="0082162B">
        <w:rPr>
          <w:rFonts w:ascii="Times New Roman" w:eastAsia="Times New Roman" w:hAnsi="Times New Roman" w:cs="Times New Roman"/>
          <w:b/>
          <w:bCs/>
          <w:sz w:val="28"/>
          <w:szCs w:val="20"/>
          <w:u w:val="single"/>
          <w:lang w:eastAsia="ru-RU"/>
        </w:rPr>
        <w:t>1 754 617,00</w:t>
      </w:r>
      <w:r w:rsidRPr="00E00FA6">
        <w:rPr>
          <w:rFonts w:ascii="Times New Roman" w:eastAsia="Times New Roman" w:hAnsi="Times New Roman" w:cs="Times New Roman"/>
          <w:sz w:val="28"/>
          <w:szCs w:val="20"/>
          <w:lang w:eastAsia="ru-RU"/>
        </w:rPr>
        <w:t xml:space="preserve"> руб</w:t>
      </w:r>
      <w:r w:rsidR="0082162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в том числе:</w:t>
      </w:r>
    </w:p>
    <w:p w14:paraId="0CEA8118" w14:textId="1DD5D8E2" w:rsidR="009B3388" w:rsidRPr="006A0D69" w:rsidRDefault="009B3388" w:rsidP="009B3388">
      <w:pPr>
        <w:widowControl w:val="0"/>
        <w:shd w:val="clear" w:color="auto" w:fill="FFFFFF"/>
        <w:spacing w:after="0" w:line="240" w:lineRule="auto"/>
        <w:ind w:firstLine="709"/>
        <w:jc w:val="both"/>
        <w:rPr>
          <w:rFonts w:ascii="Times New Roman" w:eastAsia="Times New Roman" w:hAnsi="Times New Roman"/>
          <w:sz w:val="28"/>
          <w:szCs w:val="20"/>
          <w:lang w:eastAsia="ru-RU"/>
        </w:rPr>
      </w:pPr>
      <w:r w:rsidRPr="006A0D69">
        <w:rPr>
          <w:rFonts w:ascii="Times New Roman" w:eastAsia="Times New Roman" w:hAnsi="Times New Roman"/>
          <w:sz w:val="28"/>
          <w:szCs w:val="20"/>
          <w:lang w:eastAsia="ru-RU"/>
        </w:rPr>
        <w:t xml:space="preserve">- за счет средств краевого бюджета – </w:t>
      </w:r>
      <w:r>
        <w:rPr>
          <w:rFonts w:ascii="Times New Roman" w:eastAsia="Times New Roman" w:hAnsi="Times New Roman"/>
          <w:sz w:val="28"/>
          <w:szCs w:val="20"/>
          <w:lang w:eastAsia="ru-RU"/>
        </w:rPr>
        <w:t>1 736 800</w:t>
      </w:r>
      <w:r w:rsidRPr="006A0D69">
        <w:rPr>
          <w:rFonts w:ascii="Times New Roman" w:eastAsia="Times New Roman" w:hAnsi="Times New Roman"/>
          <w:sz w:val="28"/>
          <w:szCs w:val="20"/>
          <w:lang w:eastAsia="ru-RU"/>
        </w:rPr>
        <w:t>,00 руб</w:t>
      </w:r>
      <w:r w:rsidR="0082162B">
        <w:rPr>
          <w:rFonts w:ascii="Times New Roman" w:eastAsia="Times New Roman" w:hAnsi="Times New Roman"/>
          <w:sz w:val="28"/>
          <w:szCs w:val="20"/>
          <w:lang w:eastAsia="ru-RU"/>
        </w:rPr>
        <w:t>.</w:t>
      </w:r>
      <w:r>
        <w:rPr>
          <w:rFonts w:ascii="Times New Roman" w:eastAsia="Times New Roman" w:hAnsi="Times New Roman"/>
          <w:sz w:val="28"/>
          <w:szCs w:val="20"/>
          <w:lang w:eastAsia="ru-RU"/>
        </w:rPr>
        <w:t>,</w:t>
      </w:r>
    </w:p>
    <w:p w14:paraId="1B6736FC" w14:textId="53BFB450" w:rsidR="009B3388" w:rsidRDefault="009B3388" w:rsidP="009B3388">
      <w:pPr>
        <w:widowControl w:val="0"/>
        <w:tabs>
          <w:tab w:val="num" w:pos="426"/>
        </w:tabs>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6A0D69">
        <w:rPr>
          <w:rFonts w:ascii="Times New Roman" w:eastAsia="Times New Roman" w:hAnsi="Times New Roman"/>
          <w:sz w:val="28"/>
          <w:szCs w:val="20"/>
          <w:lang w:eastAsia="ru-RU"/>
        </w:rPr>
        <w:t xml:space="preserve">- за счет средств городского бюджета – </w:t>
      </w:r>
      <w:r>
        <w:rPr>
          <w:rFonts w:ascii="Times New Roman" w:eastAsia="Times New Roman" w:hAnsi="Times New Roman"/>
          <w:sz w:val="28"/>
          <w:szCs w:val="20"/>
          <w:lang w:eastAsia="ru-RU"/>
        </w:rPr>
        <w:t>17 817,00</w:t>
      </w:r>
      <w:r w:rsidRPr="006A0D69">
        <w:rPr>
          <w:rFonts w:ascii="Times New Roman" w:eastAsia="Times New Roman" w:hAnsi="Times New Roman"/>
          <w:sz w:val="28"/>
          <w:szCs w:val="20"/>
          <w:lang w:eastAsia="ru-RU"/>
        </w:rPr>
        <w:t xml:space="preserve"> руб.</w:t>
      </w:r>
    </w:p>
    <w:p w14:paraId="61B51D0A" w14:textId="7C7549E2" w:rsidR="009B3388" w:rsidRPr="006A0D69" w:rsidRDefault="009B3388" w:rsidP="009B3388">
      <w:pPr>
        <w:widowControl w:val="0"/>
        <w:tabs>
          <w:tab w:val="num" w:pos="426"/>
        </w:tabs>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Замена светофорных объектов - 3 шт. (ул. </w:t>
      </w:r>
      <w:proofErr w:type="spellStart"/>
      <w:r>
        <w:rPr>
          <w:rFonts w:ascii="Times New Roman" w:eastAsia="Times New Roman" w:hAnsi="Times New Roman"/>
          <w:sz w:val="28"/>
          <w:szCs w:val="20"/>
          <w:lang w:eastAsia="ru-RU"/>
        </w:rPr>
        <w:t>Эйдемана</w:t>
      </w:r>
      <w:proofErr w:type="spellEnd"/>
      <w:r>
        <w:rPr>
          <w:rFonts w:ascii="Times New Roman" w:eastAsia="Times New Roman" w:hAnsi="Times New Roman"/>
          <w:sz w:val="28"/>
          <w:szCs w:val="20"/>
          <w:lang w:eastAsia="ru-RU"/>
        </w:rPr>
        <w:t xml:space="preserve">, 21; ул. </w:t>
      </w:r>
      <w:proofErr w:type="spellStart"/>
      <w:r>
        <w:rPr>
          <w:rFonts w:ascii="Times New Roman" w:eastAsia="Times New Roman" w:hAnsi="Times New Roman"/>
          <w:sz w:val="28"/>
          <w:szCs w:val="20"/>
          <w:lang w:eastAsia="ru-RU"/>
        </w:rPr>
        <w:t>Эйдемана</w:t>
      </w:r>
      <w:proofErr w:type="spellEnd"/>
      <w:r>
        <w:rPr>
          <w:rFonts w:ascii="Times New Roman" w:eastAsia="Times New Roman" w:hAnsi="Times New Roman"/>
          <w:sz w:val="28"/>
          <w:szCs w:val="20"/>
          <w:lang w:eastAsia="ru-RU"/>
        </w:rPr>
        <w:t>, д. 6-7; ул. Василия Яковенко (</w:t>
      </w:r>
      <w:proofErr w:type="spellStart"/>
      <w:r>
        <w:rPr>
          <w:rFonts w:ascii="Times New Roman" w:eastAsia="Times New Roman" w:hAnsi="Times New Roman"/>
          <w:sz w:val="28"/>
          <w:szCs w:val="20"/>
          <w:lang w:eastAsia="ru-RU"/>
        </w:rPr>
        <w:t>мкр</w:t>
      </w:r>
      <w:proofErr w:type="spellEnd"/>
      <w:r>
        <w:rPr>
          <w:rFonts w:ascii="Times New Roman" w:eastAsia="Times New Roman" w:hAnsi="Times New Roman"/>
          <w:sz w:val="28"/>
          <w:szCs w:val="20"/>
          <w:lang w:eastAsia="ru-RU"/>
        </w:rPr>
        <w:t xml:space="preserve">. Северный, 22). </w:t>
      </w:r>
    </w:p>
    <w:p w14:paraId="226FBEE3" w14:textId="77777777" w:rsidR="009B3388" w:rsidRPr="00E00FA6" w:rsidRDefault="009B3388" w:rsidP="009B3388">
      <w:pPr>
        <w:widowControl w:val="0"/>
        <w:spacing w:after="0" w:line="240" w:lineRule="auto"/>
        <w:ind w:firstLine="709"/>
        <w:jc w:val="both"/>
        <w:rPr>
          <w:rFonts w:ascii="Times New Roman" w:eastAsia="Times New Roman" w:hAnsi="Times New Roman" w:cs="Times New Roman"/>
          <w:sz w:val="28"/>
          <w:szCs w:val="20"/>
          <w:lang w:eastAsia="ru-RU"/>
        </w:rPr>
      </w:pPr>
    </w:p>
    <w:p w14:paraId="33FADA6A" w14:textId="10A6AC9F" w:rsidR="009B3388" w:rsidRPr="00E00FA6" w:rsidRDefault="009B3388" w:rsidP="009B3388">
      <w:pPr>
        <w:widowControl w:val="0"/>
        <w:shd w:val="clear" w:color="auto" w:fill="FFFFFF"/>
        <w:spacing w:after="0" w:line="240" w:lineRule="auto"/>
        <w:ind w:firstLine="709"/>
        <w:jc w:val="center"/>
        <w:outlineLvl w:val="2"/>
        <w:rPr>
          <w:rFonts w:ascii="Times New Roman" w:eastAsia="Times New Roman" w:hAnsi="Times New Roman" w:cs="Times New Roman"/>
          <w:b/>
          <w:i/>
          <w:sz w:val="28"/>
          <w:szCs w:val="28"/>
          <w:lang w:eastAsia="ru-RU"/>
        </w:rPr>
      </w:pPr>
      <w:bookmarkStart w:id="6" w:name="_Toc369025361"/>
      <w:bookmarkStart w:id="7" w:name="_Toc369530817"/>
      <w:r w:rsidRPr="00E00FA6">
        <w:rPr>
          <w:rFonts w:ascii="Times New Roman" w:eastAsia="Times New Roman" w:hAnsi="Times New Roman" w:cs="Times New Roman"/>
          <w:b/>
          <w:i/>
          <w:sz w:val="28"/>
          <w:szCs w:val="28"/>
          <w:lang w:eastAsia="ru-RU"/>
        </w:rPr>
        <w:t xml:space="preserve">Подпрограмма </w:t>
      </w:r>
      <w:r w:rsidR="0082162B">
        <w:rPr>
          <w:rFonts w:ascii="Times New Roman" w:eastAsia="Times New Roman" w:hAnsi="Times New Roman" w:cs="Times New Roman"/>
          <w:b/>
          <w:i/>
          <w:sz w:val="28"/>
          <w:szCs w:val="28"/>
          <w:lang w:eastAsia="ru-RU"/>
        </w:rPr>
        <w:t xml:space="preserve">2 </w:t>
      </w:r>
      <w:r w:rsidRPr="00E00FA6">
        <w:rPr>
          <w:rFonts w:ascii="Times New Roman" w:eastAsia="Times New Roman" w:hAnsi="Times New Roman" w:cs="Times New Roman"/>
          <w:b/>
          <w:i/>
          <w:sz w:val="28"/>
          <w:szCs w:val="28"/>
          <w:lang w:eastAsia="ru-RU"/>
        </w:rPr>
        <w:t>«Реформирование и модернизация жилищно-коммунального хозяйства и повышение энергетической эффективности»</w:t>
      </w:r>
      <w:bookmarkEnd w:id="6"/>
      <w:bookmarkEnd w:id="7"/>
    </w:p>
    <w:p w14:paraId="6042CA8C" w14:textId="4E854268" w:rsidR="009B3388" w:rsidRPr="00E00FA6" w:rsidRDefault="009B3388" w:rsidP="009B3388">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00FA6">
        <w:rPr>
          <w:rFonts w:ascii="Times New Roman" w:eastAsia="Times New Roman" w:hAnsi="Times New Roman" w:cs="Times New Roman"/>
          <w:sz w:val="28"/>
          <w:szCs w:val="28"/>
          <w:lang w:eastAsia="ru-RU"/>
        </w:rPr>
        <w:t xml:space="preserve">По данной подпрограмме расходы исполнены в сумме </w:t>
      </w:r>
      <w:r>
        <w:rPr>
          <w:rFonts w:ascii="Times New Roman" w:eastAsia="Times New Roman" w:hAnsi="Times New Roman" w:cs="Times New Roman"/>
          <w:b/>
          <w:bCs/>
          <w:sz w:val="28"/>
          <w:szCs w:val="28"/>
          <w:lang w:eastAsia="ru-RU"/>
        </w:rPr>
        <w:t>19 612 000</w:t>
      </w:r>
      <w:r w:rsidRPr="00514F0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99</w:t>
      </w:r>
      <w:r w:rsidRPr="00E00FA6">
        <w:rPr>
          <w:rFonts w:ascii="Times New Roman" w:eastAsia="Times New Roman" w:hAnsi="Times New Roman" w:cs="Times New Roman"/>
          <w:b/>
          <w:sz w:val="28"/>
          <w:szCs w:val="28"/>
          <w:lang w:eastAsia="ru-RU"/>
        </w:rPr>
        <w:t xml:space="preserve"> руб.</w:t>
      </w:r>
    </w:p>
    <w:p w14:paraId="7D61465B" w14:textId="77777777" w:rsidR="009B3388" w:rsidRPr="00E00FA6" w:rsidRDefault="009B3388" w:rsidP="009B3388">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14:paraId="17D507AC" w14:textId="7F9F267C" w:rsidR="009B3388" w:rsidRPr="0082162B" w:rsidRDefault="0082162B">
      <w:pPr>
        <w:pStyle w:val="a3"/>
        <w:widowControl w:val="0"/>
        <w:numPr>
          <w:ilvl w:val="0"/>
          <w:numId w:val="18"/>
        </w:numPr>
        <w:tabs>
          <w:tab w:val="num"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w:t>
      </w:r>
      <w:r w:rsidR="009B3388" w:rsidRPr="0082162B">
        <w:rPr>
          <w:rFonts w:ascii="Times New Roman" w:eastAsia="Times New Roman" w:hAnsi="Times New Roman" w:cs="Times New Roman"/>
          <w:sz w:val="28"/>
          <w:szCs w:val="20"/>
          <w:lang w:eastAsia="ru-RU"/>
        </w:rPr>
        <w:t>еализация отдельных мер по обеспечению ограничения платы граждан за коммунальные услуги за счет средств краевого бюджета в сумме</w:t>
      </w:r>
      <w:r>
        <w:rPr>
          <w:rFonts w:ascii="Times New Roman" w:eastAsia="Times New Roman" w:hAnsi="Times New Roman" w:cs="Times New Roman"/>
          <w:sz w:val="28"/>
          <w:szCs w:val="20"/>
          <w:lang w:eastAsia="ru-RU"/>
        </w:rPr>
        <w:t xml:space="preserve">   </w:t>
      </w:r>
      <w:r w:rsidR="009B3388" w:rsidRPr="0082162B">
        <w:rPr>
          <w:rFonts w:ascii="Times New Roman" w:eastAsia="Times New Roman" w:hAnsi="Times New Roman" w:cs="Times New Roman"/>
          <w:sz w:val="28"/>
          <w:szCs w:val="20"/>
          <w:lang w:eastAsia="ru-RU"/>
        </w:rPr>
        <w:t xml:space="preserve"> </w:t>
      </w:r>
      <w:r w:rsidR="009B3388" w:rsidRPr="0082162B">
        <w:rPr>
          <w:rFonts w:ascii="Times New Roman" w:eastAsia="Times New Roman" w:hAnsi="Times New Roman" w:cs="Times New Roman"/>
          <w:b/>
          <w:bCs/>
          <w:sz w:val="28"/>
          <w:szCs w:val="20"/>
          <w:u w:val="single"/>
          <w:lang w:eastAsia="ru-RU"/>
        </w:rPr>
        <w:t xml:space="preserve">10 425 697,83 </w:t>
      </w:r>
      <w:r w:rsidR="009B3388" w:rsidRPr="0082162B">
        <w:rPr>
          <w:rFonts w:ascii="Times New Roman" w:eastAsia="Times New Roman" w:hAnsi="Times New Roman" w:cs="Times New Roman"/>
          <w:sz w:val="28"/>
          <w:szCs w:val="20"/>
          <w:lang w:eastAsia="ru-RU"/>
        </w:rPr>
        <w:t>руб</w:t>
      </w:r>
      <w:r>
        <w:rPr>
          <w:rFonts w:ascii="Times New Roman" w:eastAsia="Times New Roman" w:hAnsi="Times New Roman" w:cs="Times New Roman"/>
          <w:sz w:val="28"/>
          <w:szCs w:val="20"/>
          <w:lang w:eastAsia="ru-RU"/>
        </w:rPr>
        <w:t>.</w:t>
      </w:r>
      <w:r w:rsidR="009B3388" w:rsidRPr="0082162B">
        <w:rPr>
          <w:rFonts w:ascii="Times New Roman" w:eastAsia="Times New Roman" w:hAnsi="Times New Roman" w:cs="Times New Roman"/>
          <w:sz w:val="28"/>
          <w:szCs w:val="20"/>
          <w:lang w:eastAsia="ru-RU"/>
        </w:rPr>
        <w:t>;</w:t>
      </w:r>
    </w:p>
    <w:p w14:paraId="629419A3" w14:textId="49CA0934" w:rsidR="009B3388" w:rsidRPr="00E00FA6" w:rsidRDefault="0082162B">
      <w:pPr>
        <w:widowControl w:val="0"/>
        <w:numPr>
          <w:ilvl w:val="0"/>
          <w:numId w:val="18"/>
        </w:numPr>
        <w:tabs>
          <w:tab w:val="num" w:pos="378"/>
          <w:tab w:val="num"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w:t>
      </w:r>
      <w:r w:rsidR="009B3388" w:rsidRPr="00E00FA6">
        <w:rPr>
          <w:rFonts w:ascii="Times New Roman" w:eastAsia="Times New Roman" w:hAnsi="Times New Roman" w:cs="Times New Roman"/>
          <w:sz w:val="28"/>
          <w:szCs w:val="20"/>
          <w:lang w:eastAsia="ru-RU"/>
        </w:rPr>
        <w:t xml:space="preserve">омпенсация расходов общедоступных бань </w:t>
      </w:r>
      <w:r w:rsidR="009B3388">
        <w:rPr>
          <w:rFonts w:ascii="Times New Roman" w:eastAsia="Times New Roman" w:hAnsi="Times New Roman" w:cs="Times New Roman"/>
          <w:sz w:val="28"/>
          <w:szCs w:val="20"/>
          <w:lang w:eastAsia="ru-RU"/>
        </w:rPr>
        <w:t xml:space="preserve">за счет средств городского бюджета </w:t>
      </w:r>
      <w:r w:rsidR="009B3388" w:rsidRPr="00E00FA6">
        <w:rPr>
          <w:rFonts w:ascii="Times New Roman" w:eastAsia="Times New Roman" w:hAnsi="Times New Roman" w:cs="Times New Roman"/>
          <w:sz w:val="28"/>
          <w:szCs w:val="20"/>
          <w:lang w:eastAsia="ru-RU"/>
        </w:rPr>
        <w:t xml:space="preserve">в сумме </w:t>
      </w:r>
      <w:r w:rsidR="009B3388" w:rsidRPr="0082162B">
        <w:rPr>
          <w:rFonts w:ascii="Times New Roman" w:eastAsia="Times New Roman" w:hAnsi="Times New Roman" w:cs="Times New Roman"/>
          <w:b/>
          <w:bCs/>
          <w:sz w:val="28"/>
          <w:szCs w:val="20"/>
          <w:u w:val="single"/>
          <w:lang w:eastAsia="ru-RU"/>
        </w:rPr>
        <w:t>8 902 000,00</w:t>
      </w:r>
      <w:r w:rsidR="009B3388" w:rsidRPr="00E00FA6">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sidRPr="00E00FA6">
        <w:rPr>
          <w:rFonts w:ascii="Times New Roman" w:eastAsia="Times New Roman" w:hAnsi="Times New Roman" w:cs="Times New Roman"/>
          <w:sz w:val="28"/>
          <w:szCs w:val="20"/>
          <w:lang w:eastAsia="ru-RU"/>
        </w:rPr>
        <w:t>;</w:t>
      </w:r>
    </w:p>
    <w:p w14:paraId="66A87F58" w14:textId="6AE34E26" w:rsidR="009B3388" w:rsidRDefault="0082162B">
      <w:pPr>
        <w:widowControl w:val="0"/>
        <w:numPr>
          <w:ilvl w:val="0"/>
          <w:numId w:val="18"/>
        </w:numPr>
        <w:tabs>
          <w:tab w:val="num" w:pos="378"/>
          <w:tab w:val="num"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9B3388" w:rsidRPr="00E00FA6">
        <w:rPr>
          <w:rFonts w:ascii="Times New Roman" w:eastAsia="Times New Roman" w:hAnsi="Times New Roman" w:cs="Times New Roman"/>
          <w:sz w:val="28"/>
          <w:szCs w:val="20"/>
          <w:lang w:eastAsia="ru-RU"/>
        </w:rPr>
        <w:t xml:space="preserve">одопонижение и очистка водоотводов в сумме </w:t>
      </w:r>
      <w:r w:rsidR="009B3388" w:rsidRPr="0082162B">
        <w:rPr>
          <w:rFonts w:ascii="Times New Roman" w:eastAsia="Times New Roman" w:hAnsi="Times New Roman" w:cs="Times New Roman"/>
          <w:b/>
          <w:bCs/>
          <w:sz w:val="28"/>
          <w:szCs w:val="20"/>
          <w:u w:val="single"/>
          <w:lang w:eastAsia="ru-RU"/>
        </w:rPr>
        <w:t>251 581,25</w:t>
      </w:r>
      <w:r w:rsidR="009B3388" w:rsidRPr="00E00FA6">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sidRPr="00E00FA6">
        <w:rPr>
          <w:rFonts w:ascii="Times New Roman" w:eastAsia="Times New Roman" w:hAnsi="Times New Roman" w:cs="Times New Roman"/>
          <w:sz w:val="28"/>
          <w:szCs w:val="20"/>
          <w:lang w:eastAsia="ru-RU"/>
        </w:rPr>
        <w:t xml:space="preserve"> -</w:t>
      </w:r>
      <w:r w:rsidR="009B3388" w:rsidRPr="00C52AE3">
        <w:t xml:space="preserve"> </w:t>
      </w:r>
      <w:r w:rsidR="009B3388">
        <w:rPr>
          <w:rFonts w:ascii="Times New Roman" w:eastAsia="Times New Roman" w:hAnsi="Times New Roman" w:cs="Times New Roman"/>
          <w:sz w:val="28"/>
          <w:szCs w:val="20"/>
          <w:lang w:eastAsia="ru-RU"/>
        </w:rPr>
        <w:t>в</w:t>
      </w:r>
      <w:r w:rsidR="009B3388" w:rsidRPr="00C52AE3">
        <w:rPr>
          <w:rFonts w:ascii="Times New Roman" w:eastAsia="Times New Roman" w:hAnsi="Times New Roman" w:cs="Times New Roman"/>
          <w:sz w:val="28"/>
          <w:szCs w:val="20"/>
          <w:lang w:eastAsia="ru-RU"/>
        </w:rPr>
        <w:t>ыполнение мероприятий по водопонижению и отводу сточных вод</w:t>
      </w:r>
      <w:r w:rsidR="009B3388">
        <w:rPr>
          <w:rFonts w:ascii="Times New Roman" w:eastAsia="Times New Roman" w:hAnsi="Times New Roman" w:cs="Times New Roman"/>
          <w:sz w:val="28"/>
          <w:szCs w:val="20"/>
          <w:lang w:eastAsia="ru-RU"/>
        </w:rPr>
        <w:t xml:space="preserve"> на</w:t>
      </w:r>
      <w:r w:rsidR="009B3388" w:rsidRPr="00C52AE3">
        <w:rPr>
          <w:rFonts w:ascii="Times New Roman" w:eastAsia="Times New Roman" w:hAnsi="Times New Roman" w:cs="Times New Roman"/>
          <w:sz w:val="28"/>
          <w:szCs w:val="20"/>
          <w:lang w:eastAsia="ru-RU"/>
        </w:rPr>
        <w:t xml:space="preserve"> Предмостн</w:t>
      </w:r>
      <w:r w:rsidR="009B3388">
        <w:rPr>
          <w:rFonts w:ascii="Times New Roman" w:eastAsia="Times New Roman" w:hAnsi="Times New Roman" w:cs="Times New Roman"/>
          <w:sz w:val="28"/>
          <w:szCs w:val="20"/>
          <w:lang w:eastAsia="ru-RU"/>
        </w:rPr>
        <w:t>ой</w:t>
      </w:r>
      <w:r w:rsidR="009B3388" w:rsidRPr="00C52AE3">
        <w:rPr>
          <w:rFonts w:ascii="Times New Roman" w:eastAsia="Times New Roman" w:hAnsi="Times New Roman" w:cs="Times New Roman"/>
          <w:sz w:val="28"/>
          <w:szCs w:val="20"/>
          <w:lang w:eastAsia="ru-RU"/>
        </w:rPr>
        <w:t xml:space="preserve"> площад</w:t>
      </w:r>
      <w:r w:rsidR="009B3388">
        <w:rPr>
          <w:rFonts w:ascii="Times New Roman" w:eastAsia="Times New Roman" w:hAnsi="Times New Roman" w:cs="Times New Roman"/>
          <w:sz w:val="28"/>
          <w:szCs w:val="20"/>
          <w:lang w:eastAsia="ru-RU"/>
        </w:rPr>
        <w:t>и</w:t>
      </w:r>
      <w:r w:rsidR="009B3388" w:rsidRPr="00C52AE3">
        <w:rPr>
          <w:rFonts w:ascii="Times New Roman" w:eastAsia="Times New Roman" w:hAnsi="Times New Roman" w:cs="Times New Roman"/>
          <w:sz w:val="28"/>
          <w:szCs w:val="20"/>
          <w:lang w:eastAsia="ru-RU"/>
        </w:rPr>
        <w:t xml:space="preserve"> (устройство септика)</w:t>
      </w:r>
      <w:r w:rsidR="009B3388">
        <w:rPr>
          <w:rFonts w:ascii="Times New Roman" w:eastAsia="Times New Roman" w:hAnsi="Times New Roman" w:cs="Times New Roman"/>
          <w:sz w:val="28"/>
          <w:szCs w:val="20"/>
          <w:lang w:eastAsia="ru-RU"/>
        </w:rPr>
        <w:t>;</w:t>
      </w:r>
    </w:p>
    <w:p w14:paraId="692A39D8" w14:textId="6B274269" w:rsidR="009B3388" w:rsidRPr="00E33F28" w:rsidRDefault="0082162B">
      <w:pPr>
        <w:widowControl w:val="0"/>
        <w:numPr>
          <w:ilvl w:val="0"/>
          <w:numId w:val="18"/>
        </w:numPr>
        <w:tabs>
          <w:tab w:val="num" w:pos="378"/>
          <w:tab w:val="num"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w:t>
      </w:r>
      <w:r w:rsidR="009B3388" w:rsidRPr="00E33F28">
        <w:rPr>
          <w:rFonts w:ascii="Times New Roman" w:eastAsia="Times New Roman" w:hAnsi="Times New Roman" w:cs="Times New Roman"/>
          <w:sz w:val="28"/>
          <w:szCs w:val="20"/>
          <w:lang w:eastAsia="ru-RU"/>
        </w:rPr>
        <w:t xml:space="preserve">азработка проектной документации в сумме </w:t>
      </w:r>
      <w:r w:rsidR="009B3388" w:rsidRPr="0082162B">
        <w:rPr>
          <w:rFonts w:ascii="Times New Roman" w:eastAsia="Times New Roman" w:hAnsi="Times New Roman" w:cs="Times New Roman"/>
          <w:b/>
          <w:bCs/>
          <w:sz w:val="28"/>
          <w:szCs w:val="20"/>
          <w:u w:val="single"/>
          <w:lang w:eastAsia="ru-RU"/>
        </w:rPr>
        <w:t>32 721,91</w:t>
      </w:r>
      <w:r w:rsidR="009B3388" w:rsidRPr="00E33F28">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sidRPr="00E33F28">
        <w:rPr>
          <w:rFonts w:ascii="Times New Roman" w:eastAsia="Times New Roman" w:hAnsi="Times New Roman" w:cs="Times New Roman"/>
          <w:sz w:val="28"/>
          <w:szCs w:val="20"/>
          <w:lang w:eastAsia="ru-RU"/>
        </w:rPr>
        <w:t xml:space="preserve"> - кадастровые работы для постановки на учет линий электроосвещения – ООО «Ледник» и ООО «Гудвин».</w:t>
      </w:r>
    </w:p>
    <w:p w14:paraId="13F9FC5F" w14:textId="77777777" w:rsidR="009B3388" w:rsidRDefault="009B3388" w:rsidP="009B3388">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p>
    <w:p w14:paraId="78538760" w14:textId="584960CE" w:rsidR="009B3388" w:rsidRDefault="009B3388" w:rsidP="00CE70A2">
      <w:pPr>
        <w:widowControl w:val="0"/>
        <w:tabs>
          <w:tab w:val="num" w:pos="426"/>
        </w:tabs>
        <w:spacing w:after="0" w:line="240" w:lineRule="auto"/>
        <w:jc w:val="center"/>
        <w:rPr>
          <w:rFonts w:ascii="Times New Roman" w:eastAsia="Times New Roman" w:hAnsi="Times New Roman" w:cs="Times New Roman"/>
          <w:b/>
          <w:bCs/>
          <w:i/>
          <w:iCs/>
          <w:sz w:val="28"/>
          <w:szCs w:val="20"/>
          <w:lang w:eastAsia="ru-RU"/>
        </w:rPr>
      </w:pPr>
      <w:r w:rsidRPr="00013BF3">
        <w:rPr>
          <w:rFonts w:ascii="Times New Roman" w:eastAsia="Times New Roman" w:hAnsi="Times New Roman" w:cs="Times New Roman"/>
          <w:b/>
          <w:bCs/>
          <w:i/>
          <w:iCs/>
          <w:sz w:val="28"/>
          <w:szCs w:val="20"/>
          <w:lang w:eastAsia="ru-RU"/>
        </w:rPr>
        <w:t xml:space="preserve">Подпрограмма </w:t>
      </w:r>
      <w:r w:rsidR="0082162B">
        <w:rPr>
          <w:rFonts w:ascii="Times New Roman" w:eastAsia="Times New Roman" w:hAnsi="Times New Roman" w:cs="Times New Roman"/>
          <w:b/>
          <w:bCs/>
          <w:i/>
          <w:iCs/>
          <w:sz w:val="28"/>
          <w:szCs w:val="20"/>
          <w:lang w:eastAsia="ru-RU"/>
        </w:rPr>
        <w:t xml:space="preserve">3 </w:t>
      </w:r>
      <w:r>
        <w:rPr>
          <w:rFonts w:ascii="Times New Roman" w:eastAsia="Times New Roman" w:hAnsi="Times New Roman" w:cs="Times New Roman"/>
          <w:b/>
          <w:bCs/>
          <w:i/>
          <w:iCs/>
          <w:sz w:val="28"/>
          <w:szCs w:val="20"/>
          <w:lang w:eastAsia="ru-RU"/>
        </w:rPr>
        <w:t>«Обращение с твердыми бытовыми отходами на территории города»</w:t>
      </w:r>
    </w:p>
    <w:p w14:paraId="377D56ED" w14:textId="77777777" w:rsidR="009B3388" w:rsidRPr="002A4182" w:rsidRDefault="009B3388" w:rsidP="009B3388">
      <w:pPr>
        <w:widowControl w:val="0"/>
        <w:tabs>
          <w:tab w:val="num" w:pos="426"/>
        </w:tabs>
        <w:spacing w:after="0" w:line="240" w:lineRule="auto"/>
        <w:ind w:firstLine="709"/>
        <w:jc w:val="both"/>
        <w:rPr>
          <w:rFonts w:ascii="Times New Roman" w:eastAsia="Times New Roman" w:hAnsi="Times New Roman" w:cs="Times New Roman"/>
          <w:b/>
          <w:bCs/>
          <w:i/>
          <w:iCs/>
          <w:sz w:val="28"/>
          <w:szCs w:val="20"/>
          <w:lang w:eastAsia="ru-RU"/>
        </w:rPr>
      </w:pPr>
    </w:p>
    <w:p w14:paraId="5E7C8F0C" w14:textId="35EAF9E3" w:rsidR="009B3388" w:rsidRDefault="009B3388" w:rsidP="009B3388">
      <w:pPr>
        <w:widowControl w:val="0"/>
        <w:shd w:val="clear" w:color="auto" w:fill="FFFFFF"/>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2A4182">
        <w:rPr>
          <w:rFonts w:ascii="Times New Roman" w:eastAsia="Times New Roman" w:hAnsi="Times New Roman"/>
          <w:sz w:val="28"/>
          <w:szCs w:val="28"/>
          <w:lang w:eastAsia="ru-RU"/>
        </w:rPr>
        <w:t xml:space="preserve">По данной подпрограмме расходы исполнены в сумме </w:t>
      </w:r>
      <w:r>
        <w:rPr>
          <w:rFonts w:ascii="Times New Roman" w:eastAsia="Times New Roman" w:hAnsi="Times New Roman"/>
          <w:b/>
          <w:bCs/>
          <w:sz w:val="28"/>
          <w:szCs w:val="28"/>
          <w:lang w:eastAsia="ru-RU"/>
        </w:rPr>
        <w:t>4 707 068,22</w:t>
      </w:r>
      <w:r w:rsidRPr="002A4182">
        <w:rPr>
          <w:rFonts w:ascii="Times New Roman" w:eastAsia="Times New Roman" w:hAnsi="Times New Roman"/>
          <w:b/>
          <w:sz w:val="28"/>
          <w:szCs w:val="28"/>
          <w:lang w:eastAsia="ru-RU"/>
        </w:rPr>
        <w:t xml:space="preserve"> руб.</w:t>
      </w:r>
    </w:p>
    <w:p w14:paraId="0721D2DD" w14:textId="55748B68" w:rsidR="00F53FD8" w:rsidRPr="00E00FA6" w:rsidRDefault="00F53FD8" w:rsidP="00F53FD8">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Расходование средств осуществлялось по следующ</w:t>
      </w:r>
      <w:r>
        <w:rPr>
          <w:rFonts w:ascii="Times New Roman" w:eastAsia="Times New Roman" w:hAnsi="Times New Roman" w:cs="Times New Roman"/>
          <w:sz w:val="28"/>
          <w:szCs w:val="20"/>
          <w:lang w:eastAsia="ru-RU"/>
        </w:rPr>
        <w:t>ему</w:t>
      </w:r>
      <w:r w:rsidRPr="00E00FA6">
        <w:rPr>
          <w:rFonts w:ascii="Times New Roman" w:eastAsia="Times New Roman" w:hAnsi="Times New Roman" w:cs="Times New Roman"/>
          <w:sz w:val="28"/>
          <w:szCs w:val="20"/>
          <w:lang w:eastAsia="ru-RU"/>
        </w:rPr>
        <w:t xml:space="preserve"> направлени</w:t>
      </w:r>
      <w:r>
        <w:rPr>
          <w:rFonts w:ascii="Times New Roman" w:eastAsia="Times New Roman" w:hAnsi="Times New Roman" w:cs="Times New Roman"/>
          <w:sz w:val="28"/>
          <w:szCs w:val="20"/>
          <w:lang w:eastAsia="ru-RU"/>
        </w:rPr>
        <w:t>ю</w:t>
      </w:r>
      <w:r w:rsidRPr="00E00FA6">
        <w:rPr>
          <w:rFonts w:ascii="Times New Roman" w:eastAsia="Times New Roman" w:hAnsi="Times New Roman" w:cs="Times New Roman"/>
          <w:sz w:val="28"/>
          <w:szCs w:val="20"/>
          <w:lang w:eastAsia="ru-RU"/>
        </w:rPr>
        <w:t>:</w:t>
      </w:r>
    </w:p>
    <w:p w14:paraId="6B88AE1A" w14:textId="32075BFA" w:rsidR="009B3388" w:rsidRPr="00CE70A2" w:rsidRDefault="00CE70A2">
      <w:pPr>
        <w:pStyle w:val="a3"/>
        <w:widowControl w:val="0"/>
        <w:numPr>
          <w:ilvl w:val="0"/>
          <w:numId w:val="19"/>
        </w:numPr>
        <w:tabs>
          <w:tab w:val="num" w:pos="426"/>
        </w:tabs>
        <w:spacing w:after="0" w:line="240" w:lineRule="auto"/>
        <w:ind w:left="0" w:firstLine="709"/>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sz w:val="28"/>
          <w:szCs w:val="20"/>
          <w:lang w:eastAsia="ru-RU"/>
        </w:rPr>
        <w:t>О</w:t>
      </w:r>
      <w:r w:rsidR="009B3388" w:rsidRPr="00CE70A2">
        <w:rPr>
          <w:rFonts w:ascii="Times New Roman" w:eastAsia="Times New Roman" w:hAnsi="Times New Roman" w:cs="Times New Roman"/>
          <w:sz w:val="28"/>
          <w:szCs w:val="20"/>
          <w:lang w:eastAsia="ru-RU"/>
        </w:rPr>
        <w:t xml:space="preserve">бустройство мест (площадок) накопления отходов потребления на сумму </w:t>
      </w:r>
      <w:r w:rsidR="009B3388" w:rsidRPr="00CE70A2">
        <w:rPr>
          <w:rFonts w:ascii="Times New Roman" w:eastAsia="Times New Roman" w:hAnsi="Times New Roman" w:cs="Times New Roman"/>
          <w:b/>
          <w:bCs/>
          <w:sz w:val="28"/>
          <w:szCs w:val="20"/>
          <w:u w:val="single"/>
          <w:lang w:eastAsia="ru-RU"/>
        </w:rPr>
        <w:t>4 707 068,22</w:t>
      </w:r>
      <w:r w:rsidR="009B3388" w:rsidRPr="00CE70A2">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sidRPr="00CE70A2">
        <w:rPr>
          <w:rFonts w:ascii="Times New Roman" w:eastAsia="Times New Roman" w:hAnsi="Times New Roman" w:cs="Times New Roman"/>
          <w:sz w:val="28"/>
          <w:szCs w:val="20"/>
          <w:lang w:eastAsia="ru-RU"/>
        </w:rPr>
        <w:t xml:space="preserve"> и в количестве 75 шт., в том числе:</w:t>
      </w:r>
    </w:p>
    <w:p w14:paraId="758C071D" w14:textId="3927DA87" w:rsidR="009B3388" w:rsidRPr="00953113" w:rsidRDefault="009B3388" w:rsidP="009B3388">
      <w:pPr>
        <w:widowControl w:val="0"/>
        <w:shd w:val="clear" w:color="auto" w:fill="FFFFFF"/>
        <w:spacing w:after="0" w:line="240" w:lineRule="auto"/>
        <w:ind w:firstLine="709"/>
        <w:jc w:val="both"/>
        <w:rPr>
          <w:rFonts w:ascii="Times New Roman" w:eastAsia="Times New Roman" w:hAnsi="Times New Roman"/>
          <w:sz w:val="28"/>
          <w:szCs w:val="20"/>
          <w:lang w:eastAsia="ru-RU"/>
        </w:rPr>
      </w:pPr>
      <w:r w:rsidRPr="00953113">
        <w:rPr>
          <w:rFonts w:ascii="Times New Roman" w:eastAsia="Times New Roman" w:hAnsi="Times New Roman"/>
          <w:sz w:val="28"/>
          <w:szCs w:val="20"/>
          <w:lang w:eastAsia="ru-RU"/>
        </w:rPr>
        <w:t xml:space="preserve">- за счет средств краевого бюджета – </w:t>
      </w:r>
      <w:r>
        <w:rPr>
          <w:rFonts w:ascii="Times New Roman" w:eastAsia="Times New Roman" w:hAnsi="Times New Roman"/>
          <w:sz w:val="28"/>
          <w:szCs w:val="20"/>
          <w:lang w:eastAsia="ru-RU"/>
        </w:rPr>
        <w:t>4 659 997,53</w:t>
      </w:r>
      <w:r w:rsidRPr="00953113">
        <w:rPr>
          <w:rFonts w:ascii="Times New Roman" w:eastAsia="Times New Roman" w:hAnsi="Times New Roman"/>
          <w:sz w:val="28"/>
          <w:szCs w:val="20"/>
          <w:lang w:eastAsia="ru-RU"/>
        </w:rPr>
        <w:t xml:space="preserve"> руб</w:t>
      </w:r>
      <w:r w:rsidR="00CE70A2">
        <w:rPr>
          <w:rFonts w:ascii="Times New Roman" w:eastAsia="Times New Roman" w:hAnsi="Times New Roman"/>
          <w:sz w:val="28"/>
          <w:szCs w:val="20"/>
          <w:lang w:eastAsia="ru-RU"/>
        </w:rPr>
        <w:t>.</w:t>
      </w:r>
      <w:r w:rsidRPr="00953113">
        <w:rPr>
          <w:rFonts w:ascii="Times New Roman" w:eastAsia="Times New Roman" w:hAnsi="Times New Roman"/>
          <w:sz w:val="28"/>
          <w:szCs w:val="20"/>
          <w:lang w:eastAsia="ru-RU"/>
        </w:rPr>
        <w:t>;</w:t>
      </w:r>
    </w:p>
    <w:p w14:paraId="17F9E47D" w14:textId="6C3A7961" w:rsidR="009B3388" w:rsidRPr="00183F6B" w:rsidRDefault="009B3388" w:rsidP="009B3388">
      <w:pPr>
        <w:widowControl w:val="0"/>
        <w:tabs>
          <w:tab w:val="num" w:pos="426"/>
        </w:tabs>
        <w:spacing w:after="0" w:line="240" w:lineRule="auto"/>
        <w:ind w:firstLine="709"/>
        <w:jc w:val="both"/>
        <w:rPr>
          <w:rFonts w:ascii="Times New Roman" w:eastAsia="Times New Roman" w:hAnsi="Times New Roman" w:cs="Times New Roman"/>
          <w:b/>
          <w:bCs/>
          <w:i/>
          <w:iCs/>
          <w:sz w:val="28"/>
          <w:szCs w:val="20"/>
          <w:lang w:eastAsia="ru-RU"/>
        </w:rPr>
      </w:pPr>
      <w:r w:rsidRPr="00953113">
        <w:rPr>
          <w:rFonts w:ascii="Times New Roman" w:eastAsia="Times New Roman" w:hAnsi="Times New Roman"/>
          <w:sz w:val="28"/>
          <w:szCs w:val="20"/>
          <w:lang w:eastAsia="ru-RU"/>
        </w:rPr>
        <w:t xml:space="preserve">- за счет средств городского бюджета – </w:t>
      </w:r>
      <w:r>
        <w:rPr>
          <w:rFonts w:ascii="Times New Roman" w:eastAsia="Times New Roman" w:hAnsi="Times New Roman"/>
          <w:sz w:val="28"/>
          <w:szCs w:val="20"/>
          <w:lang w:eastAsia="ru-RU"/>
        </w:rPr>
        <w:t>47 070</w:t>
      </w:r>
      <w:r w:rsidRPr="00953113">
        <w:rPr>
          <w:rFonts w:ascii="Times New Roman" w:eastAsia="Times New Roman" w:hAnsi="Times New Roman"/>
          <w:sz w:val="28"/>
          <w:szCs w:val="20"/>
          <w:lang w:eastAsia="ru-RU"/>
        </w:rPr>
        <w:t>,</w:t>
      </w:r>
      <w:r>
        <w:rPr>
          <w:rFonts w:ascii="Times New Roman" w:eastAsia="Times New Roman" w:hAnsi="Times New Roman"/>
          <w:sz w:val="28"/>
          <w:szCs w:val="20"/>
          <w:lang w:eastAsia="ru-RU"/>
        </w:rPr>
        <w:t>69</w:t>
      </w:r>
      <w:r w:rsidRPr="00953113">
        <w:rPr>
          <w:rFonts w:ascii="Times New Roman" w:eastAsia="Times New Roman" w:hAnsi="Times New Roman"/>
          <w:sz w:val="28"/>
          <w:szCs w:val="20"/>
          <w:lang w:eastAsia="ru-RU"/>
        </w:rPr>
        <w:t xml:space="preserve"> руб.</w:t>
      </w:r>
    </w:p>
    <w:p w14:paraId="68BF5A1D" w14:textId="77777777" w:rsidR="009B3388" w:rsidRDefault="009B3388" w:rsidP="009B3388">
      <w:pPr>
        <w:widowControl w:val="0"/>
        <w:shd w:val="clear" w:color="auto" w:fill="FFFFFF"/>
        <w:spacing w:after="0" w:line="240" w:lineRule="auto"/>
        <w:ind w:firstLine="709"/>
        <w:jc w:val="center"/>
        <w:outlineLvl w:val="2"/>
        <w:rPr>
          <w:rFonts w:ascii="Times New Roman" w:eastAsia="Times New Roman" w:hAnsi="Times New Roman" w:cs="Times New Roman"/>
          <w:b/>
          <w:sz w:val="28"/>
          <w:szCs w:val="28"/>
          <w:lang w:eastAsia="ru-RU"/>
        </w:rPr>
      </w:pPr>
    </w:p>
    <w:p w14:paraId="0FF0E80D" w14:textId="58AF72BB" w:rsidR="009B3388" w:rsidRPr="00E00FA6" w:rsidRDefault="009B3388" w:rsidP="00CE70A2">
      <w:pPr>
        <w:widowControl w:val="0"/>
        <w:shd w:val="clear" w:color="auto" w:fill="FFFFFF"/>
        <w:spacing w:after="0" w:line="240" w:lineRule="auto"/>
        <w:jc w:val="center"/>
        <w:outlineLvl w:val="2"/>
        <w:rPr>
          <w:rFonts w:ascii="Times New Roman" w:eastAsia="Times New Roman" w:hAnsi="Times New Roman" w:cs="Times New Roman"/>
          <w:b/>
          <w:i/>
          <w:sz w:val="28"/>
          <w:szCs w:val="28"/>
          <w:lang w:eastAsia="ru-RU"/>
        </w:rPr>
      </w:pPr>
      <w:r w:rsidRPr="00E00FA6">
        <w:rPr>
          <w:rFonts w:ascii="Times New Roman" w:eastAsia="Times New Roman" w:hAnsi="Times New Roman" w:cs="Times New Roman"/>
          <w:b/>
          <w:i/>
          <w:sz w:val="28"/>
          <w:szCs w:val="28"/>
          <w:lang w:eastAsia="ru-RU"/>
        </w:rPr>
        <w:t>Подпрограмма</w:t>
      </w:r>
      <w:r w:rsidR="00CE70A2">
        <w:rPr>
          <w:rFonts w:ascii="Times New Roman" w:eastAsia="Times New Roman" w:hAnsi="Times New Roman" w:cs="Times New Roman"/>
          <w:b/>
          <w:i/>
          <w:sz w:val="28"/>
          <w:szCs w:val="28"/>
          <w:lang w:eastAsia="ru-RU"/>
        </w:rPr>
        <w:t xml:space="preserve"> 4</w:t>
      </w:r>
      <w:r w:rsidRPr="00E00FA6">
        <w:rPr>
          <w:rFonts w:ascii="Times New Roman" w:eastAsia="Times New Roman" w:hAnsi="Times New Roman" w:cs="Times New Roman"/>
          <w:b/>
          <w:i/>
          <w:sz w:val="28"/>
          <w:szCs w:val="28"/>
          <w:lang w:eastAsia="ru-RU"/>
        </w:rPr>
        <w:t xml:space="preserve"> «Благоустройство города»</w:t>
      </w:r>
    </w:p>
    <w:p w14:paraId="2802E236" w14:textId="77777777" w:rsidR="009B3388" w:rsidRPr="00E00FA6" w:rsidRDefault="009B3388" w:rsidP="009B338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0FA6">
        <w:rPr>
          <w:rFonts w:ascii="Times New Roman" w:eastAsia="Times New Roman" w:hAnsi="Times New Roman" w:cs="Times New Roman"/>
          <w:sz w:val="28"/>
          <w:szCs w:val="28"/>
          <w:lang w:eastAsia="ru-RU"/>
        </w:rPr>
        <w:t xml:space="preserve">По данной подпрограмме расходы исполнены в сумме </w:t>
      </w:r>
      <w:r>
        <w:rPr>
          <w:rFonts w:ascii="Times New Roman" w:eastAsia="Times New Roman" w:hAnsi="Times New Roman" w:cs="Times New Roman"/>
          <w:b/>
          <w:sz w:val="28"/>
          <w:szCs w:val="28"/>
          <w:lang w:eastAsia="ru-RU"/>
        </w:rPr>
        <w:t>63 736 365,93 рублей.</w:t>
      </w:r>
    </w:p>
    <w:p w14:paraId="11AD00E5" w14:textId="77777777" w:rsidR="009B3388" w:rsidRPr="00E00FA6" w:rsidRDefault="009B3388" w:rsidP="009B3388">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ab/>
      </w:r>
      <w:bookmarkStart w:id="8" w:name="_Hlk129785572"/>
      <w:r w:rsidRPr="00E00FA6">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bookmarkEnd w:id="8"/>
    <w:p w14:paraId="35080B69" w14:textId="124419D9" w:rsidR="009B3388" w:rsidRPr="00CE70A2" w:rsidRDefault="00CE70A2">
      <w:pPr>
        <w:pStyle w:val="a3"/>
        <w:widowControl w:val="0"/>
        <w:numPr>
          <w:ilvl w:val="0"/>
          <w:numId w:val="20"/>
        </w:numPr>
        <w:shd w:val="clear" w:color="auto" w:fill="FFFFFF"/>
        <w:tabs>
          <w:tab w:val="num" w:pos="378"/>
          <w:tab w:val="left"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w:t>
      </w:r>
      <w:r w:rsidR="009B3388" w:rsidRPr="00CE70A2">
        <w:rPr>
          <w:rFonts w:ascii="Times New Roman" w:eastAsia="Times New Roman" w:hAnsi="Times New Roman" w:cs="Times New Roman"/>
          <w:sz w:val="28"/>
          <w:szCs w:val="20"/>
          <w:lang w:eastAsia="ru-RU"/>
        </w:rPr>
        <w:t xml:space="preserve">лагоустройство объектов городской среды в сумме </w:t>
      </w:r>
      <w:r w:rsidR="009B3388" w:rsidRPr="00CE70A2">
        <w:rPr>
          <w:rFonts w:ascii="Times New Roman" w:eastAsia="Times New Roman" w:hAnsi="Times New Roman" w:cs="Times New Roman"/>
          <w:b/>
          <w:bCs/>
          <w:sz w:val="28"/>
          <w:szCs w:val="20"/>
          <w:u w:val="single"/>
          <w:lang w:eastAsia="ru-RU"/>
        </w:rPr>
        <w:t>11 526 729,73</w:t>
      </w:r>
      <w:r w:rsidR="009B3388" w:rsidRPr="00CE70A2">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sidRPr="00CE70A2">
        <w:rPr>
          <w:rFonts w:ascii="Times New Roman" w:eastAsia="Times New Roman" w:hAnsi="Times New Roman" w:cs="Times New Roman"/>
          <w:sz w:val="28"/>
          <w:szCs w:val="20"/>
          <w:lang w:eastAsia="ru-RU"/>
        </w:rPr>
        <w:t xml:space="preserve"> (содержание 5 городских кладбищ, ликвидация несанкционированных свалок, устройство и содержание Новогоднего городка, содержание и ремонт городских фонтанов, содержание контейнерных площадок и контейнерного оборудования, установка информационных материалов, обустройство и приобретение контейнерных площадок, благоустройство 7 общественных территорий города, подключение к электрическим сетям - сквер «Землянка», сквер «Гидролизный», Центральная аллея </w:t>
      </w:r>
      <w:proofErr w:type="spellStart"/>
      <w:r w:rsidR="009B3388" w:rsidRPr="00CE70A2">
        <w:rPr>
          <w:rFonts w:ascii="Times New Roman" w:eastAsia="Times New Roman" w:hAnsi="Times New Roman" w:cs="Times New Roman"/>
          <w:sz w:val="28"/>
          <w:szCs w:val="20"/>
          <w:lang w:eastAsia="ru-RU"/>
        </w:rPr>
        <w:t>мкр</w:t>
      </w:r>
      <w:proofErr w:type="spellEnd"/>
      <w:r w:rsidR="009B3388" w:rsidRPr="00CE70A2">
        <w:rPr>
          <w:rFonts w:ascii="Times New Roman" w:eastAsia="Times New Roman" w:hAnsi="Times New Roman" w:cs="Times New Roman"/>
          <w:sz w:val="28"/>
          <w:szCs w:val="20"/>
          <w:lang w:eastAsia="ru-RU"/>
        </w:rPr>
        <w:t>. «Солнечный»);</w:t>
      </w:r>
    </w:p>
    <w:p w14:paraId="10AA9A28" w14:textId="6E9DA53D" w:rsidR="009B3388" w:rsidRPr="00E00FA6" w:rsidRDefault="00CE70A2">
      <w:pPr>
        <w:widowControl w:val="0"/>
        <w:numPr>
          <w:ilvl w:val="0"/>
          <w:numId w:val="20"/>
        </w:numPr>
        <w:shd w:val="clear" w:color="auto" w:fill="FFFFFF"/>
        <w:tabs>
          <w:tab w:val="left"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009B3388" w:rsidRPr="00E00FA6">
        <w:rPr>
          <w:rFonts w:ascii="Times New Roman" w:eastAsia="Times New Roman" w:hAnsi="Times New Roman" w:cs="Times New Roman"/>
          <w:sz w:val="28"/>
          <w:szCs w:val="20"/>
          <w:lang w:eastAsia="ru-RU"/>
        </w:rPr>
        <w:t>овышение эстетического качества природной городской среды (вырубка аварийных и неэстетичных деревьев, глубокая обрезка зеленых насаждений и живой изгороди</w:t>
      </w:r>
      <w:r w:rsidR="009B3388">
        <w:rPr>
          <w:rFonts w:ascii="Times New Roman" w:eastAsia="Times New Roman" w:hAnsi="Times New Roman" w:cs="Times New Roman"/>
          <w:sz w:val="28"/>
          <w:szCs w:val="20"/>
          <w:lang w:eastAsia="ru-RU"/>
        </w:rPr>
        <w:t>, скашивание травы и дикорастущих растений</w:t>
      </w:r>
      <w:r w:rsidR="009B3388" w:rsidRPr="00E00FA6">
        <w:rPr>
          <w:rFonts w:ascii="Times New Roman" w:eastAsia="Times New Roman" w:hAnsi="Times New Roman" w:cs="Times New Roman"/>
          <w:sz w:val="28"/>
          <w:szCs w:val="20"/>
          <w:lang w:eastAsia="ru-RU"/>
        </w:rPr>
        <w:t xml:space="preserve">) в сумме </w:t>
      </w:r>
      <w:r w:rsidR="009B3388" w:rsidRPr="00CE70A2">
        <w:rPr>
          <w:rFonts w:ascii="Times New Roman" w:eastAsia="Times New Roman" w:hAnsi="Times New Roman" w:cs="Times New Roman"/>
          <w:b/>
          <w:bCs/>
          <w:sz w:val="28"/>
          <w:szCs w:val="20"/>
          <w:u w:val="single"/>
          <w:lang w:eastAsia="ru-RU"/>
        </w:rPr>
        <w:t>3 299 856,12</w:t>
      </w:r>
      <w:r w:rsidR="009B3388" w:rsidRPr="00E00FA6">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sidRPr="00E00FA6">
        <w:rPr>
          <w:rFonts w:ascii="Times New Roman" w:eastAsia="Times New Roman" w:hAnsi="Times New Roman" w:cs="Times New Roman"/>
          <w:sz w:val="28"/>
          <w:szCs w:val="20"/>
          <w:lang w:eastAsia="ru-RU"/>
        </w:rPr>
        <w:t>;</w:t>
      </w:r>
    </w:p>
    <w:p w14:paraId="7BE8B04B" w14:textId="474E60C5" w:rsidR="009B3388" w:rsidRDefault="00CE70A2">
      <w:pPr>
        <w:widowControl w:val="0"/>
        <w:numPr>
          <w:ilvl w:val="0"/>
          <w:numId w:val="20"/>
        </w:numPr>
        <w:shd w:val="clear" w:color="auto" w:fill="FFFFFF"/>
        <w:tabs>
          <w:tab w:val="left"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9B3388" w:rsidRPr="006C7AC9">
        <w:rPr>
          <w:rFonts w:ascii="Times New Roman" w:eastAsia="Times New Roman" w:hAnsi="Times New Roman" w:cs="Times New Roman"/>
          <w:sz w:val="28"/>
          <w:szCs w:val="20"/>
          <w:lang w:eastAsia="ru-RU"/>
        </w:rPr>
        <w:t>рганизация проведения разборки зданий, надворных построек и многоквартирных домов признанных аварийными, снос сооруже</w:t>
      </w:r>
      <w:r w:rsidR="009B3388">
        <w:rPr>
          <w:rFonts w:ascii="Times New Roman" w:eastAsia="Times New Roman" w:hAnsi="Times New Roman" w:cs="Times New Roman"/>
          <w:sz w:val="28"/>
          <w:szCs w:val="20"/>
          <w:lang w:eastAsia="ru-RU"/>
        </w:rPr>
        <w:t>н</w:t>
      </w:r>
      <w:r w:rsidR="009B3388" w:rsidRPr="006C7AC9">
        <w:rPr>
          <w:rFonts w:ascii="Times New Roman" w:eastAsia="Times New Roman" w:hAnsi="Times New Roman" w:cs="Times New Roman"/>
          <w:sz w:val="28"/>
          <w:szCs w:val="20"/>
          <w:lang w:eastAsia="ru-RU"/>
        </w:rPr>
        <w:t>ий</w:t>
      </w:r>
      <w:r w:rsidR="009B3388" w:rsidRPr="00E00FA6">
        <w:rPr>
          <w:rFonts w:ascii="Times New Roman" w:eastAsia="Times New Roman" w:hAnsi="Times New Roman" w:cs="Times New Roman"/>
          <w:sz w:val="28"/>
          <w:szCs w:val="20"/>
          <w:lang w:eastAsia="ru-RU"/>
        </w:rPr>
        <w:t xml:space="preserve"> в сумме</w:t>
      </w:r>
      <w:r>
        <w:rPr>
          <w:rFonts w:ascii="Times New Roman" w:eastAsia="Times New Roman" w:hAnsi="Times New Roman" w:cs="Times New Roman"/>
          <w:sz w:val="28"/>
          <w:szCs w:val="20"/>
          <w:lang w:eastAsia="ru-RU"/>
        </w:rPr>
        <w:t xml:space="preserve">   </w:t>
      </w:r>
      <w:r w:rsidR="009B3388" w:rsidRPr="00E00FA6">
        <w:rPr>
          <w:rFonts w:ascii="Times New Roman" w:eastAsia="Times New Roman" w:hAnsi="Times New Roman" w:cs="Times New Roman"/>
          <w:sz w:val="28"/>
          <w:szCs w:val="20"/>
          <w:lang w:eastAsia="ru-RU"/>
        </w:rPr>
        <w:t xml:space="preserve"> </w:t>
      </w:r>
      <w:r w:rsidR="009B3388" w:rsidRPr="00CE70A2">
        <w:rPr>
          <w:rFonts w:ascii="Times New Roman" w:eastAsia="Times New Roman" w:hAnsi="Times New Roman" w:cs="Times New Roman"/>
          <w:b/>
          <w:bCs/>
          <w:sz w:val="28"/>
          <w:szCs w:val="20"/>
          <w:u w:val="single"/>
          <w:lang w:eastAsia="ru-RU"/>
        </w:rPr>
        <w:t>2 700 805,96</w:t>
      </w:r>
      <w:r w:rsidR="009B3388" w:rsidRPr="00E00FA6">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sidRPr="00E00FA6">
        <w:rPr>
          <w:rFonts w:ascii="Times New Roman" w:eastAsia="Times New Roman" w:hAnsi="Times New Roman" w:cs="Times New Roman"/>
          <w:sz w:val="28"/>
          <w:szCs w:val="20"/>
          <w:lang w:eastAsia="ru-RU"/>
        </w:rPr>
        <w:t>;</w:t>
      </w:r>
    </w:p>
    <w:p w14:paraId="28C01D31" w14:textId="73DD173D" w:rsidR="009B3388" w:rsidRDefault="00CE70A2">
      <w:pPr>
        <w:widowControl w:val="0"/>
        <w:numPr>
          <w:ilvl w:val="0"/>
          <w:numId w:val="20"/>
        </w:numPr>
        <w:shd w:val="clear" w:color="auto" w:fill="FFFFFF"/>
        <w:tabs>
          <w:tab w:val="left"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9B3388" w:rsidRPr="006C7AC9">
        <w:rPr>
          <w:rFonts w:ascii="Times New Roman" w:eastAsia="Times New Roman" w:hAnsi="Times New Roman" w:cs="Times New Roman"/>
          <w:sz w:val="28"/>
          <w:szCs w:val="20"/>
          <w:lang w:eastAsia="ru-RU"/>
        </w:rPr>
        <w:t>ынос наружных инженерных сетей водоснабжения, водоотведения, теплоснабжения, электроснабжения с территории объектов строительства и благоустройства</w:t>
      </w:r>
      <w:r w:rsidR="009B3388">
        <w:rPr>
          <w:rFonts w:ascii="Times New Roman" w:eastAsia="Times New Roman" w:hAnsi="Times New Roman" w:cs="Times New Roman"/>
          <w:sz w:val="28"/>
          <w:szCs w:val="20"/>
          <w:lang w:eastAsia="ru-RU"/>
        </w:rPr>
        <w:t xml:space="preserve"> в сумме </w:t>
      </w:r>
      <w:r w:rsidR="009B3388" w:rsidRPr="00CE70A2">
        <w:rPr>
          <w:rFonts w:ascii="Times New Roman" w:eastAsia="Times New Roman" w:hAnsi="Times New Roman" w:cs="Times New Roman"/>
          <w:b/>
          <w:bCs/>
          <w:sz w:val="28"/>
          <w:szCs w:val="20"/>
          <w:u w:val="single"/>
          <w:lang w:eastAsia="ru-RU"/>
        </w:rPr>
        <w:t>483 711,60</w:t>
      </w:r>
      <w:r w:rsidR="009B3388">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Pr>
          <w:rFonts w:ascii="Times New Roman" w:eastAsia="Times New Roman" w:hAnsi="Times New Roman" w:cs="Times New Roman"/>
          <w:sz w:val="28"/>
          <w:szCs w:val="20"/>
          <w:lang w:eastAsia="ru-RU"/>
        </w:rPr>
        <w:t xml:space="preserve"> (вынос линий электропередач 0,4 кВт пос. Мелькомбината (дачи)</w:t>
      </w:r>
      <w:r>
        <w:rPr>
          <w:rFonts w:ascii="Times New Roman" w:eastAsia="Times New Roman" w:hAnsi="Times New Roman" w:cs="Times New Roman"/>
          <w:sz w:val="28"/>
          <w:szCs w:val="20"/>
          <w:lang w:eastAsia="ru-RU"/>
        </w:rPr>
        <w:t>;</w:t>
      </w:r>
    </w:p>
    <w:p w14:paraId="6D2CA2A9" w14:textId="20065C55" w:rsidR="009B3388" w:rsidRDefault="00CE70A2">
      <w:pPr>
        <w:widowControl w:val="0"/>
        <w:numPr>
          <w:ilvl w:val="0"/>
          <w:numId w:val="20"/>
        </w:numPr>
        <w:shd w:val="clear" w:color="auto" w:fill="FFFFFF"/>
        <w:tabs>
          <w:tab w:val="left"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w:t>
      </w:r>
      <w:r w:rsidR="009B3388">
        <w:rPr>
          <w:rFonts w:ascii="Times New Roman" w:eastAsia="Times New Roman" w:hAnsi="Times New Roman" w:cs="Times New Roman"/>
          <w:sz w:val="28"/>
          <w:szCs w:val="20"/>
          <w:lang w:eastAsia="ru-RU"/>
        </w:rPr>
        <w:t xml:space="preserve">асходы муниципального жилого фонда в сумме </w:t>
      </w:r>
      <w:r w:rsidR="009B3388" w:rsidRPr="00CE70A2">
        <w:rPr>
          <w:rFonts w:ascii="Times New Roman" w:eastAsia="Times New Roman" w:hAnsi="Times New Roman" w:cs="Times New Roman"/>
          <w:b/>
          <w:bCs/>
          <w:sz w:val="28"/>
          <w:szCs w:val="20"/>
          <w:u w:val="single"/>
          <w:lang w:eastAsia="ru-RU"/>
        </w:rPr>
        <w:t>3 272 434,78</w:t>
      </w:r>
      <w:r w:rsidR="009B3388">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Pr>
          <w:rFonts w:ascii="Times New Roman" w:eastAsia="Times New Roman" w:hAnsi="Times New Roman" w:cs="Times New Roman"/>
          <w:sz w:val="28"/>
          <w:szCs w:val="20"/>
          <w:lang w:eastAsia="ru-RU"/>
        </w:rPr>
        <w:t xml:space="preserve"> (оценка рыночной стоимости жилищных помещений собственников по переселению из аварийного жилья ул. Красноярская д. 11; ремонт жилого фонда 9 объектов)</w:t>
      </w:r>
      <w:r>
        <w:rPr>
          <w:rFonts w:ascii="Times New Roman" w:eastAsia="Times New Roman" w:hAnsi="Times New Roman" w:cs="Times New Roman"/>
          <w:sz w:val="28"/>
          <w:szCs w:val="20"/>
          <w:lang w:eastAsia="ru-RU"/>
        </w:rPr>
        <w:t>;</w:t>
      </w:r>
    </w:p>
    <w:p w14:paraId="646920A2" w14:textId="61C7D435" w:rsidR="009B3388" w:rsidRDefault="00CE70A2">
      <w:pPr>
        <w:widowControl w:val="0"/>
        <w:numPr>
          <w:ilvl w:val="0"/>
          <w:numId w:val="20"/>
        </w:numPr>
        <w:shd w:val="clear" w:color="auto" w:fill="FFFFFF"/>
        <w:tabs>
          <w:tab w:val="left"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w:t>
      </w:r>
      <w:r w:rsidR="009B3388">
        <w:rPr>
          <w:rFonts w:ascii="Times New Roman" w:eastAsia="Times New Roman" w:hAnsi="Times New Roman" w:cs="Times New Roman"/>
          <w:sz w:val="28"/>
          <w:szCs w:val="20"/>
          <w:lang w:eastAsia="ru-RU"/>
        </w:rPr>
        <w:t xml:space="preserve">ехническое обследование жилого фонда в сумме </w:t>
      </w:r>
      <w:r w:rsidR="009B3388" w:rsidRPr="00CE70A2">
        <w:rPr>
          <w:rFonts w:ascii="Times New Roman" w:eastAsia="Times New Roman" w:hAnsi="Times New Roman" w:cs="Times New Roman"/>
          <w:b/>
          <w:bCs/>
          <w:sz w:val="28"/>
          <w:szCs w:val="20"/>
          <w:u w:val="single"/>
          <w:lang w:eastAsia="ru-RU"/>
        </w:rPr>
        <w:t>1 080 000,00</w:t>
      </w:r>
      <w:r w:rsidR="009B3388">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Pr>
          <w:rFonts w:ascii="Times New Roman" w:eastAsia="Times New Roman" w:hAnsi="Times New Roman" w:cs="Times New Roman"/>
          <w:sz w:val="28"/>
          <w:szCs w:val="20"/>
          <w:lang w:eastAsia="ru-RU"/>
        </w:rPr>
        <w:t xml:space="preserve"> – 18 объектов.</w:t>
      </w:r>
    </w:p>
    <w:p w14:paraId="3015CEC7" w14:textId="369A7C97" w:rsidR="009B3388" w:rsidRPr="00E00FA6" w:rsidRDefault="00CE70A2">
      <w:pPr>
        <w:widowControl w:val="0"/>
        <w:numPr>
          <w:ilvl w:val="0"/>
          <w:numId w:val="20"/>
        </w:numPr>
        <w:shd w:val="clear" w:color="auto" w:fill="FFFFFF"/>
        <w:tabs>
          <w:tab w:val="left"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009B3388">
        <w:rPr>
          <w:rFonts w:ascii="Times New Roman" w:eastAsia="Times New Roman" w:hAnsi="Times New Roman" w:cs="Times New Roman"/>
          <w:sz w:val="28"/>
          <w:szCs w:val="20"/>
          <w:lang w:eastAsia="ru-RU"/>
        </w:rPr>
        <w:t xml:space="preserve">роектная документация в сумме </w:t>
      </w:r>
      <w:r w:rsidR="009B3388" w:rsidRPr="00CE70A2">
        <w:rPr>
          <w:rFonts w:ascii="Times New Roman" w:eastAsia="Times New Roman" w:hAnsi="Times New Roman" w:cs="Times New Roman"/>
          <w:b/>
          <w:bCs/>
          <w:sz w:val="28"/>
          <w:szCs w:val="20"/>
          <w:u w:val="single"/>
          <w:lang w:eastAsia="ru-RU"/>
        </w:rPr>
        <w:t>4 599 104,00</w:t>
      </w:r>
      <w:r w:rsidR="009B3388">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Pr>
          <w:rFonts w:ascii="Times New Roman" w:eastAsia="Times New Roman" w:hAnsi="Times New Roman" w:cs="Times New Roman"/>
          <w:sz w:val="28"/>
          <w:szCs w:val="20"/>
          <w:lang w:eastAsia="ru-RU"/>
        </w:rPr>
        <w:t xml:space="preserve"> на проведение разборки зданий, надворных построек и многоквартирных домов признанных аварийными, снос сооружений. </w:t>
      </w:r>
    </w:p>
    <w:p w14:paraId="4FAA7FA9" w14:textId="108460EC" w:rsidR="009B3388" w:rsidRPr="00CD22F4" w:rsidRDefault="00CE70A2">
      <w:pPr>
        <w:widowControl w:val="0"/>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М</w:t>
      </w:r>
      <w:r w:rsidR="009B3388">
        <w:rPr>
          <w:rFonts w:ascii="Times New Roman" w:eastAsia="Times New Roman" w:hAnsi="Times New Roman" w:cs="Times New Roman"/>
          <w:sz w:val="28"/>
          <w:szCs w:val="20"/>
          <w:lang w:eastAsia="ru-RU"/>
        </w:rPr>
        <w:t xml:space="preserve">ероприятия по </w:t>
      </w:r>
      <w:r>
        <w:rPr>
          <w:rFonts w:ascii="Times New Roman" w:eastAsia="Times New Roman" w:hAnsi="Times New Roman" w:cs="Times New Roman"/>
          <w:sz w:val="28"/>
          <w:szCs w:val="20"/>
          <w:lang w:eastAsia="ru-RU"/>
        </w:rPr>
        <w:t xml:space="preserve">профилактике </w:t>
      </w:r>
      <w:r w:rsidRPr="00E00FA6">
        <w:rPr>
          <w:rFonts w:ascii="Times New Roman" w:eastAsia="Times New Roman" w:hAnsi="Times New Roman" w:cs="Times New Roman"/>
          <w:sz w:val="28"/>
          <w:szCs w:val="20"/>
          <w:lang w:eastAsia="ru-RU"/>
        </w:rPr>
        <w:t>заболеваний</w:t>
      </w:r>
      <w:r w:rsidR="009B3388">
        <w:rPr>
          <w:rFonts w:ascii="Times New Roman" w:eastAsia="Times New Roman" w:hAnsi="Times New Roman" w:cs="Times New Roman"/>
          <w:sz w:val="28"/>
          <w:szCs w:val="20"/>
          <w:lang w:eastAsia="ru-RU"/>
        </w:rPr>
        <w:t xml:space="preserve"> путем организации и проведения </w:t>
      </w:r>
      <w:proofErr w:type="spellStart"/>
      <w:r w:rsidR="009B3388">
        <w:rPr>
          <w:rFonts w:ascii="Times New Roman" w:eastAsia="Times New Roman" w:hAnsi="Times New Roman" w:cs="Times New Roman"/>
          <w:sz w:val="28"/>
          <w:szCs w:val="20"/>
          <w:lang w:eastAsia="ru-RU"/>
        </w:rPr>
        <w:t>акарицидных</w:t>
      </w:r>
      <w:proofErr w:type="spellEnd"/>
      <w:r w:rsidR="009B3388">
        <w:rPr>
          <w:rFonts w:ascii="Times New Roman" w:eastAsia="Times New Roman" w:hAnsi="Times New Roman" w:cs="Times New Roman"/>
          <w:sz w:val="28"/>
          <w:szCs w:val="20"/>
          <w:lang w:eastAsia="ru-RU"/>
        </w:rPr>
        <w:t xml:space="preserve"> обработок наиболее посещаемых населением мест (на территории 10 гектаров) </w:t>
      </w:r>
      <w:r w:rsidR="009B3388" w:rsidRPr="00E00FA6">
        <w:rPr>
          <w:rFonts w:ascii="Times New Roman" w:eastAsia="Times New Roman" w:hAnsi="Times New Roman" w:cs="Times New Roman"/>
          <w:sz w:val="28"/>
          <w:szCs w:val="20"/>
          <w:lang w:eastAsia="ru-RU"/>
        </w:rPr>
        <w:t xml:space="preserve">в сумме </w:t>
      </w:r>
      <w:r w:rsidR="009B3388" w:rsidRPr="00CE70A2">
        <w:rPr>
          <w:rFonts w:ascii="Times New Roman" w:eastAsia="Times New Roman" w:hAnsi="Times New Roman" w:cs="Times New Roman"/>
          <w:b/>
          <w:bCs/>
          <w:sz w:val="28"/>
          <w:szCs w:val="20"/>
          <w:u w:val="single"/>
          <w:lang w:eastAsia="ru-RU"/>
        </w:rPr>
        <w:t>58 599,00</w:t>
      </w:r>
      <w:r w:rsidR="009B3388">
        <w:rPr>
          <w:rFonts w:ascii="Times New Roman" w:eastAsia="Times New Roman" w:hAnsi="Times New Roman" w:cs="Times New Roman"/>
          <w:sz w:val="28"/>
          <w:szCs w:val="20"/>
          <w:lang w:eastAsia="ru-RU"/>
        </w:rPr>
        <w:t xml:space="preserve"> </w:t>
      </w:r>
      <w:r w:rsidR="009B3388" w:rsidRPr="00E00FA6">
        <w:rPr>
          <w:rFonts w:ascii="Times New Roman" w:eastAsia="Times New Roman" w:hAnsi="Times New Roman" w:cs="Times New Roman"/>
          <w:sz w:val="28"/>
          <w:szCs w:val="20"/>
          <w:lang w:eastAsia="ru-RU"/>
        </w:rPr>
        <w:t>руб</w:t>
      </w:r>
      <w:r>
        <w:rPr>
          <w:rFonts w:ascii="Times New Roman" w:eastAsia="Times New Roman" w:hAnsi="Times New Roman" w:cs="Times New Roman"/>
          <w:sz w:val="28"/>
          <w:szCs w:val="20"/>
          <w:lang w:eastAsia="ru-RU"/>
        </w:rPr>
        <w:t>.</w:t>
      </w:r>
      <w:r w:rsidR="009B3388">
        <w:rPr>
          <w:rFonts w:ascii="Times New Roman" w:eastAsia="Times New Roman" w:hAnsi="Times New Roman" w:cs="Times New Roman"/>
          <w:sz w:val="28"/>
          <w:szCs w:val="20"/>
          <w:lang w:eastAsia="ru-RU"/>
        </w:rPr>
        <w:t>, в том числе:</w:t>
      </w:r>
    </w:p>
    <w:p w14:paraId="5AF0484A" w14:textId="7B866B84" w:rsidR="009B3388" w:rsidRPr="00CD22F4" w:rsidRDefault="009B3388" w:rsidP="009B3388">
      <w:pPr>
        <w:widowControl w:val="0"/>
        <w:shd w:val="clear" w:color="auto" w:fill="FFFFFF"/>
        <w:spacing w:after="0" w:line="240" w:lineRule="auto"/>
        <w:ind w:firstLine="709"/>
        <w:jc w:val="both"/>
        <w:rPr>
          <w:rFonts w:ascii="Times New Roman" w:eastAsia="Times New Roman" w:hAnsi="Times New Roman"/>
          <w:sz w:val="28"/>
          <w:szCs w:val="20"/>
          <w:lang w:eastAsia="ru-RU"/>
        </w:rPr>
      </w:pPr>
      <w:r w:rsidRPr="00CD22F4">
        <w:rPr>
          <w:rFonts w:ascii="Times New Roman" w:eastAsia="Times New Roman" w:hAnsi="Times New Roman"/>
          <w:sz w:val="28"/>
          <w:szCs w:val="20"/>
          <w:lang w:eastAsia="ru-RU"/>
        </w:rPr>
        <w:t xml:space="preserve">- за счет средств краевого бюджета – </w:t>
      </w:r>
      <w:r>
        <w:rPr>
          <w:rFonts w:ascii="Times New Roman" w:eastAsia="Times New Roman" w:hAnsi="Times New Roman"/>
          <w:sz w:val="28"/>
          <w:szCs w:val="20"/>
          <w:lang w:eastAsia="ru-RU"/>
        </w:rPr>
        <w:t>37 630</w:t>
      </w:r>
      <w:r w:rsidRPr="00CD22F4">
        <w:rPr>
          <w:rFonts w:ascii="Times New Roman" w:eastAsia="Times New Roman" w:hAnsi="Times New Roman"/>
          <w:sz w:val="28"/>
          <w:szCs w:val="20"/>
          <w:lang w:eastAsia="ru-RU"/>
        </w:rPr>
        <w:t>,00 руб</w:t>
      </w:r>
      <w:r w:rsidR="00CE70A2">
        <w:rPr>
          <w:rFonts w:ascii="Times New Roman" w:eastAsia="Times New Roman" w:hAnsi="Times New Roman"/>
          <w:sz w:val="28"/>
          <w:szCs w:val="20"/>
          <w:lang w:eastAsia="ru-RU"/>
        </w:rPr>
        <w:t>.</w:t>
      </w:r>
      <w:r w:rsidRPr="00CD22F4">
        <w:rPr>
          <w:rFonts w:ascii="Times New Roman" w:eastAsia="Times New Roman" w:hAnsi="Times New Roman"/>
          <w:sz w:val="28"/>
          <w:szCs w:val="20"/>
          <w:lang w:eastAsia="ru-RU"/>
        </w:rPr>
        <w:t>;</w:t>
      </w:r>
    </w:p>
    <w:p w14:paraId="4F122D2D" w14:textId="2E2591F4" w:rsidR="009B3388" w:rsidRDefault="009B3388" w:rsidP="009B3388">
      <w:pPr>
        <w:widowControl w:val="0"/>
        <w:tabs>
          <w:tab w:val="num" w:pos="426"/>
        </w:tabs>
        <w:spacing w:after="0" w:line="240" w:lineRule="auto"/>
        <w:ind w:firstLine="709"/>
        <w:jc w:val="both"/>
        <w:rPr>
          <w:rFonts w:ascii="Times New Roman" w:eastAsia="Times New Roman" w:hAnsi="Times New Roman"/>
          <w:sz w:val="28"/>
          <w:szCs w:val="20"/>
          <w:lang w:eastAsia="ru-RU"/>
        </w:rPr>
      </w:pPr>
      <w:r w:rsidRPr="00CD22F4">
        <w:rPr>
          <w:rFonts w:ascii="Times New Roman" w:eastAsia="Times New Roman" w:hAnsi="Times New Roman"/>
          <w:sz w:val="28"/>
          <w:szCs w:val="20"/>
          <w:lang w:eastAsia="ru-RU"/>
        </w:rPr>
        <w:t xml:space="preserve">- за счет средств городского бюджета – </w:t>
      </w:r>
      <w:r>
        <w:rPr>
          <w:rFonts w:ascii="Times New Roman" w:eastAsia="Times New Roman" w:hAnsi="Times New Roman"/>
          <w:sz w:val="28"/>
          <w:szCs w:val="20"/>
          <w:lang w:eastAsia="ru-RU"/>
        </w:rPr>
        <w:t>20 969</w:t>
      </w:r>
      <w:r w:rsidRPr="00CD22F4">
        <w:rPr>
          <w:rFonts w:ascii="Times New Roman" w:eastAsia="Times New Roman" w:hAnsi="Times New Roman"/>
          <w:sz w:val="28"/>
          <w:szCs w:val="20"/>
          <w:lang w:eastAsia="ru-RU"/>
        </w:rPr>
        <w:t>,</w:t>
      </w:r>
      <w:r>
        <w:rPr>
          <w:rFonts w:ascii="Times New Roman" w:eastAsia="Times New Roman" w:hAnsi="Times New Roman"/>
          <w:sz w:val="28"/>
          <w:szCs w:val="20"/>
          <w:lang w:eastAsia="ru-RU"/>
        </w:rPr>
        <w:t>00</w:t>
      </w:r>
      <w:r w:rsidRPr="00CD22F4">
        <w:rPr>
          <w:rFonts w:ascii="Times New Roman" w:eastAsia="Times New Roman" w:hAnsi="Times New Roman"/>
          <w:sz w:val="28"/>
          <w:szCs w:val="20"/>
          <w:lang w:eastAsia="ru-RU"/>
        </w:rPr>
        <w:t xml:space="preserve"> руб.</w:t>
      </w:r>
    </w:p>
    <w:p w14:paraId="075BFF94" w14:textId="0266493A" w:rsidR="009B3388" w:rsidRPr="00CE70A2" w:rsidRDefault="00CE70A2">
      <w:pPr>
        <w:pStyle w:val="a3"/>
        <w:widowControl w:val="0"/>
        <w:numPr>
          <w:ilvl w:val="0"/>
          <w:numId w:val="20"/>
        </w:numPr>
        <w:shd w:val="clear" w:color="auto" w:fill="FFFFFF"/>
        <w:tabs>
          <w:tab w:val="num" w:pos="378"/>
          <w:tab w:val="left" w:pos="426"/>
        </w:tabs>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cs="Times New Roman"/>
          <w:sz w:val="28"/>
          <w:szCs w:val="20"/>
          <w:lang w:eastAsia="ru-RU"/>
        </w:rPr>
        <w:t>О</w:t>
      </w:r>
      <w:r w:rsidR="009B3388" w:rsidRPr="00CE70A2">
        <w:rPr>
          <w:rFonts w:ascii="Times New Roman" w:eastAsia="Times New Roman" w:hAnsi="Times New Roman" w:cs="Times New Roman"/>
          <w:sz w:val="28"/>
          <w:szCs w:val="20"/>
          <w:lang w:eastAsia="ru-RU"/>
        </w:rPr>
        <w:t>бустройство и восстановление воинских захоронений в сумме</w:t>
      </w:r>
      <w:r>
        <w:rPr>
          <w:rFonts w:ascii="Times New Roman" w:eastAsia="Times New Roman" w:hAnsi="Times New Roman" w:cs="Times New Roman"/>
          <w:sz w:val="28"/>
          <w:szCs w:val="20"/>
          <w:lang w:eastAsia="ru-RU"/>
        </w:rPr>
        <w:t xml:space="preserve">          </w:t>
      </w:r>
      <w:r w:rsidR="009B3388" w:rsidRPr="00CE70A2">
        <w:rPr>
          <w:rFonts w:ascii="Times New Roman" w:eastAsia="Times New Roman" w:hAnsi="Times New Roman" w:cs="Times New Roman"/>
          <w:sz w:val="28"/>
          <w:szCs w:val="20"/>
          <w:lang w:eastAsia="ru-RU"/>
        </w:rPr>
        <w:t xml:space="preserve"> </w:t>
      </w:r>
      <w:r w:rsidR="009B3388" w:rsidRPr="00CE70A2">
        <w:rPr>
          <w:rFonts w:ascii="Times New Roman" w:eastAsia="Times New Roman" w:hAnsi="Times New Roman" w:cs="Times New Roman"/>
          <w:b/>
          <w:bCs/>
          <w:sz w:val="28"/>
          <w:szCs w:val="20"/>
          <w:u w:val="single"/>
          <w:lang w:eastAsia="ru-RU"/>
        </w:rPr>
        <w:t>638 090,00</w:t>
      </w:r>
      <w:r w:rsidR="009B3388" w:rsidRPr="00CE70A2">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sidRPr="00CE70A2">
        <w:rPr>
          <w:rFonts w:ascii="Times New Roman" w:eastAsia="Times New Roman" w:hAnsi="Times New Roman" w:cs="Times New Roman"/>
          <w:sz w:val="28"/>
          <w:szCs w:val="20"/>
          <w:lang w:eastAsia="ru-RU"/>
        </w:rPr>
        <w:t>, в том числе:</w:t>
      </w:r>
    </w:p>
    <w:p w14:paraId="6F687747" w14:textId="5ADEBD09" w:rsidR="009B3388" w:rsidRDefault="009B3388" w:rsidP="009B3388">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 счет средств федерального бюджета – 407 681,04 руб</w:t>
      </w:r>
      <w:r w:rsidR="00CE70A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w:t>
      </w:r>
    </w:p>
    <w:p w14:paraId="15B4C692" w14:textId="5B32785E" w:rsidR="009B3388" w:rsidRDefault="009B3388" w:rsidP="009B3388">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за счет средств краевого бюджета – 166 518,96 руб</w:t>
      </w:r>
      <w:r w:rsidR="00CE70A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w:t>
      </w:r>
    </w:p>
    <w:p w14:paraId="5332988B" w14:textId="5A573371" w:rsidR="009B3388" w:rsidRDefault="009B3388" w:rsidP="009B3388">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 счет средств городского бюджета – 63 890,00 руб.</w:t>
      </w:r>
    </w:p>
    <w:p w14:paraId="5712ED9A" w14:textId="77777777" w:rsidR="009B3388" w:rsidRPr="005E0BB3" w:rsidRDefault="009B3388" w:rsidP="009B3388">
      <w:pPr>
        <w:widowControl w:val="0"/>
        <w:shd w:val="clear" w:color="auto" w:fill="FFFFFF"/>
        <w:tabs>
          <w:tab w:val="left" w:pos="426"/>
        </w:tabs>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cs="Times New Roman"/>
          <w:sz w:val="28"/>
          <w:szCs w:val="20"/>
          <w:lang w:eastAsia="ru-RU"/>
        </w:rPr>
        <w:t>Обустройство и восстановление 9 могил (кладбище в районе «Абанской горы» и «Кан-Перевоза», городское кладбище).</w:t>
      </w:r>
    </w:p>
    <w:p w14:paraId="0C32165F" w14:textId="73C260C7" w:rsidR="009B3388" w:rsidRPr="00C120A3" w:rsidRDefault="00CE70A2">
      <w:pPr>
        <w:widowControl w:val="0"/>
        <w:numPr>
          <w:ilvl w:val="0"/>
          <w:numId w:val="20"/>
        </w:numPr>
        <w:shd w:val="clear" w:color="auto" w:fill="FFFFFF"/>
        <w:tabs>
          <w:tab w:val="num" w:pos="378"/>
          <w:tab w:val="num" w:pos="426"/>
        </w:tabs>
        <w:spacing w:after="0" w:line="240" w:lineRule="auto"/>
        <w:ind w:left="0"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9B3388" w:rsidRPr="00A5663E">
        <w:rPr>
          <w:rFonts w:ascii="Times New Roman" w:eastAsia="Times New Roman" w:hAnsi="Times New Roman" w:cs="Times New Roman"/>
          <w:sz w:val="28"/>
          <w:szCs w:val="28"/>
          <w:lang w:eastAsia="ru-RU"/>
        </w:rPr>
        <w:t>одержание освещения улично-дорожной сети протяженностью 201км</w:t>
      </w:r>
      <w:r>
        <w:rPr>
          <w:rFonts w:ascii="Times New Roman" w:eastAsia="Times New Roman" w:hAnsi="Times New Roman" w:cs="Times New Roman"/>
          <w:sz w:val="28"/>
          <w:szCs w:val="28"/>
          <w:lang w:eastAsia="ru-RU"/>
        </w:rPr>
        <w:t>.</w:t>
      </w:r>
      <w:r w:rsidR="009B3388" w:rsidRPr="00A5663E">
        <w:rPr>
          <w:rFonts w:ascii="Times New Roman" w:eastAsia="Times New Roman" w:hAnsi="Times New Roman" w:cs="Times New Roman"/>
          <w:sz w:val="28"/>
          <w:szCs w:val="28"/>
          <w:lang w:eastAsia="ru-RU"/>
        </w:rPr>
        <w:t xml:space="preserve"> г. Канска в сумме </w:t>
      </w:r>
      <w:r w:rsidR="009B3388" w:rsidRPr="00CE70A2">
        <w:rPr>
          <w:rFonts w:ascii="Times New Roman" w:eastAsia="Times New Roman" w:hAnsi="Times New Roman" w:cs="Times New Roman"/>
          <w:b/>
          <w:bCs/>
          <w:sz w:val="28"/>
          <w:szCs w:val="28"/>
          <w:u w:val="single"/>
          <w:lang w:eastAsia="ru-RU"/>
        </w:rPr>
        <w:t>36 077 034,74</w:t>
      </w:r>
      <w:r w:rsidR="009B3388" w:rsidRPr="00A5663E">
        <w:rPr>
          <w:rFonts w:ascii="Times New Roman" w:eastAsia="Times New Roman" w:hAnsi="Times New Roman" w:cs="Times New Roman"/>
          <w:sz w:val="28"/>
          <w:szCs w:val="28"/>
          <w:lang w:eastAsia="ru-RU"/>
        </w:rPr>
        <w:t xml:space="preserve"> руб</w:t>
      </w:r>
      <w:r w:rsidR="009B3388">
        <w:rPr>
          <w:rFonts w:ascii="Times New Roman" w:eastAsia="Times New Roman" w:hAnsi="Times New Roman" w:cs="Times New Roman"/>
          <w:sz w:val="28"/>
          <w:szCs w:val="28"/>
          <w:lang w:eastAsia="ru-RU"/>
        </w:rPr>
        <w:t>.</w:t>
      </w:r>
      <w:r w:rsidR="009B3388" w:rsidRPr="00C120A3">
        <w:rPr>
          <w:rFonts w:ascii="Times New Roman" w:eastAsia="Times New Roman" w:hAnsi="Times New Roman" w:cs="Times New Roman"/>
          <w:sz w:val="28"/>
          <w:szCs w:val="28"/>
          <w:lang w:eastAsia="ru-RU"/>
        </w:rPr>
        <w:t xml:space="preserve"> </w:t>
      </w:r>
    </w:p>
    <w:p w14:paraId="789103CA" w14:textId="77777777" w:rsidR="009B3388" w:rsidRPr="00C120A3" w:rsidRDefault="009B3388" w:rsidP="00CE70A2">
      <w:pPr>
        <w:widowControl w:val="0"/>
        <w:shd w:val="clear" w:color="auto" w:fill="FFFFFF"/>
        <w:tabs>
          <w:tab w:val="num" w:pos="426"/>
        </w:tabs>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В</w:t>
      </w:r>
      <w:r w:rsidRPr="00C120A3">
        <w:rPr>
          <w:rFonts w:ascii="Times New Roman" w:eastAsia="Times New Roman" w:hAnsi="Times New Roman" w:cs="Times New Roman"/>
          <w:sz w:val="28"/>
          <w:szCs w:val="28"/>
          <w:lang w:eastAsia="ru-RU"/>
        </w:rPr>
        <w:t>ыполнены работы по замене: провода - 28 км, кабеля – 2 км, светодиодных ламп – 150 шт., светодиодных светильников</w:t>
      </w:r>
      <w:r>
        <w:rPr>
          <w:rFonts w:ascii="Times New Roman" w:eastAsia="Times New Roman" w:hAnsi="Times New Roman" w:cs="Times New Roman"/>
          <w:sz w:val="28"/>
          <w:szCs w:val="28"/>
          <w:lang w:eastAsia="ru-RU"/>
        </w:rPr>
        <w:t xml:space="preserve"> </w:t>
      </w:r>
      <w:r w:rsidRPr="00C120A3">
        <w:rPr>
          <w:rFonts w:ascii="Times New Roman" w:eastAsia="Times New Roman" w:hAnsi="Times New Roman" w:cs="Times New Roman"/>
          <w:sz w:val="28"/>
          <w:szCs w:val="28"/>
          <w:lang w:eastAsia="ru-RU"/>
        </w:rPr>
        <w:t xml:space="preserve">90 Вт – 181 шт., ламп </w:t>
      </w:r>
      <w:proofErr w:type="spellStart"/>
      <w:r w:rsidRPr="00C120A3">
        <w:rPr>
          <w:rFonts w:ascii="Times New Roman" w:eastAsia="Times New Roman" w:hAnsi="Times New Roman" w:cs="Times New Roman"/>
          <w:sz w:val="28"/>
          <w:szCs w:val="28"/>
          <w:lang w:eastAsia="ru-RU"/>
        </w:rPr>
        <w:t>ДНаТ</w:t>
      </w:r>
      <w:proofErr w:type="spellEnd"/>
      <w:r w:rsidRPr="00C120A3">
        <w:rPr>
          <w:rFonts w:ascii="Times New Roman" w:eastAsia="Times New Roman" w:hAnsi="Times New Roman" w:cs="Times New Roman"/>
          <w:sz w:val="28"/>
          <w:szCs w:val="28"/>
          <w:lang w:eastAsia="ru-RU"/>
        </w:rPr>
        <w:t xml:space="preserve"> – 1171 шт., аварийных ж/б опор – 42 шт., автоматизированного пульта управления наружным освещением – 10 шт.)</w:t>
      </w:r>
    </w:p>
    <w:p w14:paraId="6E4B4EF2" w14:textId="77777777" w:rsidR="009B3388" w:rsidRPr="00C120A3" w:rsidRDefault="009B3388" w:rsidP="009B3388">
      <w:pPr>
        <w:widowControl w:val="0"/>
        <w:shd w:val="clear" w:color="auto" w:fill="FFFFFF"/>
        <w:spacing w:after="0" w:line="240" w:lineRule="auto"/>
        <w:ind w:firstLine="709"/>
        <w:rPr>
          <w:rFonts w:ascii="Times New Roman" w:eastAsia="Times New Roman" w:hAnsi="Times New Roman" w:cs="Times New Roman"/>
          <w:b/>
          <w:i/>
          <w:sz w:val="28"/>
          <w:szCs w:val="28"/>
          <w:lang w:eastAsia="ru-RU"/>
        </w:rPr>
      </w:pPr>
    </w:p>
    <w:p w14:paraId="5A208FC6" w14:textId="4B6623C3" w:rsidR="009B3388" w:rsidRPr="00E00FA6" w:rsidRDefault="009B3388" w:rsidP="009B3388">
      <w:pPr>
        <w:widowControl w:val="0"/>
        <w:shd w:val="clear" w:color="auto" w:fill="FFFFFF"/>
        <w:spacing w:after="0" w:line="240" w:lineRule="auto"/>
        <w:ind w:firstLine="709"/>
        <w:jc w:val="center"/>
        <w:rPr>
          <w:rFonts w:ascii="Times New Roman" w:eastAsia="Times New Roman" w:hAnsi="Times New Roman" w:cs="Times New Roman"/>
          <w:b/>
          <w:i/>
          <w:sz w:val="28"/>
          <w:szCs w:val="28"/>
          <w:lang w:eastAsia="ru-RU"/>
        </w:rPr>
      </w:pPr>
      <w:r w:rsidRPr="00E00FA6">
        <w:rPr>
          <w:rFonts w:ascii="Times New Roman" w:eastAsia="Times New Roman" w:hAnsi="Times New Roman" w:cs="Times New Roman"/>
          <w:b/>
          <w:i/>
          <w:sz w:val="28"/>
          <w:szCs w:val="28"/>
          <w:lang w:eastAsia="ru-RU"/>
        </w:rPr>
        <w:t>Отдельные мероприятия</w:t>
      </w:r>
      <w:r w:rsidR="00D53247">
        <w:rPr>
          <w:rFonts w:ascii="Times New Roman" w:eastAsia="Times New Roman" w:hAnsi="Times New Roman" w:cs="Times New Roman"/>
          <w:b/>
          <w:i/>
          <w:sz w:val="28"/>
          <w:szCs w:val="28"/>
          <w:lang w:eastAsia="ru-RU"/>
        </w:rPr>
        <w:t xml:space="preserve"> программы</w:t>
      </w:r>
    </w:p>
    <w:p w14:paraId="2E38947E" w14:textId="603CCBB6" w:rsidR="009B3388" w:rsidRDefault="009B3388" w:rsidP="009B3388">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00FA6">
        <w:rPr>
          <w:rFonts w:ascii="Times New Roman" w:eastAsia="Times New Roman" w:hAnsi="Times New Roman" w:cs="Times New Roman"/>
          <w:sz w:val="28"/>
          <w:szCs w:val="28"/>
          <w:lang w:eastAsia="ru-RU"/>
        </w:rPr>
        <w:t xml:space="preserve">По отдельным мероприятиям расходы исполнены в сумме </w:t>
      </w:r>
      <w:r>
        <w:rPr>
          <w:rFonts w:ascii="Times New Roman" w:eastAsia="Times New Roman" w:hAnsi="Times New Roman" w:cs="Times New Roman"/>
          <w:b/>
          <w:sz w:val="28"/>
          <w:szCs w:val="28"/>
          <w:lang w:eastAsia="ru-RU"/>
        </w:rPr>
        <w:t>36 308 834,12</w:t>
      </w:r>
      <w:r w:rsidRPr="00E00FA6">
        <w:rPr>
          <w:rFonts w:ascii="Times New Roman" w:eastAsia="Times New Roman" w:hAnsi="Times New Roman" w:cs="Times New Roman"/>
          <w:b/>
          <w:sz w:val="28"/>
          <w:szCs w:val="28"/>
          <w:lang w:eastAsia="ru-RU"/>
        </w:rPr>
        <w:t xml:space="preserve"> руб</w:t>
      </w:r>
      <w:r>
        <w:rPr>
          <w:rFonts w:ascii="Times New Roman" w:eastAsia="Times New Roman" w:hAnsi="Times New Roman" w:cs="Times New Roman"/>
          <w:b/>
          <w:sz w:val="28"/>
          <w:szCs w:val="28"/>
          <w:lang w:eastAsia="ru-RU"/>
        </w:rPr>
        <w:t>.</w:t>
      </w:r>
    </w:p>
    <w:p w14:paraId="4BA57F63" w14:textId="77777777" w:rsidR="009B3388" w:rsidRPr="00E00FA6" w:rsidRDefault="009B3388" w:rsidP="009B338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0FA6">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14:paraId="2714DC19" w14:textId="08A52F7A" w:rsidR="009B3388" w:rsidRPr="00161450" w:rsidRDefault="00161450" w:rsidP="00F53FD8">
      <w:pPr>
        <w:pStyle w:val="a3"/>
        <w:widowControl w:val="0"/>
        <w:numPr>
          <w:ilvl w:val="0"/>
          <w:numId w:val="21"/>
        </w:numPr>
        <w:tabs>
          <w:tab w:val="num"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w:t>
      </w:r>
      <w:r w:rsidR="009B3388" w:rsidRPr="00161450">
        <w:rPr>
          <w:rFonts w:ascii="Times New Roman" w:eastAsia="Times New Roman" w:hAnsi="Times New Roman" w:cs="Times New Roman"/>
          <w:sz w:val="28"/>
          <w:szCs w:val="20"/>
          <w:lang w:eastAsia="ru-RU"/>
        </w:rPr>
        <w:t xml:space="preserve">уководство и управление в сфере установленных функций органов местного самоуправления (функционирование УС и ЖКХ администрации г. Канска) в сумме </w:t>
      </w:r>
      <w:r w:rsidR="009B3388" w:rsidRPr="00161450">
        <w:rPr>
          <w:rFonts w:ascii="Times New Roman" w:eastAsia="Times New Roman" w:hAnsi="Times New Roman" w:cs="Times New Roman"/>
          <w:b/>
          <w:bCs/>
          <w:sz w:val="28"/>
          <w:szCs w:val="20"/>
          <w:u w:val="single"/>
          <w:lang w:eastAsia="ru-RU"/>
        </w:rPr>
        <w:t>11 513 745,12</w:t>
      </w:r>
      <w:r w:rsidR="009B3388" w:rsidRPr="00161450">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009B3388" w:rsidRPr="00161450">
        <w:rPr>
          <w:rFonts w:ascii="Times New Roman" w:eastAsia="Times New Roman" w:hAnsi="Times New Roman" w:cs="Times New Roman"/>
          <w:sz w:val="28"/>
          <w:szCs w:val="20"/>
          <w:lang w:eastAsia="ru-RU"/>
        </w:rPr>
        <w:t>;</w:t>
      </w:r>
    </w:p>
    <w:p w14:paraId="664C6A78" w14:textId="2B1F0B9D" w:rsidR="009B3388" w:rsidRDefault="00161450">
      <w:pPr>
        <w:widowControl w:val="0"/>
        <w:numPr>
          <w:ilvl w:val="0"/>
          <w:numId w:val="21"/>
        </w:numPr>
        <w:tabs>
          <w:tab w:val="num" w:pos="378"/>
          <w:tab w:val="num"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О</w:t>
      </w:r>
      <w:r w:rsidR="009B3388" w:rsidRPr="00E00FA6">
        <w:rPr>
          <w:rFonts w:ascii="Times New Roman" w:eastAsia="Times New Roman" w:hAnsi="Times New Roman" w:cs="Times New Roman"/>
          <w:sz w:val="28"/>
          <w:szCs w:val="20"/>
          <w:lang w:eastAsia="ru-RU"/>
        </w:rPr>
        <w:t>беспечение деятельности (оказание услуг) подведомственных</w:t>
      </w:r>
      <w:r w:rsidR="009B3388" w:rsidRPr="00E00FA6">
        <w:rPr>
          <w:rFonts w:ascii="Times New Roman" w:eastAsia="Times New Roman" w:hAnsi="Times New Roman" w:cs="Times New Roman"/>
          <w:sz w:val="28"/>
          <w:szCs w:val="28"/>
          <w:lang w:eastAsia="ru-RU"/>
        </w:rPr>
        <w:t xml:space="preserve"> учреждений (функционирование МКУ «Служба заказчика» и МБУ «СОБ</w:t>
      </w:r>
      <w:r w:rsidR="009B3388">
        <w:rPr>
          <w:rFonts w:ascii="Times New Roman" w:eastAsia="Times New Roman" w:hAnsi="Times New Roman" w:cs="Times New Roman"/>
          <w:sz w:val="28"/>
          <w:szCs w:val="28"/>
          <w:lang w:eastAsia="ru-RU"/>
        </w:rPr>
        <w:t>И</w:t>
      </w:r>
      <w:r w:rsidR="009B3388" w:rsidRPr="00E00FA6">
        <w:rPr>
          <w:rFonts w:ascii="Times New Roman" w:eastAsia="Times New Roman" w:hAnsi="Times New Roman" w:cs="Times New Roman"/>
          <w:sz w:val="28"/>
          <w:szCs w:val="28"/>
          <w:lang w:eastAsia="ru-RU"/>
        </w:rPr>
        <w:t xml:space="preserve">О») в сумме </w:t>
      </w:r>
      <w:r w:rsidR="009B3388" w:rsidRPr="00161450">
        <w:rPr>
          <w:rFonts w:ascii="Times New Roman" w:eastAsia="Times New Roman" w:hAnsi="Times New Roman" w:cs="Times New Roman"/>
          <w:b/>
          <w:bCs/>
          <w:sz w:val="28"/>
          <w:szCs w:val="28"/>
          <w:u w:val="single"/>
          <w:lang w:eastAsia="ru-RU"/>
        </w:rPr>
        <w:t>21 521 439,00</w:t>
      </w:r>
      <w:r w:rsidR="009B3388" w:rsidRPr="00E00FA6">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w:t>
      </w:r>
      <w:r w:rsidR="009B3388">
        <w:rPr>
          <w:rFonts w:ascii="Times New Roman" w:eastAsia="Times New Roman" w:hAnsi="Times New Roman" w:cs="Times New Roman"/>
          <w:sz w:val="28"/>
          <w:szCs w:val="28"/>
          <w:lang w:eastAsia="ru-RU"/>
        </w:rPr>
        <w:t>, в том числе:</w:t>
      </w:r>
    </w:p>
    <w:p w14:paraId="1C9D7110" w14:textId="57AF4160" w:rsidR="009B3388" w:rsidRDefault="009B3388" w:rsidP="009B3388">
      <w:pPr>
        <w:widowControl w:val="0"/>
        <w:tabs>
          <w:tab w:val="num"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счет средств краевого бюджета – 263 300,00 руб</w:t>
      </w:r>
      <w:r w:rsidR="001614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5F0722C4" w14:textId="00CF3CB0" w:rsidR="009B3388" w:rsidRDefault="009B3388" w:rsidP="009B3388">
      <w:pPr>
        <w:widowControl w:val="0"/>
        <w:tabs>
          <w:tab w:val="num"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счет средств городского бюджета – 21 258 139,00 руб.</w:t>
      </w:r>
    </w:p>
    <w:p w14:paraId="2FCD9CA2" w14:textId="77777777" w:rsidR="009B3388" w:rsidRPr="00E00FA6" w:rsidRDefault="009B3388" w:rsidP="009B3388">
      <w:pPr>
        <w:widowControl w:val="0"/>
        <w:tabs>
          <w:tab w:val="num"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Посажено зеленых насаждений в количестве 2200 шт.</w:t>
      </w:r>
    </w:p>
    <w:p w14:paraId="7DFECE1C" w14:textId="64978B2B" w:rsidR="009B3388" w:rsidRDefault="00161450">
      <w:pPr>
        <w:pStyle w:val="a3"/>
        <w:numPr>
          <w:ilvl w:val="0"/>
          <w:numId w:val="21"/>
        </w:numPr>
        <w:tabs>
          <w:tab w:val="num" w:pos="378"/>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9B3388" w:rsidRPr="00E00FA6">
        <w:rPr>
          <w:rFonts w:ascii="Times New Roman" w:eastAsia="Times New Roman" w:hAnsi="Times New Roman"/>
          <w:sz w:val="28"/>
          <w:szCs w:val="28"/>
          <w:lang w:eastAsia="ru-RU"/>
        </w:rPr>
        <w:t>рганизаци</w:t>
      </w:r>
      <w:r w:rsidR="009B3388">
        <w:rPr>
          <w:rFonts w:ascii="Times New Roman" w:eastAsia="Times New Roman" w:hAnsi="Times New Roman"/>
          <w:sz w:val="28"/>
          <w:szCs w:val="28"/>
          <w:lang w:eastAsia="ru-RU"/>
        </w:rPr>
        <w:t>я</w:t>
      </w:r>
      <w:r w:rsidR="009B3388" w:rsidRPr="00E00FA6">
        <w:rPr>
          <w:rFonts w:ascii="Times New Roman" w:eastAsia="Times New Roman" w:hAnsi="Times New Roman"/>
          <w:sz w:val="28"/>
          <w:szCs w:val="28"/>
          <w:lang w:eastAsia="ru-RU"/>
        </w:rPr>
        <w:t xml:space="preserve"> проведения мероприятий по отлову, учету и содержанию безнадзорных домашних животных </w:t>
      </w:r>
      <w:r w:rsidR="009B3388">
        <w:rPr>
          <w:rFonts w:ascii="Times New Roman" w:eastAsia="Times New Roman" w:hAnsi="Times New Roman"/>
          <w:sz w:val="28"/>
          <w:szCs w:val="28"/>
          <w:lang w:eastAsia="ru-RU"/>
        </w:rPr>
        <w:t xml:space="preserve">за счет средств краевого бюджета </w:t>
      </w:r>
      <w:r w:rsidR="009B3388" w:rsidRPr="00E00FA6">
        <w:rPr>
          <w:rFonts w:ascii="Times New Roman" w:eastAsia="Times New Roman" w:hAnsi="Times New Roman"/>
          <w:sz w:val="28"/>
          <w:szCs w:val="28"/>
          <w:lang w:eastAsia="ru-RU"/>
        </w:rPr>
        <w:t xml:space="preserve">в сумме </w:t>
      </w:r>
      <w:r>
        <w:rPr>
          <w:rFonts w:ascii="Times New Roman" w:eastAsia="Times New Roman" w:hAnsi="Times New Roman"/>
          <w:sz w:val="28"/>
          <w:szCs w:val="28"/>
          <w:lang w:eastAsia="ru-RU"/>
        </w:rPr>
        <w:t xml:space="preserve"> </w:t>
      </w:r>
      <w:r w:rsidR="009B3388" w:rsidRPr="00161450">
        <w:rPr>
          <w:rFonts w:ascii="Times New Roman" w:eastAsia="Times New Roman" w:hAnsi="Times New Roman"/>
          <w:b/>
          <w:bCs/>
          <w:sz w:val="28"/>
          <w:szCs w:val="28"/>
          <w:u w:val="single"/>
          <w:lang w:eastAsia="ru-RU"/>
        </w:rPr>
        <w:t>3 273 650,00</w:t>
      </w:r>
      <w:r w:rsidR="009B3388" w:rsidRPr="00E00FA6">
        <w:rPr>
          <w:rFonts w:ascii="Times New Roman" w:eastAsia="Times New Roman" w:hAnsi="Times New Roman"/>
          <w:sz w:val="28"/>
          <w:szCs w:val="28"/>
          <w:lang w:eastAsia="ru-RU"/>
        </w:rPr>
        <w:t xml:space="preserve"> руб</w:t>
      </w:r>
      <w:r>
        <w:rPr>
          <w:rFonts w:ascii="Times New Roman" w:eastAsia="Times New Roman" w:hAnsi="Times New Roman"/>
          <w:sz w:val="28"/>
          <w:szCs w:val="28"/>
          <w:lang w:eastAsia="ru-RU"/>
        </w:rPr>
        <w:t>.</w:t>
      </w:r>
      <w:r w:rsidR="009B3388" w:rsidRPr="00E00FA6">
        <w:rPr>
          <w:rFonts w:ascii="Times New Roman" w:eastAsia="Times New Roman" w:hAnsi="Times New Roman"/>
          <w:sz w:val="28"/>
          <w:szCs w:val="28"/>
          <w:lang w:eastAsia="ru-RU"/>
        </w:rPr>
        <w:t xml:space="preserve"> (произведен отлов </w:t>
      </w:r>
      <w:r w:rsidR="009B3388">
        <w:rPr>
          <w:rFonts w:ascii="Times New Roman" w:eastAsia="Times New Roman" w:hAnsi="Times New Roman"/>
          <w:sz w:val="28"/>
          <w:szCs w:val="28"/>
          <w:lang w:eastAsia="ru-RU"/>
        </w:rPr>
        <w:t>270</w:t>
      </w:r>
      <w:r w:rsidR="009B3388" w:rsidRPr="008D1F21">
        <w:rPr>
          <w:rFonts w:ascii="Times New Roman" w:eastAsia="Times New Roman" w:hAnsi="Times New Roman"/>
          <w:sz w:val="28"/>
          <w:szCs w:val="28"/>
          <w:lang w:eastAsia="ru-RU"/>
        </w:rPr>
        <w:t xml:space="preserve"> ж</w:t>
      </w:r>
      <w:r w:rsidR="009B3388" w:rsidRPr="00E00FA6">
        <w:rPr>
          <w:rFonts w:ascii="Times New Roman" w:eastAsia="Times New Roman" w:hAnsi="Times New Roman"/>
          <w:sz w:val="28"/>
          <w:szCs w:val="28"/>
          <w:lang w:eastAsia="ru-RU"/>
        </w:rPr>
        <w:t>ивотных</w:t>
      </w:r>
      <w:r w:rsidR="009B3388">
        <w:rPr>
          <w:rFonts w:ascii="Times New Roman" w:eastAsia="Times New Roman" w:hAnsi="Times New Roman"/>
          <w:sz w:val="28"/>
          <w:szCs w:val="28"/>
          <w:lang w:eastAsia="ru-RU"/>
        </w:rPr>
        <w:t xml:space="preserve"> без владельцев</w:t>
      </w:r>
      <w:r w:rsidR="009B3388" w:rsidRPr="00E00FA6">
        <w:rPr>
          <w:rFonts w:ascii="Times New Roman" w:eastAsia="Times New Roman" w:hAnsi="Times New Roman"/>
          <w:sz w:val="28"/>
          <w:szCs w:val="28"/>
          <w:lang w:eastAsia="ru-RU"/>
        </w:rPr>
        <w:t>).</w:t>
      </w:r>
    </w:p>
    <w:p w14:paraId="2342C17F" w14:textId="77777777" w:rsidR="0001106A" w:rsidRPr="0072154F" w:rsidRDefault="0001106A" w:rsidP="00FC3EF5">
      <w:pPr>
        <w:widowControl w:val="0"/>
        <w:spacing w:after="0" w:line="240" w:lineRule="auto"/>
        <w:ind w:firstLine="743"/>
        <w:contextualSpacing/>
        <w:jc w:val="both"/>
        <w:rPr>
          <w:rFonts w:ascii="Times New Roman" w:eastAsia="Times New Roman" w:hAnsi="Times New Roman" w:cs="Times New Roman"/>
          <w:sz w:val="28"/>
          <w:szCs w:val="20"/>
          <w:highlight w:val="yellow"/>
          <w:u w:val="single"/>
          <w:lang w:eastAsia="ru-RU"/>
        </w:rPr>
      </w:pPr>
    </w:p>
    <w:p w14:paraId="3A624543" w14:textId="2A136CD9" w:rsidR="00AD38D1" w:rsidRPr="009B3388" w:rsidRDefault="00F86E57" w:rsidP="00FC3EF5">
      <w:pPr>
        <w:widowControl w:val="0"/>
        <w:spacing w:after="0" w:line="240" w:lineRule="auto"/>
        <w:ind w:firstLine="743"/>
        <w:contextualSpacing/>
        <w:jc w:val="both"/>
        <w:rPr>
          <w:rFonts w:ascii="Times New Roman" w:eastAsia="Times New Roman" w:hAnsi="Times New Roman" w:cs="Times New Roman"/>
          <w:sz w:val="28"/>
          <w:szCs w:val="20"/>
          <w:u w:val="single"/>
          <w:lang w:eastAsia="ru-RU"/>
        </w:rPr>
      </w:pPr>
      <w:r w:rsidRPr="009B3388">
        <w:rPr>
          <w:rFonts w:ascii="Times New Roman" w:eastAsia="Times New Roman" w:hAnsi="Times New Roman" w:cs="Times New Roman"/>
          <w:sz w:val="28"/>
          <w:szCs w:val="20"/>
          <w:u w:val="single"/>
          <w:lang w:eastAsia="ru-RU"/>
        </w:rPr>
        <w:t>Целевые показатели муниципальной программы за 20</w:t>
      </w:r>
      <w:r w:rsidR="00FC3EF5" w:rsidRPr="009B3388">
        <w:rPr>
          <w:rFonts w:ascii="Times New Roman" w:eastAsia="Times New Roman" w:hAnsi="Times New Roman" w:cs="Times New Roman"/>
          <w:sz w:val="28"/>
          <w:szCs w:val="20"/>
          <w:u w:val="single"/>
          <w:lang w:eastAsia="ru-RU"/>
        </w:rPr>
        <w:t>2</w:t>
      </w:r>
      <w:r w:rsidR="009B3388" w:rsidRPr="009B3388">
        <w:rPr>
          <w:rFonts w:ascii="Times New Roman" w:eastAsia="Times New Roman" w:hAnsi="Times New Roman" w:cs="Times New Roman"/>
          <w:sz w:val="28"/>
          <w:szCs w:val="20"/>
          <w:u w:val="single"/>
          <w:lang w:eastAsia="ru-RU"/>
        </w:rPr>
        <w:t>2</w:t>
      </w:r>
      <w:r w:rsidRPr="009B3388">
        <w:rPr>
          <w:rFonts w:ascii="Times New Roman" w:eastAsia="Times New Roman" w:hAnsi="Times New Roman" w:cs="Times New Roman"/>
          <w:sz w:val="28"/>
          <w:szCs w:val="20"/>
          <w:u w:val="single"/>
          <w:lang w:eastAsia="ru-RU"/>
        </w:rPr>
        <w:t xml:space="preserve"> год достигнуты.</w:t>
      </w:r>
    </w:p>
    <w:p w14:paraId="10747EEA" w14:textId="2641BBD2" w:rsidR="0080448A" w:rsidRPr="009B3388" w:rsidRDefault="0080448A" w:rsidP="00FC3EF5">
      <w:pPr>
        <w:tabs>
          <w:tab w:val="left" w:pos="0"/>
          <w:tab w:val="left" w:pos="993"/>
        </w:tabs>
        <w:spacing w:after="0" w:line="240" w:lineRule="auto"/>
        <w:ind w:firstLine="743"/>
        <w:contextualSpacing/>
        <w:jc w:val="both"/>
        <w:rPr>
          <w:rFonts w:ascii="Times New Roman" w:eastAsia="Calibri" w:hAnsi="Times New Roman" w:cs="Times New Roman"/>
          <w:sz w:val="28"/>
          <w:szCs w:val="28"/>
        </w:rPr>
      </w:pPr>
      <w:r w:rsidRPr="009B3388">
        <w:rPr>
          <w:rFonts w:ascii="Times New Roman" w:eastAsia="Calibri" w:hAnsi="Times New Roman" w:cs="Times New Roman"/>
          <w:sz w:val="28"/>
          <w:szCs w:val="28"/>
          <w:u w:val="single"/>
        </w:rPr>
        <w:t>Эффективность реализации муниципальной программы за 20</w:t>
      </w:r>
      <w:r w:rsidR="00FC3EF5" w:rsidRPr="009B3388">
        <w:rPr>
          <w:rFonts w:ascii="Times New Roman" w:eastAsia="Calibri" w:hAnsi="Times New Roman" w:cs="Times New Roman"/>
          <w:sz w:val="28"/>
          <w:szCs w:val="28"/>
          <w:u w:val="single"/>
        </w:rPr>
        <w:t>2</w:t>
      </w:r>
      <w:r w:rsidR="009B3388" w:rsidRPr="009B3388">
        <w:rPr>
          <w:rFonts w:ascii="Times New Roman" w:eastAsia="Calibri" w:hAnsi="Times New Roman" w:cs="Times New Roman"/>
          <w:sz w:val="28"/>
          <w:szCs w:val="28"/>
          <w:u w:val="single"/>
        </w:rPr>
        <w:t>2</w:t>
      </w:r>
      <w:r w:rsidRPr="009B3388">
        <w:rPr>
          <w:rFonts w:ascii="Times New Roman" w:eastAsia="Calibri" w:hAnsi="Times New Roman" w:cs="Times New Roman"/>
          <w:sz w:val="28"/>
          <w:szCs w:val="28"/>
          <w:u w:val="single"/>
        </w:rPr>
        <w:t xml:space="preserve"> год</w:t>
      </w:r>
      <w:r w:rsidR="00CC4174" w:rsidRPr="009B3388">
        <w:rPr>
          <w:rFonts w:ascii="Times New Roman" w:eastAsia="Calibri" w:hAnsi="Times New Roman" w:cs="Times New Roman"/>
          <w:sz w:val="28"/>
          <w:szCs w:val="28"/>
          <w:u w:val="single"/>
        </w:rPr>
        <w:t>: программа</w:t>
      </w:r>
      <w:r w:rsidRPr="009B3388">
        <w:rPr>
          <w:rFonts w:ascii="Times New Roman" w:eastAsia="Calibri" w:hAnsi="Times New Roman" w:cs="Times New Roman"/>
          <w:sz w:val="28"/>
          <w:szCs w:val="28"/>
          <w:u w:val="single"/>
        </w:rPr>
        <w:t xml:space="preserve"> признается </w:t>
      </w:r>
      <w:r w:rsidRPr="009B3388">
        <w:rPr>
          <w:rFonts w:ascii="Times New Roman" w:eastAsia="Calibri" w:hAnsi="Times New Roman" w:cs="Times New Roman"/>
          <w:b/>
          <w:sz w:val="28"/>
          <w:szCs w:val="28"/>
          <w:u w:val="single"/>
        </w:rPr>
        <w:t>эффективной</w:t>
      </w:r>
      <w:r w:rsidRPr="009B3388">
        <w:rPr>
          <w:rFonts w:ascii="Times New Roman" w:eastAsia="Calibri" w:hAnsi="Times New Roman" w:cs="Times New Roman"/>
          <w:sz w:val="28"/>
          <w:szCs w:val="28"/>
        </w:rPr>
        <w:t>.</w:t>
      </w:r>
    </w:p>
    <w:p w14:paraId="26F27097" w14:textId="77777777" w:rsidR="00AC4114" w:rsidRPr="0072154F" w:rsidRDefault="00AC4114" w:rsidP="001D436A">
      <w:pPr>
        <w:tabs>
          <w:tab w:val="left" w:pos="0"/>
          <w:tab w:val="left" w:pos="993"/>
        </w:tabs>
        <w:spacing w:after="0" w:line="240" w:lineRule="auto"/>
        <w:contextualSpacing/>
        <w:jc w:val="both"/>
        <w:rPr>
          <w:rFonts w:ascii="Times New Roman" w:eastAsia="Calibri" w:hAnsi="Times New Roman" w:cs="Times New Roman"/>
          <w:sz w:val="28"/>
          <w:szCs w:val="28"/>
          <w:highlight w:val="yellow"/>
        </w:rPr>
      </w:pPr>
    </w:p>
    <w:p w14:paraId="70E84785" w14:textId="6FCD9AA1" w:rsidR="001D436A" w:rsidRPr="004173FD" w:rsidRDefault="009E36E4">
      <w:pPr>
        <w:pStyle w:val="a3"/>
        <w:numPr>
          <w:ilvl w:val="0"/>
          <w:numId w:val="2"/>
        </w:numPr>
        <w:tabs>
          <w:tab w:val="left" w:pos="0"/>
          <w:tab w:val="left" w:pos="567"/>
          <w:tab w:val="left" w:pos="993"/>
        </w:tabs>
        <w:spacing w:after="0" w:line="240" w:lineRule="auto"/>
        <w:ind w:left="0" w:firstLine="709"/>
        <w:jc w:val="both"/>
        <w:rPr>
          <w:rFonts w:ascii="Times New Roman" w:eastAsia="Calibri" w:hAnsi="Times New Roman" w:cs="Times New Roman"/>
          <w:b/>
          <w:sz w:val="28"/>
          <w:szCs w:val="28"/>
          <w:u w:val="single"/>
        </w:rPr>
      </w:pPr>
      <w:r w:rsidRPr="004173FD">
        <w:rPr>
          <w:rFonts w:ascii="Times New Roman" w:eastAsia="Calibri" w:hAnsi="Times New Roman" w:cs="Times New Roman"/>
          <w:b/>
          <w:sz w:val="28"/>
          <w:szCs w:val="28"/>
          <w:u w:val="single"/>
        </w:rPr>
        <w:t>Муниципальная программа «Защита населения от чрезвычайных ситуаций природного и техногенного характера»</w:t>
      </w:r>
    </w:p>
    <w:p w14:paraId="4EE2EBA1" w14:textId="77777777" w:rsidR="004173FD" w:rsidRPr="0098357D" w:rsidRDefault="009E36E4" w:rsidP="004173FD">
      <w:pPr>
        <w:pStyle w:val="ConsPlusNormal"/>
        <w:widowControl/>
        <w:ind w:firstLine="708"/>
        <w:jc w:val="both"/>
        <w:rPr>
          <w:rFonts w:ascii="Times New Roman" w:hAnsi="Times New Roman" w:cs="Times New Roman"/>
          <w:sz w:val="28"/>
          <w:szCs w:val="28"/>
        </w:rPr>
      </w:pPr>
      <w:r w:rsidRPr="004173FD">
        <w:rPr>
          <w:rFonts w:ascii="Times New Roman" w:eastAsia="Calibri" w:hAnsi="Times New Roman" w:cs="Times New Roman"/>
          <w:sz w:val="28"/>
          <w:szCs w:val="28"/>
        </w:rPr>
        <w:t xml:space="preserve">Ответственный исполнитель муниципальной программы: </w:t>
      </w:r>
      <w:r w:rsidR="004173FD" w:rsidRPr="004173FD">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администрации города Канска».</w:t>
      </w:r>
    </w:p>
    <w:p w14:paraId="03380406" w14:textId="77777777" w:rsidR="00DA4246" w:rsidRPr="004173FD" w:rsidRDefault="00DA4246" w:rsidP="00000CAD">
      <w:pPr>
        <w:shd w:val="clear" w:color="auto" w:fill="FFFFFF"/>
        <w:tabs>
          <w:tab w:val="left" w:pos="0"/>
        </w:tabs>
        <w:spacing w:after="0" w:line="240" w:lineRule="auto"/>
        <w:ind w:firstLine="709"/>
        <w:contextualSpacing/>
        <w:jc w:val="both"/>
        <w:rPr>
          <w:rFonts w:ascii="Times New Roman" w:eastAsia="Calibri" w:hAnsi="Times New Roman" w:cs="Times New Roman"/>
          <w:sz w:val="28"/>
          <w:szCs w:val="28"/>
        </w:rPr>
      </w:pPr>
      <w:r w:rsidRPr="004173FD">
        <w:rPr>
          <w:rFonts w:ascii="Times New Roman" w:eastAsia="Calibri" w:hAnsi="Times New Roman" w:cs="Times New Roman"/>
          <w:sz w:val="28"/>
          <w:szCs w:val="28"/>
        </w:rPr>
        <w:t xml:space="preserve">Программа направлена на создание эффективной системы защиты населения территорий города Канска от чрезвычайных ситуаций природного и техногенного характера. </w:t>
      </w:r>
    </w:p>
    <w:p w14:paraId="119A018B" w14:textId="139F1B5D" w:rsidR="004063F0" w:rsidRPr="004173FD" w:rsidRDefault="004063F0" w:rsidP="00000CAD">
      <w:pPr>
        <w:shd w:val="clear" w:color="auto" w:fill="FFFFFF"/>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4173FD">
        <w:rPr>
          <w:rFonts w:ascii="Times New Roman" w:eastAsia="Times New Roman" w:hAnsi="Times New Roman" w:cs="Times New Roman"/>
          <w:sz w:val="28"/>
          <w:szCs w:val="28"/>
          <w:lang w:eastAsia="ru-RU"/>
        </w:rPr>
        <w:t>На реализацию муниципальной программы «Защита населения от чрезвычайных ситуаций природного и техногенного характера» предусмотрены ассигнования на 20</w:t>
      </w:r>
      <w:r w:rsidR="004173FD" w:rsidRPr="004173FD">
        <w:rPr>
          <w:rFonts w:ascii="Times New Roman" w:eastAsia="Times New Roman" w:hAnsi="Times New Roman" w:cs="Times New Roman"/>
          <w:sz w:val="28"/>
          <w:szCs w:val="28"/>
          <w:lang w:eastAsia="ru-RU"/>
        </w:rPr>
        <w:t>22</w:t>
      </w:r>
      <w:r w:rsidRPr="004173FD">
        <w:rPr>
          <w:rFonts w:ascii="Times New Roman" w:eastAsia="Times New Roman" w:hAnsi="Times New Roman" w:cs="Times New Roman"/>
          <w:sz w:val="28"/>
          <w:szCs w:val="28"/>
          <w:lang w:eastAsia="ru-RU"/>
        </w:rPr>
        <w:t xml:space="preserve"> год в сумме </w:t>
      </w:r>
      <w:r w:rsidR="004173FD" w:rsidRPr="004173FD">
        <w:rPr>
          <w:rFonts w:ascii="Times New Roman" w:eastAsia="Times New Roman" w:hAnsi="Times New Roman" w:cs="Times New Roman"/>
          <w:b/>
          <w:bCs/>
          <w:sz w:val="28"/>
          <w:szCs w:val="28"/>
          <w:lang w:eastAsia="ru-RU"/>
        </w:rPr>
        <w:t>43 396 659</w:t>
      </w:r>
      <w:r w:rsidRPr="004173FD">
        <w:rPr>
          <w:rFonts w:ascii="Times New Roman" w:eastAsia="Times New Roman" w:hAnsi="Times New Roman" w:cs="Times New Roman"/>
          <w:b/>
          <w:bCs/>
          <w:sz w:val="28"/>
          <w:szCs w:val="28"/>
          <w:lang w:eastAsia="ru-RU"/>
        </w:rPr>
        <w:t>,</w:t>
      </w:r>
      <w:r w:rsidRPr="004173FD">
        <w:rPr>
          <w:rFonts w:ascii="Times New Roman" w:eastAsia="Times New Roman" w:hAnsi="Times New Roman" w:cs="Times New Roman"/>
          <w:b/>
          <w:sz w:val="28"/>
          <w:szCs w:val="28"/>
          <w:lang w:eastAsia="ru-RU"/>
        </w:rPr>
        <w:t>00 руб.</w:t>
      </w:r>
      <w:r w:rsidRPr="004173FD">
        <w:rPr>
          <w:rFonts w:ascii="Times New Roman" w:eastAsia="Times New Roman" w:hAnsi="Times New Roman" w:cs="Times New Roman"/>
          <w:sz w:val="28"/>
          <w:szCs w:val="28"/>
          <w:lang w:eastAsia="ru-RU"/>
        </w:rPr>
        <w:t xml:space="preserve">, исполнение составило </w:t>
      </w:r>
      <w:r w:rsidR="004173FD" w:rsidRPr="004173FD">
        <w:rPr>
          <w:rFonts w:ascii="Times New Roman" w:eastAsia="Times New Roman" w:hAnsi="Times New Roman" w:cs="Times New Roman"/>
          <w:b/>
          <w:bCs/>
          <w:sz w:val="28"/>
          <w:szCs w:val="28"/>
          <w:lang w:eastAsia="ru-RU"/>
        </w:rPr>
        <w:t>43 395 138,25</w:t>
      </w:r>
      <w:r w:rsidRPr="004173FD">
        <w:rPr>
          <w:rFonts w:ascii="Times New Roman" w:eastAsia="Times New Roman" w:hAnsi="Times New Roman" w:cs="Times New Roman"/>
          <w:b/>
          <w:sz w:val="28"/>
          <w:szCs w:val="28"/>
          <w:lang w:eastAsia="ru-RU"/>
        </w:rPr>
        <w:t xml:space="preserve"> руб.</w:t>
      </w:r>
      <w:r w:rsidRPr="004173FD">
        <w:rPr>
          <w:rFonts w:ascii="Times New Roman" w:eastAsia="Times New Roman" w:hAnsi="Times New Roman" w:cs="Times New Roman"/>
          <w:sz w:val="28"/>
          <w:szCs w:val="28"/>
          <w:lang w:eastAsia="ru-RU"/>
        </w:rPr>
        <w:t xml:space="preserve"> или </w:t>
      </w:r>
      <w:r w:rsidR="004173FD" w:rsidRPr="004173FD">
        <w:rPr>
          <w:rFonts w:ascii="Times New Roman" w:eastAsia="Times New Roman" w:hAnsi="Times New Roman" w:cs="Times New Roman"/>
          <w:b/>
          <w:sz w:val="28"/>
          <w:szCs w:val="28"/>
          <w:lang w:eastAsia="ru-RU"/>
        </w:rPr>
        <w:t>100,0</w:t>
      </w:r>
      <w:r w:rsidRPr="004173FD">
        <w:rPr>
          <w:rFonts w:ascii="Times New Roman" w:eastAsia="Times New Roman" w:hAnsi="Times New Roman" w:cs="Times New Roman"/>
          <w:b/>
          <w:sz w:val="28"/>
          <w:szCs w:val="28"/>
          <w:lang w:eastAsia="ru-RU"/>
        </w:rPr>
        <w:t xml:space="preserve"> %</w:t>
      </w:r>
      <w:r w:rsidRPr="004173FD">
        <w:rPr>
          <w:rFonts w:ascii="Times New Roman" w:eastAsia="Times New Roman" w:hAnsi="Times New Roman" w:cs="Times New Roman"/>
          <w:sz w:val="28"/>
          <w:szCs w:val="28"/>
          <w:lang w:eastAsia="ru-RU"/>
        </w:rPr>
        <w:t xml:space="preserve"> от уточненных годовых плановых назначений.</w:t>
      </w:r>
    </w:p>
    <w:p w14:paraId="129C40AC" w14:textId="77777777" w:rsidR="009E36E4" w:rsidRPr="006C0967" w:rsidRDefault="009E36E4" w:rsidP="00000CAD">
      <w:pPr>
        <w:tabs>
          <w:tab w:val="left" w:pos="0"/>
          <w:tab w:val="left" w:pos="993"/>
        </w:tabs>
        <w:spacing w:after="0" w:line="240" w:lineRule="auto"/>
        <w:ind w:firstLine="709"/>
        <w:contextualSpacing/>
        <w:jc w:val="both"/>
        <w:rPr>
          <w:rFonts w:ascii="Times New Roman" w:eastAsia="Calibri" w:hAnsi="Times New Roman" w:cs="Times New Roman"/>
          <w:b/>
          <w:sz w:val="28"/>
          <w:szCs w:val="28"/>
        </w:rPr>
      </w:pPr>
      <w:r w:rsidRPr="006C0967">
        <w:rPr>
          <w:rFonts w:ascii="Times New Roman" w:eastAsia="Calibri" w:hAnsi="Times New Roman" w:cs="Times New Roman"/>
          <w:b/>
          <w:sz w:val="28"/>
          <w:szCs w:val="28"/>
        </w:rPr>
        <w:t xml:space="preserve">Финансирование программы </w:t>
      </w:r>
    </w:p>
    <w:p w14:paraId="0F69CB59" w14:textId="2CF5B8D2" w:rsidR="009E36E4" w:rsidRPr="006C0967" w:rsidRDefault="009E36E4" w:rsidP="00000CAD">
      <w:pPr>
        <w:tabs>
          <w:tab w:val="left" w:pos="0"/>
        </w:tabs>
        <w:spacing w:line="240" w:lineRule="auto"/>
        <w:ind w:firstLine="709"/>
        <w:contextualSpacing/>
        <w:jc w:val="both"/>
        <w:rPr>
          <w:rFonts w:ascii="Times New Roman" w:eastAsia="Times New Roman" w:hAnsi="Times New Roman" w:cs="Times New Roman"/>
          <w:b/>
          <w:bCs/>
          <w:sz w:val="28"/>
          <w:szCs w:val="28"/>
          <w:lang w:eastAsia="ru-RU"/>
        </w:rPr>
      </w:pPr>
      <w:r w:rsidRPr="006C0967">
        <w:rPr>
          <w:rFonts w:ascii="Times New Roman" w:eastAsia="Calibri" w:hAnsi="Times New Roman" w:cs="Times New Roman"/>
          <w:sz w:val="28"/>
          <w:szCs w:val="28"/>
        </w:rPr>
        <w:t xml:space="preserve">Объем финансирования программы – </w:t>
      </w:r>
      <w:r w:rsidR="004173FD" w:rsidRPr="006C0967">
        <w:rPr>
          <w:rFonts w:ascii="Times New Roman" w:eastAsia="Times New Roman" w:hAnsi="Times New Roman" w:cs="Times New Roman"/>
          <w:b/>
          <w:bCs/>
          <w:sz w:val="28"/>
          <w:szCs w:val="28"/>
          <w:lang w:eastAsia="ru-RU"/>
        </w:rPr>
        <w:t>43 396 659,00</w:t>
      </w:r>
      <w:r w:rsidRPr="006C0967">
        <w:rPr>
          <w:rFonts w:ascii="Times New Roman" w:eastAsia="Calibri" w:hAnsi="Times New Roman" w:cs="Times New Roman"/>
          <w:b/>
          <w:bCs/>
          <w:sz w:val="28"/>
          <w:szCs w:val="28"/>
        </w:rPr>
        <w:t xml:space="preserve"> </w:t>
      </w:r>
      <w:r w:rsidRPr="006C0967">
        <w:rPr>
          <w:rFonts w:ascii="Times New Roman" w:eastAsia="Calibri" w:hAnsi="Times New Roman" w:cs="Times New Roman"/>
          <w:b/>
          <w:sz w:val="28"/>
          <w:szCs w:val="28"/>
        </w:rPr>
        <w:t>руб.</w:t>
      </w:r>
      <w:r w:rsidRPr="006C0967">
        <w:rPr>
          <w:rFonts w:ascii="Times New Roman" w:eastAsia="Calibri" w:hAnsi="Times New Roman" w:cs="Times New Roman"/>
          <w:sz w:val="28"/>
          <w:szCs w:val="28"/>
        </w:rPr>
        <w:t xml:space="preserve">, </w:t>
      </w:r>
    </w:p>
    <w:p w14:paraId="68AAC609" w14:textId="77777777" w:rsidR="009E36E4" w:rsidRPr="006C0967" w:rsidRDefault="009E36E4" w:rsidP="00000CAD">
      <w:pPr>
        <w:tabs>
          <w:tab w:val="left" w:pos="0"/>
          <w:tab w:val="left" w:pos="993"/>
        </w:tabs>
        <w:spacing w:after="0" w:line="240" w:lineRule="auto"/>
        <w:contextualSpacing/>
        <w:jc w:val="both"/>
        <w:rPr>
          <w:rFonts w:ascii="Times New Roman" w:eastAsia="Calibri" w:hAnsi="Times New Roman" w:cs="Times New Roman"/>
          <w:sz w:val="28"/>
          <w:szCs w:val="28"/>
        </w:rPr>
      </w:pPr>
      <w:r w:rsidRPr="006C0967">
        <w:rPr>
          <w:rFonts w:ascii="Times New Roman" w:eastAsia="Calibri" w:hAnsi="Times New Roman" w:cs="Times New Roman"/>
          <w:sz w:val="28"/>
          <w:szCs w:val="28"/>
        </w:rPr>
        <w:t>в том числе за счет средств:</w:t>
      </w:r>
    </w:p>
    <w:p w14:paraId="7A7C23A7" w14:textId="3F26503B" w:rsidR="009E36E4" w:rsidRPr="006C0967" w:rsidRDefault="009E36E4" w:rsidP="00000CAD">
      <w:pPr>
        <w:tabs>
          <w:tab w:val="left" w:pos="0"/>
        </w:tabs>
        <w:spacing w:line="240" w:lineRule="auto"/>
        <w:contextualSpacing/>
        <w:jc w:val="both"/>
        <w:rPr>
          <w:rFonts w:ascii="Times New Roman" w:eastAsia="Times New Roman" w:hAnsi="Times New Roman" w:cs="Times New Roman"/>
          <w:sz w:val="28"/>
          <w:szCs w:val="28"/>
          <w:lang w:eastAsia="ru-RU"/>
        </w:rPr>
      </w:pPr>
      <w:r w:rsidRPr="006C0967">
        <w:rPr>
          <w:rFonts w:ascii="Times New Roman" w:eastAsia="Calibri" w:hAnsi="Times New Roman" w:cs="Times New Roman"/>
          <w:sz w:val="28"/>
          <w:szCs w:val="28"/>
        </w:rPr>
        <w:t xml:space="preserve">- городского бюджета – </w:t>
      </w:r>
      <w:r w:rsidR="006C0967" w:rsidRPr="006C0967">
        <w:rPr>
          <w:rFonts w:ascii="Times New Roman" w:eastAsia="Times New Roman" w:hAnsi="Times New Roman" w:cs="Times New Roman"/>
          <w:sz w:val="28"/>
          <w:szCs w:val="28"/>
          <w:lang w:eastAsia="ru-RU"/>
        </w:rPr>
        <w:t>43 072 659,00</w:t>
      </w:r>
      <w:r w:rsidR="00E42509" w:rsidRPr="006C0967">
        <w:rPr>
          <w:rFonts w:ascii="Times New Roman" w:eastAsia="Times New Roman" w:hAnsi="Times New Roman" w:cs="Times New Roman"/>
          <w:sz w:val="28"/>
          <w:szCs w:val="28"/>
          <w:lang w:eastAsia="ru-RU"/>
        </w:rPr>
        <w:t xml:space="preserve"> </w:t>
      </w:r>
      <w:r w:rsidRPr="006C0967">
        <w:rPr>
          <w:rFonts w:ascii="Times New Roman" w:eastAsia="Calibri" w:hAnsi="Times New Roman" w:cs="Times New Roman"/>
          <w:sz w:val="28"/>
          <w:szCs w:val="28"/>
        </w:rPr>
        <w:t>руб.;</w:t>
      </w:r>
    </w:p>
    <w:p w14:paraId="0770BC73" w14:textId="4AC54B21" w:rsidR="009E36E4" w:rsidRPr="006C0967" w:rsidRDefault="009E36E4" w:rsidP="00000CAD">
      <w:pPr>
        <w:tabs>
          <w:tab w:val="left" w:pos="0"/>
        </w:tabs>
        <w:spacing w:line="240" w:lineRule="auto"/>
        <w:contextualSpacing/>
        <w:jc w:val="both"/>
        <w:rPr>
          <w:rFonts w:ascii="Times New Roman" w:eastAsia="Times New Roman" w:hAnsi="Times New Roman" w:cs="Times New Roman"/>
          <w:sz w:val="28"/>
          <w:szCs w:val="28"/>
          <w:lang w:eastAsia="ru-RU"/>
        </w:rPr>
      </w:pPr>
      <w:r w:rsidRPr="006C0967">
        <w:rPr>
          <w:rFonts w:ascii="Times New Roman" w:eastAsia="Calibri" w:hAnsi="Times New Roman" w:cs="Times New Roman"/>
          <w:sz w:val="28"/>
          <w:szCs w:val="28"/>
        </w:rPr>
        <w:lastRenderedPageBreak/>
        <w:t xml:space="preserve">- краевого бюджета – </w:t>
      </w:r>
      <w:r w:rsidR="006C0967" w:rsidRPr="006C0967">
        <w:rPr>
          <w:rFonts w:ascii="Times New Roman" w:eastAsia="Times New Roman" w:hAnsi="Times New Roman" w:cs="Times New Roman"/>
          <w:sz w:val="28"/>
          <w:szCs w:val="28"/>
          <w:lang w:eastAsia="ru-RU"/>
        </w:rPr>
        <w:t>32</w:t>
      </w:r>
      <w:r w:rsidR="00A532FD" w:rsidRPr="006C0967">
        <w:rPr>
          <w:rFonts w:ascii="Times New Roman" w:eastAsia="Times New Roman" w:hAnsi="Times New Roman" w:cs="Times New Roman"/>
          <w:sz w:val="28"/>
          <w:szCs w:val="28"/>
          <w:lang w:eastAsia="ru-RU"/>
        </w:rPr>
        <w:t>4 000,00</w:t>
      </w:r>
      <w:r w:rsidR="001C2C2E" w:rsidRPr="006C0967">
        <w:rPr>
          <w:rFonts w:ascii="Times New Roman" w:eastAsia="Times New Roman" w:hAnsi="Times New Roman" w:cs="Times New Roman"/>
          <w:sz w:val="28"/>
          <w:szCs w:val="28"/>
          <w:lang w:eastAsia="ru-RU"/>
        </w:rPr>
        <w:t xml:space="preserve"> </w:t>
      </w:r>
      <w:r w:rsidRPr="006C0967">
        <w:rPr>
          <w:rFonts w:ascii="Times New Roman" w:eastAsia="Calibri" w:hAnsi="Times New Roman" w:cs="Times New Roman"/>
          <w:sz w:val="28"/>
          <w:szCs w:val="28"/>
        </w:rPr>
        <w:t>руб.;</w:t>
      </w:r>
    </w:p>
    <w:p w14:paraId="0AFA4825" w14:textId="406E403C" w:rsidR="009E36E4" w:rsidRPr="006C0967" w:rsidRDefault="009E36E4" w:rsidP="00000CAD">
      <w:pPr>
        <w:tabs>
          <w:tab w:val="left" w:pos="0"/>
          <w:tab w:val="left" w:pos="993"/>
        </w:tabs>
        <w:spacing w:after="0" w:line="240" w:lineRule="auto"/>
        <w:contextualSpacing/>
        <w:jc w:val="both"/>
        <w:rPr>
          <w:rFonts w:ascii="Times New Roman" w:eastAsia="Calibri" w:hAnsi="Times New Roman" w:cs="Times New Roman"/>
          <w:sz w:val="28"/>
          <w:szCs w:val="28"/>
        </w:rPr>
      </w:pPr>
      <w:r w:rsidRPr="006C0967">
        <w:rPr>
          <w:rFonts w:ascii="Times New Roman" w:eastAsia="Calibri" w:hAnsi="Times New Roman" w:cs="Times New Roman"/>
          <w:sz w:val="28"/>
          <w:szCs w:val="28"/>
        </w:rPr>
        <w:t xml:space="preserve">- федерального бюджета – 0,00 руб. </w:t>
      </w:r>
    </w:p>
    <w:p w14:paraId="3EAE680B" w14:textId="56BE74DE" w:rsidR="009E36E4" w:rsidRPr="006C0967" w:rsidRDefault="009E36E4" w:rsidP="00000CAD">
      <w:pPr>
        <w:tabs>
          <w:tab w:val="left" w:pos="0"/>
        </w:tabs>
        <w:spacing w:line="240" w:lineRule="auto"/>
        <w:ind w:firstLine="709"/>
        <w:contextualSpacing/>
        <w:jc w:val="both"/>
        <w:rPr>
          <w:rFonts w:ascii="Times New Roman" w:eastAsia="Times New Roman" w:hAnsi="Times New Roman" w:cs="Times New Roman"/>
          <w:b/>
          <w:bCs/>
          <w:sz w:val="28"/>
          <w:szCs w:val="28"/>
          <w:lang w:eastAsia="ru-RU"/>
        </w:rPr>
      </w:pPr>
      <w:r w:rsidRPr="006C0967">
        <w:rPr>
          <w:rFonts w:ascii="Times New Roman" w:eastAsia="Calibri" w:hAnsi="Times New Roman" w:cs="Times New Roman"/>
          <w:sz w:val="28"/>
          <w:szCs w:val="28"/>
        </w:rPr>
        <w:t xml:space="preserve">Объем исполнения программы – </w:t>
      </w:r>
      <w:r w:rsidR="006C0967" w:rsidRPr="006C0967">
        <w:rPr>
          <w:rFonts w:ascii="Times New Roman" w:eastAsia="Times New Roman" w:hAnsi="Times New Roman" w:cs="Times New Roman"/>
          <w:b/>
          <w:bCs/>
          <w:sz w:val="28"/>
          <w:szCs w:val="28"/>
          <w:lang w:eastAsia="ru-RU"/>
        </w:rPr>
        <w:t>43 395 138,25</w:t>
      </w:r>
      <w:r w:rsidR="00E42509" w:rsidRPr="006C0967">
        <w:rPr>
          <w:rFonts w:ascii="Times New Roman" w:eastAsia="Times New Roman" w:hAnsi="Times New Roman" w:cs="Times New Roman"/>
          <w:b/>
          <w:bCs/>
          <w:sz w:val="28"/>
          <w:szCs w:val="28"/>
          <w:lang w:eastAsia="ru-RU"/>
        </w:rPr>
        <w:t xml:space="preserve"> </w:t>
      </w:r>
      <w:r w:rsidRPr="006C0967">
        <w:rPr>
          <w:rFonts w:ascii="Times New Roman" w:eastAsia="Calibri" w:hAnsi="Times New Roman" w:cs="Times New Roman"/>
          <w:b/>
          <w:sz w:val="28"/>
          <w:szCs w:val="28"/>
        </w:rPr>
        <w:t>руб.</w:t>
      </w:r>
      <w:r w:rsidRPr="006C0967">
        <w:rPr>
          <w:rFonts w:ascii="Times New Roman" w:eastAsia="Calibri" w:hAnsi="Times New Roman" w:cs="Times New Roman"/>
          <w:sz w:val="28"/>
          <w:szCs w:val="28"/>
        </w:rPr>
        <w:t xml:space="preserve"> (</w:t>
      </w:r>
      <w:r w:rsidR="004173FD" w:rsidRPr="006C0967">
        <w:rPr>
          <w:rFonts w:ascii="Times New Roman" w:eastAsia="Calibri" w:hAnsi="Times New Roman" w:cs="Times New Roman"/>
          <w:sz w:val="28"/>
          <w:szCs w:val="28"/>
        </w:rPr>
        <w:t>100,0</w:t>
      </w:r>
      <w:r w:rsidRPr="006C0967">
        <w:rPr>
          <w:rFonts w:ascii="Times New Roman" w:eastAsia="Calibri" w:hAnsi="Times New Roman" w:cs="Times New Roman"/>
          <w:sz w:val="28"/>
          <w:szCs w:val="28"/>
        </w:rPr>
        <w:t xml:space="preserve">%), </w:t>
      </w:r>
    </w:p>
    <w:p w14:paraId="43DA351A" w14:textId="77777777" w:rsidR="009E36E4" w:rsidRPr="006C0967" w:rsidRDefault="009E36E4" w:rsidP="00000CAD">
      <w:pPr>
        <w:tabs>
          <w:tab w:val="left" w:pos="0"/>
          <w:tab w:val="left" w:pos="993"/>
        </w:tabs>
        <w:spacing w:after="0" w:line="240" w:lineRule="auto"/>
        <w:contextualSpacing/>
        <w:jc w:val="both"/>
        <w:rPr>
          <w:rFonts w:ascii="Times New Roman" w:eastAsia="Calibri" w:hAnsi="Times New Roman" w:cs="Times New Roman"/>
          <w:sz w:val="28"/>
          <w:szCs w:val="28"/>
        </w:rPr>
      </w:pPr>
      <w:r w:rsidRPr="006C0967">
        <w:rPr>
          <w:rFonts w:ascii="Times New Roman" w:eastAsia="Calibri" w:hAnsi="Times New Roman" w:cs="Times New Roman"/>
          <w:sz w:val="28"/>
          <w:szCs w:val="28"/>
        </w:rPr>
        <w:t>в том числе за счет средств:</w:t>
      </w:r>
    </w:p>
    <w:p w14:paraId="25340EBF" w14:textId="72378540" w:rsidR="009E36E4" w:rsidRPr="006C0967" w:rsidRDefault="009E36E4" w:rsidP="00000CAD">
      <w:pPr>
        <w:tabs>
          <w:tab w:val="left" w:pos="0"/>
        </w:tabs>
        <w:spacing w:line="240" w:lineRule="auto"/>
        <w:contextualSpacing/>
        <w:jc w:val="both"/>
        <w:rPr>
          <w:rFonts w:ascii="Times New Roman" w:eastAsia="Times New Roman" w:hAnsi="Times New Roman" w:cs="Times New Roman"/>
          <w:sz w:val="28"/>
          <w:szCs w:val="28"/>
          <w:lang w:eastAsia="ru-RU"/>
        </w:rPr>
      </w:pPr>
      <w:r w:rsidRPr="006C0967">
        <w:rPr>
          <w:rFonts w:ascii="Times New Roman" w:eastAsia="Calibri" w:hAnsi="Times New Roman" w:cs="Times New Roman"/>
          <w:sz w:val="28"/>
          <w:szCs w:val="28"/>
        </w:rPr>
        <w:t xml:space="preserve">- городского бюджета – </w:t>
      </w:r>
      <w:r w:rsidR="006C0967" w:rsidRPr="006C0967">
        <w:rPr>
          <w:rFonts w:ascii="Times New Roman" w:eastAsia="Times New Roman" w:hAnsi="Times New Roman" w:cs="Times New Roman"/>
          <w:sz w:val="28"/>
          <w:szCs w:val="28"/>
          <w:lang w:eastAsia="ru-RU"/>
        </w:rPr>
        <w:t>43 071 138,25</w:t>
      </w:r>
      <w:r w:rsidRPr="006C0967">
        <w:rPr>
          <w:rFonts w:ascii="Times New Roman" w:eastAsia="Calibri" w:hAnsi="Times New Roman" w:cs="Times New Roman"/>
          <w:sz w:val="28"/>
          <w:szCs w:val="28"/>
        </w:rPr>
        <w:t xml:space="preserve"> руб.;</w:t>
      </w:r>
    </w:p>
    <w:p w14:paraId="5926893B" w14:textId="6F858B6F" w:rsidR="009E36E4" w:rsidRPr="006C0967" w:rsidRDefault="009E36E4" w:rsidP="00000CAD">
      <w:pPr>
        <w:tabs>
          <w:tab w:val="left" w:pos="0"/>
        </w:tabs>
        <w:spacing w:line="240" w:lineRule="auto"/>
        <w:contextualSpacing/>
        <w:jc w:val="both"/>
        <w:rPr>
          <w:rFonts w:ascii="Times New Roman" w:eastAsia="Times New Roman" w:hAnsi="Times New Roman" w:cs="Times New Roman"/>
          <w:sz w:val="28"/>
          <w:szCs w:val="28"/>
          <w:lang w:eastAsia="ru-RU"/>
        </w:rPr>
      </w:pPr>
      <w:r w:rsidRPr="006C0967">
        <w:rPr>
          <w:rFonts w:ascii="Times New Roman" w:eastAsia="Calibri" w:hAnsi="Times New Roman" w:cs="Times New Roman"/>
          <w:sz w:val="28"/>
          <w:szCs w:val="28"/>
        </w:rPr>
        <w:t xml:space="preserve">- краевого бюджета – </w:t>
      </w:r>
      <w:r w:rsidR="006C0967" w:rsidRPr="006C0967">
        <w:rPr>
          <w:rFonts w:ascii="Times New Roman" w:eastAsia="Times New Roman" w:hAnsi="Times New Roman" w:cs="Times New Roman"/>
          <w:sz w:val="28"/>
          <w:szCs w:val="28"/>
          <w:lang w:eastAsia="ru-RU"/>
        </w:rPr>
        <w:t>32</w:t>
      </w:r>
      <w:r w:rsidR="00A532FD" w:rsidRPr="006C0967">
        <w:rPr>
          <w:rFonts w:ascii="Times New Roman" w:eastAsia="Times New Roman" w:hAnsi="Times New Roman" w:cs="Times New Roman"/>
          <w:sz w:val="28"/>
          <w:szCs w:val="28"/>
          <w:lang w:eastAsia="ru-RU"/>
        </w:rPr>
        <w:t>4 000,00</w:t>
      </w:r>
      <w:r w:rsidR="00E42509" w:rsidRPr="006C0967">
        <w:rPr>
          <w:rFonts w:ascii="Times New Roman" w:eastAsia="Times New Roman" w:hAnsi="Times New Roman" w:cs="Times New Roman"/>
          <w:sz w:val="28"/>
          <w:szCs w:val="28"/>
          <w:lang w:eastAsia="ru-RU"/>
        </w:rPr>
        <w:t xml:space="preserve"> </w:t>
      </w:r>
      <w:r w:rsidRPr="006C0967">
        <w:rPr>
          <w:rFonts w:ascii="Times New Roman" w:eastAsia="Calibri" w:hAnsi="Times New Roman" w:cs="Times New Roman"/>
          <w:sz w:val="28"/>
          <w:szCs w:val="28"/>
        </w:rPr>
        <w:t>руб.;</w:t>
      </w:r>
    </w:p>
    <w:p w14:paraId="366B8017" w14:textId="4D89F44E" w:rsidR="009E36E4" w:rsidRPr="006C0967" w:rsidRDefault="009E36E4" w:rsidP="00000CAD">
      <w:pPr>
        <w:tabs>
          <w:tab w:val="left" w:pos="0"/>
          <w:tab w:val="left" w:pos="993"/>
        </w:tabs>
        <w:spacing w:after="0" w:line="240" w:lineRule="auto"/>
        <w:contextualSpacing/>
        <w:jc w:val="both"/>
        <w:rPr>
          <w:rFonts w:ascii="Times New Roman" w:eastAsia="Calibri" w:hAnsi="Times New Roman" w:cs="Times New Roman"/>
          <w:sz w:val="28"/>
          <w:szCs w:val="28"/>
        </w:rPr>
      </w:pPr>
      <w:r w:rsidRPr="006C0967">
        <w:rPr>
          <w:rFonts w:ascii="Times New Roman" w:eastAsia="Calibri" w:hAnsi="Times New Roman" w:cs="Times New Roman"/>
          <w:sz w:val="28"/>
          <w:szCs w:val="28"/>
        </w:rPr>
        <w:t>- федерального бюджета – 0,00 руб.</w:t>
      </w:r>
    </w:p>
    <w:p w14:paraId="5ED849B4" w14:textId="77777777" w:rsidR="00800936" w:rsidRPr="006C0967" w:rsidRDefault="00800936" w:rsidP="00672F90">
      <w:pPr>
        <w:spacing w:after="0" w:line="240" w:lineRule="auto"/>
        <w:ind w:firstLine="709"/>
        <w:jc w:val="center"/>
        <w:rPr>
          <w:rFonts w:ascii="Times New Roman" w:eastAsia="Times New Roman" w:hAnsi="Times New Roman" w:cs="Times New Roman"/>
          <w:b/>
          <w:i/>
          <w:sz w:val="28"/>
          <w:szCs w:val="28"/>
          <w:lang w:eastAsia="ru-RU"/>
        </w:rPr>
      </w:pPr>
    </w:p>
    <w:p w14:paraId="69C78151" w14:textId="73B76CDD" w:rsidR="00E42509" w:rsidRPr="006C0967" w:rsidRDefault="00E42509" w:rsidP="00672F90">
      <w:pPr>
        <w:spacing w:after="0" w:line="240" w:lineRule="auto"/>
        <w:ind w:firstLine="709"/>
        <w:jc w:val="center"/>
        <w:rPr>
          <w:rFonts w:ascii="Times New Roman" w:eastAsia="Times New Roman" w:hAnsi="Times New Roman" w:cs="Times New Roman"/>
          <w:b/>
          <w:i/>
          <w:sz w:val="28"/>
          <w:szCs w:val="28"/>
          <w:lang w:eastAsia="ru-RU"/>
        </w:rPr>
      </w:pPr>
      <w:r w:rsidRPr="006C0967">
        <w:rPr>
          <w:rFonts w:ascii="Times New Roman" w:eastAsia="Times New Roman" w:hAnsi="Times New Roman" w:cs="Times New Roman"/>
          <w:b/>
          <w:i/>
          <w:sz w:val="28"/>
          <w:szCs w:val="28"/>
          <w:lang w:eastAsia="ru-RU"/>
        </w:rPr>
        <w:t>ОСНОВНЫЕ РЕЗУЛЬТАТЫ ВЫПОЛНЕНИЯ ПРОГРАММЫ</w:t>
      </w:r>
    </w:p>
    <w:p w14:paraId="63D70815" w14:textId="04509FD2" w:rsidR="004173FD" w:rsidRPr="001C7D5C" w:rsidRDefault="004173FD" w:rsidP="001C7D5C">
      <w:pPr>
        <w:shd w:val="clear" w:color="auto" w:fill="FFFFFF"/>
        <w:spacing w:after="0" w:line="240" w:lineRule="auto"/>
        <w:ind w:firstLine="709"/>
        <w:contextualSpacing/>
        <w:jc w:val="center"/>
        <w:rPr>
          <w:rFonts w:ascii="Times New Roman" w:hAnsi="Times New Roman" w:cs="Times New Roman"/>
          <w:i/>
          <w:sz w:val="28"/>
          <w:szCs w:val="28"/>
        </w:rPr>
      </w:pPr>
      <w:r w:rsidRPr="001C7D5C">
        <w:rPr>
          <w:rFonts w:ascii="Times New Roman" w:hAnsi="Times New Roman" w:cs="Times New Roman"/>
          <w:b/>
          <w:i/>
          <w:sz w:val="28"/>
          <w:szCs w:val="28"/>
        </w:rPr>
        <w:t>Подпрограмма 1 «Предупреждение, спасение, помощь населению города в чрезвычайных ситуациях»</w:t>
      </w:r>
    </w:p>
    <w:p w14:paraId="4B5E00F1" w14:textId="77777777" w:rsidR="004173FD" w:rsidRDefault="004173FD" w:rsidP="001C7D5C">
      <w:pPr>
        <w:shd w:val="clear" w:color="auto" w:fill="FFFFFF"/>
        <w:spacing w:after="0" w:line="240" w:lineRule="auto"/>
        <w:ind w:firstLine="709"/>
        <w:contextualSpacing/>
        <w:jc w:val="both"/>
        <w:rPr>
          <w:rFonts w:ascii="Times New Roman" w:hAnsi="Times New Roman" w:cs="Times New Roman"/>
          <w:sz w:val="28"/>
          <w:szCs w:val="28"/>
        </w:rPr>
      </w:pPr>
      <w:r w:rsidRPr="00037B90">
        <w:rPr>
          <w:rFonts w:ascii="Times New Roman" w:hAnsi="Times New Roman" w:cs="Times New Roman"/>
          <w:sz w:val="28"/>
          <w:szCs w:val="28"/>
        </w:rPr>
        <w:t>По данной подпрограмме за 20</w:t>
      </w:r>
      <w:r>
        <w:rPr>
          <w:rFonts w:ascii="Times New Roman" w:hAnsi="Times New Roman" w:cs="Times New Roman"/>
          <w:sz w:val="28"/>
          <w:szCs w:val="28"/>
        </w:rPr>
        <w:t>22</w:t>
      </w:r>
      <w:r w:rsidRPr="00037B90">
        <w:rPr>
          <w:rFonts w:ascii="Times New Roman" w:hAnsi="Times New Roman" w:cs="Times New Roman"/>
          <w:sz w:val="28"/>
          <w:szCs w:val="28"/>
        </w:rPr>
        <w:t xml:space="preserve"> год произведено расходов в сумме </w:t>
      </w:r>
      <w:r w:rsidRPr="007734CA">
        <w:rPr>
          <w:rFonts w:ascii="Times New Roman" w:hAnsi="Times New Roman" w:cs="Times New Roman"/>
          <w:b/>
          <w:sz w:val="28"/>
          <w:szCs w:val="28"/>
        </w:rPr>
        <w:t xml:space="preserve">42 654 763, 50 </w:t>
      </w:r>
      <w:r w:rsidRPr="00037B90">
        <w:rPr>
          <w:rFonts w:ascii="Times New Roman" w:hAnsi="Times New Roman" w:cs="Times New Roman"/>
          <w:b/>
          <w:sz w:val="28"/>
          <w:szCs w:val="28"/>
        </w:rPr>
        <w:t>руб.</w:t>
      </w:r>
      <w:r>
        <w:rPr>
          <w:rFonts w:ascii="Times New Roman" w:hAnsi="Times New Roman" w:cs="Times New Roman"/>
          <w:b/>
          <w:sz w:val="28"/>
          <w:szCs w:val="28"/>
        </w:rPr>
        <w:t xml:space="preserve">, </w:t>
      </w:r>
      <w:r>
        <w:rPr>
          <w:rFonts w:ascii="Times New Roman" w:hAnsi="Times New Roman" w:cs="Times New Roman"/>
          <w:sz w:val="28"/>
          <w:szCs w:val="28"/>
        </w:rPr>
        <w:t>в том числе:</w:t>
      </w:r>
    </w:p>
    <w:p w14:paraId="70570C4B" w14:textId="77777777" w:rsidR="004173FD" w:rsidRDefault="004173FD" w:rsidP="001C7D5C">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из средств городского бюджета в сумме 42 330 763,50 руб.,</w:t>
      </w:r>
    </w:p>
    <w:p w14:paraId="567F84EB" w14:textId="77777777" w:rsidR="004173FD" w:rsidRPr="00D53786" w:rsidRDefault="004173FD" w:rsidP="001C7D5C">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из средств краевого бюджета в сумме 324 000,00 руб.</w:t>
      </w:r>
    </w:p>
    <w:p w14:paraId="751B05F5" w14:textId="77777777" w:rsidR="004173FD" w:rsidRPr="00037B90" w:rsidRDefault="004173FD" w:rsidP="001C7D5C">
      <w:pPr>
        <w:shd w:val="clear" w:color="auto" w:fill="FFFFFF"/>
        <w:spacing w:after="0" w:line="240" w:lineRule="auto"/>
        <w:ind w:firstLine="709"/>
        <w:contextualSpacing/>
        <w:jc w:val="both"/>
        <w:rPr>
          <w:rFonts w:ascii="Times New Roman" w:hAnsi="Times New Roman" w:cs="Times New Roman"/>
          <w:sz w:val="28"/>
          <w:szCs w:val="28"/>
        </w:rPr>
      </w:pPr>
      <w:r w:rsidRPr="00037B90">
        <w:rPr>
          <w:rFonts w:ascii="Times New Roman" w:hAnsi="Times New Roman" w:cs="Times New Roman"/>
          <w:sz w:val="28"/>
          <w:szCs w:val="28"/>
        </w:rPr>
        <w:t>Расходование средств осуществлялось по следующим направлениям:</w:t>
      </w:r>
    </w:p>
    <w:p w14:paraId="28C078FF" w14:textId="2DD3DBF3" w:rsidR="004173FD" w:rsidRPr="001C7D5C" w:rsidRDefault="001C7D5C">
      <w:pPr>
        <w:pStyle w:val="a3"/>
        <w:numPr>
          <w:ilvl w:val="0"/>
          <w:numId w:val="23"/>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4173FD" w:rsidRPr="001C7D5C">
        <w:rPr>
          <w:rFonts w:ascii="Times New Roman" w:hAnsi="Times New Roman" w:cs="Times New Roman"/>
          <w:sz w:val="28"/>
          <w:szCs w:val="28"/>
        </w:rPr>
        <w:t xml:space="preserve">онд оплаты труда Управления по делам ГО и ЧС г. Канска в сумме </w:t>
      </w:r>
    </w:p>
    <w:p w14:paraId="7AEEA52D" w14:textId="77777777" w:rsidR="004173FD" w:rsidRDefault="004173FD" w:rsidP="001C7D5C">
      <w:pPr>
        <w:shd w:val="clear" w:color="auto" w:fill="FFFFFF"/>
        <w:spacing w:after="0" w:line="240" w:lineRule="auto"/>
        <w:ind w:firstLine="709"/>
        <w:contextualSpacing/>
        <w:jc w:val="both"/>
        <w:rPr>
          <w:rFonts w:ascii="Times New Roman" w:hAnsi="Times New Roman" w:cs="Times New Roman"/>
          <w:b/>
          <w:sz w:val="28"/>
          <w:szCs w:val="28"/>
        </w:rPr>
      </w:pPr>
      <w:r w:rsidRPr="001C7D5C">
        <w:rPr>
          <w:rFonts w:ascii="Times New Roman" w:hAnsi="Times New Roman" w:cs="Times New Roman"/>
          <w:b/>
          <w:sz w:val="28"/>
          <w:szCs w:val="28"/>
          <w:u w:val="single"/>
        </w:rPr>
        <w:t>34 139 384,07</w:t>
      </w:r>
      <w:r w:rsidRPr="00037B90">
        <w:rPr>
          <w:rFonts w:ascii="Times New Roman" w:hAnsi="Times New Roman" w:cs="Times New Roman"/>
          <w:b/>
          <w:sz w:val="28"/>
          <w:szCs w:val="28"/>
        </w:rPr>
        <w:t xml:space="preserve"> руб.;</w:t>
      </w:r>
    </w:p>
    <w:p w14:paraId="3043A7AF" w14:textId="1CD8D486" w:rsidR="004173FD" w:rsidRPr="001C7D5C" w:rsidRDefault="001C7D5C">
      <w:pPr>
        <w:pStyle w:val="a3"/>
        <w:numPr>
          <w:ilvl w:val="0"/>
          <w:numId w:val="23"/>
        </w:numPr>
        <w:shd w:val="clear" w:color="auto" w:fill="FFFFFF"/>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004173FD" w:rsidRPr="001C7D5C">
        <w:rPr>
          <w:rFonts w:ascii="Times New Roman" w:eastAsia="Times New Roman" w:hAnsi="Times New Roman" w:cs="Times New Roman"/>
          <w:sz w:val="28"/>
          <w:szCs w:val="20"/>
          <w:lang w:eastAsia="ru-RU"/>
        </w:rPr>
        <w:t xml:space="preserve">роведение мероприятий по предотвращению чрезвычайных ситуаций   </w:t>
      </w:r>
    </w:p>
    <w:p w14:paraId="781CBFD8" w14:textId="77DEF224" w:rsidR="004173FD" w:rsidRDefault="004173FD" w:rsidP="001C7D5C">
      <w:pPr>
        <w:shd w:val="clear" w:color="auto" w:fill="FFFFFF"/>
        <w:spacing w:after="0" w:line="240" w:lineRule="auto"/>
        <w:ind w:firstLine="709"/>
        <w:contextualSpacing/>
        <w:jc w:val="both"/>
        <w:rPr>
          <w:rFonts w:ascii="Times New Roman" w:eastAsia="Calibri" w:hAnsi="Times New Roman" w:cs="Times New Roman"/>
          <w:sz w:val="28"/>
          <w:szCs w:val="28"/>
        </w:rPr>
      </w:pPr>
      <w:r w:rsidRPr="00037B90">
        <w:rPr>
          <w:rFonts w:ascii="Times New Roman" w:eastAsia="Times New Roman" w:hAnsi="Times New Roman" w:cs="Times New Roman"/>
          <w:sz w:val="28"/>
          <w:szCs w:val="20"/>
          <w:lang w:eastAsia="ru-RU"/>
        </w:rPr>
        <w:t>(</w:t>
      </w:r>
      <w:r w:rsidRPr="00037B90">
        <w:rPr>
          <w:rFonts w:ascii="Times New Roman" w:eastAsia="Calibri" w:hAnsi="Times New Roman" w:cs="Times New Roman"/>
          <w:sz w:val="28"/>
          <w:szCs w:val="28"/>
        </w:rPr>
        <w:t xml:space="preserve">ослабление ледового покрова на реке Кан в </w:t>
      </w:r>
      <w:proofErr w:type="spellStart"/>
      <w:r w:rsidRPr="00037B90">
        <w:rPr>
          <w:rFonts w:ascii="Times New Roman" w:eastAsia="Calibri" w:hAnsi="Times New Roman" w:cs="Times New Roman"/>
          <w:sz w:val="28"/>
          <w:szCs w:val="28"/>
        </w:rPr>
        <w:t>предпаводковый</w:t>
      </w:r>
      <w:proofErr w:type="spellEnd"/>
      <w:r w:rsidRPr="00037B90">
        <w:rPr>
          <w:rFonts w:ascii="Times New Roman" w:eastAsia="Calibri" w:hAnsi="Times New Roman" w:cs="Times New Roman"/>
          <w:sz w:val="28"/>
          <w:szCs w:val="28"/>
        </w:rPr>
        <w:t xml:space="preserve"> период,</w:t>
      </w:r>
      <w:r w:rsidR="001C7D5C">
        <w:rPr>
          <w:rFonts w:ascii="Times New Roman" w:eastAsia="Calibri" w:hAnsi="Times New Roman" w:cs="Times New Roman"/>
          <w:sz w:val="28"/>
          <w:szCs w:val="28"/>
        </w:rPr>
        <w:t xml:space="preserve"> </w:t>
      </w:r>
      <w:r w:rsidRPr="00037B90">
        <w:rPr>
          <w:rFonts w:ascii="Times New Roman" w:eastAsia="Calibri" w:hAnsi="Times New Roman" w:cs="Times New Roman"/>
          <w:sz w:val="28"/>
          <w:szCs w:val="28"/>
        </w:rPr>
        <w:t xml:space="preserve">откачка склоновых и паводковых вод из подтопленных помещений) </w:t>
      </w:r>
      <w:r w:rsidRPr="00037B90">
        <w:rPr>
          <w:rFonts w:ascii="Times New Roman" w:eastAsia="Times New Roman" w:hAnsi="Times New Roman" w:cs="Times New Roman"/>
          <w:sz w:val="28"/>
          <w:szCs w:val="20"/>
          <w:lang w:eastAsia="ru-RU"/>
        </w:rPr>
        <w:t xml:space="preserve">в сумме </w:t>
      </w:r>
      <w:r w:rsidRPr="001C7D5C">
        <w:rPr>
          <w:rFonts w:ascii="Times New Roman" w:eastAsia="Times New Roman" w:hAnsi="Times New Roman" w:cs="Times New Roman"/>
          <w:b/>
          <w:sz w:val="28"/>
          <w:szCs w:val="20"/>
          <w:u w:val="single"/>
          <w:lang w:eastAsia="ru-RU"/>
        </w:rPr>
        <w:t xml:space="preserve">99 966, 00 </w:t>
      </w:r>
      <w:r w:rsidRPr="00037B90">
        <w:rPr>
          <w:rFonts w:ascii="Times New Roman" w:eastAsia="Times New Roman" w:hAnsi="Times New Roman" w:cs="Times New Roman"/>
          <w:b/>
          <w:sz w:val="28"/>
          <w:szCs w:val="20"/>
          <w:lang w:eastAsia="ru-RU"/>
        </w:rPr>
        <w:t>руб.</w:t>
      </w:r>
      <w:r w:rsidRPr="00037B90">
        <w:rPr>
          <w:rFonts w:ascii="Times New Roman" w:eastAsia="Calibri" w:hAnsi="Times New Roman" w:cs="Times New Roman"/>
          <w:sz w:val="28"/>
          <w:szCs w:val="28"/>
        </w:rPr>
        <w:t>;</w:t>
      </w:r>
    </w:p>
    <w:p w14:paraId="3B17441A" w14:textId="7678F986" w:rsidR="004173FD" w:rsidRPr="001C7D5C" w:rsidRDefault="001C7D5C">
      <w:pPr>
        <w:pStyle w:val="a3"/>
        <w:numPr>
          <w:ilvl w:val="0"/>
          <w:numId w:val="23"/>
        </w:numPr>
        <w:shd w:val="clear" w:color="auto" w:fill="FFFFFF"/>
        <w:spacing w:after="0" w:line="240" w:lineRule="auto"/>
        <w:ind w:left="0" w:firstLine="709"/>
        <w:jc w:val="both"/>
        <w:rPr>
          <w:rFonts w:ascii="Times New Roman" w:eastAsia="Times New Roman" w:hAnsi="Times New Roman" w:cs="Times New Roman"/>
          <w:sz w:val="28"/>
          <w:szCs w:val="20"/>
          <w:lang w:eastAsia="ru-RU"/>
        </w:rPr>
      </w:pPr>
      <w:r>
        <w:rPr>
          <w:rFonts w:ascii="Times New Roman" w:hAnsi="Times New Roman" w:cs="Times New Roman"/>
          <w:sz w:val="28"/>
          <w:szCs w:val="28"/>
        </w:rPr>
        <w:t>Д</w:t>
      </w:r>
      <w:r w:rsidR="004173FD" w:rsidRPr="001C7D5C">
        <w:rPr>
          <w:rFonts w:ascii="Times New Roman" w:hAnsi="Times New Roman" w:cs="Times New Roman"/>
          <w:sz w:val="28"/>
          <w:szCs w:val="28"/>
        </w:rPr>
        <w:t>ооборудование МСО г. Канска: установка и монтаж точки звукового</w:t>
      </w:r>
      <w:r w:rsidRPr="001C7D5C">
        <w:rPr>
          <w:rFonts w:ascii="Times New Roman" w:hAnsi="Times New Roman" w:cs="Times New Roman"/>
          <w:sz w:val="28"/>
          <w:szCs w:val="28"/>
        </w:rPr>
        <w:t xml:space="preserve"> </w:t>
      </w:r>
      <w:r w:rsidR="004173FD" w:rsidRPr="001C7D5C">
        <w:rPr>
          <w:rFonts w:ascii="Times New Roman" w:hAnsi="Times New Roman" w:cs="Times New Roman"/>
          <w:sz w:val="28"/>
          <w:szCs w:val="28"/>
        </w:rPr>
        <w:t xml:space="preserve">оповещения на сумму </w:t>
      </w:r>
      <w:r w:rsidR="004173FD" w:rsidRPr="001C7D5C">
        <w:rPr>
          <w:rFonts w:ascii="Times New Roman" w:hAnsi="Times New Roman" w:cs="Times New Roman"/>
          <w:b/>
          <w:sz w:val="28"/>
          <w:szCs w:val="28"/>
          <w:u w:val="single"/>
        </w:rPr>
        <w:t>1 494 000,00</w:t>
      </w:r>
      <w:r w:rsidR="004173FD" w:rsidRPr="001C7D5C">
        <w:rPr>
          <w:rFonts w:ascii="Times New Roman" w:hAnsi="Times New Roman" w:cs="Times New Roman"/>
          <w:b/>
          <w:sz w:val="28"/>
          <w:szCs w:val="28"/>
        </w:rPr>
        <w:t xml:space="preserve"> руб.;</w:t>
      </w:r>
      <w:r w:rsidR="004173FD" w:rsidRPr="001C7D5C">
        <w:rPr>
          <w:rFonts w:ascii="Times New Roman" w:eastAsia="Times New Roman" w:hAnsi="Times New Roman" w:cs="Times New Roman"/>
          <w:sz w:val="28"/>
          <w:szCs w:val="20"/>
          <w:lang w:eastAsia="ru-RU"/>
        </w:rPr>
        <w:t xml:space="preserve"> </w:t>
      </w:r>
    </w:p>
    <w:p w14:paraId="4A00FBA1" w14:textId="77777777" w:rsidR="001C7D5C" w:rsidRDefault="001C7D5C">
      <w:pPr>
        <w:pStyle w:val="a3"/>
        <w:numPr>
          <w:ilvl w:val="0"/>
          <w:numId w:val="23"/>
        </w:numPr>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4173FD" w:rsidRPr="001C7D5C">
        <w:rPr>
          <w:rFonts w:ascii="Times New Roman" w:eastAsia="Times New Roman" w:hAnsi="Times New Roman" w:cs="Times New Roman"/>
          <w:sz w:val="28"/>
          <w:szCs w:val="20"/>
          <w:lang w:eastAsia="ru-RU"/>
        </w:rPr>
        <w:t xml:space="preserve">беспечение деятельности Управления по делам ГО и ЧС г. Канска в </w:t>
      </w:r>
      <w:r w:rsidRPr="001C7D5C">
        <w:rPr>
          <w:rFonts w:ascii="Times New Roman" w:eastAsia="Times New Roman" w:hAnsi="Times New Roman" w:cs="Times New Roman"/>
          <w:sz w:val="28"/>
          <w:szCs w:val="20"/>
          <w:lang w:eastAsia="ru-RU"/>
        </w:rPr>
        <w:t>сумме</w:t>
      </w:r>
      <w:r>
        <w:rPr>
          <w:rFonts w:ascii="Times New Roman" w:eastAsia="Times New Roman" w:hAnsi="Times New Roman" w:cs="Times New Roman"/>
          <w:sz w:val="28"/>
          <w:szCs w:val="20"/>
          <w:lang w:eastAsia="ru-RU"/>
        </w:rPr>
        <w:t xml:space="preserve"> </w:t>
      </w:r>
      <w:r w:rsidRPr="001C7D5C">
        <w:rPr>
          <w:rFonts w:ascii="Times New Roman" w:eastAsia="Times New Roman" w:hAnsi="Times New Roman" w:cs="Times New Roman"/>
          <w:b/>
          <w:sz w:val="28"/>
          <w:szCs w:val="20"/>
          <w:u w:val="single"/>
          <w:lang w:eastAsia="ru-RU"/>
        </w:rPr>
        <w:t>6</w:t>
      </w:r>
      <w:r w:rsidR="004173FD" w:rsidRPr="001C7D5C">
        <w:rPr>
          <w:rFonts w:ascii="Times New Roman" w:eastAsia="Times New Roman" w:hAnsi="Times New Roman" w:cs="Times New Roman"/>
          <w:b/>
          <w:sz w:val="28"/>
          <w:szCs w:val="20"/>
          <w:u w:val="single"/>
          <w:lang w:eastAsia="ru-RU"/>
        </w:rPr>
        <w:t xml:space="preserve"> 921 413, 43</w:t>
      </w:r>
      <w:r w:rsidR="004173FD" w:rsidRPr="001C7D5C">
        <w:rPr>
          <w:rFonts w:ascii="Times New Roman" w:eastAsia="Times New Roman" w:hAnsi="Times New Roman" w:cs="Times New Roman"/>
          <w:b/>
          <w:sz w:val="28"/>
          <w:szCs w:val="20"/>
          <w:lang w:eastAsia="ru-RU"/>
        </w:rPr>
        <w:t xml:space="preserve"> руб.</w:t>
      </w:r>
      <w:r w:rsidR="004173FD" w:rsidRPr="001C7D5C">
        <w:rPr>
          <w:rFonts w:ascii="Times New Roman" w:eastAsia="Times New Roman" w:hAnsi="Times New Roman" w:cs="Times New Roman"/>
          <w:sz w:val="28"/>
          <w:szCs w:val="20"/>
          <w:lang w:eastAsia="ru-RU"/>
        </w:rPr>
        <w:t>, в том числе:</w:t>
      </w:r>
    </w:p>
    <w:p w14:paraId="16ED683A" w14:textId="23936CE5" w:rsidR="004173FD" w:rsidRDefault="004173FD">
      <w:pPr>
        <w:pStyle w:val="a3"/>
        <w:numPr>
          <w:ilvl w:val="0"/>
          <w:numId w:val="24"/>
        </w:numPr>
        <w:spacing w:after="0" w:line="240" w:lineRule="auto"/>
        <w:ind w:left="0" w:firstLine="709"/>
        <w:jc w:val="both"/>
        <w:rPr>
          <w:rFonts w:ascii="Times New Roman" w:eastAsia="Times New Roman" w:hAnsi="Times New Roman" w:cs="Times New Roman"/>
          <w:sz w:val="28"/>
          <w:szCs w:val="20"/>
          <w:lang w:eastAsia="ru-RU"/>
        </w:rPr>
      </w:pPr>
      <w:r w:rsidRPr="001C7D5C">
        <w:rPr>
          <w:rFonts w:ascii="Times New Roman" w:eastAsia="Times New Roman" w:hAnsi="Times New Roman" w:cs="Times New Roman"/>
          <w:sz w:val="28"/>
          <w:szCs w:val="20"/>
          <w:lang w:eastAsia="ru-RU"/>
        </w:rPr>
        <w:t>техника и специальное оборудование для предупреждения ЧС и</w:t>
      </w:r>
      <w:r w:rsidR="001C7D5C">
        <w:rPr>
          <w:rFonts w:ascii="Times New Roman" w:eastAsia="Times New Roman" w:hAnsi="Times New Roman" w:cs="Times New Roman"/>
          <w:sz w:val="28"/>
          <w:szCs w:val="20"/>
          <w:lang w:eastAsia="ru-RU"/>
        </w:rPr>
        <w:t xml:space="preserve"> </w:t>
      </w:r>
      <w:r w:rsidRPr="00004A88">
        <w:rPr>
          <w:rFonts w:ascii="Times New Roman" w:eastAsia="Times New Roman" w:hAnsi="Times New Roman" w:cs="Times New Roman"/>
          <w:sz w:val="28"/>
          <w:szCs w:val="20"/>
          <w:lang w:eastAsia="ru-RU"/>
        </w:rPr>
        <w:t>проведения аварийно-спасательных работ в зонах ЧС</w:t>
      </w:r>
      <w:r>
        <w:rPr>
          <w:rFonts w:ascii="Times New Roman" w:eastAsia="Times New Roman" w:hAnsi="Times New Roman" w:cs="Times New Roman"/>
          <w:sz w:val="28"/>
          <w:szCs w:val="20"/>
          <w:lang w:eastAsia="ru-RU"/>
        </w:rPr>
        <w:t xml:space="preserve"> в сумме</w:t>
      </w:r>
      <w:r w:rsidR="001C7D5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382 797,68</w:t>
      </w:r>
      <w:r w:rsidRPr="009A02A1">
        <w:rPr>
          <w:rFonts w:ascii="Times New Roman" w:eastAsia="Times New Roman" w:hAnsi="Times New Roman" w:cs="Times New Roman"/>
          <w:sz w:val="28"/>
          <w:szCs w:val="20"/>
          <w:lang w:eastAsia="ru-RU"/>
        </w:rPr>
        <w:t xml:space="preserve"> руб.</w:t>
      </w:r>
    </w:p>
    <w:p w14:paraId="2CC437B6" w14:textId="57AD217F" w:rsidR="004173FD" w:rsidRPr="001C7D5C" w:rsidRDefault="004173FD">
      <w:pPr>
        <w:pStyle w:val="a3"/>
        <w:numPr>
          <w:ilvl w:val="0"/>
          <w:numId w:val="24"/>
        </w:numPr>
        <w:spacing w:after="0" w:line="240" w:lineRule="auto"/>
        <w:ind w:left="0" w:firstLine="709"/>
        <w:jc w:val="both"/>
        <w:rPr>
          <w:rFonts w:ascii="Times New Roman" w:eastAsia="Times New Roman" w:hAnsi="Times New Roman" w:cs="Times New Roman"/>
          <w:sz w:val="28"/>
          <w:szCs w:val="20"/>
          <w:lang w:eastAsia="ru-RU"/>
        </w:rPr>
      </w:pPr>
      <w:r w:rsidRPr="001C7D5C">
        <w:rPr>
          <w:rFonts w:ascii="Times New Roman" w:eastAsia="Times New Roman" w:hAnsi="Times New Roman" w:cs="Times New Roman"/>
          <w:sz w:val="28"/>
          <w:szCs w:val="20"/>
          <w:lang w:eastAsia="ru-RU"/>
        </w:rPr>
        <w:t>обеспечение оборудованием ЕДДС в сумме 767 190,00 руб., из них</w:t>
      </w:r>
    </w:p>
    <w:p w14:paraId="7E9A1542" w14:textId="77777777" w:rsidR="004173FD" w:rsidRDefault="004173FD" w:rsidP="001C7D5C">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средства городского бюджета в сумме 443 190,00 руб.,</w:t>
      </w:r>
    </w:p>
    <w:p w14:paraId="061778B1" w14:textId="77777777" w:rsidR="001C7D5C" w:rsidRDefault="004173FD" w:rsidP="001C7D5C">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средства краевого бюджета в сумме 324 000,00 руб.</w:t>
      </w:r>
    </w:p>
    <w:p w14:paraId="2B9E28B3" w14:textId="4EF41D5E" w:rsidR="004173FD" w:rsidRPr="001C7D5C" w:rsidRDefault="004173FD">
      <w:pPr>
        <w:pStyle w:val="a3"/>
        <w:numPr>
          <w:ilvl w:val="0"/>
          <w:numId w:val="25"/>
        </w:numPr>
        <w:shd w:val="clear" w:color="auto" w:fill="FFFFFF"/>
        <w:spacing w:after="0" w:line="240" w:lineRule="auto"/>
        <w:ind w:left="0" w:firstLine="709"/>
        <w:jc w:val="both"/>
        <w:rPr>
          <w:rFonts w:ascii="Times New Roman" w:hAnsi="Times New Roman" w:cs="Times New Roman"/>
          <w:sz w:val="28"/>
          <w:szCs w:val="28"/>
        </w:rPr>
      </w:pPr>
      <w:r w:rsidRPr="001C7D5C">
        <w:rPr>
          <w:rFonts w:ascii="Times New Roman" w:eastAsia="Times New Roman" w:hAnsi="Times New Roman" w:cs="Times New Roman"/>
          <w:sz w:val="28"/>
          <w:szCs w:val="20"/>
          <w:lang w:eastAsia="ru-RU"/>
        </w:rPr>
        <w:t>обеспечение деятельности учреждения в сумме 5 771 425,75 руб.</w:t>
      </w:r>
    </w:p>
    <w:p w14:paraId="78B64A63" w14:textId="77777777" w:rsidR="001C7D5C" w:rsidRDefault="001C7D5C" w:rsidP="001C7D5C">
      <w:pPr>
        <w:spacing w:after="0" w:line="240" w:lineRule="auto"/>
        <w:contextualSpacing/>
        <w:jc w:val="both"/>
        <w:rPr>
          <w:rFonts w:ascii="Times New Roman" w:hAnsi="Times New Roman" w:cs="Times New Roman"/>
          <w:sz w:val="28"/>
          <w:szCs w:val="28"/>
        </w:rPr>
      </w:pPr>
    </w:p>
    <w:p w14:paraId="32ECA754" w14:textId="240FE57A" w:rsidR="004173FD" w:rsidRPr="00037B90" w:rsidRDefault="004173FD" w:rsidP="001C7D5C">
      <w:pPr>
        <w:spacing w:after="0" w:line="240" w:lineRule="auto"/>
        <w:contextualSpacing/>
        <w:jc w:val="center"/>
        <w:rPr>
          <w:rFonts w:ascii="Times New Roman" w:eastAsia="Times New Roman" w:hAnsi="Times New Roman" w:cs="Times New Roman"/>
          <w:b/>
          <w:i/>
          <w:sz w:val="28"/>
          <w:szCs w:val="20"/>
          <w:lang w:eastAsia="ru-RU"/>
        </w:rPr>
      </w:pPr>
      <w:r w:rsidRPr="00037B90">
        <w:rPr>
          <w:rFonts w:ascii="Times New Roman" w:hAnsi="Times New Roman" w:cs="Times New Roman"/>
          <w:b/>
          <w:i/>
          <w:sz w:val="28"/>
          <w:szCs w:val="28"/>
        </w:rPr>
        <w:t>Подпрограмма 2 «Обеспечение мер пожарной безопасности на территории города Канска»</w:t>
      </w:r>
    </w:p>
    <w:p w14:paraId="27759B7F" w14:textId="2F1C5978" w:rsidR="004173FD" w:rsidRPr="00C935B4" w:rsidRDefault="004173FD" w:rsidP="00820F3B">
      <w:pPr>
        <w:shd w:val="clear" w:color="auto" w:fill="FFFFFF"/>
        <w:spacing w:after="0" w:line="240" w:lineRule="auto"/>
        <w:ind w:firstLine="567"/>
        <w:contextualSpacing/>
        <w:jc w:val="both"/>
        <w:rPr>
          <w:rFonts w:ascii="Times New Roman" w:hAnsi="Times New Roman" w:cs="Times New Roman"/>
          <w:sz w:val="28"/>
          <w:szCs w:val="28"/>
        </w:rPr>
      </w:pPr>
      <w:r w:rsidRPr="00037B90">
        <w:rPr>
          <w:rFonts w:ascii="Times New Roman" w:hAnsi="Times New Roman" w:cs="Times New Roman"/>
          <w:sz w:val="28"/>
          <w:szCs w:val="28"/>
        </w:rPr>
        <w:t>По данной подпрограмме за 20</w:t>
      </w:r>
      <w:r>
        <w:rPr>
          <w:rFonts w:ascii="Times New Roman" w:hAnsi="Times New Roman" w:cs="Times New Roman"/>
          <w:sz w:val="28"/>
          <w:szCs w:val="28"/>
        </w:rPr>
        <w:t>22</w:t>
      </w:r>
      <w:r w:rsidRPr="00037B90">
        <w:rPr>
          <w:rFonts w:ascii="Times New Roman" w:hAnsi="Times New Roman" w:cs="Times New Roman"/>
          <w:sz w:val="28"/>
          <w:szCs w:val="28"/>
        </w:rPr>
        <w:t xml:space="preserve"> год произведено расходов </w:t>
      </w:r>
      <w:r w:rsidR="00820F3B">
        <w:rPr>
          <w:rFonts w:ascii="Times New Roman" w:hAnsi="Times New Roman" w:cs="Times New Roman"/>
          <w:sz w:val="28"/>
          <w:szCs w:val="28"/>
        </w:rPr>
        <w:t xml:space="preserve">из средств городского бюджета </w:t>
      </w:r>
      <w:r w:rsidRPr="00037B90">
        <w:rPr>
          <w:rFonts w:ascii="Times New Roman" w:hAnsi="Times New Roman" w:cs="Times New Roman"/>
          <w:sz w:val="28"/>
          <w:szCs w:val="28"/>
        </w:rPr>
        <w:t>в сумме</w:t>
      </w:r>
      <w:r w:rsidR="001C7D5C">
        <w:rPr>
          <w:rFonts w:ascii="Times New Roman" w:hAnsi="Times New Roman" w:cs="Times New Roman"/>
          <w:sz w:val="28"/>
          <w:szCs w:val="28"/>
        </w:rPr>
        <w:t xml:space="preserve"> </w:t>
      </w:r>
      <w:r>
        <w:rPr>
          <w:rFonts w:ascii="Times New Roman" w:hAnsi="Times New Roman" w:cs="Times New Roman"/>
          <w:b/>
          <w:sz w:val="28"/>
          <w:szCs w:val="28"/>
        </w:rPr>
        <w:t>740 374,75</w:t>
      </w:r>
      <w:r w:rsidRPr="00037B90">
        <w:rPr>
          <w:rFonts w:ascii="Times New Roman" w:hAnsi="Times New Roman" w:cs="Times New Roman"/>
          <w:b/>
          <w:sz w:val="28"/>
          <w:szCs w:val="28"/>
        </w:rPr>
        <w:t xml:space="preserve"> руб.</w:t>
      </w:r>
    </w:p>
    <w:p w14:paraId="65DB21EA" w14:textId="77777777" w:rsidR="004173FD" w:rsidRPr="00037B90" w:rsidRDefault="004173FD" w:rsidP="001C7D5C">
      <w:pPr>
        <w:shd w:val="clear" w:color="auto" w:fill="FFFFFF"/>
        <w:spacing w:after="0" w:line="240" w:lineRule="auto"/>
        <w:ind w:firstLine="567"/>
        <w:contextualSpacing/>
        <w:jc w:val="both"/>
        <w:rPr>
          <w:rFonts w:ascii="Times New Roman" w:hAnsi="Times New Roman" w:cs="Times New Roman"/>
          <w:b/>
          <w:sz w:val="28"/>
          <w:szCs w:val="28"/>
        </w:rPr>
      </w:pPr>
      <w:r w:rsidRPr="00037B90">
        <w:rPr>
          <w:rFonts w:ascii="Times New Roman" w:hAnsi="Times New Roman" w:cs="Times New Roman"/>
          <w:sz w:val="28"/>
          <w:szCs w:val="28"/>
        </w:rPr>
        <w:t>Расходование средств осуществлялось по следующим направлениям:</w:t>
      </w:r>
    </w:p>
    <w:p w14:paraId="22B0F27D" w14:textId="24557D19" w:rsidR="004173FD" w:rsidRPr="001C7D5C" w:rsidRDefault="004173FD" w:rsidP="001C7D5C">
      <w:pPr>
        <w:pStyle w:val="a3"/>
        <w:numPr>
          <w:ilvl w:val="0"/>
          <w:numId w:val="1"/>
        </w:numPr>
        <w:spacing w:after="0" w:line="240" w:lineRule="auto"/>
        <w:ind w:firstLine="709"/>
        <w:jc w:val="both"/>
        <w:rPr>
          <w:rFonts w:ascii="Times New Roman" w:hAnsi="Times New Roman" w:cs="Times New Roman"/>
          <w:sz w:val="28"/>
          <w:szCs w:val="28"/>
        </w:rPr>
      </w:pPr>
      <w:r w:rsidRPr="001C7D5C">
        <w:rPr>
          <w:rFonts w:ascii="Times New Roman" w:eastAsia="Times New Roman" w:hAnsi="Times New Roman" w:cs="Times New Roman"/>
          <w:sz w:val="28"/>
          <w:szCs w:val="20"/>
          <w:lang w:eastAsia="ru-RU"/>
        </w:rPr>
        <w:t xml:space="preserve">Обеспечение надлежащего состояния источников наружного противопожарного водоснабжения </w:t>
      </w:r>
      <w:r w:rsidRPr="001C7D5C">
        <w:rPr>
          <w:rFonts w:ascii="Times New Roman" w:eastAsia="Times New Roman" w:hAnsi="Times New Roman" w:cs="Times New Roman"/>
          <w:b/>
          <w:bCs/>
          <w:sz w:val="28"/>
          <w:szCs w:val="20"/>
          <w:u w:val="single"/>
          <w:lang w:eastAsia="ru-RU"/>
        </w:rPr>
        <w:t>308 440,60</w:t>
      </w:r>
      <w:r w:rsidRPr="001C7D5C">
        <w:rPr>
          <w:rFonts w:ascii="Times New Roman" w:eastAsia="Times New Roman" w:hAnsi="Times New Roman" w:cs="Times New Roman"/>
          <w:sz w:val="28"/>
          <w:szCs w:val="20"/>
          <w:lang w:eastAsia="ru-RU"/>
        </w:rPr>
        <w:t xml:space="preserve"> руб.;</w:t>
      </w:r>
    </w:p>
    <w:p w14:paraId="79536F23" w14:textId="77777777" w:rsidR="004173FD" w:rsidRPr="001C7D5C" w:rsidRDefault="004173FD" w:rsidP="001C7D5C">
      <w:pPr>
        <w:numPr>
          <w:ilvl w:val="0"/>
          <w:numId w:val="1"/>
        </w:numPr>
        <w:tabs>
          <w:tab w:val="clear" w:pos="-266"/>
          <w:tab w:val="num" w:pos="803"/>
        </w:tabs>
        <w:spacing w:after="0" w:line="240" w:lineRule="auto"/>
        <w:ind w:firstLine="709"/>
        <w:contextualSpacing/>
        <w:jc w:val="both"/>
        <w:rPr>
          <w:rFonts w:ascii="Times New Roman" w:hAnsi="Times New Roman" w:cs="Times New Roman"/>
          <w:sz w:val="28"/>
          <w:szCs w:val="28"/>
        </w:rPr>
      </w:pPr>
      <w:r w:rsidRPr="001C7D5C">
        <w:rPr>
          <w:rFonts w:ascii="Times New Roman" w:eastAsia="Times New Roman" w:hAnsi="Times New Roman" w:cs="Times New Roman"/>
          <w:sz w:val="28"/>
          <w:szCs w:val="20"/>
          <w:lang w:eastAsia="ru-RU"/>
        </w:rPr>
        <w:t xml:space="preserve">Обеспечение обустройства минерализованных полос </w:t>
      </w:r>
      <w:r w:rsidRPr="00820F3B">
        <w:rPr>
          <w:rFonts w:ascii="Times New Roman" w:eastAsia="Times New Roman" w:hAnsi="Times New Roman" w:cs="Times New Roman"/>
          <w:b/>
          <w:bCs/>
          <w:sz w:val="28"/>
          <w:szCs w:val="20"/>
          <w:u w:val="single"/>
          <w:lang w:eastAsia="ru-RU"/>
        </w:rPr>
        <w:t>184 124,15</w:t>
      </w:r>
      <w:r w:rsidRPr="001C7D5C">
        <w:rPr>
          <w:rFonts w:ascii="Times New Roman" w:eastAsia="Times New Roman" w:hAnsi="Times New Roman" w:cs="Times New Roman"/>
          <w:sz w:val="28"/>
          <w:szCs w:val="20"/>
          <w:lang w:eastAsia="ru-RU"/>
        </w:rPr>
        <w:t xml:space="preserve"> руб.;</w:t>
      </w:r>
    </w:p>
    <w:p w14:paraId="10DB87BB" w14:textId="77777777" w:rsidR="004173FD" w:rsidRPr="001C7D5C" w:rsidRDefault="004173FD" w:rsidP="001C7D5C">
      <w:pPr>
        <w:numPr>
          <w:ilvl w:val="0"/>
          <w:numId w:val="1"/>
        </w:numPr>
        <w:tabs>
          <w:tab w:val="clear" w:pos="-266"/>
          <w:tab w:val="num" w:pos="803"/>
        </w:tabs>
        <w:spacing w:after="0" w:line="240" w:lineRule="auto"/>
        <w:ind w:firstLine="709"/>
        <w:contextualSpacing/>
        <w:jc w:val="both"/>
        <w:rPr>
          <w:rFonts w:ascii="Times New Roman" w:hAnsi="Times New Roman" w:cs="Times New Roman"/>
          <w:sz w:val="28"/>
          <w:szCs w:val="28"/>
        </w:rPr>
      </w:pPr>
      <w:r w:rsidRPr="001C7D5C">
        <w:rPr>
          <w:rFonts w:ascii="Times New Roman" w:hAnsi="Times New Roman"/>
          <w:sz w:val="28"/>
          <w:szCs w:val="28"/>
        </w:rPr>
        <w:t xml:space="preserve">Скашивание травянистой растительности в пожароопасных районах города </w:t>
      </w:r>
      <w:r w:rsidRPr="00820F3B">
        <w:rPr>
          <w:rFonts w:ascii="Times New Roman" w:hAnsi="Times New Roman"/>
          <w:b/>
          <w:bCs/>
          <w:sz w:val="28"/>
          <w:szCs w:val="28"/>
          <w:u w:val="single"/>
        </w:rPr>
        <w:t>209 975,00</w:t>
      </w:r>
      <w:r w:rsidRPr="001C7D5C">
        <w:rPr>
          <w:rFonts w:ascii="Times New Roman" w:hAnsi="Times New Roman"/>
          <w:sz w:val="28"/>
          <w:szCs w:val="28"/>
        </w:rPr>
        <w:t xml:space="preserve"> руб.;</w:t>
      </w:r>
    </w:p>
    <w:p w14:paraId="50F2C7B5" w14:textId="77777777" w:rsidR="004173FD" w:rsidRPr="001C7D5C" w:rsidRDefault="004173FD" w:rsidP="001C7D5C">
      <w:pPr>
        <w:numPr>
          <w:ilvl w:val="0"/>
          <w:numId w:val="1"/>
        </w:numPr>
        <w:tabs>
          <w:tab w:val="clear" w:pos="-266"/>
          <w:tab w:val="num" w:pos="803"/>
        </w:tabs>
        <w:spacing w:after="0" w:line="240" w:lineRule="auto"/>
        <w:ind w:firstLine="709"/>
        <w:contextualSpacing/>
        <w:jc w:val="both"/>
        <w:rPr>
          <w:rFonts w:ascii="Times New Roman" w:hAnsi="Times New Roman" w:cs="Times New Roman"/>
          <w:sz w:val="28"/>
          <w:szCs w:val="28"/>
        </w:rPr>
      </w:pPr>
      <w:r w:rsidRPr="001C7D5C">
        <w:rPr>
          <w:rFonts w:ascii="Times New Roman" w:hAnsi="Times New Roman" w:cs="Times New Roman"/>
          <w:sz w:val="28"/>
          <w:szCs w:val="28"/>
        </w:rPr>
        <w:t xml:space="preserve">Информирование в области пожарной безопасности, содействие распространению пожарно-технических знаний </w:t>
      </w:r>
      <w:r w:rsidRPr="00820F3B">
        <w:rPr>
          <w:rFonts w:ascii="Times New Roman" w:hAnsi="Times New Roman" w:cs="Times New Roman"/>
          <w:b/>
          <w:bCs/>
          <w:sz w:val="28"/>
          <w:szCs w:val="28"/>
          <w:u w:val="single"/>
        </w:rPr>
        <w:t>37 835,00</w:t>
      </w:r>
      <w:r w:rsidRPr="001C7D5C">
        <w:rPr>
          <w:rFonts w:ascii="Times New Roman" w:hAnsi="Times New Roman" w:cs="Times New Roman"/>
          <w:sz w:val="28"/>
          <w:szCs w:val="28"/>
        </w:rPr>
        <w:t xml:space="preserve"> руб.</w:t>
      </w:r>
    </w:p>
    <w:p w14:paraId="0CE43C21" w14:textId="77777777" w:rsidR="004173FD" w:rsidRPr="0098357D" w:rsidRDefault="004173FD" w:rsidP="001C7D5C">
      <w:pPr>
        <w:tabs>
          <w:tab w:val="left" w:pos="0"/>
        </w:tabs>
        <w:spacing w:after="0" w:line="240" w:lineRule="auto"/>
        <w:ind w:firstLine="567"/>
        <w:contextualSpacing/>
        <w:jc w:val="both"/>
        <w:rPr>
          <w:rFonts w:ascii="Times New Roman" w:hAnsi="Times New Roman" w:cs="Times New Roman"/>
          <w:sz w:val="28"/>
          <w:szCs w:val="28"/>
        </w:rPr>
      </w:pPr>
      <w:r w:rsidRPr="00037B90">
        <w:rPr>
          <w:rFonts w:ascii="Times New Roman" w:hAnsi="Times New Roman" w:cs="Times New Roman"/>
          <w:sz w:val="28"/>
          <w:szCs w:val="28"/>
        </w:rPr>
        <w:tab/>
      </w:r>
      <w:r w:rsidRPr="0098357D">
        <w:rPr>
          <w:rFonts w:ascii="Times New Roman" w:hAnsi="Times New Roman" w:cs="Times New Roman"/>
          <w:sz w:val="28"/>
          <w:szCs w:val="28"/>
        </w:rPr>
        <w:t>Для осуществления мониторинга оценки реализации подпрограммы применялись целевые индикаторы подпрограммы.</w:t>
      </w:r>
    </w:p>
    <w:p w14:paraId="7405E292" w14:textId="587BB1CD" w:rsidR="004173FD" w:rsidRPr="0098357D" w:rsidRDefault="004173FD" w:rsidP="00820F3B">
      <w:pPr>
        <w:pStyle w:val="ConsPlusNormal"/>
        <w:widowControl/>
        <w:ind w:firstLine="709"/>
        <w:jc w:val="both"/>
        <w:rPr>
          <w:rFonts w:ascii="Times New Roman" w:hAnsi="Times New Roman" w:cs="Times New Roman"/>
          <w:sz w:val="28"/>
          <w:szCs w:val="28"/>
        </w:rPr>
      </w:pPr>
      <w:r w:rsidRPr="0098357D">
        <w:rPr>
          <w:rFonts w:ascii="Times New Roman" w:hAnsi="Times New Roman" w:cs="Times New Roman"/>
          <w:sz w:val="28"/>
          <w:szCs w:val="28"/>
        </w:rPr>
        <w:lastRenderedPageBreak/>
        <w:t>Реализация мероприятий подпрограмм осуществлялась   в соответствии со следующими Законами Красноярского края:</w:t>
      </w:r>
    </w:p>
    <w:p w14:paraId="20D1EBA9" w14:textId="77BCEEEE" w:rsidR="004173FD" w:rsidRPr="0098357D" w:rsidRDefault="004173FD" w:rsidP="00820F3B">
      <w:pPr>
        <w:pStyle w:val="ConsPlusNormal"/>
        <w:widowControl/>
        <w:ind w:firstLine="709"/>
        <w:jc w:val="both"/>
        <w:rPr>
          <w:rFonts w:ascii="Times New Roman" w:hAnsi="Times New Roman" w:cs="Times New Roman"/>
          <w:sz w:val="28"/>
          <w:szCs w:val="28"/>
        </w:rPr>
      </w:pPr>
      <w:r w:rsidRPr="0098357D">
        <w:rPr>
          <w:rFonts w:ascii="Times New Roman" w:hAnsi="Times New Roman" w:cs="Times New Roman"/>
          <w:sz w:val="28"/>
          <w:szCs w:val="28"/>
        </w:rPr>
        <w:t>от 10.02.2000 № 9-631 «О защите населения и территории Красноярского края от чрезвычайных ситуаций природного и техногенного характера»;</w:t>
      </w:r>
    </w:p>
    <w:p w14:paraId="304A662C" w14:textId="26272B3B" w:rsidR="004173FD" w:rsidRPr="0098357D" w:rsidRDefault="004173FD" w:rsidP="00820F3B">
      <w:pPr>
        <w:pStyle w:val="ConsPlusNormal"/>
        <w:widowControl/>
        <w:ind w:firstLine="709"/>
        <w:jc w:val="both"/>
        <w:rPr>
          <w:rFonts w:ascii="Times New Roman" w:hAnsi="Times New Roman" w:cs="Times New Roman"/>
          <w:sz w:val="28"/>
          <w:szCs w:val="28"/>
        </w:rPr>
      </w:pPr>
      <w:r w:rsidRPr="0098357D">
        <w:rPr>
          <w:rFonts w:ascii="Times New Roman" w:hAnsi="Times New Roman" w:cs="Times New Roman"/>
          <w:sz w:val="28"/>
          <w:szCs w:val="28"/>
        </w:rPr>
        <w:t>от 24.12.2004 № 13-2821 «О пожарной безопасности в Красноярском крае».</w:t>
      </w:r>
      <w:r w:rsidRPr="0098357D">
        <w:rPr>
          <w:rFonts w:ascii="Times New Roman" w:hAnsi="Times New Roman" w:cs="Times New Roman"/>
          <w:sz w:val="28"/>
          <w:szCs w:val="28"/>
        </w:rPr>
        <w:tab/>
      </w:r>
    </w:p>
    <w:p w14:paraId="0779806B" w14:textId="1B4906F0" w:rsidR="00F86E57" w:rsidRPr="00820F3B" w:rsidRDefault="00F86E57" w:rsidP="00350638">
      <w:pPr>
        <w:pStyle w:val="ConsPlusNormal"/>
        <w:widowControl/>
        <w:ind w:firstLine="567"/>
        <w:jc w:val="both"/>
        <w:rPr>
          <w:rFonts w:ascii="Times New Roman" w:hAnsi="Times New Roman" w:cs="Times New Roman"/>
          <w:sz w:val="28"/>
          <w:szCs w:val="28"/>
        </w:rPr>
      </w:pPr>
      <w:r w:rsidRPr="00820F3B">
        <w:rPr>
          <w:rFonts w:ascii="Times New Roman" w:hAnsi="Times New Roman" w:cs="Times New Roman"/>
          <w:sz w:val="28"/>
          <w:szCs w:val="28"/>
        </w:rPr>
        <w:t>Целевые показатели муниципальной программы за 20</w:t>
      </w:r>
      <w:r w:rsidR="000F24B7" w:rsidRPr="00820F3B">
        <w:rPr>
          <w:rFonts w:ascii="Times New Roman" w:hAnsi="Times New Roman" w:cs="Times New Roman"/>
          <w:sz w:val="28"/>
          <w:szCs w:val="28"/>
        </w:rPr>
        <w:t>2</w:t>
      </w:r>
      <w:r w:rsidR="00820F3B" w:rsidRPr="00820F3B">
        <w:rPr>
          <w:rFonts w:ascii="Times New Roman" w:hAnsi="Times New Roman" w:cs="Times New Roman"/>
          <w:sz w:val="28"/>
          <w:szCs w:val="28"/>
        </w:rPr>
        <w:t>2</w:t>
      </w:r>
      <w:r w:rsidRPr="00820F3B">
        <w:rPr>
          <w:rFonts w:ascii="Times New Roman" w:hAnsi="Times New Roman" w:cs="Times New Roman"/>
          <w:sz w:val="28"/>
          <w:szCs w:val="28"/>
        </w:rPr>
        <w:t xml:space="preserve"> год достигнуты.</w:t>
      </w:r>
    </w:p>
    <w:p w14:paraId="4CEE4409" w14:textId="0540FE85" w:rsidR="00292AE0" w:rsidRPr="00820F3B" w:rsidRDefault="00292AE0" w:rsidP="00350638">
      <w:pPr>
        <w:tabs>
          <w:tab w:val="left" w:pos="0"/>
          <w:tab w:val="left" w:pos="993"/>
        </w:tabs>
        <w:spacing w:after="0" w:line="240" w:lineRule="auto"/>
        <w:ind w:firstLine="567"/>
        <w:contextualSpacing/>
        <w:jc w:val="both"/>
        <w:rPr>
          <w:rFonts w:ascii="Times New Roman" w:eastAsia="Calibri" w:hAnsi="Times New Roman" w:cs="Times New Roman"/>
          <w:sz w:val="28"/>
          <w:szCs w:val="28"/>
        </w:rPr>
      </w:pPr>
      <w:r w:rsidRPr="00820F3B">
        <w:rPr>
          <w:rFonts w:ascii="Times New Roman" w:eastAsia="Calibri" w:hAnsi="Times New Roman" w:cs="Times New Roman"/>
          <w:sz w:val="28"/>
          <w:szCs w:val="28"/>
          <w:u w:val="single"/>
        </w:rPr>
        <w:t>Эффективность реализации муниципальной программы за 20</w:t>
      </w:r>
      <w:r w:rsidR="00350638" w:rsidRPr="00820F3B">
        <w:rPr>
          <w:rFonts w:ascii="Times New Roman" w:eastAsia="Calibri" w:hAnsi="Times New Roman" w:cs="Times New Roman"/>
          <w:sz w:val="28"/>
          <w:szCs w:val="28"/>
          <w:u w:val="single"/>
        </w:rPr>
        <w:t>2</w:t>
      </w:r>
      <w:r w:rsidR="00820F3B" w:rsidRPr="00820F3B">
        <w:rPr>
          <w:rFonts w:ascii="Times New Roman" w:eastAsia="Calibri" w:hAnsi="Times New Roman" w:cs="Times New Roman"/>
          <w:sz w:val="28"/>
          <w:szCs w:val="28"/>
          <w:u w:val="single"/>
        </w:rPr>
        <w:t>2</w:t>
      </w:r>
      <w:r w:rsidRPr="00820F3B">
        <w:rPr>
          <w:rFonts w:ascii="Times New Roman" w:eastAsia="Calibri" w:hAnsi="Times New Roman" w:cs="Times New Roman"/>
          <w:sz w:val="28"/>
          <w:szCs w:val="28"/>
          <w:u w:val="single"/>
        </w:rPr>
        <w:t xml:space="preserve"> год</w:t>
      </w:r>
      <w:r w:rsidR="00D3607B" w:rsidRPr="00820F3B">
        <w:rPr>
          <w:rFonts w:ascii="Times New Roman" w:eastAsia="Calibri" w:hAnsi="Times New Roman" w:cs="Times New Roman"/>
          <w:sz w:val="28"/>
          <w:szCs w:val="28"/>
          <w:u w:val="single"/>
        </w:rPr>
        <w:t>: программа</w:t>
      </w:r>
      <w:r w:rsidRPr="00820F3B">
        <w:rPr>
          <w:rFonts w:ascii="Times New Roman" w:eastAsia="Calibri" w:hAnsi="Times New Roman" w:cs="Times New Roman"/>
          <w:sz w:val="28"/>
          <w:szCs w:val="28"/>
          <w:u w:val="single"/>
        </w:rPr>
        <w:t xml:space="preserve"> признается </w:t>
      </w:r>
      <w:r w:rsidR="0059633A" w:rsidRPr="00820F3B">
        <w:rPr>
          <w:rFonts w:ascii="Times New Roman" w:eastAsia="Calibri" w:hAnsi="Times New Roman" w:cs="Times New Roman"/>
          <w:b/>
          <w:bCs/>
          <w:sz w:val="28"/>
          <w:szCs w:val="28"/>
          <w:u w:val="single"/>
        </w:rPr>
        <w:t>высоко</w:t>
      </w:r>
      <w:r w:rsidRPr="00820F3B">
        <w:rPr>
          <w:rFonts w:ascii="Times New Roman" w:eastAsia="Calibri" w:hAnsi="Times New Roman" w:cs="Times New Roman"/>
          <w:b/>
          <w:bCs/>
          <w:sz w:val="28"/>
          <w:szCs w:val="28"/>
          <w:u w:val="single"/>
        </w:rPr>
        <w:t>э</w:t>
      </w:r>
      <w:r w:rsidRPr="00820F3B">
        <w:rPr>
          <w:rFonts w:ascii="Times New Roman" w:eastAsia="Calibri" w:hAnsi="Times New Roman" w:cs="Times New Roman"/>
          <w:b/>
          <w:sz w:val="28"/>
          <w:szCs w:val="28"/>
          <w:u w:val="single"/>
        </w:rPr>
        <w:t>ффективной</w:t>
      </w:r>
      <w:r w:rsidRPr="00820F3B">
        <w:rPr>
          <w:rFonts w:ascii="Times New Roman" w:eastAsia="Calibri" w:hAnsi="Times New Roman" w:cs="Times New Roman"/>
          <w:sz w:val="28"/>
          <w:szCs w:val="28"/>
        </w:rPr>
        <w:t>.</w:t>
      </w:r>
    </w:p>
    <w:p w14:paraId="6BB4DBB8" w14:textId="77777777" w:rsidR="00D3607B" w:rsidRPr="00820F3B" w:rsidRDefault="00D3607B" w:rsidP="00D52589">
      <w:pPr>
        <w:tabs>
          <w:tab w:val="left" w:pos="0"/>
          <w:tab w:val="left" w:pos="993"/>
        </w:tabs>
        <w:spacing w:after="0" w:line="240" w:lineRule="auto"/>
        <w:ind w:firstLine="709"/>
        <w:contextualSpacing/>
        <w:jc w:val="both"/>
        <w:rPr>
          <w:rFonts w:ascii="Times New Roman" w:eastAsia="Calibri" w:hAnsi="Times New Roman" w:cs="Times New Roman"/>
          <w:sz w:val="16"/>
          <w:szCs w:val="16"/>
        </w:rPr>
      </w:pPr>
    </w:p>
    <w:p w14:paraId="46255E0E" w14:textId="657BA342" w:rsidR="00173FBC" w:rsidRPr="00593BB7" w:rsidRDefault="00173FBC" w:rsidP="00704DE0">
      <w:pPr>
        <w:tabs>
          <w:tab w:val="left" w:pos="0"/>
          <w:tab w:val="left" w:pos="993"/>
        </w:tabs>
        <w:spacing w:after="0" w:line="240" w:lineRule="auto"/>
        <w:ind w:firstLine="709"/>
        <w:contextualSpacing/>
        <w:jc w:val="both"/>
        <w:rPr>
          <w:rFonts w:ascii="Times New Roman" w:eastAsia="Calibri" w:hAnsi="Times New Roman" w:cs="Times New Roman"/>
          <w:b/>
          <w:sz w:val="28"/>
          <w:szCs w:val="28"/>
          <w:u w:val="single"/>
        </w:rPr>
      </w:pPr>
      <w:r w:rsidRPr="00593BB7">
        <w:rPr>
          <w:rFonts w:ascii="Times New Roman" w:eastAsia="Calibri" w:hAnsi="Times New Roman" w:cs="Times New Roman"/>
          <w:b/>
          <w:sz w:val="28"/>
          <w:szCs w:val="28"/>
          <w:u w:val="single"/>
        </w:rPr>
        <w:t>4</w:t>
      </w:r>
      <w:r w:rsidR="00354CCC" w:rsidRPr="00593BB7">
        <w:rPr>
          <w:rFonts w:ascii="Times New Roman" w:eastAsia="Calibri" w:hAnsi="Times New Roman" w:cs="Times New Roman"/>
          <w:b/>
          <w:sz w:val="28"/>
          <w:szCs w:val="28"/>
          <w:u w:val="single"/>
        </w:rPr>
        <w:t>. Муниципальная программа «Развитие культуры»</w:t>
      </w:r>
    </w:p>
    <w:p w14:paraId="10A18B6F" w14:textId="44FFA2E0" w:rsidR="00F72450" w:rsidRPr="00593BB7" w:rsidRDefault="00F72450" w:rsidP="00F72450">
      <w:pPr>
        <w:tabs>
          <w:tab w:val="left" w:pos="0"/>
          <w:tab w:val="left" w:pos="993"/>
        </w:tabs>
        <w:spacing w:after="0" w:line="240" w:lineRule="auto"/>
        <w:ind w:firstLine="709"/>
        <w:contextualSpacing/>
        <w:jc w:val="both"/>
        <w:rPr>
          <w:rFonts w:ascii="Times New Roman" w:eastAsia="Calibri" w:hAnsi="Times New Roman" w:cs="Times New Roman"/>
          <w:b/>
          <w:sz w:val="28"/>
          <w:szCs w:val="28"/>
          <w:u w:val="single"/>
        </w:rPr>
      </w:pPr>
      <w:r w:rsidRPr="00593BB7">
        <w:rPr>
          <w:rFonts w:ascii="Times New Roman" w:eastAsia="Calibri" w:hAnsi="Times New Roman" w:cs="Times New Roman"/>
          <w:sz w:val="28"/>
          <w:szCs w:val="28"/>
        </w:rPr>
        <w:t>Ответственный исполнитель муниципальной программы: Отдел культуры администрации г. Канска.</w:t>
      </w:r>
    </w:p>
    <w:p w14:paraId="0CF37E49" w14:textId="5B19A80F" w:rsidR="00F72450" w:rsidRPr="00042501" w:rsidRDefault="00173FBC" w:rsidP="00F72450">
      <w:pPr>
        <w:spacing w:after="0" w:line="240" w:lineRule="auto"/>
        <w:ind w:firstLine="567"/>
        <w:contextualSpacing/>
        <w:jc w:val="both"/>
        <w:rPr>
          <w:rFonts w:ascii="Times New Roman" w:eastAsia="Times New Roman" w:hAnsi="Times New Roman" w:cs="Times New Roman"/>
          <w:sz w:val="28"/>
          <w:szCs w:val="20"/>
          <w:lang w:eastAsia="ru-RU"/>
        </w:rPr>
      </w:pPr>
      <w:r w:rsidRPr="00593BB7">
        <w:rPr>
          <w:rFonts w:ascii="Times New Roman" w:eastAsia="Times New Roman" w:hAnsi="Times New Roman" w:cs="Times New Roman"/>
          <w:sz w:val="28"/>
          <w:szCs w:val="20"/>
          <w:lang w:eastAsia="ru-RU"/>
        </w:rPr>
        <w:t xml:space="preserve">Цель муниципальной программы города Канска – </w:t>
      </w:r>
      <w:r w:rsidR="00593BB7" w:rsidRPr="00593BB7">
        <w:rPr>
          <w:rFonts w:ascii="Times New Roman" w:eastAsia="Times New Roman" w:hAnsi="Times New Roman" w:cs="Times New Roman"/>
          <w:sz w:val="28"/>
          <w:szCs w:val="20"/>
          <w:lang w:eastAsia="ru-RU"/>
        </w:rPr>
        <w:t>создание условий для развития и реализации культурного и духовного потенциала населения города Канска, сохранение и развитие его этнокультурного многообразия</w:t>
      </w:r>
      <w:r w:rsidRPr="00593BB7">
        <w:rPr>
          <w:rFonts w:ascii="Times New Roman" w:eastAsia="Times New Roman" w:hAnsi="Times New Roman" w:cs="Times New Roman"/>
          <w:sz w:val="28"/>
          <w:szCs w:val="20"/>
          <w:lang w:eastAsia="ru-RU"/>
        </w:rPr>
        <w:t>.</w:t>
      </w:r>
      <w:r w:rsidR="007F59A5" w:rsidRPr="007F59A5">
        <w:t xml:space="preserve"> </w:t>
      </w:r>
    </w:p>
    <w:p w14:paraId="73197BA5" w14:textId="72B6F017" w:rsidR="00173FBC" w:rsidRPr="0015698E" w:rsidRDefault="00173FBC" w:rsidP="00173FBC">
      <w:pPr>
        <w:spacing w:after="0" w:line="240" w:lineRule="auto"/>
        <w:ind w:firstLine="567"/>
        <w:contextualSpacing/>
        <w:jc w:val="both"/>
        <w:rPr>
          <w:rFonts w:ascii="Times New Roman" w:eastAsia="Times New Roman" w:hAnsi="Times New Roman" w:cs="Times New Roman"/>
          <w:sz w:val="28"/>
          <w:szCs w:val="20"/>
          <w:lang w:eastAsia="ru-RU"/>
        </w:rPr>
      </w:pPr>
      <w:r w:rsidRPr="0015698E">
        <w:rPr>
          <w:rFonts w:ascii="Times New Roman" w:eastAsia="Times New Roman" w:hAnsi="Times New Roman" w:cs="Times New Roman"/>
          <w:sz w:val="28"/>
          <w:szCs w:val="20"/>
          <w:lang w:eastAsia="ru-RU"/>
        </w:rPr>
        <w:t>На реализацию муниципальной программы города Канска «Развитие культуры» предусмотрены ассигнования на 202</w:t>
      </w:r>
      <w:r w:rsidR="00192140" w:rsidRPr="0015698E">
        <w:rPr>
          <w:rFonts w:ascii="Times New Roman" w:eastAsia="Times New Roman" w:hAnsi="Times New Roman" w:cs="Times New Roman"/>
          <w:sz w:val="28"/>
          <w:szCs w:val="20"/>
          <w:lang w:eastAsia="ru-RU"/>
        </w:rPr>
        <w:t>2</w:t>
      </w:r>
      <w:r w:rsidRPr="0015698E">
        <w:rPr>
          <w:rFonts w:ascii="Times New Roman" w:eastAsia="Times New Roman" w:hAnsi="Times New Roman" w:cs="Times New Roman"/>
          <w:sz w:val="28"/>
          <w:szCs w:val="20"/>
          <w:lang w:eastAsia="ru-RU"/>
        </w:rPr>
        <w:t xml:space="preserve"> год в сумме </w:t>
      </w:r>
      <w:r w:rsidR="00192140" w:rsidRPr="0015698E">
        <w:rPr>
          <w:rFonts w:ascii="Times New Roman" w:eastAsia="Times New Roman" w:hAnsi="Times New Roman" w:cs="Times New Roman"/>
          <w:b/>
          <w:bCs/>
          <w:sz w:val="28"/>
          <w:szCs w:val="20"/>
          <w:lang w:eastAsia="ru-RU"/>
        </w:rPr>
        <w:t>170</w:t>
      </w:r>
      <w:r w:rsidR="001D2624" w:rsidRPr="001D2624">
        <w:rPr>
          <w:rFonts w:ascii="Times New Roman" w:eastAsia="Times New Roman" w:hAnsi="Times New Roman" w:cs="Times New Roman"/>
          <w:b/>
          <w:bCs/>
          <w:sz w:val="28"/>
          <w:szCs w:val="20"/>
          <w:lang w:eastAsia="ru-RU"/>
        </w:rPr>
        <w:t xml:space="preserve"> </w:t>
      </w:r>
      <w:r w:rsidR="00192140" w:rsidRPr="0015698E">
        <w:rPr>
          <w:rFonts w:ascii="Times New Roman" w:eastAsia="Times New Roman" w:hAnsi="Times New Roman" w:cs="Times New Roman"/>
          <w:b/>
          <w:bCs/>
          <w:sz w:val="28"/>
          <w:szCs w:val="20"/>
          <w:lang w:eastAsia="ru-RU"/>
        </w:rPr>
        <w:t>755 437,99</w:t>
      </w:r>
      <w:r w:rsidRPr="0015698E">
        <w:rPr>
          <w:rFonts w:ascii="Times New Roman" w:eastAsia="Times New Roman" w:hAnsi="Times New Roman" w:cs="Times New Roman"/>
          <w:b/>
          <w:sz w:val="28"/>
          <w:szCs w:val="20"/>
          <w:lang w:eastAsia="ru-RU"/>
        </w:rPr>
        <w:t xml:space="preserve"> руб.</w:t>
      </w:r>
      <w:r w:rsidRPr="0015698E">
        <w:rPr>
          <w:rFonts w:ascii="Times New Roman" w:eastAsia="Times New Roman" w:hAnsi="Times New Roman" w:cs="Times New Roman"/>
          <w:sz w:val="28"/>
          <w:szCs w:val="20"/>
          <w:lang w:eastAsia="ru-RU"/>
        </w:rPr>
        <w:t xml:space="preserve">, исполнение составило </w:t>
      </w:r>
      <w:r w:rsidR="00192140" w:rsidRPr="0015698E">
        <w:rPr>
          <w:rFonts w:ascii="Times New Roman" w:eastAsia="Times New Roman" w:hAnsi="Times New Roman" w:cs="Times New Roman"/>
          <w:b/>
          <w:bCs/>
          <w:sz w:val="28"/>
          <w:szCs w:val="20"/>
          <w:lang w:eastAsia="ru-RU"/>
        </w:rPr>
        <w:t>170 755 304,18</w:t>
      </w:r>
      <w:r w:rsidRPr="0015698E">
        <w:rPr>
          <w:rFonts w:ascii="Times New Roman" w:eastAsia="Times New Roman" w:hAnsi="Times New Roman" w:cs="Times New Roman"/>
          <w:b/>
          <w:sz w:val="28"/>
          <w:szCs w:val="20"/>
          <w:lang w:eastAsia="ru-RU"/>
        </w:rPr>
        <w:t xml:space="preserve"> руб. </w:t>
      </w:r>
      <w:r w:rsidRPr="0015698E">
        <w:rPr>
          <w:rFonts w:ascii="Times New Roman" w:eastAsia="Times New Roman" w:hAnsi="Times New Roman" w:cs="Times New Roman"/>
          <w:sz w:val="28"/>
          <w:szCs w:val="20"/>
          <w:lang w:eastAsia="ru-RU"/>
        </w:rPr>
        <w:t xml:space="preserve">или </w:t>
      </w:r>
      <w:r w:rsidR="005C0A8A" w:rsidRPr="0015698E">
        <w:rPr>
          <w:rFonts w:ascii="Times New Roman" w:eastAsia="Times New Roman" w:hAnsi="Times New Roman" w:cs="Times New Roman"/>
          <w:b/>
          <w:sz w:val="28"/>
          <w:szCs w:val="20"/>
          <w:lang w:eastAsia="ru-RU"/>
        </w:rPr>
        <w:t>100,00</w:t>
      </w:r>
      <w:r w:rsidRPr="0015698E">
        <w:rPr>
          <w:rFonts w:ascii="Times New Roman" w:eastAsia="Times New Roman" w:hAnsi="Times New Roman" w:cs="Times New Roman"/>
          <w:b/>
          <w:sz w:val="28"/>
          <w:szCs w:val="20"/>
          <w:lang w:eastAsia="ru-RU"/>
        </w:rPr>
        <w:t xml:space="preserve"> %</w:t>
      </w:r>
      <w:r w:rsidRPr="0015698E">
        <w:rPr>
          <w:rFonts w:ascii="Times New Roman" w:eastAsia="Times New Roman" w:hAnsi="Times New Roman" w:cs="Times New Roman"/>
          <w:sz w:val="28"/>
          <w:szCs w:val="20"/>
          <w:lang w:eastAsia="ru-RU"/>
        </w:rPr>
        <w:t xml:space="preserve"> от уточненных годовых плановых назначений.</w:t>
      </w:r>
    </w:p>
    <w:p w14:paraId="36D2F860" w14:textId="77777777" w:rsidR="00F72450" w:rsidRPr="0015698E" w:rsidRDefault="00F72450" w:rsidP="006E1412">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15698E">
        <w:rPr>
          <w:rFonts w:ascii="Times New Roman" w:eastAsia="Calibri" w:hAnsi="Times New Roman" w:cs="Times New Roman"/>
          <w:b/>
          <w:sz w:val="28"/>
          <w:szCs w:val="28"/>
        </w:rPr>
        <w:t xml:space="preserve">Финансирование программы </w:t>
      </w:r>
    </w:p>
    <w:p w14:paraId="568F3F49" w14:textId="62C8E66F" w:rsidR="00F72450" w:rsidRPr="0015698E" w:rsidRDefault="00F72450" w:rsidP="006E1412">
      <w:p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15698E">
        <w:rPr>
          <w:rFonts w:ascii="Times New Roman" w:eastAsia="Calibri" w:hAnsi="Times New Roman" w:cs="Times New Roman"/>
          <w:sz w:val="28"/>
          <w:szCs w:val="28"/>
        </w:rPr>
        <w:t xml:space="preserve">Объем финансирования программы – </w:t>
      </w:r>
      <w:r w:rsidR="007F5A68" w:rsidRPr="0015698E">
        <w:rPr>
          <w:rFonts w:ascii="Times New Roman" w:eastAsia="Times New Roman" w:hAnsi="Times New Roman" w:cs="Times New Roman"/>
          <w:b/>
          <w:sz w:val="28"/>
          <w:szCs w:val="28"/>
          <w:lang w:eastAsia="ru-RU"/>
        </w:rPr>
        <w:t>1</w:t>
      </w:r>
      <w:r w:rsidR="00192140" w:rsidRPr="0015698E">
        <w:rPr>
          <w:rFonts w:ascii="Times New Roman" w:eastAsia="Times New Roman" w:hAnsi="Times New Roman" w:cs="Times New Roman"/>
          <w:b/>
          <w:sz w:val="28"/>
          <w:szCs w:val="28"/>
          <w:lang w:eastAsia="ru-RU"/>
        </w:rPr>
        <w:t>70 755 437,99</w:t>
      </w:r>
      <w:r w:rsidR="007F5A68" w:rsidRPr="0015698E">
        <w:rPr>
          <w:rFonts w:ascii="Times New Roman" w:eastAsia="Times New Roman" w:hAnsi="Times New Roman" w:cs="Times New Roman"/>
          <w:b/>
          <w:sz w:val="28"/>
          <w:szCs w:val="28"/>
          <w:lang w:eastAsia="ru-RU"/>
        </w:rPr>
        <w:t xml:space="preserve"> </w:t>
      </w:r>
      <w:r w:rsidRPr="0015698E">
        <w:rPr>
          <w:rFonts w:ascii="Times New Roman" w:eastAsia="Calibri" w:hAnsi="Times New Roman" w:cs="Times New Roman"/>
          <w:b/>
          <w:sz w:val="28"/>
          <w:szCs w:val="28"/>
        </w:rPr>
        <w:t xml:space="preserve">руб., </w:t>
      </w:r>
    </w:p>
    <w:p w14:paraId="507BA724" w14:textId="77777777" w:rsidR="00F72450" w:rsidRPr="0015698E" w:rsidRDefault="00F72450" w:rsidP="00965D92">
      <w:pPr>
        <w:autoSpaceDE w:val="0"/>
        <w:autoSpaceDN w:val="0"/>
        <w:adjustRightInd w:val="0"/>
        <w:spacing w:after="0" w:line="240" w:lineRule="auto"/>
        <w:contextualSpacing/>
        <w:jc w:val="both"/>
        <w:rPr>
          <w:rFonts w:ascii="Times New Roman" w:eastAsia="Calibri" w:hAnsi="Times New Roman" w:cs="Times New Roman"/>
          <w:sz w:val="28"/>
          <w:szCs w:val="28"/>
        </w:rPr>
      </w:pPr>
      <w:r w:rsidRPr="0015698E">
        <w:rPr>
          <w:rFonts w:ascii="Times New Roman" w:eastAsia="Calibri" w:hAnsi="Times New Roman" w:cs="Times New Roman"/>
          <w:sz w:val="28"/>
          <w:szCs w:val="28"/>
        </w:rPr>
        <w:t>в том числе за счет средств:</w:t>
      </w:r>
    </w:p>
    <w:p w14:paraId="32C7DED4" w14:textId="016D6C74" w:rsidR="00F72450" w:rsidRPr="0015698E" w:rsidRDefault="00F72450" w:rsidP="00965D92">
      <w:pPr>
        <w:spacing w:line="240" w:lineRule="auto"/>
        <w:contextualSpacing/>
        <w:jc w:val="both"/>
        <w:rPr>
          <w:rFonts w:ascii="Times New Roman" w:eastAsia="Times New Roman" w:hAnsi="Times New Roman" w:cs="Times New Roman"/>
          <w:sz w:val="28"/>
          <w:szCs w:val="28"/>
          <w:lang w:eastAsia="ru-RU"/>
        </w:rPr>
      </w:pPr>
      <w:r w:rsidRPr="0015698E">
        <w:rPr>
          <w:rFonts w:ascii="Times New Roman" w:eastAsia="Calibri" w:hAnsi="Times New Roman" w:cs="Times New Roman"/>
          <w:sz w:val="28"/>
          <w:szCs w:val="28"/>
        </w:rPr>
        <w:t xml:space="preserve">- городского бюджета – </w:t>
      </w:r>
      <w:r w:rsidR="00192140" w:rsidRPr="0015698E">
        <w:rPr>
          <w:rFonts w:ascii="Times New Roman" w:eastAsia="Calibri" w:hAnsi="Times New Roman" w:cs="Times New Roman"/>
          <w:sz w:val="28"/>
          <w:szCs w:val="28"/>
        </w:rPr>
        <w:t>157 160 733,99</w:t>
      </w:r>
      <w:r w:rsidR="001C2C2E" w:rsidRPr="0015698E">
        <w:rPr>
          <w:rFonts w:ascii="Times New Roman" w:eastAsia="Times New Roman" w:hAnsi="Times New Roman" w:cs="Times New Roman"/>
          <w:sz w:val="28"/>
          <w:szCs w:val="28"/>
          <w:lang w:eastAsia="ru-RU"/>
        </w:rPr>
        <w:t xml:space="preserve"> </w:t>
      </w:r>
      <w:r w:rsidRPr="0015698E">
        <w:rPr>
          <w:rFonts w:ascii="Times New Roman" w:eastAsia="Calibri" w:hAnsi="Times New Roman" w:cs="Times New Roman"/>
          <w:sz w:val="28"/>
          <w:szCs w:val="28"/>
        </w:rPr>
        <w:t>руб.;</w:t>
      </w:r>
    </w:p>
    <w:p w14:paraId="38BC412F" w14:textId="5D1B92FB" w:rsidR="00F72450" w:rsidRPr="0015698E" w:rsidRDefault="00F72450" w:rsidP="00965D92">
      <w:pPr>
        <w:spacing w:line="240" w:lineRule="auto"/>
        <w:contextualSpacing/>
        <w:jc w:val="both"/>
        <w:rPr>
          <w:rFonts w:ascii="Times New Roman" w:eastAsia="Times New Roman" w:hAnsi="Times New Roman" w:cs="Times New Roman"/>
          <w:sz w:val="28"/>
          <w:szCs w:val="28"/>
          <w:lang w:eastAsia="ru-RU"/>
        </w:rPr>
      </w:pPr>
      <w:r w:rsidRPr="0015698E">
        <w:rPr>
          <w:rFonts w:ascii="Times New Roman" w:eastAsia="Calibri" w:hAnsi="Times New Roman" w:cs="Times New Roman"/>
          <w:sz w:val="28"/>
          <w:szCs w:val="28"/>
        </w:rPr>
        <w:t xml:space="preserve">- краевого бюджета – </w:t>
      </w:r>
      <w:r w:rsidR="00192140" w:rsidRPr="0015698E">
        <w:rPr>
          <w:rFonts w:ascii="Times New Roman" w:eastAsia="Times New Roman" w:hAnsi="Times New Roman" w:cs="Times New Roman"/>
          <w:sz w:val="28"/>
          <w:szCs w:val="28"/>
          <w:lang w:eastAsia="ru-RU"/>
        </w:rPr>
        <w:t>13 488 772,56</w:t>
      </w:r>
      <w:r w:rsidR="006E1412" w:rsidRPr="0015698E">
        <w:rPr>
          <w:rFonts w:ascii="Times New Roman" w:eastAsia="Times New Roman" w:hAnsi="Times New Roman" w:cs="Times New Roman"/>
          <w:sz w:val="28"/>
          <w:szCs w:val="28"/>
          <w:lang w:eastAsia="ru-RU"/>
        </w:rPr>
        <w:t xml:space="preserve"> </w:t>
      </w:r>
      <w:r w:rsidRPr="0015698E">
        <w:rPr>
          <w:rFonts w:ascii="Times New Roman" w:eastAsia="Calibri" w:hAnsi="Times New Roman" w:cs="Times New Roman"/>
          <w:sz w:val="28"/>
          <w:szCs w:val="28"/>
        </w:rPr>
        <w:t>руб.;</w:t>
      </w:r>
    </w:p>
    <w:p w14:paraId="291D7D92" w14:textId="78F825A3" w:rsidR="00F72450" w:rsidRPr="0015698E" w:rsidRDefault="00F72450" w:rsidP="00965D92">
      <w:pPr>
        <w:spacing w:line="240" w:lineRule="auto"/>
        <w:contextualSpacing/>
        <w:jc w:val="both"/>
        <w:rPr>
          <w:rFonts w:ascii="Times New Roman" w:eastAsia="Times New Roman" w:hAnsi="Times New Roman" w:cs="Times New Roman"/>
          <w:sz w:val="28"/>
          <w:szCs w:val="28"/>
          <w:lang w:eastAsia="ru-RU"/>
        </w:rPr>
      </w:pPr>
      <w:r w:rsidRPr="0015698E">
        <w:rPr>
          <w:rFonts w:ascii="Times New Roman" w:eastAsia="Calibri" w:hAnsi="Times New Roman" w:cs="Times New Roman"/>
          <w:sz w:val="28"/>
          <w:szCs w:val="28"/>
        </w:rPr>
        <w:t>- федерального бюджета –</w:t>
      </w:r>
      <w:r w:rsidR="00192140" w:rsidRPr="0015698E">
        <w:rPr>
          <w:rFonts w:ascii="Times New Roman" w:eastAsia="Calibri" w:hAnsi="Times New Roman" w:cs="Times New Roman"/>
          <w:sz w:val="28"/>
          <w:szCs w:val="28"/>
        </w:rPr>
        <w:t xml:space="preserve"> 105 931,44 </w:t>
      </w:r>
      <w:r w:rsidRPr="0015698E">
        <w:rPr>
          <w:rFonts w:ascii="Times New Roman" w:eastAsia="Calibri" w:hAnsi="Times New Roman" w:cs="Times New Roman"/>
          <w:sz w:val="28"/>
          <w:szCs w:val="28"/>
        </w:rPr>
        <w:t xml:space="preserve">руб.  </w:t>
      </w:r>
    </w:p>
    <w:p w14:paraId="6B67072E" w14:textId="1B4E0F5B" w:rsidR="00F72450" w:rsidRPr="0015698E" w:rsidRDefault="00F72450" w:rsidP="006E1412">
      <w:p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15698E">
        <w:rPr>
          <w:rFonts w:ascii="Times New Roman" w:eastAsia="Calibri" w:hAnsi="Times New Roman" w:cs="Times New Roman"/>
          <w:sz w:val="28"/>
          <w:szCs w:val="28"/>
        </w:rPr>
        <w:t xml:space="preserve">Объем исполнения программы – </w:t>
      </w:r>
      <w:r w:rsidR="0015698E" w:rsidRPr="0015698E">
        <w:rPr>
          <w:rFonts w:ascii="Times New Roman" w:eastAsia="Times New Roman" w:hAnsi="Times New Roman" w:cs="Times New Roman"/>
          <w:b/>
          <w:sz w:val="28"/>
          <w:szCs w:val="28"/>
          <w:lang w:eastAsia="ru-RU"/>
        </w:rPr>
        <w:t>170 755 304,18</w:t>
      </w:r>
      <w:r w:rsidR="007F5A68" w:rsidRPr="0015698E">
        <w:rPr>
          <w:rFonts w:ascii="Times New Roman" w:eastAsia="Times New Roman" w:hAnsi="Times New Roman" w:cs="Times New Roman"/>
          <w:b/>
          <w:sz w:val="28"/>
          <w:szCs w:val="28"/>
          <w:lang w:eastAsia="ru-RU"/>
        </w:rPr>
        <w:t xml:space="preserve"> руб</w:t>
      </w:r>
      <w:r w:rsidRPr="0015698E">
        <w:rPr>
          <w:rFonts w:ascii="Times New Roman" w:eastAsia="Calibri" w:hAnsi="Times New Roman" w:cs="Times New Roman"/>
          <w:b/>
          <w:sz w:val="28"/>
          <w:szCs w:val="28"/>
        </w:rPr>
        <w:t>.</w:t>
      </w:r>
      <w:r w:rsidRPr="0015698E">
        <w:rPr>
          <w:rFonts w:ascii="Times New Roman" w:eastAsia="Calibri" w:hAnsi="Times New Roman" w:cs="Times New Roman"/>
          <w:sz w:val="28"/>
          <w:szCs w:val="28"/>
        </w:rPr>
        <w:t xml:space="preserve"> (</w:t>
      </w:r>
      <w:r w:rsidR="000D4D1A" w:rsidRPr="0015698E">
        <w:rPr>
          <w:rFonts w:ascii="Times New Roman" w:eastAsia="Calibri" w:hAnsi="Times New Roman" w:cs="Times New Roman"/>
          <w:sz w:val="28"/>
          <w:szCs w:val="28"/>
        </w:rPr>
        <w:t>100,0</w:t>
      </w:r>
      <w:r w:rsidRPr="0015698E">
        <w:rPr>
          <w:rFonts w:ascii="Times New Roman" w:eastAsia="Calibri" w:hAnsi="Times New Roman" w:cs="Times New Roman"/>
          <w:sz w:val="28"/>
          <w:szCs w:val="28"/>
        </w:rPr>
        <w:t xml:space="preserve">%), </w:t>
      </w:r>
    </w:p>
    <w:p w14:paraId="6A8B51F1" w14:textId="77777777" w:rsidR="00F72450" w:rsidRPr="0015698E" w:rsidRDefault="00F72450" w:rsidP="00D53247">
      <w:pPr>
        <w:autoSpaceDE w:val="0"/>
        <w:autoSpaceDN w:val="0"/>
        <w:adjustRightInd w:val="0"/>
        <w:spacing w:after="0" w:line="240" w:lineRule="auto"/>
        <w:contextualSpacing/>
        <w:jc w:val="both"/>
        <w:rPr>
          <w:rFonts w:ascii="Times New Roman" w:eastAsia="Calibri" w:hAnsi="Times New Roman" w:cs="Times New Roman"/>
          <w:sz w:val="28"/>
          <w:szCs w:val="28"/>
        </w:rPr>
      </w:pPr>
      <w:r w:rsidRPr="0015698E">
        <w:rPr>
          <w:rFonts w:ascii="Times New Roman" w:eastAsia="Calibri" w:hAnsi="Times New Roman" w:cs="Times New Roman"/>
          <w:sz w:val="28"/>
          <w:szCs w:val="28"/>
        </w:rPr>
        <w:t>в том числе за счет средств:</w:t>
      </w:r>
    </w:p>
    <w:p w14:paraId="7DD3697B" w14:textId="0A9116A5" w:rsidR="00F72450" w:rsidRPr="0015698E" w:rsidRDefault="00F72450" w:rsidP="00965D92">
      <w:pPr>
        <w:spacing w:line="240" w:lineRule="auto"/>
        <w:contextualSpacing/>
        <w:jc w:val="both"/>
        <w:rPr>
          <w:rFonts w:ascii="Times New Roman" w:eastAsia="Times New Roman" w:hAnsi="Times New Roman" w:cs="Times New Roman"/>
          <w:sz w:val="28"/>
          <w:szCs w:val="28"/>
          <w:lang w:eastAsia="ru-RU"/>
        </w:rPr>
      </w:pPr>
      <w:r w:rsidRPr="0015698E">
        <w:rPr>
          <w:rFonts w:ascii="Times New Roman" w:eastAsia="Calibri" w:hAnsi="Times New Roman" w:cs="Times New Roman"/>
          <w:sz w:val="28"/>
          <w:szCs w:val="28"/>
        </w:rPr>
        <w:t xml:space="preserve">- городского бюджета – </w:t>
      </w:r>
      <w:r w:rsidR="0015698E" w:rsidRPr="0015698E">
        <w:rPr>
          <w:rFonts w:ascii="Times New Roman" w:eastAsia="Times New Roman" w:hAnsi="Times New Roman" w:cs="Times New Roman"/>
          <w:sz w:val="28"/>
          <w:szCs w:val="28"/>
          <w:lang w:eastAsia="ru-RU"/>
        </w:rPr>
        <w:t>157 160 600,18</w:t>
      </w:r>
      <w:r w:rsidR="006E1412" w:rsidRPr="0015698E">
        <w:rPr>
          <w:rFonts w:ascii="Times New Roman" w:eastAsia="Times New Roman" w:hAnsi="Times New Roman" w:cs="Times New Roman"/>
          <w:sz w:val="28"/>
          <w:szCs w:val="28"/>
          <w:lang w:eastAsia="ru-RU"/>
        </w:rPr>
        <w:t xml:space="preserve"> </w:t>
      </w:r>
      <w:r w:rsidRPr="0015698E">
        <w:rPr>
          <w:rFonts w:ascii="Times New Roman" w:eastAsia="Calibri" w:hAnsi="Times New Roman" w:cs="Times New Roman"/>
          <w:sz w:val="28"/>
          <w:szCs w:val="28"/>
        </w:rPr>
        <w:t>руб.;</w:t>
      </w:r>
    </w:p>
    <w:p w14:paraId="32829935" w14:textId="6809811D" w:rsidR="00F72450" w:rsidRPr="0015698E" w:rsidRDefault="00F72450" w:rsidP="00965D92">
      <w:pPr>
        <w:spacing w:line="240" w:lineRule="auto"/>
        <w:contextualSpacing/>
        <w:jc w:val="both"/>
        <w:rPr>
          <w:rFonts w:ascii="Times New Roman" w:eastAsia="Times New Roman" w:hAnsi="Times New Roman" w:cs="Times New Roman"/>
          <w:sz w:val="28"/>
          <w:szCs w:val="28"/>
          <w:lang w:eastAsia="ru-RU"/>
        </w:rPr>
      </w:pPr>
      <w:r w:rsidRPr="0015698E">
        <w:rPr>
          <w:rFonts w:ascii="Times New Roman" w:eastAsia="Calibri" w:hAnsi="Times New Roman" w:cs="Times New Roman"/>
          <w:sz w:val="28"/>
          <w:szCs w:val="28"/>
        </w:rPr>
        <w:t xml:space="preserve">- краевого бюджета – </w:t>
      </w:r>
      <w:r w:rsidR="0015698E" w:rsidRPr="0015698E">
        <w:rPr>
          <w:rFonts w:ascii="Times New Roman" w:eastAsia="Times New Roman" w:hAnsi="Times New Roman" w:cs="Times New Roman"/>
          <w:sz w:val="28"/>
          <w:szCs w:val="28"/>
          <w:lang w:eastAsia="ru-RU"/>
        </w:rPr>
        <w:t>13 488 772,56</w:t>
      </w:r>
      <w:r w:rsidR="006E1412" w:rsidRPr="0015698E">
        <w:rPr>
          <w:rFonts w:ascii="Times New Roman" w:eastAsia="Times New Roman" w:hAnsi="Times New Roman" w:cs="Times New Roman"/>
          <w:sz w:val="28"/>
          <w:szCs w:val="28"/>
          <w:lang w:eastAsia="ru-RU"/>
        </w:rPr>
        <w:t xml:space="preserve"> </w:t>
      </w:r>
      <w:r w:rsidRPr="0015698E">
        <w:rPr>
          <w:rFonts w:ascii="Times New Roman" w:eastAsia="Calibri" w:hAnsi="Times New Roman" w:cs="Times New Roman"/>
          <w:sz w:val="28"/>
          <w:szCs w:val="28"/>
        </w:rPr>
        <w:t>руб.;</w:t>
      </w:r>
    </w:p>
    <w:p w14:paraId="4219014D" w14:textId="0830FC05" w:rsidR="00F72450" w:rsidRPr="0015698E" w:rsidRDefault="00F72450" w:rsidP="00965D92">
      <w:pPr>
        <w:spacing w:line="240" w:lineRule="auto"/>
        <w:contextualSpacing/>
        <w:jc w:val="both"/>
        <w:rPr>
          <w:rFonts w:ascii="Times New Roman" w:eastAsia="Calibri" w:hAnsi="Times New Roman" w:cs="Times New Roman"/>
          <w:sz w:val="28"/>
          <w:szCs w:val="28"/>
        </w:rPr>
      </w:pPr>
      <w:r w:rsidRPr="0015698E">
        <w:rPr>
          <w:rFonts w:ascii="Times New Roman" w:eastAsia="Calibri" w:hAnsi="Times New Roman" w:cs="Times New Roman"/>
          <w:sz w:val="28"/>
          <w:szCs w:val="28"/>
        </w:rPr>
        <w:t xml:space="preserve">- федерального бюджета – </w:t>
      </w:r>
      <w:r w:rsidR="0015698E" w:rsidRPr="0015698E">
        <w:rPr>
          <w:rFonts w:ascii="Times New Roman" w:eastAsia="Times New Roman" w:hAnsi="Times New Roman" w:cs="Times New Roman"/>
          <w:sz w:val="28"/>
          <w:szCs w:val="28"/>
          <w:lang w:eastAsia="ru-RU"/>
        </w:rPr>
        <w:t>105 931,44</w:t>
      </w:r>
      <w:r w:rsidR="001C2C2E" w:rsidRPr="0015698E">
        <w:rPr>
          <w:rFonts w:ascii="Times New Roman" w:eastAsia="Times New Roman" w:hAnsi="Times New Roman" w:cs="Times New Roman"/>
          <w:sz w:val="28"/>
          <w:szCs w:val="28"/>
          <w:lang w:eastAsia="ru-RU"/>
        </w:rPr>
        <w:t xml:space="preserve"> </w:t>
      </w:r>
      <w:r w:rsidRPr="0015698E">
        <w:rPr>
          <w:rFonts w:ascii="Times New Roman" w:eastAsia="Calibri" w:hAnsi="Times New Roman" w:cs="Times New Roman"/>
          <w:sz w:val="28"/>
          <w:szCs w:val="28"/>
        </w:rPr>
        <w:t>руб.</w:t>
      </w:r>
    </w:p>
    <w:p w14:paraId="34CE9E01" w14:textId="77777777" w:rsidR="00F97C3D" w:rsidRPr="0072154F" w:rsidRDefault="00F97C3D" w:rsidP="006E1412">
      <w:pPr>
        <w:spacing w:line="240" w:lineRule="auto"/>
        <w:ind w:firstLine="709"/>
        <w:contextualSpacing/>
        <w:jc w:val="both"/>
        <w:rPr>
          <w:rFonts w:ascii="Times New Roman" w:eastAsia="Times New Roman" w:hAnsi="Times New Roman" w:cs="Times New Roman"/>
          <w:sz w:val="28"/>
          <w:szCs w:val="28"/>
          <w:highlight w:val="yellow"/>
          <w:lang w:eastAsia="ru-RU"/>
        </w:rPr>
      </w:pPr>
    </w:p>
    <w:p w14:paraId="409F1FB3" w14:textId="288C4A05" w:rsidR="00F97C3D" w:rsidRPr="001D2624" w:rsidRDefault="00F97C3D" w:rsidP="001D2624">
      <w:pPr>
        <w:spacing w:after="0" w:line="240" w:lineRule="auto"/>
        <w:jc w:val="center"/>
        <w:rPr>
          <w:rFonts w:ascii="Times New Roman" w:eastAsia="Times New Roman" w:hAnsi="Times New Roman" w:cs="Times New Roman"/>
          <w:b/>
          <w:i/>
          <w:sz w:val="28"/>
          <w:szCs w:val="28"/>
          <w:lang w:eastAsia="ru-RU"/>
        </w:rPr>
      </w:pPr>
      <w:r w:rsidRPr="001D2624">
        <w:rPr>
          <w:rFonts w:ascii="Times New Roman" w:eastAsia="Times New Roman" w:hAnsi="Times New Roman" w:cs="Times New Roman"/>
          <w:b/>
          <w:i/>
          <w:sz w:val="28"/>
          <w:szCs w:val="28"/>
          <w:lang w:eastAsia="ru-RU"/>
        </w:rPr>
        <w:t>ОСНОВНЫЕ РЕЗУЛЬТАТЫ ВЫПОЛНЕНИЯ ПРОГРАММЫ</w:t>
      </w:r>
    </w:p>
    <w:p w14:paraId="67CE9CF2" w14:textId="10BDA230" w:rsidR="001D2624" w:rsidRPr="001D2624" w:rsidRDefault="001D2624" w:rsidP="001D2624">
      <w:pPr>
        <w:spacing w:after="0" w:line="240" w:lineRule="auto"/>
        <w:contextualSpacing/>
        <w:jc w:val="center"/>
        <w:rPr>
          <w:rFonts w:ascii="Times New Roman" w:eastAsia="Times New Roman" w:hAnsi="Times New Roman" w:cs="Times New Roman"/>
          <w:b/>
          <w:i/>
          <w:sz w:val="28"/>
          <w:szCs w:val="20"/>
          <w:lang w:eastAsia="ru-RU"/>
        </w:rPr>
      </w:pPr>
      <w:r w:rsidRPr="001D2624">
        <w:rPr>
          <w:rFonts w:ascii="Times New Roman" w:eastAsia="Times New Roman" w:hAnsi="Times New Roman" w:cs="Times New Roman"/>
          <w:b/>
          <w:i/>
          <w:sz w:val="28"/>
          <w:szCs w:val="20"/>
          <w:lang w:eastAsia="ru-RU"/>
        </w:rPr>
        <w:t>Подпрограмма 1 «Сохранение культурного наследия»</w:t>
      </w:r>
    </w:p>
    <w:p w14:paraId="37BBDFDE" w14:textId="2C7B96F7" w:rsidR="001D2624" w:rsidRPr="001D2624" w:rsidRDefault="001D2624" w:rsidP="001D2624">
      <w:pPr>
        <w:spacing w:after="0" w:line="240" w:lineRule="auto"/>
        <w:ind w:firstLine="709"/>
        <w:jc w:val="both"/>
        <w:rPr>
          <w:rFonts w:ascii="Times New Roman" w:eastAsia="Times New Roman" w:hAnsi="Times New Roman" w:cs="Times New Roman"/>
          <w:sz w:val="28"/>
          <w:szCs w:val="20"/>
          <w:lang w:eastAsia="ru-RU"/>
        </w:rPr>
      </w:pPr>
      <w:r w:rsidRPr="001D2624">
        <w:rPr>
          <w:rFonts w:ascii="Times New Roman" w:eastAsia="Times New Roman" w:hAnsi="Times New Roman" w:cs="Times New Roman"/>
          <w:sz w:val="28"/>
          <w:szCs w:val="20"/>
          <w:lang w:eastAsia="ru-RU"/>
        </w:rPr>
        <w:t xml:space="preserve">Целью подпрограммы является сохранение и эффективное использование единого культурного пространства, культурных ценностей, норм, традиций и обычаев. Организация и проведение мероприятий, направленных на возрождение, сохранение и развитие народных художественных промыслов и ремесел на территории города Канска. Достигается цель повышением качества и доступности библиотечных и музейных услуг. </w:t>
      </w:r>
      <w:r>
        <w:rPr>
          <w:rFonts w:ascii="Times New Roman" w:eastAsia="Times New Roman" w:hAnsi="Times New Roman" w:cs="Times New Roman"/>
          <w:sz w:val="28"/>
          <w:szCs w:val="20"/>
          <w:lang w:eastAsia="ru-RU"/>
        </w:rPr>
        <w:t>На</w:t>
      </w:r>
      <w:r w:rsidRPr="001D2624">
        <w:rPr>
          <w:rFonts w:ascii="Times New Roman" w:eastAsia="Times New Roman" w:hAnsi="Times New Roman" w:cs="Times New Roman"/>
          <w:sz w:val="28"/>
          <w:szCs w:val="20"/>
          <w:lang w:eastAsia="ru-RU"/>
        </w:rPr>
        <w:t xml:space="preserve"> развити</w:t>
      </w:r>
      <w:r>
        <w:rPr>
          <w:rFonts w:ascii="Times New Roman" w:eastAsia="Times New Roman" w:hAnsi="Times New Roman" w:cs="Times New Roman"/>
          <w:sz w:val="28"/>
          <w:szCs w:val="20"/>
          <w:lang w:eastAsia="ru-RU"/>
        </w:rPr>
        <w:t>е</w:t>
      </w:r>
      <w:r w:rsidRPr="001D2624">
        <w:rPr>
          <w:rFonts w:ascii="Times New Roman" w:eastAsia="Times New Roman" w:hAnsi="Times New Roman" w:cs="Times New Roman"/>
          <w:sz w:val="28"/>
          <w:szCs w:val="20"/>
          <w:lang w:eastAsia="ru-RU"/>
        </w:rPr>
        <w:t xml:space="preserve"> библиотечного и музейного дела по данной подпрограмме за 2022 год произведено расходов в сумме </w:t>
      </w:r>
      <w:r w:rsidRPr="001D2624">
        <w:rPr>
          <w:rFonts w:ascii="Times New Roman" w:eastAsia="Times New Roman" w:hAnsi="Times New Roman" w:cs="Times New Roman"/>
          <w:b/>
          <w:bCs/>
          <w:sz w:val="28"/>
          <w:szCs w:val="20"/>
          <w:lang w:eastAsia="ru-RU"/>
        </w:rPr>
        <w:t>75 487 704,96</w:t>
      </w:r>
      <w:r w:rsidRPr="001D2624">
        <w:rPr>
          <w:rFonts w:ascii="Times New Roman" w:eastAsia="Times New Roman" w:hAnsi="Times New Roman" w:cs="Times New Roman"/>
          <w:sz w:val="28"/>
          <w:szCs w:val="20"/>
          <w:lang w:eastAsia="ru-RU"/>
        </w:rPr>
        <w:t xml:space="preserve"> руб. </w:t>
      </w:r>
    </w:p>
    <w:p w14:paraId="3D8820E3" w14:textId="77777777" w:rsidR="001D2624" w:rsidRPr="001D2624" w:rsidRDefault="001D2624" w:rsidP="001D2624">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1D2624">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14:paraId="2A628B1E" w14:textId="71F79C01" w:rsidR="001D2624" w:rsidRPr="001D2624" w:rsidRDefault="001D2624" w:rsidP="001D2624">
      <w:pPr>
        <w:pStyle w:val="a3"/>
        <w:numPr>
          <w:ilvl w:val="0"/>
          <w:numId w:val="27"/>
        </w:numPr>
        <w:tabs>
          <w:tab w:val="num" w:pos="662"/>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Pr="001D2624">
        <w:rPr>
          <w:rFonts w:ascii="Times New Roman" w:eastAsia="Times New Roman" w:hAnsi="Times New Roman" w:cs="Times New Roman"/>
          <w:sz w:val="28"/>
          <w:szCs w:val="20"/>
          <w:lang w:eastAsia="ru-RU"/>
        </w:rPr>
        <w:t xml:space="preserve">беспечение деятельности Канского краеведческого музея в сумме </w:t>
      </w:r>
      <w:r w:rsidRPr="001D2624">
        <w:rPr>
          <w:rFonts w:ascii="Times New Roman" w:eastAsia="Times New Roman" w:hAnsi="Times New Roman" w:cs="Times New Roman"/>
          <w:b/>
          <w:bCs/>
          <w:sz w:val="28"/>
          <w:szCs w:val="20"/>
          <w:u w:val="single"/>
          <w:lang w:eastAsia="ru-RU"/>
        </w:rPr>
        <w:t>14 212 943,12</w:t>
      </w:r>
      <w:r w:rsidRPr="001D2624">
        <w:rPr>
          <w:rFonts w:ascii="Times New Roman" w:eastAsia="Times New Roman" w:hAnsi="Times New Roman" w:cs="Times New Roman"/>
          <w:sz w:val="28"/>
          <w:szCs w:val="20"/>
          <w:lang w:eastAsia="ru-RU"/>
        </w:rPr>
        <w:t xml:space="preserve"> руб.;</w:t>
      </w:r>
    </w:p>
    <w:p w14:paraId="217FD1E5" w14:textId="33C16B0E" w:rsidR="001D2624" w:rsidRPr="001D2624" w:rsidRDefault="001D2624" w:rsidP="001D2624">
      <w:pPr>
        <w:numPr>
          <w:ilvl w:val="0"/>
          <w:numId w:val="27"/>
        </w:numPr>
        <w:tabs>
          <w:tab w:val="num" w:pos="0"/>
          <w:tab w:val="num" w:pos="662"/>
        </w:tabs>
        <w:spacing w:after="0" w:line="240" w:lineRule="auto"/>
        <w:ind w:left="0"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Pr="001D2624">
        <w:rPr>
          <w:rFonts w:ascii="Times New Roman" w:eastAsia="Times New Roman" w:hAnsi="Times New Roman" w:cs="Times New Roman"/>
          <w:sz w:val="28"/>
          <w:szCs w:val="20"/>
          <w:lang w:eastAsia="ru-RU"/>
        </w:rPr>
        <w:t xml:space="preserve">беспечение деятельности ЦБС г. Канска в сумме </w:t>
      </w:r>
      <w:r w:rsidRPr="001D2624">
        <w:rPr>
          <w:rFonts w:ascii="Times New Roman" w:eastAsia="Times New Roman" w:hAnsi="Times New Roman" w:cs="Times New Roman"/>
          <w:b/>
          <w:bCs/>
          <w:sz w:val="28"/>
          <w:szCs w:val="20"/>
          <w:u w:val="single"/>
          <w:lang w:eastAsia="ru-RU"/>
        </w:rPr>
        <w:t xml:space="preserve">44 154 249,84 </w:t>
      </w:r>
      <w:r w:rsidRPr="001D2624">
        <w:rPr>
          <w:rFonts w:ascii="Times New Roman" w:eastAsia="Times New Roman" w:hAnsi="Times New Roman" w:cs="Times New Roman"/>
          <w:sz w:val="28"/>
          <w:szCs w:val="20"/>
          <w:lang w:eastAsia="ru-RU"/>
        </w:rPr>
        <w:t>руб.;</w:t>
      </w:r>
    </w:p>
    <w:p w14:paraId="130A35CD" w14:textId="6AA2CB90" w:rsidR="001D2624" w:rsidRPr="001D2624" w:rsidRDefault="001D2624" w:rsidP="001D2624">
      <w:pPr>
        <w:numPr>
          <w:ilvl w:val="0"/>
          <w:numId w:val="27"/>
        </w:numPr>
        <w:tabs>
          <w:tab w:val="num" w:pos="0"/>
          <w:tab w:val="num" w:pos="662"/>
        </w:tabs>
        <w:spacing w:after="0" w:line="240" w:lineRule="auto"/>
        <w:ind w:left="0"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Pr="001D2624">
        <w:rPr>
          <w:rFonts w:ascii="Times New Roman" w:eastAsia="Times New Roman" w:hAnsi="Times New Roman" w:cs="Times New Roman"/>
          <w:sz w:val="28"/>
          <w:szCs w:val="20"/>
          <w:lang w:eastAsia="ru-RU"/>
        </w:rPr>
        <w:t xml:space="preserve">а комплектование фондов библиотек в сумме </w:t>
      </w:r>
      <w:r w:rsidRPr="001D2624">
        <w:rPr>
          <w:rFonts w:ascii="Times New Roman" w:eastAsia="Times New Roman" w:hAnsi="Times New Roman" w:cs="Times New Roman"/>
          <w:b/>
          <w:bCs/>
          <w:sz w:val="28"/>
          <w:szCs w:val="20"/>
          <w:u w:val="single"/>
          <w:lang w:eastAsia="ru-RU"/>
        </w:rPr>
        <w:t>1 248 470,00</w:t>
      </w:r>
      <w:r w:rsidRPr="001D2624">
        <w:rPr>
          <w:rFonts w:ascii="Times New Roman" w:eastAsia="Times New Roman" w:hAnsi="Times New Roman" w:cs="Times New Roman"/>
          <w:sz w:val="28"/>
          <w:szCs w:val="20"/>
          <w:lang w:eastAsia="ru-RU"/>
        </w:rPr>
        <w:t xml:space="preserve"> руб. (приобретено 2748 экземпляров)</w:t>
      </w:r>
      <w:r>
        <w:rPr>
          <w:rFonts w:ascii="Times New Roman" w:eastAsia="Times New Roman" w:hAnsi="Times New Roman" w:cs="Times New Roman"/>
          <w:sz w:val="28"/>
          <w:szCs w:val="20"/>
          <w:lang w:eastAsia="ru-RU"/>
        </w:rPr>
        <w:t>;</w:t>
      </w:r>
    </w:p>
    <w:p w14:paraId="09BEAA7B" w14:textId="1A51B364" w:rsidR="001D2624" w:rsidRPr="001D2624" w:rsidRDefault="001D2624" w:rsidP="001D2624">
      <w:pPr>
        <w:numPr>
          <w:ilvl w:val="0"/>
          <w:numId w:val="27"/>
        </w:numPr>
        <w:tabs>
          <w:tab w:val="num" w:pos="0"/>
          <w:tab w:val="num" w:pos="662"/>
        </w:tabs>
        <w:spacing w:after="0" w:line="240" w:lineRule="auto"/>
        <w:ind w:left="0"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Г</w:t>
      </w:r>
      <w:r w:rsidRPr="001D2624">
        <w:rPr>
          <w:rFonts w:ascii="Times New Roman" w:eastAsia="Times New Roman" w:hAnsi="Times New Roman" w:cs="Times New Roman"/>
          <w:sz w:val="28"/>
          <w:szCs w:val="20"/>
          <w:lang w:eastAsia="ru-RU"/>
        </w:rPr>
        <w:t xml:space="preserve">осударственная поддержка отросли культуры (комплектование книжных фондов библиотек) в сумме </w:t>
      </w:r>
      <w:r w:rsidRPr="00042501">
        <w:rPr>
          <w:rFonts w:ascii="Times New Roman" w:eastAsia="Times New Roman" w:hAnsi="Times New Roman" w:cs="Times New Roman"/>
          <w:b/>
          <w:bCs/>
          <w:sz w:val="28"/>
          <w:szCs w:val="20"/>
          <w:u w:val="single"/>
          <w:lang w:eastAsia="ru-RU"/>
        </w:rPr>
        <w:t>150 708,00</w:t>
      </w:r>
      <w:r w:rsidRPr="001D2624">
        <w:rPr>
          <w:rFonts w:ascii="Times New Roman" w:eastAsia="Times New Roman" w:hAnsi="Times New Roman" w:cs="Times New Roman"/>
          <w:sz w:val="28"/>
          <w:szCs w:val="20"/>
          <w:lang w:eastAsia="ru-RU"/>
        </w:rPr>
        <w:t xml:space="preserve"> руб</w:t>
      </w:r>
      <w:r w:rsidR="00042501">
        <w:rPr>
          <w:rFonts w:ascii="Times New Roman" w:eastAsia="Times New Roman" w:hAnsi="Times New Roman" w:cs="Times New Roman"/>
          <w:sz w:val="28"/>
          <w:szCs w:val="20"/>
          <w:lang w:eastAsia="ru-RU"/>
        </w:rPr>
        <w:t>.</w:t>
      </w:r>
      <w:r w:rsidRPr="001D2624">
        <w:rPr>
          <w:rFonts w:ascii="Times New Roman" w:eastAsia="Times New Roman" w:hAnsi="Times New Roman" w:cs="Times New Roman"/>
          <w:sz w:val="28"/>
          <w:szCs w:val="20"/>
          <w:lang w:eastAsia="ru-RU"/>
        </w:rPr>
        <w:t>, приобретено 350 экз.;</w:t>
      </w:r>
    </w:p>
    <w:p w14:paraId="729EDC37" w14:textId="75B88ADA" w:rsidR="001D2624" w:rsidRPr="001D2624" w:rsidRDefault="001D2624" w:rsidP="001D2624">
      <w:pPr>
        <w:numPr>
          <w:ilvl w:val="0"/>
          <w:numId w:val="27"/>
        </w:numPr>
        <w:tabs>
          <w:tab w:val="num" w:pos="0"/>
          <w:tab w:val="num" w:pos="662"/>
        </w:tabs>
        <w:spacing w:after="0" w:line="240" w:lineRule="auto"/>
        <w:ind w:left="0"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Pr="001D2624">
        <w:rPr>
          <w:rFonts w:ascii="Times New Roman" w:eastAsia="Times New Roman" w:hAnsi="Times New Roman" w:cs="Times New Roman"/>
          <w:sz w:val="28"/>
          <w:szCs w:val="20"/>
          <w:lang w:eastAsia="ru-RU"/>
        </w:rPr>
        <w:t xml:space="preserve">осударственная поддержка комплексного развития муниципальных учреждений культуры в сумме </w:t>
      </w:r>
      <w:r w:rsidRPr="001D2624">
        <w:rPr>
          <w:rFonts w:ascii="Times New Roman" w:eastAsia="Times New Roman" w:hAnsi="Times New Roman" w:cs="Times New Roman"/>
          <w:b/>
          <w:bCs/>
          <w:sz w:val="28"/>
          <w:szCs w:val="20"/>
          <w:u w:val="single"/>
          <w:lang w:eastAsia="ru-RU"/>
        </w:rPr>
        <w:t>15 508 341,00</w:t>
      </w:r>
      <w:r w:rsidRPr="001D2624">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p>
    <w:p w14:paraId="53731846" w14:textId="01B8078A" w:rsidR="001D2624" w:rsidRPr="001D2624" w:rsidRDefault="001D2624" w:rsidP="001D2624">
      <w:pPr>
        <w:numPr>
          <w:ilvl w:val="0"/>
          <w:numId w:val="27"/>
        </w:numPr>
        <w:tabs>
          <w:tab w:val="num" w:pos="0"/>
          <w:tab w:val="num" w:pos="662"/>
        </w:tabs>
        <w:spacing w:after="0" w:line="240" w:lineRule="auto"/>
        <w:ind w:left="0" w:firstLine="709"/>
        <w:contextualSpacing/>
        <w:jc w:val="both"/>
        <w:rPr>
          <w:rFonts w:ascii="Times New Roman" w:eastAsia="Times New Roman" w:hAnsi="Times New Roman" w:cs="Times New Roman"/>
          <w:sz w:val="28"/>
          <w:szCs w:val="20"/>
          <w:lang w:eastAsia="ru-RU"/>
        </w:rPr>
      </w:pPr>
      <w:r w:rsidRPr="001D2624">
        <w:rPr>
          <w:rFonts w:ascii="Times New Roman" w:eastAsia="Times New Roman" w:hAnsi="Times New Roman" w:cs="Times New Roman"/>
          <w:sz w:val="28"/>
          <w:szCs w:val="20"/>
          <w:lang w:eastAsia="ru-RU"/>
        </w:rPr>
        <w:t xml:space="preserve">Комплектование книжных фондов библиотек муниципальных образований Красноярского края в сумме </w:t>
      </w:r>
      <w:r w:rsidRPr="001D2624">
        <w:rPr>
          <w:rFonts w:ascii="Times New Roman" w:eastAsia="Times New Roman" w:hAnsi="Times New Roman" w:cs="Times New Roman"/>
          <w:b/>
          <w:bCs/>
          <w:sz w:val="28"/>
          <w:szCs w:val="20"/>
          <w:u w:val="single"/>
          <w:lang w:eastAsia="ru-RU"/>
        </w:rPr>
        <w:t>212 993,00</w:t>
      </w:r>
      <w:r w:rsidRPr="001D2624">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r w:rsidRPr="001D2624">
        <w:rPr>
          <w:rFonts w:ascii="Times New Roman" w:eastAsia="Times New Roman" w:hAnsi="Times New Roman" w:cs="Times New Roman"/>
          <w:sz w:val="28"/>
          <w:szCs w:val="20"/>
          <w:lang w:eastAsia="ru-RU"/>
        </w:rPr>
        <w:t>, приобретено 494э</w:t>
      </w:r>
      <w:r>
        <w:rPr>
          <w:rFonts w:ascii="Times New Roman" w:eastAsia="Times New Roman" w:hAnsi="Times New Roman" w:cs="Times New Roman"/>
          <w:sz w:val="28"/>
          <w:szCs w:val="20"/>
          <w:lang w:eastAsia="ru-RU"/>
        </w:rPr>
        <w:t>к</w:t>
      </w:r>
      <w:r w:rsidRPr="001D2624">
        <w:rPr>
          <w:rFonts w:ascii="Times New Roman" w:eastAsia="Times New Roman" w:hAnsi="Times New Roman" w:cs="Times New Roman"/>
          <w:sz w:val="28"/>
          <w:szCs w:val="20"/>
          <w:lang w:eastAsia="ru-RU"/>
        </w:rPr>
        <w:t>з.</w:t>
      </w:r>
    </w:p>
    <w:p w14:paraId="01771DA9" w14:textId="77777777" w:rsidR="001D2624" w:rsidRPr="001D2624" w:rsidRDefault="001D2624" w:rsidP="001D2624">
      <w:pPr>
        <w:spacing w:after="0" w:line="240" w:lineRule="auto"/>
        <w:ind w:firstLine="709"/>
        <w:contextualSpacing/>
        <w:jc w:val="both"/>
        <w:rPr>
          <w:rFonts w:ascii="Times New Roman" w:eastAsia="Times New Roman" w:hAnsi="Times New Roman" w:cs="Times New Roman"/>
          <w:sz w:val="28"/>
          <w:szCs w:val="20"/>
          <w:lang w:eastAsia="ru-RU"/>
        </w:rPr>
      </w:pPr>
    </w:p>
    <w:p w14:paraId="51B982E8" w14:textId="77777777" w:rsidR="001D2624" w:rsidRPr="001D2624" w:rsidRDefault="001D2624" w:rsidP="001D2624">
      <w:pPr>
        <w:spacing w:after="0" w:line="240" w:lineRule="auto"/>
        <w:contextualSpacing/>
        <w:jc w:val="center"/>
        <w:rPr>
          <w:rFonts w:ascii="Times New Roman" w:eastAsia="Times New Roman" w:hAnsi="Times New Roman" w:cs="Times New Roman"/>
          <w:b/>
          <w:i/>
          <w:sz w:val="28"/>
          <w:szCs w:val="20"/>
          <w:lang w:eastAsia="ru-RU"/>
        </w:rPr>
      </w:pPr>
      <w:r w:rsidRPr="001D2624">
        <w:rPr>
          <w:rFonts w:ascii="Times New Roman" w:eastAsia="Times New Roman" w:hAnsi="Times New Roman" w:cs="Times New Roman"/>
          <w:b/>
          <w:i/>
          <w:sz w:val="28"/>
          <w:szCs w:val="20"/>
          <w:lang w:eastAsia="ru-RU"/>
        </w:rPr>
        <w:t>Подпрограмма 2 «Развитие архивного дела в городе Канске»</w:t>
      </w:r>
    </w:p>
    <w:p w14:paraId="2C89A258" w14:textId="54B9BD87" w:rsidR="001D2624" w:rsidRPr="001D2624" w:rsidRDefault="001D2624" w:rsidP="001D2624">
      <w:pPr>
        <w:spacing w:after="0" w:line="240" w:lineRule="auto"/>
        <w:ind w:firstLine="709"/>
        <w:jc w:val="both"/>
        <w:rPr>
          <w:rFonts w:ascii="Times New Roman" w:eastAsia="Calibri" w:hAnsi="Times New Roman" w:cs="Times New Roman"/>
          <w:sz w:val="28"/>
          <w:szCs w:val="28"/>
        </w:rPr>
      </w:pPr>
      <w:r w:rsidRPr="001D2624">
        <w:rPr>
          <w:rFonts w:ascii="Times New Roman" w:eastAsia="Calibri" w:hAnsi="Times New Roman" w:cs="Times New Roman"/>
          <w:sz w:val="28"/>
          <w:szCs w:val="28"/>
        </w:rPr>
        <w:t>Подпрограмма направлена на сохранение и приумножение документов архивного фонда города Канска для доступа населения к его использованию.</w:t>
      </w:r>
      <w:r>
        <w:rPr>
          <w:rFonts w:ascii="Times New Roman" w:eastAsia="Calibri" w:hAnsi="Times New Roman" w:cs="Times New Roman"/>
          <w:sz w:val="28"/>
          <w:szCs w:val="28"/>
        </w:rPr>
        <w:t xml:space="preserve"> И</w:t>
      </w:r>
      <w:r w:rsidRPr="001D2624">
        <w:rPr>
          <w:rFonts w:ascii="Times New Roman" w:eastAsia="Calibri" w:hAnsi="Times New Roman" w:cs="Times New Roman"/>
          <w:sz w:val="28"/>
          <w:szCs w:val="28"/>
        </w:rPr>
        <w:t>сключени</w:t>
      </w:r>
      <w:r>
        <w:rPr>
          <w:rFonts w:ascii="Times New Roman" w:eastAsia="Calibri" w:hAnsi="Times New Roman" w:cs="Times New Roman"/>
          <w:sz w:val="28"/>
          <w:szCs w:val="28"/>
        </w:rPr>
        <w:t>ю</w:t>
      </w:r>
      <w:r w:rsidRPr="001D2624">
        <w:rPr>
          <w:rFonts w:ascii="Times New Roman" w:eastAsia="Calibri" w:hAnsi="Times New Roman" w:cs="Times New Roman"/>
          <w:sz w:val="28"/>
          <w:szCs w:val="28"/>
        </w:rPr>
        <w:t xml:space="preserve"> фактов утраты архивных документов, отражающих материальную и духовную жизнь города Канска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 К числу социальных последствий подпрограммы следует также отнести улучшение условий для исследовательской работы пользователей архивных документов.</w:t>
      </w:r>
    </w:p>
    <w:p w14:paraId="3725DC17" w14:textId="45D61F09" w:rsidR="001D2624" w:rsidRPr="001D2624" w:rsidRDefault="001D2624" w:rsidP="001D2624">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1D2624">
        <w:rPr>
          <w:rFonts w:ascii="Times New Roman" w:eastAsia="Times New Roman" w:hAnsi="Times New Roman" w:cs="Times New Roman"/>
          <w:sz w:val="28"/>
          <w:szCs w:val="20"/>
          <w:lang w:eastAsia="ru-RU"/>
        </w:rPr>
        <w:t>По данной подпрограмме за 2022 год произведено расходов в сумме</w:t>
      </w:r>
      <w:r>
        <w:rPr>
          <w:rFonts w:ascii="Times New Roman" w:eastAsia="Times New Roman" w:hAnsi="Times New Roman" w:cs="Times New Roman"/>
          <w:sz w:val="28"/>
          <w:szCs w:val="20"/>
          <w:lang w:eastAsia="ru-RU"/>
        </w:rPr>
        <w:t xml:space="preserve">           </w:t>
      </w:r>
      <w:r w:rsidRPr="001D2624">
        <w:rPr>
          <w:rFonts w:ascii="Times New Roman" w:eastAsia="Times New Roman" w:hAnsi="Times New Roman" w:cs="Times New Roman"/>
          <w:sz w:val="28"/>
          <w:szCs w:val="20"/>
          <w:lang w:eastAsia="ru-RU"/>
        </w:rPr>
        <w:t xml:space="preserve"> </w:t>
      </w:r>
      <w:r w:rsidRPr="001D2624">
        <w:rPr>
          <w:rFonts w:ascii="Times New Roman" w:eastAsia="Times New Roman" w:hAnsi="Times New Roman" w:cs="Times New Roman"/>
          <w:b/>
          <w:bCs/>
          <w:sz w:val="28"/>
          <w:szCs w:val="20"/>
          <w:lang w:eastAsia="ru-RU"/>
        </w:rPr>
        <w:t>4 682 887,99</w:t>
      </w:r>
      <w:r w:rsidRPr="001D2624">
        <w:rPr>
          <w:rFonts w:ascii="Times New Roman" w:eastAsia="Times New Roman" w:hAnsi="Times New Roman" w:cs="Times New Roman"/>
          <w:sz w:val="28"/>
          <w:szCs w:val="20"/>
          <w:lang w:eastAsia="ru-RU"/>
        </w:rPr>
        <w:t xml:space="preserve"> руб.</w:t>
      </w:r>
    </w:p>
    <w:p w14:paraId="42793B31" w14:textId="77777777" w:rsidR="001D2624" w:rsidRPr="001D2624" w:rsidRDefault="001D2624" w:rsidP="001D2624">
      <w:pPr>
        <w:spacing w:after="0" w:line="240" w:lineRule="auto"/>
        <w:ind w:firstLine="709"/>
        <w:contextualSpacing/>
        <w:jc w:val="both"/>
        <w:rPr>
          <w:rFonts w:ascii="Times New Roman" w:eastAsia="Times New Roman" w:hAnsi="Times New Roman" w:cs="Times New Roman"/>
          <w:sz w:val="28"/>
          <w:szCs w:val="20"/>
          <w:lang w:eastAsia="ru-RU"/>
        </w:rPr>
      </w:pPr>
      <w:r w:rsidRPr="001D2624">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14:paraId="3FE0A2AA" w14:textId="22398BC6" w:rsidR="001D2624" w:rsidRPr="001D2624" w:rsidRDefault="001D2624" w:rsidP="001D2624">
      <w:pPr>
        <w:pStyle w:val="a3"/>
        <w:numPr>
          <w:ilvl w:val="0"/>
          <w:numId w:val="28"/>
        </w:numPr>
        <w:tabs>
          <w:tab w:val="num" w:pos="662"/>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Pr="001D2624">
        <w:rPr>
          <w:rFonts w:ascii="Times New Roman" w:eastAsia="Times New Roman" w:hAnsi="Times New Roman" w:cs="Times New Roman"/>
          <w:sz w:val="28"/>
          <w:szCs w:val="20"/>
          <w:lang w:eastAsia="ru-RU"/>
        </w:rPr>
        <w:t xml:space="preserve">беспечение деятельности МКУ «Канский городской архив» в сумме </w:t>
      </w:r>
      <w:r w:rsidRPr="001D2624">
        <w:rPr>
          <w:rFonts w:ascii="Times New Roman" w:eastAsia="Times New Roman" w:hAnsi="Times New Roman" w:cs="Times New Roman"/>
          <w:b/>
          <w:bCs/>
          <w:sz w:val="28"/>
          <w:szCs w:val="20"/>
          <w:u w:val="single"/>
          <w:lang w:eastAsia="ru-RU"/>
        </w:rPr>
        <w:t>4 355 697,99</w:t>
      </w:r>
      <w:r w:rsidRPr="001D2624">
        <w:rPr>
          <w:rFonts w:ascii="Times New Roman" w:eastAsia="Times New Roman" w:hAnsi="Times New Roman" w:cs="Times New Roman"/>
          <w:sz w:val="28"/>
          <w:szCs w:val="20"/>
          <w:lang w:eastAsia="ru-RU"/>
        </w:rPr>
        <w:t xml:space="preserve"> руб.;</w:t>
      </w:r>
    </w:p>
    <w:p w14:paraId="27CD21C3" w14:textId="57EEA06A" w:rsidR="001D2624" w:rsidRPr="001D2624" w:rsidRDefault="001D2624" w:rsidP="001D2624">
      <w:pPr>
        <w:numPr>
          <w:ilvl w:val="0"/>
          <w:numId w:val="28"/>
        </w:numPr>
        <w:tabs>
          <w:tab w:val="num" w:pos="0"/>
          <w:tab w:val="num" w:pos="662"/>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D2624">
        <w:rPr>
          <w:rFonts w:ascii="Times New Roman" w:eastAsia="Times New Roman" w:hAnsi="Times New Roman" w:cs="Times New Roman"/>
          <w:sz w:val="28"/>
          <w:szCs w:val="28"/>
          <w:lang w:eastAsia="ru-RU"/>
        </w:rPr>
        <w:t xml:space="preserve">существление государственных полномочий в области архивного дела в сумме </w:t>
      </w:r>
      <w:r w:rsidRPr="001D2624">
        <w:rPr>
          <w:rFonts w:ascii="Times New Roman" w:eastAsia="Times New Roman" w:hAnsi="Times New Roman" w:cs="Times New Roman"/>
          <w:b/>
          <w:bCs/>
          <w:sz w:val="28"/>
          <w:szCs w:val="28"/>
          <w:u w:val="single"/>
          <w:lang w:eastAsia="ru-RU"/>
        </w:rPr>
        <w:t>327</w:t>
      </w:r>
      <w:r>
        <w:rPr>
          <w:rFonts w:ascii="Times New Roman" w:eastAsia="Times New Roman" w:hAnsi="Times New Roman" w:cs="Times New Roman"/>
          <w:b/>
          <w:bCs/>
          <w:sz w:val="28"/>
          <w:szCs w:val="28"/>
          <w:u w:val="single"/>
          <w:lang w:eastAsia="ru-RU"/>
        </w:rPr>
        <w:t xml:space="preserve"> </w:t>
      </w:r>
      <w:r w:rsidRPr="001D2624">
        <w:rPr>
          <w:rFonts w:ascii="Times New Roman" w:eastAsia="Times New Roman" w:hAnsi="Times New Roman" w:cs="Times New Roman"/>
          <w:b/>
          <w:bCs/>
          <w:sz w:val="28"/>
          <w:szCs w:val="28"/>
          <w:u w:val="single"/>
          <w:lang w:eastAsia="ru-RU"/>
        </w:rPr>
        <w:t>190,00</w:t>
      </w:r>
      <w:r w:rsidRPr="001D2624">
        <w:rPr>
          <w:rFonts w:ascii="Times New Roman" w:eastAsia="Times New Roman" w:hAnsi="Times New Roman" w:cs="Times New Roman"/>
          <w:sz w:val="28"/>
          <w:szCs w:val="28"/>
          <w:lang w:eastAsia="ru-RU"/>
        </w:rPr>
        <w:t xml:space="preserve"> руб.</w:t>
      </w:r>
    </w:p>
    <w:p w14:paraId="0394ECB1" w14:textId="77777777" w:rsidR="001D2624" w:rsidRPr="001D2624" w:rsidRDefault="001D2624" w:rsidP="001D2624">
      <w:pPr>
        <w:spacing w:after="0" w:line="240" w:lineRule="auto"/>
        <w:ind w:firstLine="709"/>
        <w:contextualSpacing/>
        <w:jc w:val="both"/>
        <w:rPr>
          <w:rFonts w:ascii="Times New Roman" w:eastAsia="Times New Roman" w:hAnsi="Times New Roman" w:cs="Times New Roman"/>
          <w:sz w:val="28"/>
          <w:szCs w:val="20"/>
          <w:lang w:eastAsia="ru-RU"/>
        </w:rPr>
      </w:pPr>
    </w:p>
    <w:p w14:paraId="0348F448" w14:textId="77777777" w:rsidR="001D2624" w:rsidRPr="001D2624" w:rsidRDefault="001D2624" w:rsidP="001D2624">
      <w:pPr>
        <w:spacing w:after="0" w:line="240" w:lineRule="auto"/>
        <w:contextualSpacing/>
        <w:jc w:val="center"/>
        <w:rPr>
          <w:rFonts w:ascii="Times New Roman" w:eastAsia="Times New Roman" w:hAnsi="Times New Roman" w:cs="Times New Roman"/>
          <w:b/>
          <w:i/>
          <w:sz w:val="28"/>
          <w:szCs w:val="20"/>
          <w:lang w:eastAsia="ru-RU"/>
        </w:rPr>
      </w:pPr>
      <w:r w:rsidRPr="001D2624">
        <w:rPr>
          <w:rFonts w:ascii="Times New Roman" w:eastAsia="Times New Roman" w:hAnsi="Times New Roman" w:cs="Times New Roman"/>
          <w:b/>
          <w:i/>
          <w:sz w:val="28"/>
          <w:szCs w:val="20"/>
          <w:lang w:eastAsia="ru-RU"/>
        </w:rPr>
        <w:t>Подпрограмма 3 «Поддержка искусства и народного творчества»</w:t>
      </w:r>
    </w:p>
    <w:p w14:paraId="6C8A2B4E" w14:textId="77777777" w:rsidR="001D2624" w:rsidRPr="001D2624" w:rsidRDefault="001D2624" w:rsidP="001D2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2624">
        <w:rPr>
          <w:rFonts w:ascii="Times New Roman" w:eastAsia="Calibri" w:hAnsi="Times New Roman" w:cs="Times New Roman"/>
          <w:sz w:val="28"/>
          <w:szCs w:val="28"/>
        </w:rPr>
        <w:t>Подпрограмма направлена на повышение качества и доступности культурно-досуговых услуг, рост вовлеченности всех групп населения в активную творческую деятельность, повышение уровня проведения культурных мероприятий и развитие межрегионального и международного сотрудничества в сфере культуры.</w:t>
      </w:r>
    </w:p>
    <w:p w14:paraId="0BAC5370" w14:textId="77777777" w:rsidR="001D2624" w:rsidRPr="001D2624" w:rsidRDefault="001D2624" w:rsidP="001D2624">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1D2624">
        <w:rPr>
          <w:rFonts w:ascii="Times New Roman" w:eastAsia="Times New Roman" w:hAnsi="Times New Roman" w:cs="Times New Roman"/>
          <w:sz w:val="28"/>
          <w:szCs w:val="20"/>
          <w:lang w:eastAsia="ru-RU"/>
        </w:rPr>
        <w:t xml:space="preserve">В целях обеспечения доступа населения города Канска к культурным благам и участия в культурной жизни по данной подпрограмме за 2022 год произведено расходов в сумме </w:t>
      </w:r>
      <w:r w:rsidRPr="001D2624">
        <w:rPr>
          <w:rFonts w:ascii="Times New Roman" w:eastAsia="Times New Roman" w:hAnsi="Times New Roman" w:cs="Times New Roman"/>
          <w:b/>
          <w:bCs/>
          <w:sz w:val="28"/>
          <w:szCs w:val="20"/>
          <w:lang w:eastAsia="ru-RU"/>
        </w:rPr>
        <w:t>39 317 268,92</w:t>
      </w:r>
      <w:r w:rsidRPr="001D2624">
        <w:rPr>
          <w:rFonts w:ascii="Times New Roman" w:eastAsia="Times New Roman" w:hAnsi="Times New Roman" w:cs="Times New Roman"/>
          <w:sz w:val="28"/>
          <w:szCs w:val="20"/>
          <w:lang w:eastAsia="ru-RU"/>
        </w:rPr>
        <w:t xml:space="preserve"> </w:t>
      </w:r>
      <w:r w:rsidRPr="001D2624">
        <w:rPr>
          <w:rFonts w:ascii="Times New Roman" w:eastAsia="Times New Roman" w:hAnsi="Times New Roman" w:cs="Times New Roman"/>
          <w:bCs/>
          <w:sz w:val="28"/>
          <w:szCs w:val="20"/>
          <w:lang w:eastAsia="ru-RU"/>
        </w:rPr>
        <w:t>руб.</w:t>
      </w:r>
    </w:p>
    <w:p w14:paraId="6D09AC27" w14:textId="77777777" w:rsidR="001D2624" w:rsidRPr="001D2624" w:rsidRDefault="001D2624" w:rsidP="001D2624">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1D2624">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14:paraId="271E446A" w14:textId="60F4512B" w:rsidR="001D2624" w:rsidRPr="007A25C4" w:rsidRDefault="007A25C4" w:rsidP="007A25C4">
      <w:pPr>
        <w:pStyle w:val="a3"/>
        <w:numPr>
          <w:ilvl w:val="0"/>
          <w:numId w:val="29"/>
        </w:numPr>
        <w:shd w:val="clear" w:color="auto" w:fill="FFFFFF"/>
        <w:tabs>
          <w:tab w:val="num" w:pos="662"/>
        </w:tabs>
        <w:spacing w:after="0" w:line="240" w:lineRule="auto"/>
        <w:ind w:left="0" w:firstLine="709"/>
        <w:jc w:val="both"/>
        <w:rPr>
          <w:rFonts w:ascii="Times New Roman" w:eastAsia="Times New Roman" w:hAnsi="Times New Roman" w:cs="Calibri"/>
          <w:i/>
          <w:sz w:val="28"/>
          <w:szCs w:val="20"/>
          <w:lang w:eastAsia="ru-RU"/>
        </w:rPr>
      </w:pPr>
      <w:r>
        <w:rPr>
          <w:rFonts w:ascii="Times New Roman" w:eastAsia="Times New Roman" w:hAnsi="Times New Roman" w:cs="Times New Roman"/>
          <w:sz w:val="28"/>
          <w:szCs w:val="20"/>
          <w:lang w:eastAsia="ru-RU"/>
        </w:rPr>
        <w:t>О</w:t>
      </w:r>
      <w:r w:rsidR="001D2624" w:rsidRPr="007A25C4">
        <w:rPr>
          <w:rFonts w:ascii="Times New Roman" w:eastAsia="Times New Roman" w:hAnsi="Times New Roman" w:cs="Times New Roman"/>
          <w:sz w:val="28"/>
          <w:szCs w:val="20"/>
          <w:lang w:eastAsia="ru-RU"/>
        </w:rPr>
        <w:t xml:space="preserve">беспечение деятельности ГДК г. Канска в </w:t>
      </w:r>
      <w:r w:rsidRPr="007A25C4">
        <w:rPr>
          <w:rFonts w:ascii="Times New Roman" w:eastAsia="Times New Roman" w:hAnsi="Times New Roman" w:cs="Times New Roman"/>
          <w:sz w:val="28"/>
          <w:szCs w:val="20"/>
          <w:lang w:eastAsia="ru-RU"/>
        </w:rPr>
        <w:t xml:space="preserve">сумме </w:t>
      </w:r>
      <w:r w:rsidRPr="007A25C4">
        <w:rPr>
          <w:rFonts w:ascii="Times New Roman" w:eastAsia="Times New Roman" w:hAnsi="Times New Roman" w:cs="Times New Roman"/>
          <w:b/>
          <w:bCs/>
          <w:sz w:val="28"/>
          <w:szCs w:val="20"/>
          <w:u w:val="single"/>
          <w:lang w:eastAsia="ru-RU"/>
        </w:rPr>
        <w:t>36</w:t>
      </w:r>
      <w:r w:rsidR="001D2624" w:rsidRPr="007A25C4">
        <w:rPr>
          <w:rFonts w:ascii="Times New Roman" w:eastAsia="Times New Roman" w:hAnsi="Times New Roman" w:cs="Times New Roman"/>
          <w:b/>
          <w:bCs/>
          <w:sz w:val="28"/>
          <w:szCs w:val="20"/>
          <w:u w:val="single"/>
          <w:lang w:eastAsia="ru-RU"/>
        </w:rPr>
        <w:t> 378 256,12</w:t>
      </w:r>
      <w:r w:rsidR="001D2624" w:rsidRPr="007A25C4">
        <w:rPr>
          <w:rFonts w:ascii="Times New Roman" w:eastAsia="Times New Roman" w:hAnsi="Times New Roman" w:cs="Times New Roman"/>
          <w:sz w:val="28"/>
          <w:szCs w:val="20"/>
          <w:lang w:eastAsia="ru-RU"/>
        </w:rPr>
        <w:t xml:space="preserve"> руб.;</w:t>
      </w:r>
      <w:r w:rsidR="001D2624" w:rsidRPr="007A25C4">
        <w:rPr>
          <w:rFonts w:ascii="Times New Roman" w:eastAsia="Times New Roman" w:hAnsi="Times New Roman" w:cs="Calibri"/>
          <w:i/>
          <w:sz w:val="28"/>
          <w:szCs w:val="20"/>
          <w:lang w:eastAsia="ru-RU"/>
        </w:rPr>
        <w:t xml:space="preserve"> </w:t>
      </w:r>
    </w:p>
    <w:p w14:paraId="4F334DE1" w14:textId="5E42259E" w:rsidR="001D2624" w:rsidRPr="007A25C4" w:rsidRDefault="007A25C4" w:rsidP="007A25C4">
      <w:pPr>
        <w:pStyle w:val="a3"/>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П</w:t>
      </w:r>
      <w:r w:rsidR="001D2624" w:rsidRPr="007A25C4">
        <w:rPr>
          <w:rFonts w:ascii="Times New Roman" w:eastAsia="Times New Roman" w:hAnsi="Times New Roman" w:cs="Times New Roman"/>
          <w:sz w:val="28"/>
          <w:szCs w:val="20"/>
          <w:lang w:eastAsia="ru-RU"/>
        </w:rPr>
        <w:t xml:space="preserve">роведение общегородских культурно-массовых мероприятий, конкурсов, форумов в сумме </w:t>
      </w:r>
      <w:r w:rsidR="001D2624" w:rsidRPr="007A25C4">
        <w:rPr>
          <w:rFonts w:ascii="Times New Roman" w:eastAsia="Times New Roman" w:hAnsi="Times New Roman" w:cs="Times New Roman"/>
          <w:b/>
          <w:bCs/>
          <w:sz w:val="28"/>
          <w:szCs w:val="20"/>
          <w:u w:val="single"/>
          <w:lang w:eastAsia="ru-RU"/>
        </w:rPr>
        <w:t>2 939 012,80</w:t>
      </w:r>
      <w:r w:rsidR="001D2624" w:rsidRPr="007A25C4">
        <w:rPr>
          <w:rFonts w:ascii="Times New Roman" w:eastAsia="Times New Roman" w:hAnsi="Times New Roman" w:cs="Times New Roman"/>
          <w:sz w:val="28"/>
          <w:szCs w:val="20"/>
          <w:lang w:eastAsia="ru-RU"/>
        </w:rPr>
        <w:t xml:space="preserve"> руб. </w:t>
      </w:r>
    </w:p>
    <w:p w14:paraId="7E3F937E" w14:textId="77777777" w:rsidR="001D2624" w:rsidRPr="001D2624" w:rsidRDefault="001D2624" w:rsidP="001D2624">
      <w:pPr>
        <w:spacing w:after="0" w:line="240" w:lineRule="auto"/>
        <w:ind w:firstLine="709"/>
        <w:contextualSpacing/>
        <w:jc w:val="both"/>
        <w:rPr>
          <w:rFonts w:ascii="Times New Roman" w:eastAsia="Times New Roman" w:hAnsi="Times New Roman" w:cs="Times New Roman"/>
          <w:sz w:val="28"/>
          <w:szCs w:val="20"/>
          <w:lang w:eastAsia="ru-RU"/>
        </w:rPr>
      </w:pPr>
      <w:r w:rsidRPr="001D2624">
        <w:rPr>
          <w:rFonts w:ascii="Times New Roman" w:eastAsia="Times New Roman" w:hAnsi="Times New Roman" w:cs="Times New Roman"/>
          <w:sz w:val="28"/>
          <w:szCs w:val="20"/>
          <w:lang w:eastAsia="ru-RU"/>
        </w:rPr>
        <w:t>Проведено 22 мероприятия согласно муниципального заданию Муниципального бюджетного учреждения культуры «Городской дом культуры г. Канска» на 2022 год и на плановый период 2023 и 2024 годы.</w:t>
      </w:r>
    </w:p>
    <w:p w14:paraId="680A320C" w14:textId="77777777" w:rsidR="001D2624" w:rsidRPr="001D2624" w:rsidRDefault="001D2624" w:rsidP="001D2624">
      <w:pPr>
        <w:spacing w:after="0" w:line="240" w:lineRule="auto"/>
        <w:ind w:firstLine="709"/>
        <w:contextualSpacing/>
        <w:jc w:val="both"/>
        <w:rPr>
          <w:rFonts w:ascii="Times New Roman" w:eastAsia="Times New Roman" w:hAnsi="Times New Roman" w:cs="Times New Roman"/>
          <w:sz w:val="28"/>
          <w:szCs w:val="20"/>
          <w:lang w:eastAsia="ru-RU"/>
        </w:rPr>
      </w:pPr>
    </w:p>
    <w:p w14:paraId="6A2ED823" w14:textId="77777777" w:rsidR="001D2624" w:rsidRPr="001D2624" w:rsidRDefault="001D2624" w:rsidP="007A25C4">
      <w:pPr>
        <w:spacing w:after="0" w:line="240" w:lineRule="auto"/>
        <w:contextualSpacing/>
        <w:jc w:val="center"/>
        <w:rPr>
          <w:rFonts w:ascii="Times New Roman" w:eastAsia="Times New Roman" w:hAnsi="Times New Roman" w:cs="Times New Roman"/>
          <w:b/>
          <w:i/>
          <w:sz w:val="28"/>
          <w:szCs w:val="28"/>
          <w:lang w:eastAsia="ru-RU"/>
        </w:rPr>
      </w:pPr>
      <w:r w:rsidRPr="001D2624">
        <w:rPr>
          <w:rFonts w:ascii="Times New Roman" w:eastAsia="Times New Roman" w:hAnsi="Times New Roman" w:cs="Times New Roman"/>
          <w:b/>
          <w:i/>
          <w:sz w:val="28"/>
          <w:szCs w:val="20"/>
          <w:lang w:eastAsia="ru-RU"/>
        </w:rPr>
        <w:t xml:space="preserve">Подпрограмма 4 </w:t>
      </w:r>
      <w:r w:rsidRPr="001D2624">
        <w:rPr>
          <w:rFonts w:ascii="Times New Roman" w:eastAsia="Times New Roman" w:hAnsi="Times New Roman" w:cs="Times New Roman"/>
          <w:b/>
          <w:i/>
          <w:sz w:val="28"/>
          <w:szCs w:val="28"/>
          <w:lang w:eastAsia="ru-RU"/>
        </w:rPr>
        <w:t>«Обеспечение условий реализации программы и прочие мероприятия»</w:t>
      </w:r>
    </w:p>
    <w:p w14:paraId="2226B87E" w14:textId="467CFFE2" w:rsidR="001D2624" w:rsidRPr="001D2624" w:rsidRDefault="001D2624" w:rsidP="001D2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2624">
        <w:rPr>
          <w:rFonts w:ascii="Times New Roman" w:eastAsia="Calibri" w:hAnsi="Times New Roman" w:cs="Times New Roman"/>
          <w:sz w:val="28"/>
          <w:szCs w:val="28"/>
        </w:rPr>
        <w:t xml:space="preserve">Подпрограмма направлена на </w:t>
      </w:r>
      <w:r w:rsidR="007A25C4" w:rsidRPr="007A25C4">
        <w:rPr>
          <w:rFonts w:ascii="Times New Roman" w:eastAsia="Calibri" w:hAnsi="Times New Roman" w:cs="Times New Roman"/>
          <w:sz w:val="28"/>
          <w:szCs w:val="28"/>
        </w:rPr>
        <w:t>обеспечение доступа населения города Канска к культурным благам и участию в культурной жизни</w:t>
      </w:r>
      <w:r w:rsidR="007A25C4">
        <w:rPr>
          <w:rFonts w:ascii="Times New Roman" w:eastAsia="Calibri" w:hAnsi="Times New Roman" w:cs="Times New Roman"/>
          <w:sz w:val="28"/>
          <w:szCs w:val="28"/>
        </w:rPr>
        <w:t>. О</w:t>
      </w:r>
      <w:r w:rsidRPr="001D2624">
        <w:rPr>
          <w:rFonts w:ascii="Times New Roman" w:eastAsia="Calibri" w:hAnsi="Times New Roman" w:cs="Times New Roman"/>
          <w:sz w:val="28"/>
          <w:szCs w:val="28"/>
        </w:rPr>
        <w:t xml:space="preserve">беспечение эффективного управления кадровыми ресурсами в отрасли «культура», укрепление материально-технической базы учреждений культуры и образовательных учреждений в области </w:t>
      </w:r>
      <w:r w:rsidRPr="001D2624">
        <w:rPr>
          <w:rFonts w:ascii="Times New Roman" w:eastAsia="Calibri" w:hAnsi="Times New Roman" w:cs="Times New Roman"/>
          <w:sz w:val="28"/>
          <w:szCs w:val="28"/>
        </w:rPr>
        <w:lastRenderedPageBreak/>
        <w:t xml:space="preserve">культуры; создание необходимых условий для активизации инновационной </w:t>
      </w:r>
      <w:r w:rsidRPr="001D2624">
        <w:rPr>
          <w:rFonts w:ascii="Times New Roman" w:eastAsia="Calibri" w:hAnsi="Times New Roman" w:cs="Times New Roman"/>
          <w:spacing w:val="-4"/>
          <w:sz w:val="28"/>
          <w:szCs w:val="28"/>
        </w:rPr>
        <w:t>и инвестиционной деятельности в сфере культуры; создание эффективной системы управления реализацией муниципальной программы, реализации в полном объеме мероприятий программы, достижение ее целей и задач. Реализация мероприятий с</w:t>
      </w:r>
      <w:r w:rsidRPr="001D2624">
        <w:rPr>
          <w:rFonts w:ascii="Times New Roman" w:eastAsia="Calibri" w:hAnsi="Times New Roman" w:cs="Times New Roman"/>
          <w:sz w:val="28"/>
          <w:szCs w:val="28"/>
        </w:rPr>
        <w:t xml:space="preserve">пособствует повышению качества и доступности муниципальных услуг, оказываемых в сфере культуры. </w:t>
      </w:r>
    </w:p>
    <w:p w14:paraId="42808454" w14:textId="77777777" w:rsidR="001D2624" w:rsidRPr="001D2624" w:rsidRDefault="001D2624" w:rsidP="001D2624">
      <w:pPr>
        <w:shd w:val="clear" w:color="auto" w:fill="FFFFFF"/>
        <w:spacing w:after="0" w:line="240" w:lineRule="auto"/>
        <w:ind w:firstLine="709"/>
        <w:contextualSpacing/>
        <w:jc w:val="both"/>
        <w:rPr>
          <w:rFonts w:ascii="Times New Roman" w:eastAsia="Times New Roman" w:hAnsi="Times New Roman" w:cs="Times New Roman"/>
          <w:bCs/>
          <w:sz w:val="28"/>
          <w:szCs w:val="20"/>
          <w:lang w:eastAsia="ru-RU"/>
        </w:rPr>
      </w:pPr>
      <w:r w:rsidRPr="001D2624">
        <w:rPr>
          <w:rFonts w:ascii="Times New Roman" w:eastAsia="Times New Roman" w:hAnsi="Times New Roman" w:cs="Times New Roman"/>
          <w:sz w:val="28"/>
          <w:szCs w:val="20"/>
          <w:lang w:eastAsia="ru-RU"/>
        </w:rPr>
        <w:t xml:space="preserve">По данной подпрограмме за 2022 год произведено расходов в сумме </w:t>
      </w:r>
      <w:r w:rsidRPr="001D2624">
        <w:rPr>
          <w:rFonts w:ascii="Times New Roman" w:eastAsia="Times New Roman" w:hAnsi="Times New Roman" w:cs="Times New Roman"/>
          <w:b/>
          <w:bCs/>
          <w:sz w:val="28"/>
          <w:szCs w:val="20"/>
          <w:lang w:eastAsia="ru-RU"/>
        </w:rPr>
        <w:t xml:space="preserve">51 053 628,31 </w:t>
      </w:r>
      <w:r w:rsidRPr="001D2624">
        <w:rPr>
          <w:rFonts w:ascii="Times New Roman" w:eastAsia="Times New Roman" w:hAnsi="Times New Roman" w:cs="Times New Roman"/>
          <w:bCs/>
          <w:sz w:val="28"/>
          <w:szCs w:val="20"/>
          <w:lang w:eastAsia="ru-RU"/>
        </w:rPr>
        <w:t>руб.</w:t>
      </w:r>
    </w:p>
    <w:p w14:paraId="57615A17" w14:textId="77777777" w:rsidR="001D2624" w:rsidRPr="001D2624" w:rsidRDefault="001D2624" w:rsidP="001D2624">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1D2624">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14:paraId="4CC9FA73" w14:textId="4C449B04" w:rsidR="001D2624" w:rsidRPr="001D2624" w:rsidRDefault="007A25C4" w:rsidP="001D2624">
      <w:pPr>
        <w:numPr>
          <w:ilvl w:val="0"/>
          <w:numId w:val="3"/>
        </w:numPr>
        <w:shd w:val="clear" w:color="auto" w:fill="FFFFFF"/>
        <w:tabs>
          <w:tab w:val="left" w:pos="426"/>
        </w:tabs>
        <w:spacing w:after="0" w:line="240" w:lineRule="auto"/>
        <w:ind w:left="0"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1D2624" w:rsidRPr="001D2624">
        <w:rPr>
          <w:rFonts w:ascii="Times New Roman" w:eastAsia="Times New Roman" w:hAnsi="Times New Roman" w:cs="Times New Roman"/>
          <w:sz w:val="28"/>
          <w:szCs w:val="20"/>
          <w:lang w:eastAsia="ru-RU"/>
        </w:rPr>
        <w:t xml:space="preserve">беспечение деятельности Отдела культуры администрации г. Канска в сумме </w:t>
      </w:r>
      <w:r w:rsidR="001D2624" w:rsidRPr="001D2624">
        <w:rPr>
          <w:rFonts w:ascii="Times New Roman" w:eastAsia="Times New Roman" w:hAnsi="Times New Roman" w:cs="Times New Roman"/>
          <w:b/>
          <w:bCs/>
          <w:sz w:val="28"/>
          <w:szCs w:val="20"/>
          <w:u w:val="single"/>
          <w:lang w:eastAsia="ru-RU"/>
        </w:rPr>
        <w:t>4 561074,19</w:t>
      </w:r>
      <w:r w:rsidR="001D2624" w:rsidRPr="001D2624">
        <w:rPr>
          <w:rFonts w:ascii="Times New Roman" w:eastAsia="Times New Roman" w:hAnsi="Times New Roman" w:cs="Times New Roman"/>
          <w:sz w:val="28"/>
          <w:szCs w:val="20"/>
          <w:lang w:eastAsia="ru-RU"/>
        </w:rPr>
        <w:t xml:space="preserve"> руб.;</w:t>
      </w:r>
    </w:p>
    <w:p w14:paraId="7B99DC4D" w14:textId="493EE62A" w:rsidR="001D2624" w:rsidRPr="001D2624" w:rsidRDefault="007A25C4" w:rsidP="001D2624">
      <w:pPr>
        <w:numPr>
          <w:ilvl w:val="0"/>
          <w:numId w:val="3"/>
        </w:numPr>
        <w:shd w:val="clear" w:color="auto" w:fill="FFFFFF"/>
        <w:tabs>
          <w:tab w:val="left" w:pos="426"/>
        </w:tabs>
        <w:spacing w:after="0" w:line="240" w:lineRule="auto"/>
        <w:ind w:left="0"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1D2624" w:rsidRPr="001D2624">
        <w:rPr>
          <w:rFonts w:ascii="Times New Roman" w:eastAsia="Times New Roman" w:hAnsi="Times New Roman" w:cs="Times New Roman"/>
          <w:sz w:val="28"/>
          <w:szCs w:val="20"/>
          <w:lang w:eastAsia="ru-RU"/>
        </w:rPr>
        <w:t xml:space="preserve">беспечение деятельности музыкальной и художественной школ, школы искусств в сумме </w:t>
      </w:r>
      <w:r w:rsidR="001D2624" w:rsidRPr="001D2624">
        <w:rPr>
          <w:rFonts w:ascii="Times New Roman" w:eastAsia="Times New Roman" w:hAnsi="Times New Roman" w:cs="Times New Roman"/>
          <w:b/>
          <w:bCs/>
          <w:sz w:val="28"/>
          <w:szCs w:val="20"/>
          <w:u w:val="single"/>
          <w:lang w:eastAsia="ru-RU"/>
        </w:rPr>
        <w:t>46 492 554,12</w:t>
      </w:r>
      <w:r w:rsidR="001D2624" w:rsidRPr="001D2624">
        <w:rPr>
          <w:rFonts w:ascii="Times New Roman" w:eastAsia="Times New Roman" w:hAnsi="Times New Roman" w:cs="Times New Roman"/>
          <w:sz w:val="28"/>
          <w:szCs w:val="20"/>
          <w:lang w:eastAsia="ru-RU"/>
        </w:rPr>
        <w:t xml:space="preserve"> руб.</w:t>
      </w:r>
    </w:p>
    <w:p w14:paraId="58A55D99" w14:textId="77777777" w:rsidR="001D2624" w:rsidRPr="001D2624" w:rsidRDefault="001D2624" w:rsidP="001D2624">
      <w:pPr>
        <w:spacing w:after="0" w:line="240" w:lineRule="auto"/>
        <w:ind w:firstLine="709"/>
        <w:jc w:val="both"/>
        <w:rPr>
          <w:rFonts w:ascii="Times New Roman" w:eastAsia="Times New Roman" w:hAnsi="Times New Roman" w:cs="Times New Roman"/>
          <w:b/>
          <w:i/>
          <w:sz w:val="28"/>
          <w:szCs w:val="20"/>
          <w:lang w:eastAsia="ru-RU"/>
        </w:rPr>
      </w:pPr>
    </w:p>
    <w:p w14:paraId="5B049883" w14:textId="77777777" w:rsidR="001D2624" w:rsidRPr="001D2624" w:rsidRDefault="001D2624" w:rsidP="007A25C4">
      <w:pPr>
        <w:spacing w:after="0" w:line="240" w:lineRule="auto"/>
        <w:contextualSpacing/>
        <w:jc w:val="center"/>
        <w:rPr>
          <w:rFonts w:ascii="Times New Roman" w:eastAsia="Times New Roman" w:hAnsi="Times New Roman" w:cs="Times New Roman"/>
          <w:b/>
          <w:i/>
          <w:sz w:val="28"/>
          <w:szCs w:val="20"/>
          <w:lang w:eastAsia="ru-RU"/>
        </w:rPr>
      </w:pPr>
      <w:r w:rsidRPr="001D2624">
        <w:rPr>
          <w:rFonts w:ascii="Times New Roman" w:eastAsia="Times New Roman" w:hAnsi="Times New Roman" w:cs="Times New Roman"/>
          <w:b/>
          <w:i/>
          <w:sz w:val="28"/>
          <w:szCs w:val="20"/>
          <w:lang w:eastAsia="ru-RU"/>
        </w:rPr>
        <w:t xml:space="preserve">Подпрограмма 5 </w:t>
      </w:r>
      <w:r w:rsidRPr="001D2624">
        <w:rPr>
          <w:rFonts w:ascii="Times New Roman" w:eastAsia="Times New Roman" w:hAnsi="Times New Roman" w:cs="Times New Roman"/>
          <w:b/>
          <w:i/>
          <w:sz w:val="28"/>
          <w:szCs w:val="28"/>
          <w:lang w:eastAsia="ru-RU"/>
        </w:rPr>
        <w:t>«</w:t>
      </w:r>
      <w:hyperlink w:anchor="P1210" w:history="1">
        <w:r w:rsidRPr="001D2624">
          <w:rPr>
            <w:rFonts w:ascii="Times New Roman" w:eastAsia="Times New Roman" w:hAnsi="Times New Roman" w:cs="Times New Roman"/>
            <w:b/>
            <w:i/>
            <w:sz w:val="28"/>
            <w:szCs w:val="28"/>
            <w:lang w:eastAsia="ru-RU"/>
          </w:rPr>
          <w:t>Сохранение</w:t>
        </w:r>
      </w:hyperlink>
      <w:r w:rsidRPr="001D2624">
        <w:rPr>
          <w:rFonts w:ascii="Times New Roman" w:eastAsia="Times New Roman" w:hAnsi="Times New Roman" w:cs="Times New Roman"/>
          <w:b/>
          <w:i/>
          <w:sz w:val="28"/>
          <w:szCs w:val="20"/>
          <w:lang w:eastAsia="ru-RU"/>
        </w:rPr>
        <w:t xml:space="preserve"> и развитие этнокультурных традиций на территории муниципального образования город Канск»»</w:t>
      </w:r>
    </w:p>
    <w:p w14:paraId="0D5259DE" w14:textId="6E88EDB3" w:rsidR="001D2624" w:rsidRPr="001D2624" w:rsidRDefault="007A25C4" w:rsidP="001D26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п</w:t>
      </w:r>
      <w:r w:rsidR="001D2624" w:rsidRPr="001D2624">
        <w:rPr>
          <w:rFonts w:ascii="Times New Roman" w:eastAsia="Times New Roman" w:hAnsi="Times New Roman" w:cs="Times New Roman"/>
          <w:sz w:val="28"/>
          <w:szCs w:val="28"/>
          <w:lang w:eastAsia="ru-RU"/>
        </w:rPr>
        <w:t>одпрограмм</w:t>
      </w:r>
      <w:r>
        <w:rPr>
          <w:rFonts w:ascii="Times New Roman" w:eastAsia="Times New Roman" w:hAnsi="Times New Roman" w:cs="Times New Roman"/>
          <w:sz w:val="28"/>
          <w:szCs w:val="28"/>
          <w:lang w:eastAsia="ru-RU"/>
        </w:rPr>
        <w:t>ы</w:t>
      </w:r>
      <w:r w:rsidR="001D2624" w:rsidRPr="001D26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является с</w:t>
      </w:r>
      <w:r w:rsidRPr="007A25C4">
        <w:rPr>
          <w:rFonts w:ascii="Times New Roman" w:eastAsia="Times New Roman" w:hAnsi="Times New Roman" w:cs="Times New Roman"/>
          <w:sz w:val="28"/>
          <w:szCs w:val="28"/>
          <w:lang w:eastAsia="ru-RU"/>
        </w:rPr>
        <w:t>охранение и развитие этнокультурных традиций народов на территории муниципального образования город Канск</w:t>
      </w:r>
      <w:r>
        <w:rPr>
          <w:rFonts w:ascii="Times New Roman" w:eastAsia="Times New Roman" w:hAnsi="Times New Roman" w:cs="Times New Roman"/>
          <w:sz w:val="28"/>
          <w:szCs w:val="28"/>
          <w:lang w:eastAsia="ru-RU"/>
        </w:rPr>
        <w:t>. Н</w:t>
      </w:r>
      <w:r w:rsidR="001D2624" w:rsidRPr="001D2624">
        <w:rPr>
          <w:rFonts w:ascii="Times New Roman" w:eastAsia="Times New Roman" w:hAnsi="Times New Roman" w:cs="Times New Roman"/>
          <w:sz w:val="28"/>
          <w:szCs w:val="28"/>
          <w:lang w:eastAsia="ru-RU"/>
        </w:rPr>
        <w:t xml:space="preserve">аправлена на решение задачи </w:t>
      </w:r>
      <w:r>
        <w:rPr>
          <w:rFonts w:ascii="Times New Roman" w:eastAsia="Times New Roman" w:hAnsi="Times New Roman" w:cs="Times New Roman"/>
          <w:sz w:val="28"/>
          <w:szCs w:val="28"/>
          <w:lang w:eastAsia="ru-RU"/>
        </w:rPr>
        <w:t>п</w:t>
      </w:r>
      <w:r w:rsidR="001D2624" w:rsidRPr="001D2624">
        <w:rPr>
          <w:rFonts w:ascii="Times New Roman" w:eastAsia="Times New Roman" w:hAnsi="Times New Roman" w:cs="Times New Roman"/>
          <w:sz w:val="28"/>
          <w:szCs w:val="28"/>
          <w:lang w:eastAsia="ru-RU"/>
        </w:rPr>
        <w:t>рограммы «Создание условий для устойчивого развития отрасли «Культура» в городе Канске», а также оказывает влияние на все остальные подпрограммы, осуществляемые в рамках Программы.</w:t>
      </w:r>
    </w:p>
    <w:p w14:paraId="2B4E439C" w14:textId="77777777" w:rsidR="001D2624" w:rsidRPr="001D2624" w:rsidRDefault="001D2624" w:rsidP="001D2624">
      <w:pPr>
        <w:spacing w:after="0" w:line="240" w:lineRule="auto"/>
        <w:ind w:firstLine="709"/>
        <w:jc w:val="both"/>
        <w:rPr>
          <w:rFonts w:ascii="Times New Roman" w:eastAsia="Times New Roman" w:hAnsi="Times New Roman" w:cs="Times New Roman"/>
          <w:b/>
          <w:sz w:val="28"/>
          <w:szCs w:val="20"/>
          <w:lang w:eastAsia="ru-RU"/>
        </w:rPr>
      </w:pPr>
      <w:r w:rsidRPr="001D2624">
        <w:rPr>
          <w:rFonts w:ascii="Times New Roman" w:eastAsia="Times New Roman" w:hAnsi="Times New Roman" w:cs="Times New Roman"/>
          <w:sz w:val="28"/>
          <w:szCs w:val="20"/>
          <w:lang w:eastAsia="ru-RU"/>
        </w:rPr>
        <w:t xml:space="preserve">По данной подпрограмме за 2022 год произведено расходов в сумме </w:t>
      </w:r>
      <w:r w:rsidRPr="001D2624">
        <w:rPr>
          <w:rFonts w:ascii="Times New Roman" w:eastAsia="Times New Roman" w:hAnsi="Times New Roman" w:cs="Times New Roman"/>
          <w:b/>
          <w:bCs/>
          <w:sz w:val="28"/>
          <w:szCs w:val="20"/>
          <w:lang w:eastAsia="ru-RU"/>
        </w:rPr>
        <w:t>213 814,00</w:t>
      </w:r>
      <w:r w:rsidRPr="001D2624">
        <w:rPr>
          <w:rFonts w:ascii="Times New Roman" w:eastAsia="Times New Roman" w:hAnsi="Times New Roman" w:cs="Times New Roman"/>
          <w:b/>
          <w:sz w:val="28"/>
          <w:szCs w:val="20"/>
          <w:lang w:eastAsia="ru-RU"/>
        </w:rPr>
        <w:t xml:space="preserve"> руб.</w:t>
      </w:r>
    </w:p>
    <w:p w14:paraId="31064468" w14:textId="39832E54" w:rsidR="001D2624" w:rsidRPr="007A25C4" w:rsidRDefault="007A25C4" w:rsidP="007A25C4">
      <w:pPr>
        <w:spacing w:after="0" w:line="240" w:lineRule="auto"/>
        <w:ind w:firstLine="567"/>
        <w:contextualSpacing/>
        <w:jc w:val="both"/>
        <w:rPr>
          <w:rFonts w:ascii="Times New Roman" w:eastAsia="Times New Roman" w:hAnsi="Times New Roman" w:cs="Times New Roman"/>
          <w:bCs/>
          <w:iCs/>
          <w:sz w:val="28"/>
          <w:szCs w:val="20"/>
          <w:highlight w:val="yellow"/>
          <w:lang w:eastAsia="ru-RU"/>
        </w:rPr>
      </w:pPr>
      <w:r w:rsidRPr="007A25C4">
        <w:rPr>
          <w:rFonts w:ascii="Times New Roman" w:eastAsia="Times New Roman" w:hAnsi="Times New Roman" w:cs="Times New Roman"/>
          <w:bCs/>
          <w:iCs/>
          <w:sz w:val="28"/>
          <w:szCs w:val="20"/>
          <w:lang w:eastAsia="ru-RU"/>
        </w:rPr>
        <w:t>Расходы направлены были на проведение мероприятий,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r>
        <w:rPr>
          <w:rFonts w:ascii="Times New Roman" w:eastAsia="Times New Roman" w:hAnsi="Times New Roman" w:cs="Times New Roman"/>
          <w:bCs/>
          <w:iCs/>
          <w:sz w:val="28"/>
          <w:szCs w:val="20"/>
          <w:lang w:eastAsia="ru-RU"/>
        </w:rPr>
        <w:t>.</w:t>
      </w:r>
    </w:p>
    <w:p w14:paraId="035DC71D" w14:textId="77777777" w:rsidR="001D2624" w:rsidRPr="007A25C4" w:rsidRDefault="001D2624" w:rsidP="00672F90">
      <w:pPr>
        <w:spacing w:after="0" w:line="240" w:lineRule="auto"/>
        <w:ind w:firstLine="567"/>
        <w:contextualSpacing/>
        <w:jc w:val="center"/>
        <w:rPr>
          <w:rFonts w:ascii="Times New Roman" w:eastAsia="Times New Roman" w:hAnsi="Times New Roman" w:cs="Times New Roman"/>
          <w:b/>
          <w:i/>
          <w:sz w:val="28"/>
          <w:szCs w:val="20"/>
          <w:lang w:eastAsia="ru-RU"/>
        </w:rPr>
      </w:pPr>
    </w:p>
    <w:p w14:paraId="16B96A3E" w14:textId="7333678D" w:rsidR="00F86E57" w:rsidRPr="007A25C4" w:rsidRDefault="00F86E57" w:rsidP="00A5666E">
      <w:pPr>
        <w:tabs>
          <w:tab w:val="num" w:pos="0"/>
          <w:tab w:val="left" w:pos="426"/>
          <w:tab w:val="left" w:pos="993"/>
        </w:tabs>
        <w:spacing w:after="0" w:line="240" w:lineRule="auto"/>
        <w:ind w:firstLine="567"/>
        <w:contextualSpacing/>
        <w:jc w:val="both"/>
        <w:rPr>
          <w:rFonts w:ascii="Times New Roman" w:eastAsia="Times New Roman" w:hAnsi="Times New Roman" w:cs="Times New Roman"/>
          <w:sz w:val="28"/>
          <w:szCs w:val="20"/>
          <w:u w:val="single"/>
          <w:lang w:eastAsia="ru-RU"/>
        </w:rPr>
      </w:pPr>
      <w:r w:rsidRPr="007A25C4">
        <w:rPr>
          <w:rFonts w:ascii="Times New Roman" w:eastAsia="Times New Roman" w:hAnsi="Times New Roman" w:cs="Times New Roman"/>
          <w:sz w:val="28"/>
          <w:szCs w:val="20"/>
          <w:u w:val="single"/>
          <w:lang w:eastAsia="ru-RU"/>
        </w:rPr>
        <w:t>Целевые показатели муниципальной программы за 20</w:t>
      </w:r>
      <w:r w:rsidR="005E42C5" w:rsidRPr="007A25C4">
        <w:rPr>
          <w:rFonts w:ascii="Times New Roman" w:eastAsia="Times New Roman" w:hAnsi="Times New Roman" w:cs="Times New Roman"/>
          <w:sz w:val="28"/>
          <w:szCs w:val="20"/>
          <w:u w:val="single"/>
          <w:lang w:eastAsia="ru-RU"/>
        </w:rPr>
        <w:t>2</w:t>
      </w:r>
      <w:r w:rsidR="007A25C4" w:rsidRPr="007A25C4">
        <w:rPr>
          <w:rFonts w:ascii="Times New Roman" w:eastAsia="Times New Roman" w:hAnsi="Times New Roman" w:cs="Times New Roman"/>
          <w:sz w:val="28"/>
          <w:szCs w:val="20"/>
          <w:u w:val="single"/>
          <w:lang w:eastAsia="ru-RU"/>
        </w:rPr>
        <w:t>2</w:t>
      </w:r>
      <w:r w:rsidRPr="007A25C4">
        <w:rPr>
          <w:rFonts w:ascii="Times New Roman" w:eastAsia="Times New Roman" w:hAnsi="Times New Roman" w:cs="Times New Roman"/>
          <w:sz w:val="28"/>
          <w:szCs w:val="20"/>
          <w:u w:val="single"/>
          <w:lang w:eastAsia="ru-RU"/>
        </w:rPr>
        <w:t xml:space="preserve"> год достигнуты.</w:t>
      </w:r>
    </w:p>
    <w:p w14:paraId="1E2F5DD8" w14:textId="44C7BAD4" w:rsidR="004D6E16" w:rsidRPr="00E068F3" w:rsidRDefault="00077C18" w:rsidP="00A5666E">
      <w:pPr>
        <w:tabs>
          <w:tab w:val="num" w:pos="0"/>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E068F3">
        <w:rPr>
          <w:rFonts w:ascii="Times New Roman" w:eastAsia="Calibri" w:hAnsi="Times New Roman" w:cs="Times New Roman"/>
          <w:sz w:val="28"/>
          <w:szCs w:val="28"/>
          <w:u w:val="single"/>
        </w:rPr>
        <w:t>Эффективность реализации муниципальной программы за 20</w:t>
      </w:r>
      <w:r w:rsidR="005E42C5" w:rsidRPr="00E068F3">
        <w:rPr>
          <w:rFonts w:ascii="Times New Roman" w:eastAsia="Calibri" w:hAnsi="Times New Roman" w:cs="Times New Roman"/>
          <w:sz w:val="28"/>
          <w:szCs w:val="28"/>
          <w:u w:val="single"/>
        </w:rPr>
        <w:t>2</w:t>
      </w:r>
      <w:r w:rsidR="007A25C4" w:rsidRPr="00E068F3">
        <w:rPr>
          <w:rFonts w:ascii="Times New Roman" w:eastAsia="Calibri" w:hAnsi="Times New Roman" w:cs="Times New Roman"/>
          <w:sz w:val="28"/>
          <w:szCs w:val="28"/>
          <w:u w:val="single"/>
        </w:rPr>
        <w:t>2</w:t>
      </w:r>
      <w:r w:rsidRPr="00E068F3">
        <w:rPr>
          <w:rFonts w:ascii="Times New Roman" w:eastAsia="Calibri" w:hAnsi="Times New Roman" w:cs="Times New Roman"/>
          <w:sz w:val="28"/>
          <w:szCs w:val="28"/>
          <w:u w:val="single"/>
        </w:rPr>
        <w:t xml:space="preserve"> год</w:t>
      </w:r>
      <w:r w:rsidR="00D3607B" w:rsidRPr="00E068F3">
        <w:rPr>
          <w:rFonts w:ascii="Times New Roman" w:eastAsia="Calibri" w:hAnsi="Times New Roman" w:cs="Times New Roman"/>
          <w:sz w:val="28"/>
          <w:szCs w:val="28"/>
          <w:u w:val="single"/>
        </w:rPr>
        <w:t>: программа</w:t>
      </w:r>
      <w:r w:rsidRPr="00E068F3">
        <w:rPr>
          <w:rFonts w:ascii="Times New Roman" w:eastAsia="Calibri" w:hAnsi="Times New Roman" w:cs="Times New Roman"/>
          <w:sz w:val="28"/>
          <w:szCs w:val="28"/>
          <w:u w:val="single"/>
        </w:rPr>
        <w:t xml:space="preserve"> признается </w:t>
      </w:r>
      <w:r w:rsidR="005C0A8A" w:rsidRPr="00E068F3">
        <w:rPr>
          <w:rFonts w:ascii="Times New Roman" w:eastAsia="Calibri" w:hAnsi="Times New Roman" w:cs="Times New Roman"/>
          <w:b/>
          <w:bCs/>
          <w:sz w:val="28"/>
          <w:szCs w:val="28"/>
          <w:u w:val="single"/>
        </w:rPr>
        <w:t>высоко</w:t>
      </w:r>
      <w:r w:rsidRPr="00E068F3">
        <w:rPr>
          <w:rFonts w:ascii="Times New Roman" w:eastAsia="Calibri" w:hAnsi="Times New Roman" w:cs="Times New Roman"/>
          <w:b/>
          <w:bCs/>
          <w:sz w:val="28"/>
          <w:szCs w:val="28"/>
          <w:u w:val="single"/>
        </w:rPr>
        <w:t>э</w:t>
      </w:r>
      <w:r w:rsidRPr="00E068F3">
        <w:rPr>
          <w:rFonts w:ascii="Times New Roman" w:eastAsia="Calibri" w:hAnsi="Times New Roman" w:cs="Times New Roman"/>
          <w:b/>
          <w:sz w:val="28"/>
          <w:szCs w:val="28"/>
          <w:u w:val="single"/>
        </w:rPr>
        <w:t>ффективной</w:t>
      </w:r>
      <w:r w:rsidRPr="00E068F3">
        <w:rPr>
          <w:rFonts w:ascii="Times New Roman" w:eastAsia="Calibri" w:hAnsi="Times New Roman" w:cs="Times New Roman"/>
          <w:b/>
          <w:sz w:val="28"/>
          <w:szCs w:val="28"/>
        </w:rPr>
        <w:t>.</w:t>
      </w:r>
    </w:p>
    <w:p w14:paraId="2ECB59C4" w14:textId="77777777" w:rsidR="00FC05B0" w:rsidRPr="00E068F3" w:rsidRDefault="00FC05B0" w:rsidP="00D52589">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70CD0B2E" w14:textId="77777777" w:rsidR="002C64E9" w:rsidRPr="00E068F3" w:rsidRDefault="002C64E9" w:rsidP="002C64E9">
      <w:pPr>
        <w:spacing w:line="240" w:lineRule="auto"/>
        <w:ind w:firstLine="709"/>
        <w:contextualSpacing/>
        <w:jc w:val="both"/>
        <w:outlineLvl w:val="2"/>
        <w:rPr>
          <w:rFonts w:ascii="Times New Roman" w:eastAsia="Times New Roman" w:hAnsi="Times New Roman" w:cs="Times New Roman"/>
          <w:b/>
          <w:sz w:val="28"/>
          <w:szCs w:val="28"/>
          <w:u w:val="single"/>
          <w:lang w:eastAsia="ru-RU"/>
        </w:rPr>
      </w:pPr>
      <w:r w:rsidRPr="00E068F3">
        <w:rPr>
          <w:rFonts w:ascii="Times New Roman" w:eastAsia="Calibri" w:hAnsi="Times New Roman" w:cs="Times New Roman"/>
          <w:b/>
          <w:sz w:val="28"/>
          <w:szCs w:val="28"/>
        </w:rPr>
        <w:t xml:space="preserve">5. </w:t>
      </w:r>
      <w:r w:rsidRPr="00E068F3">
        <w:rPr>
          <w:rFonts w:ascii="Times New Roman" w:eastAsia="Calibri" w:hAnsi="Times New Roman" w:cs="Times New Roman"/>
          <w:b/>
          <w:sz w:val="28"/>
          <w:szCs w:val="28"/>
          <w:u w:val="single"/>
        </w:rPr>
        <w:t xml:space="preserve">Муниципальная программа </w:t>
      </w:r>
      <w:r w:rsidRPr="00E068F3">
        <w:rPr>
          <w:rFonts w:ascii="Times New Roman" w:eastAsia="Times New Roman" w:hAnsi="Times New Roman" w:cs="Times New Roman"/>
          <w:b/>
          <w:sz w:val="28"/>
          <w:szCs w:val="28"/>
          <w:u w:val="single"/>
          <w:lang w:eastAsia="ru-RU"/>
        </w:rPr>
        <w:t>«</w:t>
      </w:r>
      <w:bookmarkStart w:id="9" w:name="_Hlk38360979"/>
      <w:r w:rsidRPr="00E068F3">
        <w:rPr>
          <w:rFonts w:ascii="Times New Roman" w:eastAsia="Times New Roman" w:hAnsi="Times New Roman" w:cs="Times New Roman"/>
          <w:b/>
          <w:sz w:val="28"/>
          <w:szCs w:val="28"/>
          <w:u w:val="single"/>
          <w:lang w:eastAsia="ru-RU"/>
        </w:rPr>
        <w:t>Развитие физической культуры, спорта и молодежной политики</w:t>
      </w:r>
      <w:bookmarkEnd w:id="9"/>
      <w:r w:rsidRPr="00E068F3">
        <w:rPr>
          <w:rFonts w:ascii="Times New Roman" w:eastAsia="Times New Roman" w:hAnsi="Times New Roman" w:cs="Times New Roman"/>
          <w:b/>
          <w:sz w:val="28"/>
          <w:szCs w:val="28"/>
          <w:u w:val="single"/>
          <w:lang w:eastAsia="ru-RU"/>
        </w:rPr>
        <w:t>».</w:t>
      </w:r>
    </w:p>
    <w:p w14:paraId="0532E69D" w14:textId="77777777" w:rsidR="002C64E9" w:rsidRPr="00E068F3" w:rsidRDefault="002C64E9" w:rsidP="002C64E9">
      <w:pPr>
        <w:spacing w:line="240" w:lineRule="auto"/>
        <w:ind w:firstLine="709"/>
        <w:contextualSpacing/>
        <w:jc w:val="both"/>
        <w:outlineLvl w:val="2"/>
        <w:rPr>
          <w:rFonts w:ascii="Times New Roman" w:eastAsia="Times New Roman" w:hAnsi="Times New Roman" w:cs="Times New Roman"/>
          <w:sz w:val="28"/>
          <w:szCs w:val="28"/>
          <w:lang w:eastAsia="ru-RU"/>
        </w:rPr>
      </w:pPr>
      <w:r w:rsidRPr="00E068F3">
        <w:rPr>
          <w:rFonts w:ascii="Times New Roman" w:eastAsia="Times New Roman" w:hAnsi="Times New Roman" w:cs="Times New Roman"/>
          <w:sz w:val="28"/>
          <w:szCs w:val="28"/>
          <w:lang w:eastAsia="ru-RU"/>
        </w:rPr>
        <w:t>Ответственный исполнитель муниципальной программы: Отдел физической культуры, спорта и молодежной политики администрации г. Канска.</w:t>
      </w:r>
    </w:p>
    <w:p w14:paraId="0CC5D51A" w14:textId="49116025" w:rsidR="002C64E9" w:rsidRPr="00E068F3" w:rsidRDefault="002C64E9" w:rsidP="00E068F3">
      <w:pPr>
        <w:shd w:val="clear" w:color="auto" w:fill="FFFFFF"/>
        <w:spacing w:line="240" w:lineRule="auto"/>
        <w:ind w:firstLine="709"/>
        <w:contextualSpacing/>
        <w:jc w:val="both"/>
        <w:rPr>
          <w:rFonts w:ascii="Times New Roman" w:eastAsia="Times New Roman" w:hAnsi="Times New Roman" w:cs="Times New Roman"/>
          <w:sz w:val="28"/>
          <w:szCs w:val="20"/>
          <w:lang w:eastAsia="ru-RU"/>
        </w:rPr>
      </w:pPr>
      <w:r w:rsidRPr="00E068F3">
        <w:rPr>
          <w:rFonts w:ascii="Times New Roman" w:eastAsia="Times New Roman" w:hAnsi="Times New Roman" w:cs="Times New Roman"/>
          <w:sz w:val="28"/>
          <w:szCs w:val="20"/>
          <w:lang w:eastAsia="ru-RU"/>
        </w:rPr>
        <w:t>К приоритетным направлениям реализации муниципальной программы в сфере физической культуры, спорта и молодежной политики относятся развитие массовой физической культуры и спорта и формирование здорового образа жизни, развитие детско-юношеского спорта, а также повышение гражданской активности молодежи в решении социально-экономических задач развития города. На реализацию муниципальной программы «</w:t>
      </w:r>
      <w:r w:rsidRPr="00E068F3">
        <w:rPr>
          <w:rFonts w:ascii="Times New Roman" w:eastAsia="Times New Roman" w:hAnsi="Times New Roman" w:cs="Times New Roman"/>
          <w:sz w:val="28"/>
          <w:szCs w:val="28"/>
          <w:lang w:eastAsia="ru-RU"/>
        </w:rPr>
        <w:t>Развитие физической культуры, спорта и молодежной политики</w:t>
      </w:r>
      <w:r w:rsidRPr="00E068F3">
        <w:rPr>
          <w:rFonts w:ascii="Times New Roman" w:eastAsia="Times New Roman" w:hAnsi="Times New Roman" w:cs="Times New Roman"/>
          <w:sz w:val="28"/>
          <w:szCs w:val="20"/>
          <w:lang w:eastAsia="ru-RU"/>
        </w:rPr>
        <w:t>» предусмотрены ассигнования на 202</w:t>
      </w:r>
      <w:r w:rsidR="00A631D9" w:rsidRPr="00E068F3">
        <w:rPr>
          <w:rFonts w:ascii="Times New Roman" w:eastAsia="Times New Roman" w:hAnsi="Times New Roman" w:cs="Times New Roman"/>
          <w:sz w:val="28"/>
          <w:szCs w:val="20"/>
          <w:lang w:eastAsia="ru-RU"/>
        </w:rPr>
        <w:t>2</w:t>
      </w:r>
      <w:r w:rsidRPr="00E068F3">
        <w:rPr>
          <w:rFonts w:ascii="Times New Roman" w:eastAsia="Times New Roman" w:hAnsi="Times New Roman" w:cs="Times New Roman"/>
          <w:sz w:val="28"/>
          <w:szCs w:val="20"/>
          <w:lang w:eastAsia="ru-RU"/>
        </w:rPr>
        <w:t xml:space="preserve"> год в сумме </w:t>
      </w:r>
      <w:r w:rsidR="00E068F3" w:rsidRPr="00E068F3">
        <w:rPr>
          <w:rFonts w:ascii="Times New Roman" w:eastAsia="Times New Roman" w:hAnsi="Times New Roman" w:cs="Times New Roman"/>
          <w:b/>
          <w:sz w:val="28"/>
          <w:szCs w:val="20"/>
          <w:lang w:eastAsia="ru-RU"/>
        </w:rPr>
        <w:t>199 393 092,04</w:t>
      </w:r>
      <w:r w:rsidRPr="00E068F3">
        <w:rPr>
          <w:rFonts w:ascii="Times New Roman" w:eastAsia="Times New Roman" w:hAnsi="Times New Roman" w:cs="Times New Roman"/>
          <w:b/>
          <w:sz w:val="28"/>
          <w:szCs w:val="20"/>
          <w:lang w:eastAsia="ru-RU"/>
        </w:rPr>
        <w:t xml:space="preserve"> руб.</w:t>
      </w:r>
      <w:r w:rsidRPr="00E068F3">
        <w:rPr>
          <w:rFonts w:ascii="Times New Roman" w:eastAsia="Times New Roman" w:hAnsi="Times New Roman" w:cs="Times New Roman"/>
          <w:sz w:val="28"/>
          <w:szCs w:val="20"/>
          <w:lang w:eastAsia="ru-RU"/>
        </w:rPr>
        <w:t xml:space="preserve">, исполнение составило </w:t>
      </w:r>
      <w:r w:rsidR="00E068F3" w:rsidRPr="00E068F3">
        <w:rPr>
          <w:rFonts w:ascii="Times New Roman" w:eastAsia="Times New Roman" w:hAnsi="Times New Roman" w:cs="Times New Roman"/>
          <w:b/>
          <w:sz w:val="28"/>
          <w:szCs w:val="20"/>
          <w:lang w:eastAsia="ru-RU"/>
        </w:rPr>
        <w:t>199 334 408,72</w:t>
      </w:r>
      <w:r w:rsidRPr="00E068F3">
        <w:rPr>
          <w:rFonts w:ascii="Times New Roman" w:eastAsia="Times New Roman" w:hAnsi="Times New Roman" w:cs="Times New Roman"/>
          <w:b/>
          <w:sz w:val="28"/>
          <w:szCs w:val="20"/>
          <w:lang w:eastAsia="ru-RU"/>
        </w:rPr>
        <w:t xml:space="preserve"> руб.</w:t>
      </w:r>
      <w:r w:rsidRPr="00E068F3">
        <w:rPr>
          <w:rFonts w:ascii="Times New Roman" w:eastAsia="Times New Roman" w:hAnsi="Times New Roman" w:cs="Times New Roman"/>
          <w:sz w:val="28"/>
          <w:szCs w:val="20"/>
          <w:lang w:eastAsia="ru-RU"/>
        </w:rPr>
        <w:t xml:space="preserve"> или </w:t>
      </w:r>
      <w:r w:rsidR="00E068F3" w:rsidRPr="00E068F3">
        <w:rPr>
          <w:rFonts w:ascii="Times New Roman" w:eastAsia="Times New Roman" w:hAnsi="Times New Roman" w:cs="Times New Roman"/>
          <w:b/>
          <w:bCs/>
          <w:sz w:val="28"/>
          <w:szCs w:val="20"/>
          <w:lang w:eastAsia="ru-RU"/>
        </w:rPr>
        <w:t>100,0</w:t>
      </w:r>
      <w:r w:rsidR="00E068F3" w:rsidRPr="00E068F3">
        <w:rPr>
          <w:rFonts w:ascii="Times New Roman" w:eastAsia="Times New Roman" w:hAnsi="Times New Roman" w:cs="Times New Roman"/>
          <w:sz w:val="28"/>
          <w:szCs w:val="20"/>
          <w:lang w:eastAsia="ru-RU"/>
        </w:rPr>
        <w:t xml:space="preserve"> </w:t>
      </w:r>
      <w:r w:rsidRPr="00E068F3">
        <w:rPr>
          <w:rFonts w:ascii="Times New Roman" w:eastAsia="Times New Roman" w:hAnsi="Times New Roman" w:cs="Times New Roman"/>
          <w:b/>
          <w:sz w:val="28"/>
          <w:szCs w:val="20"/>
          <w:lang w:eastAsia="ru-RU"/>
        </w:rPr>
        <w:t>%</w:t>
      </w:r>
      <w:r w:rsidRPr="00E068F3">
        <w:rPr>
          <w:rFonts w:ascii="Times New Roman" w:eastAsia="Times New Roman" w:hAnsi="Times New Roman" w:cs="Times New Roman"/>
          <w:sz w:val="28"/>
          <w:szCs w:val="20"/>
          <w:lang w:eastAsia="ru-RU"/>
        </w:rPr>
        <w:t xml:space="preserve"> от уточненных годовых плановых назначений.</w:t>
      </w:r>
    </w:p>
    <w:p w14:paraId="1C8D058A" w14:textId="77777777" w:rsidR="002C64E9" w:rsidRPr="00E068F3" w:rsidRDefault="002C64E9" w:rsidP="00E068F3">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E068F3">
        <w:rPr>
          <w:rFonts w:ascii="Times New Roman" w:eastAsia="Calibri" w:hAnsi="Times New Roman" w:cs="Times New Roman"/>
          <w:b/>
          <w:sz w:val="28"/>
          <w:szCs w:val="28"/>
        </w:rPr>
        <w:t xml:space="preserve">Финансирование программы </w:t>
      </w:r>
    </w:p>
    <w:p w14:paraId="691A305C" w14:textId="56FEDD29" w:rsidR="002C64E9" w:rsidRPr="00E068F3" w:rsidRDefault="002C64E9" w:rsidP="00E068F3">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E068F3">
        <w:rPr>
          <w:rFonts w:ascii="Times New Roman" w:eastAsia="Calibri" w:hAnsi="Times New Roman" w:cs="Times New Roman"/>
          <w:sz w:val="28"/>
          <w:szCs w:val="28"/>
        </w:rPr>
        <w:t xml:space="preserve">Объем финансирования программы – </w:t>
      </w:r>
      <w:r w:rsidRPr="00E068F3">
        <w:rPr>
          <w:rFonts w:ascii="Times New Roman" w:eastAsia="Times New Roman" w:hAnsi="Times New Roman" w:cs="Times New Roman"/>
          <w:b/>
          <w:sz w:val="28"/>
          <w:szCs w:val="28"/>
          <w:lang w:eastAsia="ru-RU"/>
        </w:rPr>
        <w:t>1</w:t>
      </w:r>
      <w:r w:rsidR="00E068F3" w:rsidRPr="00E068F3">
        <w:rPr>
          <w:rFonts w:ascii="Times New Roman" w:eastAsia="Times New Roman" w:hAnsi="Times New Roman" w:cs="Times New Roman"/>
          <w:b/>
          <w:sz w:val="28"/>
          <w:szCs w:val="28"/>
          <w:lang w:eastAsia="ru-RU"/>
        </w:rPr>
        <w:t>99 393 092,04</w:t>
      </w:r>
      <w:r w:rsidRPr="00E068F3">
        <w:rPr>
          <w:rFonts w:ascii="Times New Roman" w:eastAsia="Times New Roman" w:hAnsi="Times New Roman" w:cs="Times New Roman"/>
          <w:b/>
          <w:sz w:val="28"/>
          <w:szCs w:val="28"/>
          <w:lang w:eastAsia="ru-RU"/>
        </w:rPr>
        <w:t xml:space="preserve"> руб.</w:t>
      </w:r>
      <w:r w:rsidRPr="00E068F3">
        <w:rPr>
          <w:rFonts w:ascii="Times New Roman" w:eastAsia="Times New Roman" w:hAnsi="Times New Roman" w:cs="Times New Roman"/>
          <w:sz w:val="28"/>
          <w:szCs w:val="28"/>
          <w:lang w:eastAsia="ru-RU"/>
        </w:rPr>
        <w:t xml:space="preserve">, </w:t>
      </w:r>
    </w:p>
    <w:p w14:paraId="2CBE203A" w14:textId="77777777" w:rsidR="002C64E9" w:rsidRPr="00E068F3" w:rsidRDefault="002C64E9" w:rsidP="00D53247">
      <w:pPr>
        <w:tabs>
          <w:tab w:val="left" w:pos="709"/>
        </w:tabs>
        <w:autoSpaceDE w:val="0"/>
        <w:autoSpaceDN w:val="0"/>
        <w:adjustRightInd w:val="0"/>
        <w:spacing w:line="240" w:lineRule="auto"/>
        <w:contextualSpacing/>
        <w:jc w:val="both"/>
        <w:rPr>
          <w:rFonts w:ascii="Times New Roman" w:eastAsia="Calibri" w:hAnsi="Times New Roman" w:cs="Times New Roman"/>
          <w:sz w:val="28"/>
          <w:szCs w:val="28"/>
        </w:rPr>
      </w:pPr>
      <w:r w:rsidRPr="00E068F3">
        <w:rPr>
          <w:rFonts w:ascii="Times New Roman" w:eastAsia="Calibri" w:hAnsi="Times New Roman" w:cs="Times New Roman"/>
          <w:sz w:val="28"/>
          <w:szCs w:val="28"/>
        </w:rPr>
        <w:t>в том числе за счет средств:</w:t>
      </w:r>
    </w:p>
    <w:p w14:paraId="14E70CA4" w14:textId="6B17F330" w:rsidR="002C64E9" w:rsidRPr="00E068F3" w:rsidRDefault="002C64E9" w:rsidP="00E068F3">
      <w:pPr>
        <w:tabs>
          <w:tab w:val="left" w:pos="709"/>
        </w:tabs>
        <w:spacing w:line="240" w:lineRule="auto"/>
        <w:contextualSpacing/>
        <w:jc w:val="both"/>
        <w:rPr>
          <w:rFonts w:ascii="Times New Roman" w:eastAsia="Times New Roman" w:hAnsi="Times New Roman" w:cs="Times New Roman"/>
          <w:sz w:val="28"/>
          <w:szCs w:val="28"/>
          <w:lang w:eastAsia="ru-RU"/>
        </w:rPr>
      </w:pPr>
      <w:r w:rsidRPr="00E068F3">
        <w:rPr>
          <w:rFonts w:ascii="Times New Roman" w:eastAsia="Calibri" w:hAnsi="Times New Roman" w:cs="Times New Roman"/>
          <w:sz w:val="28"/>
          <w:szCs w:val="28"/>
        </w:rPr>
        <w:lastRenderedPageBreak/>
        <w:t xml:space="preserve">- городского бюджета – </w:t>
      </w:r>
      <w:r w:rsidR="00E068F3" w:rsidRPr="00E068F3">
        <w:rPr>
          <w:rFonts w:ascii="Times New Roman" w:eastAsia="Calibri" w:hAnsi="Times New Roman" w:cs="Times New Roman"/>
          <w:sz w:val="28"/>
          <w:szCs w:val="28"/>
        </w:rPr>
        <w:t>185 985 995,00</w:t>
      </w:r>
      <w:r w:rsidRPr="00E068F3">
        <w:rPr>
          <w:rFonts w:ascii="Times New Roman" w:eastAsia="Times New Roman" w:hAnsi="Times New Roman" w:cs="Times New Roman"/>
          <w:sz w:val="28"/>
          <w:szCs w:val="28"/>
          <w:lang w:eastAsia="ru-RU"/>
        </w:rPr>
        <w:t xml:space="preserve"> </w:t>
      </w:r>
      <w:r w:rsidRPr="00E068F3">
        <w:rPr>
          <w:rFonts w:ascii="Times New Roman" w:eastAsia="Calibri" w:hAnsi="Times New Roman" w:cs="Times New Roman"/>
          <w:sz w:val="28"/>
          <w:szCs w:val="28"/>
        </w:rPr>
        <w:t>руб.;</w:t>
      </w:r>
    </w:p>
    <w:p w14:paraId="7EDCB28F" w14:textId="0575E5BD" w:rsidR="002C64E9" w:rsidRPr="00E068F3" w:rsidRDefault="002C64E9" w:rsidP="00E068F3">
      <w:pPr>
        <w:tabs>
          <w:tab w:val="left" w:pos="709"/>
        </w:tabs>
        <w:spacing w:line="240" w:lineRule="auto"/>
        <w:contextualSpacing/>
        <w:jc w:val="both"/>
        <w:rPr>
          <w:rFonts w:ascii="Times New Roman" w:eastAsia="Times New Roman" w:hAnsi="Times New Roman" w:cs="Times New Roman"/>
          <w:sz w:val="28"/>
          <w:szCs w:val="28"/>
          <w:lang w:eastAsia="ru-RU"/>
        </w:rPr>
      </w:pPr>
      <w:r w:rsidRPr="00E068F3">
        <w:rPr>
          <w:rFonts w:ascii="Times New Roman" w:eastAsia="Calibri" w:hAnsi="Times New Roman" w:cs="Times New Roman"/>
          <w:sz w:val="28"/>
          <w:szCs w:val="28"/>
        </w:rPr>
        <w:t xml:space="preserve">- краевого бюджета – </w:t>
      </w:r>
      <w:r w:rsidR="00E068F3" w:rsidRPr="00E068F3">
        <w:rPr>
          <w:rFonts w:ascii="Times New Roman" w:eastAsia="Times New Roman" w:hAnsi="Times New Roman" w:cs="Times New Roman"/>
          <w:sz w:val="28"/>
          <w:szCs w:val="28"/>
          <w:lang w:eastAsia="ru-RU"/>
        </w:rPr>
        <w:t>13 407 097,04</w:t>
      </w:r>
      <w:r w:rsidRPr="00E068F3">
        <w:rPr>
          <w:rFonts w:ascii="Times New Roman" w:eastAsia="Times New Roman" w:hAnsi="Times New Roman" w:cs="Times New Roman"/>
          <w:sz w:val="28"/>
          <w:szCs w:val="28"/>
          <w:lang w:eastAsia="ru-RU"/>
        </w:rPr>
        <w:t xml:space="preserve"> </w:t>
      </w:r>
      <w:r w:rsidRPr="00E068F3">
        <w:rPr>
          <w:rFonts w:ascii="Times New Roman" w:eastAsia="Calibri" w:hAnsi="Times New Roman" w:cs="Times New Roman"/>
          <w:sz w:val="28"/>
          <w:szCs w:val="28"/>
        </w:rPr>
        <w:t>руб.;</w:t>
      </w:r>
    </w:p>
    <w:p w14:paraId="73BB26FC" w14:textId="5E17E862" w:rsidR="002C64E9" w:rsidRPr="00E068F3" w:rsidRDefault="002C64E9" w:rsidP="00E068F3">
      <w:pPr>
        <w:tabs>
          <w:tab w:val="left" w:pos="709"/>
        </w:tabs>
        <w:autoSpaceDE w:val="0"/>
        <w:autoSpaceDN w:val="0"/>
        <w:adjustRightInd w:val="0"/>
        <w:spacing w:line="240" w:lineRule="auto"/>
        <w:contextualSpacing/>
        <w:jc w:val="both"/>
        <w:rPr>
          <w:rFonts w:ascii="Times New Roman" w:eastAsia="Calibri" w:hAnsi="Times New Roman" w:cs="Times New Roman"/>
          <w:sz w:val="28"/>
          <w:szCs w:val="28"/>
        </w:rPr>
      </w:pPr>
      <w:r w:rsidRPr="00E068F3">
        <w:rPr>
          <w:rFonts w:ascii="Times New Roman" w:eastAsia="Calibri" w:hAnsi="Times New Roman" w:cs="Times New Roman"/>
          <w:sz w:val="28"/>
          <w:szCs w:val="28"/>
        </w:rPr>
        <w:t xml:space="preserve">- федерального бюджета – </w:t>
      </w:r>
      <w:r w:rsidR="00E068F3" w:rsidRPr="00E068F3">
        <w:rPr>
          <w:rFonts w:ascii="Times New Roman" w:eastAsia="Calibri" w:hAnsi="Times New Roman" w:cs="Times New Roman"/>
          <w:sz w:val="28"/>
          <w:szCs w:val="28"/>
        </w:rPr>
        <w:t>0,00</w:t>
      </w:r>
      <w:r w:rsidRPr="00E068F3">
        <w:rPr>
          <w:rFonts w:ascii="Times New Roman" w:eastAsia="Calibri" w:hAnsi="Times New Roman" w:cs="Times New Roman"/>
          <w:sz w:val="28"/>
          <w:szCs w:val="28"/>
        </w:rPr>
        <w:t xml:space="preserve"> руб.  </w:t>
      </w:r>
    </w:p>
    <w:p w14:paraId="6DD3884E" w14:textId="2A457EFD" w:rsidR="002C64E9" w:rsidRPr="00E068F3" w:rsidRDefault="002C64E9" w:rsidP="00D53247">
      <w:pPr>
        <w:autoSpaceDE w:val="0"/>
        <w:autoSpaceDN w:val="0"/>
        <w:adjustRightInd w:val="0"/>
        <w:spacing w:line="240" w:lineRule="auto"/>
        <w:ind w:firstLine="709"/>
        <w:contextualSpacing/>
        <w:jc w:val="both"/>
        <w:rPr>
          <w:rFonts w:ascii="Times New Roman" w:eastAsia="Calibri" w:hAnsi="Times New Roman" w:cs="Times New Roman"/>
          <w:b/>
          <w:bCs/>
          <w:sz w:val="28"/>
          <w:szCs w:val="28"/>
        </w:rPr>
      </w:pPr>
      <w:r w:rsidRPr="00E068F3">
        <w:rPr>
          <w:rFonts w:ascii="Times New Roman" w:eastAsia="Calibri" w:hAnsi="Times New Roman" w:cs="Times New Roman"/>
          <w:sz w:val="28"/>
          <w:szCs w:val="28"/>
        </w:rPr>
        <w:t xml:space="preserve">Объем исполнения программы – </w:t>
      </w:r>
      <w:r w:rsidR="00E068F3" w:rsidRPr="00E068F3">
        <w:rPr>
          <w:rFonts w:ascii="Times New Roman" w:eastAsia="Times New Roman" w:hAnsi="Times New Roman" w:cs="Times New Roman"/>
          <w:b/>
          <w:sz w:val="28"/>
          <w:szCs w:val="28"/>
          <w:lang w:eastAsia="ru-RU"/>
        </w:rPr>
        <w:t>199 334 408,72</w:t>
      </w:r>
      <w:r w:rsidRPr="00E068F3">
        <w:rPr>
          <w:rFonts w:ascii="Times New Roman" w:eastAsia="Times New Roman" w:hAnsi="Times New Roman" w:cs="Times New Roman"/>
          <w:b/>
          <w:sz w:val="28"/>
          <w:szCs w:val="28"/>
          <w:lang w:eastAsia="ru-RU"/>
        </w:rPr>
        <w:t xml:space="preserve"> руб.</w:t>
      </w:r>
      <w:r w:rsidRPr="00E068F3">
        <w:rPr>
          <w:rFonts w:ascii="Times New Roman" w:eastAsia="Times New Roman" w:hAnsi="Times New Roman" w:cs="Times New Roman"/>
          <w:sz w:val="28"/>
          <w:szCs w:val="28"/>
          <w:lang w:eastAsia="ru-RU"/>
        </w:rPr>
        <w:t xml:space="preserve"> (</w:t>
      </w:r>
      <w:r w:rsidR="00E068F3" w:rsidRPr="00E068F3">
        <w:rPr>
          <w:rFonts w:ascii="Times New Roman" w:eastAsia="Times New Roman" w:hAnsi="Times New Roman" w:cs="Times New Roman"/>
          <w:b/>
          <w:bCs/>
          <w:sz w:val="28"/>
          <w:szCs w:val="28"/>
          <w:lang w:eastAsia="ru-RU"/>
        </w:rPr>
        <w:t>100,0</w:t>
      </w:r>
      <w:r w:rsidRPr="00E068F3">
        <w:rPr>
          <w:rFonts w:ascii="Times New Roman" w:eastAsia="Times New Roman" w:hAnsi="Times New Roman" w:cs="Times New Roman"/>
          <w:b/>
          <w:sz w:val="28"/>
          <w:szCs w:val="28"/>
          <w:lang w:eastAsia="ru-RU"/>
        </w:rPr>
        <w:t>%),</w:t>
      </w:r>
    </w:p>
    <w:p w14:paraId="672114CA" w14:textId="77777777" w:rsidR="002C64E9" w:rsidRPr="00E068F3" w:rsidRDefault="002C64E9" w:rsidP="00D53247">
      <w:pPr>
        <w:autoSpaceDE w:val="0"/>
        <w:autoSpaceDN w:val="0"/>
        <w:adjustRightInd w:val="0"/>
        <w:spacing w:line="240" w:lineRule="auto"/>
        <w:contextualSpacing/>
        <w:jc w:val="both"/>
        <w:rPr>
          <w:rFonts w:ascii="Times New Roman" w:eastAsia="Calibri" w:hAnsi="Times New Roman" w:cs="Times New Roman"/>
          <w:sz w:val="28"/>
          <w:szCs w:val="28"/>
        </w:rPr>
      </w:pPr>
      <w:r w:rsidRPr="00E068F3">
        <w:rPr>
          <w:rFonts w:ascii="Times New Roman" w:eastAsia="Calibri" w:hAnsi="Times New Roman" w:cs="Times New Roman"/>
          <w:sz w:val="28"/>
          <w:szCs w:val="28"/>
        </w:rPr>
        <w:t>в том числе за счет средств:</w:t>
      </w:r>
    </w:p>
    <w:p w14:paraId="7B277E58" w14:textId="67640FB8" w:rsidR="002C64E9" w:rsidRPr="00E068F3" w:rsidRDefault="002C64E9" w:rsidP="00E068F3">
      <w:pPr>
        <w:spacing w:line="240" w:lineRule="auto"/>
        <w:contextualSpacing/>
        <w:jc w:val="both"/>
        <w:rPr>
          <w:rFonts w:ascii="Times New Roman" w:eastAsia="Times New Roman" w:hAnsi="Times New Roman" w:cs="Times New Roman"/>
          <w:sz w:val="28"/>
          <w:szCs w:val="28"/>
          <w:lang w:eastAsia="ru-RU"/>
        </w:rPr>
      </w:pPr>
      <w:r w:rsidRPr="00E068F3">
        <w:rPr>
          <w:rFonts w:ascii="Times New Roman" w:eastAsia="Calibri" w:hAnsi="Times New Roman" w:cs="Times New Roman"/>
          <w:sz w:val="28"/>
          <w:szCs w:val="28"/>
        </w:rPr>
        <w:t xml:space="preserve">- городского бюджета – </w:t>
      </w:r>
      <w:r w:rsidR="00E068F3" w:rsidRPr="00E068F3">
        <w:rPr>
          <w:rFonts w:ascii="Times New Roman" w:eastAsia="Calibri" w:hAnsi="Times New Roman" w:cs="Times New Roman"/>
          <w:sz w:val="28"/>
          <w:szCs w:val="28"/>
        </w:rPr>
        <w:t>185 929 217,29</w:t>
      </w:r>
      <w:r w:rsidRPr="00E068F3">
        <w:rPr>
          <w:rFonts w:ascii="Times New Roman" w:eastAsia="Times New Roman" w:hAnsi="Times New Roman" w:cs="Times New Roman"/>
          <w:sz w:val="28"/>
          <w:szCs w:val="28"/>
          <w:lang w:eastAsia="ru-RU"/>
        </w:rPr>
        <w:t xml:space="preserve"> </w:t>
      </w:r>
      <w:r w:rsidRPr="00E068F3">
        <w:rPr>
          <w:rFonts w:ascii="Times New Roman" w:eastAsia="Calibri" w:hAnsi="Times New Roman" w:cs="Times New Roman"/>
          <w:sz w:val="28"/>
          <w:szCs w:val="28"/>
        </w:rPr>
        <w:t>руб.;</w:t>
      </w:r>
    </w:p>
    <w:p w14:paraId="3526E490" w14:textId="56E1EA48" w:rsidR="002C64E9" w:rsidRPr="00E068F3" w:rsidRDefault="002C64E9" w:rsidP="00E068F3">
      <w:pPr>
        <w:spacing w:line="240" w:lineRule="auto"/>
        <w:contextualSpacing/>
        <w:jc w:val="both"/>
        <w:rPr>
          <w:rFonts w:ascii="Times New Roman" w:eastAsia="Times New Roman" w:hAnsi="Times New Roman" w:cs="Times New Roman"/>
          <w:sz w:val="28"/>
          <w:szCs w:val="28"/>
          <w:lang w:eastAsia="ru-RU"/>
        </w:rPr>
      </w:pPr>
      <w:r w:rsidRPr="00E068F3">
        <w:rPr>
          <w:rFonts w:ascii="Times New Roman" w:eastAsia="Calibri" w:hAnsi="Times New Roman" w:cs="Times New Roman"/>
          <w:sz w:val="28"/>
          <w:szCs w:val="28"/>
        </w:rPr>
        <w:t xml:space="preserve">- краевого бюджета – </w:t>
      </w:r>
      <w:r w:rsidR="00E068F3" w:rsidRPr="00E068F3">
        <w:rPr>
          <w:rFonts w:ascii="Times New Roman" w:eastAsia="Times New Roman" w:hAnsi="Times New Roman" w:cs="Times New Roman"/>
          <w:sz w:val="28"/>
          <w:szCs w:val="28"/>
          <w:lang w:eastAsia="ru-RU"/>
        </w:rPr>
        <w:t>13 405 191,43</w:t>
      </w:r>
      <w:r w:rsidRPr="00E068F3">
        <w:rPr>
          <w:rFonts w:ascii="Times New Roman" w:eastAsia="Times New Roman" w:hAnsi="Times New Roman" w:cs="Times New Roman"/>
          <w:sz w:val="28"/>
          <w:szCs w:val="28"/>
          <w:lang w:eastAsia="ru-RU"/>
        </w:rPr>
        <w:t xml:space="preserve"> </w:t>
      </w:r>
      <w:r w:rsidRPr="00E068F3">
        <w:rPr>
          <w:rFonts w:ascii="Times New Roman" w:eastAsia="Calibri" w:hAnsi="Times New Roman" w:cs="Times New Roman"/>
          <w:sz w:val="28"/>
          <w:szCs w:val="28"/>
        </w:rPr>
        <w:t>руб.;</w:t>
      </w:r>
    </w:p>
    <w:p w14:paraId="301B460D" w14:textId="7B7A4CF7" w:rsidR="002C64E9" w:rsidRPr="00E068F3" w:rsidRDefault="002C64E9" w:rsidP="00E068F3">
      <w:pPr>
        <w:autoSpaceDE w:val="0"/>
        <w:autoSpaceDN w:val="0"/>
        <w:adjustRightInd w:val="0"/>
        <w:spacing w:line="240" w:lineRule="auto"/>
        <w:contextualSpacing/>
        <w:jc w:val="both"/>
        <w:rPr>
          <w:rFonts w:ascii="Times New Roman" w:eastAsia="Calibri" w:hAnsi="Times New Roman" w:cs="Times New Roman"/>
          <w:sz w:val="28"/>
          <w:szCs w:val="28"/>
        </w:rPr>
      </w:pPr>
      <w:r w:rsidRPr="00E068F3">
        <w:rPr>
          <w:rFonts w:ascii="Times New Roman" w:eastAsia="Calibri" w:hAnsi="Times New Roman" w:cs="Times New Roman"/>
          <w:sz w:val="28"/>
          <w:szCs w:val="28"/>
        </w:rPr>
        <w:t xml:space="preserve">- федерального бюджета – </w:t>
      </w:r>
      <w:r w:rsidR="00E068F3" w:rsidRPr="00E068F3">
        <w:rPr>
          <w:rFonts w:ascii="Times New Roman" w:eastAsia="Calibri" w:hAnsi="Times New Roman" w:cs="Times New Roman"/>
          <w:sz w:val="28"/>
          <w:szCs w:val="28"/>
        </w:rPr>
        <w:t>0,00</w:t>
      </w:r>
      <w:r w:rsidRPr="00E068F3">
        <w:rPr>
          <w:rFonts w:ascii="Times New Roman" w:eastAsia="Calibri" w:hAnsi="Times New Roman" w:cs="Times New Roman"/>
          <w:sz w:val="28"/>
          <w:szCs w:val="28"/>
        </w:rPr>
        <w:t xml:space="preserve"> руб.</w:t>
      </w:r>
    </w:p>
    <w:p w14:paraId="215B1D1E" w14:textId="77777777" w:rsidR="002C64E9" w:rsidRPr="0072154F" w:rsidRDefault="002C64E9" w:rsidP="002C64E9">
      <w:pPr>
        <w:autoSpaceDE w:val="0"/>
        <w:autoSpaceDN w:val="0"/>
        <w:adjustRightInd w:val="0"/>
        <w:spacing w:line="240" w:lineRule="auto"/>
        <w:ind w:firstLine="709"/>
        <w:contextualSpacing/>
        <w:jc w:val="both"/>
        <w:rPr>
          <w:rFonts w:ascii="Times New Roman" w:eastAsia="Calibri" w:hAnsi="Times New Roman" w:cs="Times New Roman"/>
          <w:sz w:val="28"/>
          <w:szCs w:val="28"/>
          <w:highlight w:val="yellow"/>
        </w:rPr>
      </w:pPr>
    </w:p>
    <w:p w14:paraId="3F78CACF" w14:textId="77777777" w:rsidR="002C64E9" w:rsidRPr="00E068F3" w:rsidRDefault="002C64E9" w:rsidP="002C64E9">
      <w:pPr>
        <w:spacing w:after="0" w:line="240" w:lineRule="auto"/>
        <w:ind w:firstLine="709"/>
        <w:contextualSpacing/>
        <w:jc w:val="center"/>
        <w:rPr>
          <w:rFonts w:ascii="Times New Roman" w:eastAsia="Times New Roman" w:hAnsi="Times New Roman" w:cs="Times New Roman"/>
          <w:b/>
          <w:i/>
          <w:sz w:val="28"/>
          <w:szCs w:val="28"/>
          <w:lang w:eastAsia="ru-RU"/>
        </w:rPr>
      </w:pPr>
      <w:r w:rsidRPr="00E068F3">
        <w:rPr>
          <w:rFonts w:ascii="Times New Roman" w:eastAsia="Times New Roman" w:hAnsi="Times New Roman" w:cs="Times New Roman"/>
          <w:b/>
          <w:i/>
          <w:sz w:val="28"/>
          <w:szCs w:val="28"/>
          <w:lang w:eastAsia="ru-RU"/>
        </w:rPr>
        <w:t>ОСНОВНЫЕ РЕЗУЛЬТАТЫ ВЫПОЛНЕНИЯ ПРОГРАММЫ</w:t>
      </w:r>
    </w:p>
    <w:p w14:paraId="44CE7B27" w14:textId="77777777" w:rsidR="0028276F" w:rsidRPr="0028276F" w:rsidRDefault="0028276F" w:rsidP="00E068F3">
      <w:pPr>
        <w:shd w:val="clear" w:color="auto" w:fill="FFFFFF"/>
        <w:spacing w:after="0" w:line="240" w:lineRule="auto"/>
        <w:contextualSpacing/>
        <w:jc w:val="center"/>
        <w:rPr>
          <w:rFonts w:ascii="Times New Roman" w:eastAsia="Times New Roman" w:hAnsi="Times New Roman" w:cs="Times New Roman"/>
          <w:b/>
          <w:i/>
          <w:sz w:val="28"/>
          <w:szCs w:val="20"/>
          <w:lang w:eastAsia="ru-RU"/>
        </w:rPr>
      </w:pPr>
      <w:r w:rsidRPr="0028276F">
        <w:rPr>
          <w:rFonts w:ascii="Times New Roman" w:eastAsia="Times New Roman" w:hAnsi="Times New Roman" w:cs="Times New Roman"/>
          <w:b/>
          <w:i/>
          <w:sz w:val="28"/>
          <w:szCs w:val="20"/>
          <w:lang w:eastAsia="ru-RU"/>
        </w:rPr>
        <w:t xml:space="preserve">Подпрограмма 1 «Развитие массовой физической культуры и спорта» </w:t>
      </w:r>
    </w:p>
    <w:p w14:paraId="72AA4179" w14:textId="6298F8D0" w:rsidR="0028276F" w:rsidRPr="0028276F" w:rsidRDefault="0028276F" w:rsidP="0028276F">
      <w:pPr>
        <w:spacing w:after="0" w:line="240" w:lineRule="auto"/>
        <w:ind w:firstLine="708"/>
        <w:jc w:val="both"/>
        <w:rPr>
          <w:rFonts w:ascii="Times New Roman" w:eastAsia="Times New Roman" w:hAnsi="Times New Roman" w:cs="Times New Roman"/>
          <w:sz w:val="28"/>
          <w:szCs w:val="20"/>
          <w:lang w:eastAsia="ru-RU"/>
        </w:rPr>
      </w:pPr>
      <w:r w:rsidRPr="0028276F">
        <w:rPr>
          <w:rFonts w:ascii="Times New Roman" w:eastAsia="Times New Roman" w:hAnsi="Times New Roman" w:cs="Times New Roman"/>
          <w:sz w:val="28"/>
          <w:szCs w:val="20"/>
          <w:lang w:eastAsia="ru-RU"/>
        </w:rPr>
        <w:t xml:space="preserve">По </w:t>
      </w:r>
      <w:r w:rsidRPr="00E068F3">
        <w:rPr>
          <w:rFonts w:ascii="Times New Roman" w:eastAsia="Times New Roman" w:hAnsi="Times New Roman" w:cs="Times New Roman"/>
          <w:sz w:val="28"/>
          <w:szCs w:val="20"/>
          <w:lang w:eastAsia="ru-RU"/>
        </w:rPr>
        <w:t>данной подпрограмме</w:t>
      </w:r>
      <w:r w:rsidRPr="0028276F">
        <w:rPr>
          <w:rFonts w:ascii="Times New Roman" w:eastAsia="Times New Roman" w:hAnsi="Times New Roman" w:cs="Times New Roman"/>
          <w:sz w:val="28"/>
          <w:szCs w:val="20"/>
          <w:lang w:eastAsia="ru-RU"/>
        </w:rPr>
        <w:t xml:space="preserve"> за 2022 год произведено расходов в сумме </w:t>
      </w:r>
      <w:r w:rsidRPr="0028276F">
        <w:rPr>
          <w:rFonts w:ascii="Times New Roman" w:eastAsia="Times New Roman" w:hAnsi="Times New Roman" w:cs="Times New Roman"/>
          <w:b/>
          <w:sz w:val="28"/>
          <w:szCs w:val="20"/>
          <w:lang w:eastAsia="ru-RU"/>
        </w:rPr>
        <w:t>92 618 652,39</w:t>
      </w:r>
      <w:r w:rsidRPr="0028276F">
        <w:rPr>
          <w:rFonts w:ascii="Times New Roman" w:eastAsia="Times New Roman" w:hAnsi="Times New Roman" w:cs="Times New Roman"/>
          <w:sz w:val="28"/>
          <w:szCs w:val="20"/>
          <w:lang w:eastAsia="ru-RU"/>
        </w:rPr>
        <w:t xml:space="preserve"> </w:t>
      </w:r>
      <w:r w:rsidRPr="0028276F">
        <w:rPr>
          <w:rFonts w:ascii="Times New Roman" w:eastAsia="Times New Roman" w:hAnsi="Times New Roman" w:cs="Times New Roman"/>
          <w:b/>
          <w:sz w:val="28"/>
          <w:szCs w:val="20"/>
          <w:lang w:eastAsia="ru-RU"/>
        </w:rPr>
        <w:t>руб.</w:t>
      </w:r>
      <w:r w:rsidRPr="0028276F">
        <w:rPr>
          <w:rFonts w:ascii="Times New Roman" w:eastAsia="Times New Roman" w:hAnsi="Times New Roman" w:cs="Times New Roman"/>
          <w:sz w:val="28"/>
          <w:szCs w:val="20"/>
          <w:lang w:eastAsia="ru-RU"/>
        </w:rPr>
        <w:t>, в том числе:</w:t>
      </w:r>
    </w:p>
    <w:p w14:paraId="089EC096" w14:textId="77777777" w:rsidR="0028276F" w:rsidRPr="00B6790F" w:rsidRDefault="0028276F" w:rsidP="0028276F">
      <w:pPr>
        <w:spacing w:after="0" w:line="240" w:lineRule="auto"/>
        <w:ind w:left="709"/>
        <w:contextualSpacing/>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 за счет средств краевого бюджета 4 828 894,39 руб.;</w:t>
      </w:r>
    </w:p>
    <w:p w14:paraId="4D4EF742" w14:textId="77777777" w:rsidR="0028276F" w:rsidRPr="00B6790F" w:rsidRDefault="0028276F" w:rsidP="0028276F">
      <w:pPr>
        <w:tabs>
          <w:tab w:val="num" w:pos="709"/>
        </w:tabs>
        <w:spacing w:after="0" w:line="240" w:lineRule="auto"/>
        <w:contextualSpacing/>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ab/>
        <w:t>- за счет средств городского бюджета 87 789 758,00 руб.</w:t>
      </w:r>
    </w:p>
    <w:p w14:paraId="697084BA" w14:textId="77777777" w:rsidR="0028276F" w:rsidRPr="00B6790F" w:rsidRDefault="0028276F" w:rsidP="0028276F">
      <w:pPr>
        <w:shd w:val="clear" w:color="auto" w:fill="FFFFFF"/>
        <w:spacing w:after="0" w:line="240" w:lineRule="auto"/>
        <w:ind w:firstLine="709"/>
        <w:contextualSpacing/>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Расходование средств осуществлялось по следующим направлениям:</w:t>
      </w:r>
    </w:p>
    <w:p w14:paraId="1CA0C70A" w14:textId="6A857F45" w:rsidR="0028276F" w:rsidRPr="00B6790F" w:rsidRDefault="00E068F3" w:rsidP="00E068F3">
      <w:pPr>
        <w:pStyle w:val="a3"/>
        <w:numPr>
          <w:ilvl w:val="0"/>
          <w:numId w:val="30"/>
        </w:numPr>
        <w:tabs>
          <w:tab w:val="num" w:pos="426"/>
        </w:tabs>
        <w:spacing w:after="0" w:line="240" w:lineRule="auto"/>
        <w:ind w:left="0" w:firstLine="709"/>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О</w:t>
      </w:r>
      <w:r w:rsidR="0028276F" w:rsidRPr="00B6790F">
        <w:rPr>
          <w:rFonts w:ascii="Times New Roman" w:eastAsia="Times New Roman" w:hAnsi="Times New Roman" w:cs="Times New Roman"/>
          <w:iCs/>
          <w:sz w:val="28"/>
          <w:szCs w:val="20"/>
          <w:lang w:eastAsia="ru-RU"/>
        </w:rPr>
        <w:t xml:space="preserve">беспечение деятельности 3-х спортивных школ и МБУ «ФСК «Текстильщик» в сумме </w:t>
      </w:r>
      <w:r w:rsidR="0028276F" w:rsidRPr="00B6790F">
        <w:rPr>
          <w:rFonts w:ascii="Times New Roman" w:eastAsia="Times New Roman" w:hAnsi="Times New Roman" w:cs="Times New Roman"/>
          <w:b/>
          <w:bCs/>
          <w:iCs/>
          <w:sz w:val="28"/>
          <w:szCs w:val="20"/>
          <w:u w:val="single"/>
          <w:lang w:eastAsia="ru-RU"/>
        </w:rPr>
        <w:t>82 754 998,81</w:t>
      </w:r>
      <w:r w:rsidR="0028276F" w:rsidRPr="00B6790F">
        <w:rPr>
          <w:rFonts w:ascii="Times New Roman" w:eastAsia="Times New Roman" w:hAnsi="Times New Roman" w:cs="Times New Roman"/>
          <w:iCs/>
          <w:sz w:val="28"/>
          <w:szCs w:val="20"/>
          <w:lang w:eastAsia="ru-RU"/>
        </w:rPr>
        <w:t xml:space="preserve"> руб.;</w:t>
      </w:r>
    </w:p>
    <w:p w14:paraId="5F007A96" w14:textId="19536B69" w:rsidR="0028276F" w:rsidRPr="00B6790F" w:rsidRDefault="00E068F3" w:rsidP="00E068F3">
      <w:pPr>
        <w:pStyle w:val="a3"/>
        <w:numPr>
          <w:ilvl w:val="0"/>
          <w:numId w:val="30"/>
        </w:numPr>
        <w:tabs>
          <w:tab w:val="num" w:pos="426"/>
        </w:tabs>
        <w:spacing w:after="0" w:line="240" w:lineRule="auto"/>
        <w:ind w:left="0" w:firstLine="709"/>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О</w:t>
      </w:r>
      <w:r w:rsidR="0028276F" w:rsidRPr="00B6790F">
        <w:rPr>
          <w:rFonts w:ascii="Times New Roman" w:eastAsia="Times New Roman" w:hAnsi="Times New Roman" w:cs="Times New Roman"/>
          <w:iCs/>
          <w:sz w:val="28"/>
          <w:szCs w:val="20"/>
          <w:lang w:eastAsia="ru-RU"/>
        </w:rPr>
        <w:t xml:space="preserve">беспечение участия (непрофессиональных) команд города по видам спорта в официальных физкультурных и спортивных мероприятиях, включенных в городской календарный план в сумме </w:t>
      </w:r>
      <w:r w:rsidR="0028276F" w:rsidRPr="00B6790F">
        <w:rPr>
          <w:rFonts w:ascii="Times New Roman" w:eastAsia="Times New Roman" w:hAnsi="Times New Roman" w:cs="Times New Roman"/>
          <w:b/>
          <w:bCs/>
          <w:iCs/>
          <w:sz w:val="28"/>
          <w:szCs w:val="20"/>
          <w:u w:val="single"/>
          <w:lang w:eastAsia="ru-RU"/>
        </w:rPr>
        <w:t>485 749,67</w:t>
      </w:r>
      <w:r w:rsidR="0028276F" w:rsidRPr="00B6790F">
        <w:rPr>
          <w:rFonts w:ascii="Times New Roman" w:eastAsia="Times New Roman" w:hAnsi="Times New Roman" w:cs="Times New Roman"/>
          <w:iCs/>
          <w:sz w:val="28"/>
          <w:szCs w:val="20"/>
          <w:lang w:eastAsia="ru-RU"/>
        </w:rPr>
        <w:t xml:space="preserve"> руб.;</w:t>
      </w:r>
    </w:p>
    <w:p w14:paraId="306BAFEC" w14:textId="31BE5C73" w:rsidR="0028276F" w:rsidRPr="00B6790F" w:rsidRDefault="00E068F3" w:rsidP="00E068F3">
      <w:pPr>
        <w:pStyle w:val="a3"/>
        <w:numPr>
          <w:ilvl w:val="0"/>
          <w:numId w:val="30"/>
        </w:numPr>
        <w:tabs>
          <w:tab w:val="num" w:pos="426"/>
        </w:tabs>
        <w:spacing w:after="0" w:line="240" w:lineRule="auto"/>
        <w:ind w:left="0" w:firstLine="709"/>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У</w:t>
      </w:r>
      <w:r w:rsidR="0028276F" w:rsidRPr="00B6790F">
        <w:rPr>
          <w:rFonts w:ascii="Times New Roman" w:eastAsia="Times New Roman" w:hAnsi="Times New Roman" w:cs="Times New Roman"/>
          <w:iCs/>
          <w:sz w:val="28"/>
          <w:szCs w:val="20"/>
          <w:lang w:eastAsia="ru-RU"/>
        </w:rPr>
        <w:t xml:space="preserve">частие в официальных физкультурных мероприятиях и спортивных мероприятиях в сумме </w:t>
      </w:r>
      <w:r w:rsidR="0028276F" w:rsidRPr="00B6790F">
        <w:rPr>
          <w:rFonts w:ascii="Times New Roman" w:eastAsia="Times New Roman" w:hAnsi="Times New Roman" w:cs="Times New Roman"/>
          <w:b/>
          <w:bCs/>
          <w:iCs/>
          <w:sz w:val="28"/>
          <w:szCs w:val="20"/>
          <w:u w:val="single"/>
          <w:lang w:eastAsia="ru-RU"/>
        </w:rPr>
        <w:t>1 439 450,00</w:t>
      </w:r>
      <w:r w:rsidR="0028276F" w:rsidRPr="00B6790F">
        <w:rPr>
          <w:rFonts w:ascii="Times New Roman" w:eastAsia="Times New Roman" w:hAnsi="Times New Roman" w:cs="Times New Roman"/>
          <w:iCs/>
          <w:sz w:val="28"/>
          <w:szCs w:val="20"/>
          <w:lang w:eastAsia="ru-RU"/>
        </w:rPr>
        <w:t xml:space="preserve"> руб.;</w:t>
      </w:r>
    </w:p>
    <w:p w14:paraId="2E48CC00" w14:textId="3AD3828B" w:rsidR="0028276F" w:rsidRPr="00B6790F" w:rsidRDefault="00E068F3" w:rsidP="00E068F3">
      <w:pPr>
        <w:pStyle w:val="a3"/>
        <w:numPr>
          <w:ilvl w:val="0"/>
          <w:numId w:val="30"/>
        </w:numPr>
        <w:tabs>
          <w:tab w:val="num" w:pos="426"/>
        </w:tabs>
        <w:spacing w:after="0" w:line="240" w:lineRule="auto"/>
        <w:ind w:left="0" w:firstLine="709"/>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О</w:t>
      </w:r>
      <w:r w:rsidR="0028276F" w:rsidRPr="00B6790F">
        <w:rPr>
          <w:rFonts w:ascii="Times New Roman" w:eastAsia="Times New Roman" w:hAnsi="Times New Roman" w:cs="Times New Roman"/>
          <w:iCs/>
          <w:sz w:val="28"/>
          <w:szCs w:val="20"/>
          <w:lang w:eastAsia="ru-RU"/>
        </w:rPr>
        <w:t xml:space="preserve">рганизация и проведение официальных физкультурных мероприятий и спортивных мероприятий в сумме </w:t>
      </w:r>
      <w:r w:rsidR="0028276F" w:rsidRPr="00B6790F">
        <w:rPr>
          <w:rFonts w:ascii="Times New Roman" w:eastAsia="Times New Roman" w:hAnsi="Times New Roman" w:cs="Times New Roman"/>
          <w:b/>
          <w:bCs/>
          <w:iCs/>
          <w:sz w:val="28"/>
          <w:szCs w:val="20"/>
          <w:u w:val="single"/>
          <w:lang w:eastAsia="ru-RU"/>
        </w:rPr>
        <w:t>232 855,00</w:t>
      </w:r>
      <w:r w:rsidR="0028276F" w:rsidRPr="00B6790F">
        <w:rPr>
          <w:rFonts w:ascii="Times New Roman" w:eastAsia="Times New Roman" w:hAnsi="Times New Roman" w:cs="Times New Roman"/>
          <w:iCs/>
          <w:sz w:val="28"/>
          <w:szCs w:val="20"/>
          <w:lang w:eastAsia="ru-RU"/>
        </w:rPr>
        <w:t xml:space="preserve"> руб.;</w:t>
      </w:r>
    </w:p>
    <w:p w14:paraId="39C6D89E" w14:textId="2C8373A9" w:rsidR="0028276F" w:rsidRPr="00B6790F" w:rsidRDefault="00E068F3" w:rsidP="00E068F3">
      <w:pPr>
        <w:pStyle w:val="a3"/>
        <w:numPr>
          <w:ilvl w:val="0"/>
          <w:numId w:val="30"/>
        </w:numPr>
        <w:tabs>
          <w:tab w:val="num" w:pos="426"/>
        </w:tabs>
        <w:spacing w:after="0" w:line="240" w:lineRule="auto"/>
        <w:ind w:left="0" w:firstLine="709"/>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П</w:t>
      </w:r>
      <w:r w:rsidR="0028276F" w:rsidRPr="00B6790F">
        <w:rPr>
          <w:rFonts w:ascii="Times New Roman" w:eastAsia="Times New Roman" w:hAnsi="Times New Roman" w:cs="Times New Roman"/>
          <w:iCs/>
          <w:sz w:val="28"/>
          <w:szCs w:val="20"/>
          <w:lang w:eastAsia="ru-RU"/>
        </w:rPr>
        <w:t xml:space="preserve">роведение тренировочных сборов по видам спорта в сумме </w:t>
      </w:r>
      <w:r w:rsidR="0028276F" w:rsidRPr="00B6790F">
        <w:rPr>
          <w:rFonts w:ascii="Times New Roman" w:eastAsia="Times New Roman" w:hAnsi="Times New Roman" w:cs="Times New Roman"/>
          <w:b/>
          <w:bCs/>
          <w:iCs/>
          <w:sz w:val="28"/>
          <w:szCs w:val="20"/>
          <w:u w:val="single"/>
          <w:lang w:eastAsia="ru-RU"/>
        </w:rPr>
        <w:t>2 655 758,40</w:t>
      </w:r>
      <w:r w:rsidR="0028276F" w:rsidRPr="00B6790F">
        <w:rPr>
          <w:rFonts w:ascii="Times New Roman" w:eastAsia="Times New Roman" w:hAnsi="Times New Roman" w:cs="Times New Roman"/>
          <w:iCs/>
          <w:sz w:val="28"/>
          <w:szCs w:val="20"/>
          <w:lang w:eastAsia="ru-RU"/>
        </w:rPr>
        <w:t xml:space="preserve"> руб.;</w:t>
      </w:r>
    </w:p>
    <w:p w14:paraId="1C70FD38" w14:textId="37B75F27" w:rsidR="0028276F" w:rsidRPr="00B6790F" w:rsidRDefault="00E068F3" w:rsidP="00E068F3">
      <w:pPr>
        <w:pStyle w:val="a3"/>
        <w:numPr>
          <w:ilvl w:val="0"/>
          <w:numId w:val="30"/>
        </w:numPr>
        <w:tabs>
          <w:tab w:val="num" w:pos="426"/>
        </w:tabs>
        <w:spacing w:after="0" w:line="240" w:lineRule="auto"/>
        <w:ind w:left="0" w:firstLine="709"/>
        <w:jc w:val="both"/>
        <w:rPr>
          <w:rFonts w:ascii="Times New Roman" w:eastAsia="Times New Roman" w:hAnsi="Times New Roman" w:cs="Times New Roman"/>
          <w:iCs/>
          <w:color w:val="000000"/>
          <w:sz w:val="28"/>
          <w:szCs w:val="20"/>
          <w:lang w:eastAsia="ru-RU"/>
        </w:rPr>
      </w:pPr>
      <w:r w:rsidRPr="00B6790F">
        <w:rPr>
          <w:rFonts w:ascii="Times New Roman" w:eastAsia="Times New Roman" w:hAnsi="Times New Roman" w:cs="Times New Roman"/>
          <w:iCs/>
          <w:sz w:val="28"/>
          <w:szCs w:val="20"/>
          <w:lang w:eastAsia="ru-RU"/>
        </w:rPr>
        <w:t>П</w:t>
      </w:r>
      <w:r w:rsidR="0028276F" w:rsidRPr="00B6790F">
        <w:rPr>
          <w:rFonts w:ascii="Times New Roman" w:eastAsia="Times New Roman" w:hAnsi="Times New Roman" w:cs="Times New Roman"/>
          <w:iCs/>
          <w:sz w:val="28"/>
          <w:szCs w:val="20"/>
          <w:lang w:eastAsia="ru-RU"/>
        </w:rPr>
        <w:t xml:space="preserve">оддержка физкультурно-спортивных клубов по месту жительства в сумме </w:t>
      </w:r>
      <w:r w:rsidR="0028276F" w:rsidRPr="00B6790F">
        <w:rPr>
          <w:rFonts w:ascii="Times New Roman" w:eastAsia="Times New Roman" w:hAnsi="Times New Roman" w:cs="Times New Roman"/>
          <w:b/>
          <w:bCs/>
          <w:iCs/>
          <w:color w:val="000000"/>
          <w:sz w:val="28"/>
          <w:szCs w:val="20"/>
          <w:u w:val="single"/>
          <w:lang w:eastAsia="ru-RU"/>
        </w:rPr>
        <w:t>716 600,00</w:t>
      </w:r>
      <w:r w:rsidR="0028276F" w:rsidRPr="00B6790F">
        <w:rPr>
          <w:rFonts w:ascii="Times New Roman" w:eastAsia="Times New Roman" w:hAnsi="Times New Roman" w:cs="Times New Roman"/>
          <w:iCs/>
          <w:color w:val="000000"/>
          <w:sz w:val="28"/>
          <w:szCs w:val="20"/>
          <w:lang w:eastAsia="ru-RU"/>
        </w:rPr>
        <w:t xml:space="preserve"> руб. (средства краевого бюджета);</w:t>
      </w:r>
    </w:p>
    <w:p w14:paraId="35AEFC53" w14:textId="7F84B69C" w:rsidR="0028276F" w:rsidRPr="00B6790F" w:rsidRDefault="00E068F3" w:rsidP="00E068F3">
      <w:pPr>
        <w:pStyle w:val="a3"/>
        <w:numPr>
          <w:ilvl w:val="0"/>
          <w:numId w:val="30"/>
        </w:numPr>
        <w:tabs>
          <w:tab w:val="num" w:pos="426"/>
        </w:tabs>
        <w:spacing w:after="0" w:line="240" w:lineRule="auto"/>
        <w:ind w:left="0" w:firstLine="709"/>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В</w:t>
      </w:r>
      <w:r w:rsidR="0028276F" w:rsidRPr="00B6790F">
        <w:rPr>
          <w:rFonts w:ascii="Times New Roman" w:eastAsia="Times New Roman" w:hAnsi="Times New Roman" w:cs="Times New Roman"/>
          <w:iCs/>
          <w:sz w:val="28"/>
          <w:szCs w:val="20"/>
          <w:lang w:eastAsia="ru-RU"/>
        </w:rPr>
        <w:t xml:space="preserve">ыполнение требований федеральных стандартов спортивной подготовки в сумме </w:t>
      </w:r>
      <w:r w:rsidR="0028276F" w:rsidRPr="00B6790F">
        <w:rPr>
          <w:rFonts w:ascii="Times New Roman" w:eastAsia="Times New Roman" w:hAnsi="Times New Roman" w:cs="Times New Roman"/>
          <w:b/>
          <w:bCs/>
          <w:iCs/>
          <w:color w:val="000000"/>
          <w:sz w:val="28"/>
          <w:szCs w:val="20"/>
          <w:u w:val="single"/>
          <w:lang w:eastAsia="ru-RU"/>
        </w:rPr>
        <w:t>3 552 274,12</w:t>
      </w:r>
      <w:r w:rsidR="0028276F" w:rsidRPr="00B6790F">
        <w:rPr>
          <w:rFonts w:ascii="Times New Roman" w:eastAsia="Times New Roman" w:hAnsi="Times New Roman" w:cs="Times New Roman"/>
          <w:iCs/>
          <w:color w:val="000000"/>
          <w:sz w:val="28"/>
          <w:szCs w:val="20"/>
          <w:lang w:eastAsia="ru-RU"/>
        </w:rPr>
        <w:t xml:space="preserve"> руб., </w:t>
      </w:r>
      <w:r w:rsidR="0028276F" w:rsidRPr="00B6790F">
        <w:rPr>
          <w:rFonts w:ascii="Times New Roman" w:eastAsia="Times New Roman" w:hAnsi="Times New Roman" w:cs="Times New Roman"/>
          <w:iCs/>
          <w:sz w:val="28"/>
          <w:szCs w:val="20"/>
          <w:lang w:eastAsia="ru-RU"/>
        </w:rPr>
        <w:t>из них: средства краевого бюджета – 3 339 137,67 руб., средства местного бюджета – 213 136,45 руб.;</w:t>
      </w:r>
    </w:p>
    <w:p w14:paraId="1512D1B9" w14:textId="170E4C17" w:rsidR="0028276F" w:rsidRPr="00B6790F" w:rsidRDefault="00E068F3" w:rsidP="00E068F3">
      <w:pPr>
        <w:pStyle w:val="a3"/>
        <w:numPr>
          <w:ilvl w:val="0"/>
          <w:numId w:val="30"/>
        </w:numPr>
        <w:tabs>
          <w:tab w:val="num" w:pos="426"/>
        </w:tabs>
        <w:spacing w:after="0" w:line="240" w:lineRule="auto"/>
        <w:ind w:left="0" w:firstLine="709"/>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Р</w:t>
      </w:r>
      <w:r w:rsidR="0028276F" w:rsidRPr="00B6790F">
        <w:rPr>
          <w:rFonts w:ascii="Times New Roman" w:eastAsia="Times New Roman" w:hAnsi="Times New Roman" w:cs="Times New Roman"/>
          <w:iCs/>
          <w:sz w:val="28"/>
          <w:szCs w:val="20"/>
          <w:lang w:eastAsia="ru-RU"/>
        </w:rPr>
        <w:t xml:space="preserve">азвитие детско-юношеского спорта в </w:t>
      </w:r>
      <w:r w:rsidRPr="00B6790F">
        <w:rPr>
          <w:rFonts w:ascii="Times New Roman" w:eastAsia="Times New Roman" w:hAnsi="Times New Roman" w:cs="Times New Roman"/>
          <w:iCs/>
          <w:sz w:val="28"/>
          <w:szCs w:val="20"/>
          <w:lang w:eastAsia="ru-RU"/>
        </w:rPr>
        <w:t xml:space="preserve">сумме </w:t>
      </w:r>
      <w:r w:rsidRPr="00B6790F">
        <w:rPr>
          <w:rFonts w:ascii="Times New Roman" w:eastAsia="Times New Roman" w:hAnsi="Times New Roman" w:cs="Times New Roman"/>
          <w:b/>
          <w:bCs/>
          <w:iCs/>
          <w:sz w:val="28"/>
          <w:szCs w:val="20"/>
          <w:u w:val="single"/>
          <w:lang w:eastAsia="ru-RU"/>
        </w:rPr>
        <w:t>780</w:t>
      </w:r>
      <w:r w:rsidR="0028276F" w:rsidRPr="00B6790F">
        <w:rPr>
          <w:rFonts w:ascii="Times New Roman" w:eastAsia="Times New Roman" w:hAnsi="Times New Roman" w:cs="Times New Roman"/>
          <w:b/>
          <w:bCs/>
          <w:iCs/>
          <w:sz w:val="28"/>
          <w:szCs w:val="20"/>
          <w:u w:val="single"/>
          <w:lang w:eastAsia="ru-RU"/>
        </w:rPr>
        <w:t> 966,39 руб.</w:t>
      </w:r>
      <w:r w:rsidR="0028276F" w:rsidRPr="00B6790F">
        <w:rPr>
          <w:rFonts w:ascii="Times New Roman" w:eastAsia="Times New Roman" w:hAnsi="Times New Roman" w:cs="Times New Roman"/>
          <w:iCs/>
          <w:sz w:val="28"/>
          <w:szCs w:val="20"/>
          <w:lang w:eastAsia="ru-RU"/>
        </w:rPr>
        <w:t>, из них: средства краевого бюджета – 773 156,72 руб., средства местного бюджета – 7 809,67 руб.</w:t>
      </w:r>
    </w:p>
    <w:p w14:paraId="0E046A52" w14:textId="77777777" w:rsidR="0028276F" w:rsidRPr="00B6790F" w:rsidRDefault="0028276F" w:rsidP="00E068F3">
      <w:pPr>
        <w:spacing w:after="0" w:line="240" w:lineRule="auto"/>
        <w:ind w:firstLine="709"/>
        <w:jc w:val="both"/>
        <w:outlineLvl w:val="0"/>
        <w:rPr>
          <w:rFonts w:ascii="Times New Roman" w:eastAsia="Calibri" w:hAnsi="Times New Roman" w:cs="Calibri"/>
          <w:iCs/>
          <w:color w:val="000000"/>
          <w:sz w:val="28"/>
          <w:szCs w:val="28"/>
        </w:rPr>
      </w:pPr>
      <w:r w:rsidRPr="00B6790F">
        <w:rPr>
          <w:rFonts w:ascii="Times New Roman" w:eastAsia="Calibri" w:hAnsi="Times New Roman" w:cs="Calibri"/>
          <w:iCs/>
          <w:color w:val="000000"/>
          <w:sz w:val="28"/>
          <w:szCs w:val="28"/>
        </w:rPr>
        <w:t>Ежегодно в городе проводятся физкультурные, оздоровительные и спортивные мероприятия. Самыми массовыми из них являются: спартакиада на Кубок Главы города Канска, легкоатлетическая эстафета, посвященная празднованию Дня Победы в Великой Отечественной войне, праздник, посвященный Дню физкультурника. Проводятся всероссийские массовые акции: «Кросс нации», «Лыжня России», «10 000 шагов к жизни», марафон аэробики. Впервые в этом году состоялись спортивные соревнования для сотрудников правоохранительных органов города Канска в рамках краевого патриотического проекта «Вежливые люди».</w:t>
      </w:r>
    </w:p>
    <w:p w14:paraId="5A6F8389" w14:textId="77777777" w:rsidR="0028276F" w:rsidRPr="00B6790F" w:rsidRDefault="0028276F" w:rsidP="00E068F3">
      <w:pPr>
        <w:spacing w:after="0" w:line="240" w:lineRule="auto"/>
        <w:ind w:firstLine="709"/>
        <w:jc w:val="both"/>
        <w:outlineLvl w:val="0"/>
        <w:rPr>
          <w:rFonts w:ascii="Times New Roman" w:eastAsia="Calibri" w:hAnsi="Times New Roman" w:cs="Calibri"/>
          <w:iCs/>
          <w:color w:val="000000"/>
          <w:sz w:val="28"/>
          <w:szCs w:val="28"/>
        </w:rPr>
      </w:pPr>
      <w:r w:rsidRPr="00B6790F">
        <w:rPr>
          <w:rFonts w:ascii="Times New Roman" w:eastAsia="Calibri" w:hAnsi="Times New Roman" w:cs="Calibri"/>
          <w:iCs/>
          <w:color w:val="000000"/>
          <w:sz w:val="28"/>
          <w:szCs w:val="28"/>
        </w:rPr>
        <w:t xml:space="preserve">Совершенствуется физкультурно-оздоровительная работа в клубах по месту жительства граждан на базе МБУ «ФСК «Текстильщик». В ноябре 2022 года мужская команда, сформированная на базе Физкультурно-оздоровительного </w:t>
      </w:r>
      <w:r w:rsidRPr="00B6790F">
        <w:rPr>
          <w:rFonts w:ascii="Times New Roman" w:eastAsia="Calibri" w:hAnsi="Times New Roman" w:cs="Calibri"/>
          <w:iCs/>
          <w:color w:val="000000"/>
          <w:sz w:val="28"/>
          <w:szCs w:val="28"/>
        </w:rPr>
        <w:lastRenderedPageBreak/>
        <w:t>комплекса «Текстильщик», заняла 3 место в чемпионате Красноярского края по настольному теннису. А в декабре текущего года в городе Лесосибирске состоялась VI зимняя Спартакиада ветеранов спорта Красноярского края, на которой команда хоккеистов, представляющая наш город, заняла почетное 2 место, уступив лишь команде города Ачинск.</w:t>
      </w:r>
    </w:p>
    <w:p w14:paraId="0315FE02" w14:textId="77777777" w:rsidR="0028276F" w:rsidRPr="00B6790F" w:rsidRDefault="0028276F" w:rsidP="00E068F3">
      <w:pPr>
        <w:spacing w:after="0" w:line="240" w:lineRule="auto"/>
        <w:ind w:firstLine="709"/>
        <w:jc w:val="both"/>
        <w:outlineLvl w:val="0"/>
        <w:rPr>
          <w:rFonts w:ascii="Times New Roman" w:eastAsia="Calibri" w:hAnsi="Times New Roman" w:cs="Calibri"/>
          <w:iCs/>
          <w:color w:val="000000"/>
          <w:sz w:val="28"/>
          <w:szCs w:val="28"/>
        </w:rPr>
      </w:pPr>
      <w:r w:rsidRPr="00B6790F">
        <w:rPr>
          <w:rFonts w:ascii="Times New Roman" w:eastAsia="Calibri" w:hAnsi="Times New Roman" w:cs="Calibri"/>
          <w:iCs/>
          <w:color w:val="000000"/>
          <w:sz w:val="28"/>
          <w:szCs w:val="28"/>
        </w:rPr>
        <w:t>С 2017 года на базе Дома спорта «Текстильщик» создано структурное подразделение «Центр тестирования Всероссийского физкультурно-спортивного комплекса «Готов к труду и обороне» (ГТО) в г. Канске», которое осуществляет организацию и принятие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На сегодняшний день ежегодно проходит тестирование 1 049 человек.</w:t>
      </w:r>
      <w:r w:rsidRPr="00B6790F">
        <w:rPr>
          <w:rFonts w:ascii="Calibri" w:eastAsia="Calibri" w:hAnsi="Calibri" w:cs="Calibri"/>
          <w:iCs/>
        </w:rPr>
        <w:t xml:space="preserve"> </w:t>
      </w:r>
      <w:r w:rsidRPr="00B6790F">
        <w:rPr>
          <w:rFonts w:ascii="Times New Roman" w:eastAsia="Calibri" w:hAnsi="Times New Roman" w:cs="Calibri"/>
          <w:iCs/>
          <w:color w:val="000000"/>
          <w:sz w:val="28"/>
          <w:szCs w:val="28"/>
        </w:rPr>
        <w:t>Проведено 35 тестирований по видам (дисциплинам), входящим во Всероссийский комплекс «Готов к труду и обороне»</w:t>
      </w:r>
    </w:p>
    <w:p w14:paraId="7DBE4107" w14:textId="77777777" w:rsidR="0028276F" w:rsidRPr="00B6790F" w:rsidRDefault="0028276F" w:rsidP="00E068F3">
      <w:pPr>
        <w:spacing w:after="0" w:line="240" w:lineRule="auto"/>
        <w:ind w:firstLine="709"/>
        <w:jc w:val="both"/>
        <w:rPr>
          <w:rFonts w:ascii="Times New Roman" w:eastAsia="Times New Roman" w:hAnsi="Times New Roman" w:cs="Times New Roman"/>
          <w:iCs/>
          <w:color w:val="000000"/>
          <w:sz w:val="28"/>
          <w:szCs w:val="28"/>
          <w:lang w:eastAsia="ru-RU"/>
        </w:rPr>
      </w:pPr>
      <w:r w:rsidRPr="00B6790F">
        <w:rPr>
          <w:rFonts w:ascii="Times New Roman" w:eastAsia="Times New Roman" w:hAnsi="Times New Roman" w:cs="Times New Roman"/>
          <w:iCs/>
          <w:color w:val="000000"/>
          <w:sz w:val="28"/>
          <w:szCs w:val="28"/>
          <w:lang w:eastAsia="ru-RU"/>
        </w:rPr>
        <w:t xml:space="preserve">В 2022 году проведено более 50 городских первенств и чемпионатов по видам спорта. Всего за 2022 год проведено более 100 различных соревнований и физкультурно-оздоровительных мероприятий с участием спортсменов и команд города Канска. Сборные команды города Канска совершили более 50 выездов на краевые и региональные чемпионаты и первенства по различным видам спорта. Проведены чемпионаты и первенства на Кубок города по волейболу, баскетболу, футболу, настольному теннису среди взрослого населения и ветеранов спорта.   </w:t>
      </w:r>
    </w:p>
    <w:p w14:paraId="06D1B37E" w14:textId="77777777" w:rsidR="0028276F" w:rsidRPr="00B6790F" w:rsidRDefault="0028276F" w:rsidP="00E068F3">
      <w:pPr>
        <w:shd w:val="clear" w:color="auto" w:fill="FFFFFF"/>
        <w:spacing w:after="0" w:line="240" w:lineRule="auto"/>
        <w:ind w:firstLine="709"/>
        <w:jc w:val="both"/>
        <w:rPr>
          <w:rFonts w:ascii="Times New Roman" w:eastAsia="Calibri" w:hAnsi="Times New Roman" w:cs="Calibri"/>
          <w:iCs/>
          <w:sz w:val="28"/>
          <w:szCs w:val="28"/>
        </w:rPr>
      </w:pPr>
      <w:r w:rsidRPr="00B6790F">
        <w:rPr>
          <w:rFonts w:ascii="Times New Roman" w:eastAsia="Calibri" w:hAnsi="Times New Roman" w:cs="Calibri"/>
          <w:iCs/>
          <w:sz w:val="28"/>
          <w:szCs w:val="28"/>
        </w:rPr>
        <w:t>В городе функционируют три спортивные школы,</w:t>
      </w:r>
      <w:r w:rsidRPr="00B6790F">
        <w:rPr>
          <w:rFonts w:ascii="Calibri" w:eastAsia="Calibri" w:hAnsi="Calibri" w:cs="Calibri"/>
          <w:iCs/>
        </w:rPr>
        <w:t xml:space="preserve"> </w:t>
      </w:r>
      <w:r w:rsidRPr="00B6790F">
        <w:rPr>
          <w:rFonts w:ascii="Times New Roman" w:eastAsia="Calibri" w:hAnsi="Times New Roman" w:cs="Calibri"/>
          <w:iCs/>
          <w:sz w:val="28"/>
          <w:szCs w:val="28"/>
        </w:rPr>
        <w:t>в которых занимается 1350 человек.</w:t>
      </w:r>
    </w:p>
    <w:p w14:paraId="35DF9C40" w14:textId="77777777" w:rsidR="0028276F" w:rsidRPr="00B6790F" w:rsidRDefault="0028276F" w:rsidP="00E068F3">
      <w:pPr>
        <w:shd w:val="clear" w:color="auto" w:fill="FFFFFF"/>
        <w:spacing w:after="0" w:line="240" w:lineRule="auto"/>
        <w:ind w:firstLine="709"/>
        <w:jc w:val="both"/>
        <w:rPr>
          <w:rFonts w:ascii="Times New Roman" w:eastAsia="Calibri" w:hAnsi="Times New Roman" w:cs="Calibri"/>
          <w:iCs/>
          <w:sz w:val="28"/>
          <w:szCs w:val="28"/>
        </w:rPr>
      </w:pPr>
      <w:r w:rsidRPr="00B6790F">
        <w:rPr>
          <w:rFonts w:ascii="Times New Roman" w:eastAsia="Calibri" w:hAnsi="Times New Roman" w:cs="Calibri"/>
          <w:iCs/>
          <w:sz w:val="28"/>
          <w:szCs w:val="28"/>
        </w:rPr>
        <w:t xml:space="preserve">МБУ СШ «Олимпиец» осуществляет спортивную подготовку по видам спорта бокс, спортивная борьба, дзюдо, самбо, тяжелая атлетика. В школе 433 занимающихся. </w:t>
      </w:r>
    </w:p>
    <w:p w14:paraId="5E7A14EC" w14:textId="77777777" w:rsidR="0028276F" w:rsidRPr="00B6790F" w:rsidRDefault="0028276F" w:rsidP="00E068F3">
      <w:pPr>
        <w:shd w:val="clear" w:color="auto" w:fill="FFFFFF"/>
        <w:spacing w:after="0" w:line="240" w:lineRule="auto"/>
        <w:ind w:firstLine="709"/>
        <w:jc w:val="both"/>
        <w:rPr>
          <w:rFonts w:ascii="Times New Roman" w:eastAsia="Calibri" w:hAnsi="Times New Roman" w:cs="Calibri"/>
          <w:iCs/>
          <w:sz w:val="28"/>
          <w:szCs w:val="28"/>
        </w:rPr>
      </w:pPr>
      <w:r w:rsidRPr="00B6790F">
        <w:rPr>
          <w:rFonts w:ascii="Times New Roman" w:eastAsia="Calibri" w:hAnsi="Times New Roman" w:cs="Calibri"/>
          <w:iCs/>
          <w:sz w:val="28"/>
          <w:szCs w:val="28"/>
        </w:rPr>
        <w:t xml:space="preserve">МБУ СШОР им. В.И. </w:t>
      </w:r>
      <w:proofErr w:type="spellStart"/>
      <w:r w:rsidRPr="00B6790F">
        <w:rPr>
          <w:rFonts w:ascii="Times New Roman" w:eastAsia="Calibri" w:hAnsi="Times New Roman" w:cs="Calibri"/>
          <w:iCs/>
          <w:sz w:val="28"/>
          <w:szCs w:val="28"/>
        </w:rPr>
        <w:t>Стольникова</w:t>
      </w:r>
      <w:proofErr w:type="spellEnd"/>
      <w:r w:rsidRPr="00B6790F">
        <w:rPr>
          <w:rFonts w:ascii="Times New Roman" w:eastAsia="Calibri" w:hAnsi="Times New Roman" w:cs="Calibri"/>
          <w:iCs/>
          <w:sz w:val="28"/>
          <w:szCs w:val="28"/>
        </w:rPr>
        <w:t xml:space="preserve"> осуществляет спортивную подготовку по видам спорта лыжные гонки, биатлон, спортивное ориентирование, тхеквондо. В школе 305 занимающихся. </w:t>
      </w:r>
    </w:p>
    <w:p w14:paraId="0C817B21" w14:textId="77777777" w:rsidR="0028276F" w:rsidRPr="00B6790F" w:rsidRDefault="0028276F" w:rsidP="00E068F3">
      <w:pPr>
        <w:shd w:val="clear" w:color="auto" w:fill="FFFFFF"/>
        <w:spacing w:after="0" w:line="240" w:lineRule="auto"/>
        <w:ind w:firstLine="709"/>
        <w:jc w:val="both"/>
        <w:rPr>
          <w:rFonts w:ascii="Times New Roman" w:eastAsia="Calibri" w:hAnsi="Times New Roman" w:cs="Calibri"/>
          <w:iCs/>
          <w:sz w:val="28"/>
          <w:szCs w:val="28"/>
        </w:rPr>
      </w:pPr>
      <w:r w:rsidRPr="00B6790F">
        <w:rPr>
          <w:rFonts w:ascii="Times New Roman" w:eastAsia="Calibri" w:hAnsi="Times New Roman" w:cs="Calibri"/>
          <w:iCs/>
          <w:sz w:val="28"/>
          <w:szCs w:val="28"/>
        </w:rPr>
        <w:t xml:space="preserve">МБУ СШ им. М.Ф. Мочалова осуществляет спортивную подготовку по видам спорта волейбол, баскетбол, регби, футбол, плавание, спортивная акробатика, хоккей. В школе 612 занимающихся. </w:t>
      </w:r>
    </w:p>
    <w:p w14:paraId="5E5D48D9" w14:textId="77777777" w:rsidR="0028276F" w:rsidRPr="00B6790F" w:rsidRDefault="0028276F" w:rsidP="00E068F3">
      <w:pPr>
        <w:shd w:val="clear" w:color="auto" w:fill="FFFFFF"/>
        <w:spacing w:after="0" w:line="240" w:lineRule="auto"/>
        <w:ind w:firstLine="709"/>
        <w:jc w:val="both"/>
        <w:rPr>
          <w:rFonts w:ascii="Times New Roman" w:eastAsia="Calibri" w:hAnsi="Times New Roman" w:cs="Calibri"/>
          <w:iCs/>
          <w:sz w:val="28"/>
          <w:szCs w:val="28"/>
        </w:rPr>
      </w:pPr>
      <w:r w:rsidRPr="00B6790F">
        <w:rPr>
          <w:rFonts w:ascii="Times New Roman" w:eastAsia="Calibri" w:hAnsi="Times New Roman" w:cs="Calibri"/>
          <w:iCs/>
          <w:sz w:val="28"/>
          <w:szCs w:val="28"/>
        </w:rPr>
        <w:t>Наиболее значимыми в 2022 году являются следующие достижения.</w:t>
      </w:r>
    </w:p>
    <w:p w14:paraId="3BC09EF3" w14:textId="77777777" w:rsidR="0028276F" w:rsidRPr="00B6790F" w:rsidRDefault="0028276F" w:rsidP="00E068F3">
      <w:pPr>
        <w:shd w:val="clear" w:color="auto" w:fill="FFFFFF"/>
        <w:spacing w:after="0" w:line="240" w:lineRule="auto"/>
        <w:ind w:firstLine="709"/>
        <w:jc w:val="both"/>
        <w:rPr>
          <w:rFonts w:ascii="Times New Roman" w:eastAsia="Calibri" w:hAnsi="Times New Roman" w:cs="Calibri"/>
          <w:iCs/>
          <w:sz w:val="28"/>
          <w:szCs w:val="28"/>
        </w:rPr>
      </w:pPr>
      <w:r w:rsidRPr="00B6790F">
        <w:rPr>
          <w:rFonts w:ascii="Times New Roman" w:eastAsia="Calibri" w:hAnsi="Times New Roman" w:cs="Calibri"/>
          <w:iCs/>
          <w:sz w:val="28"/>
          <w:szCs w:val="28"/>
        </w:rPr>
        <w:t xml:space="preserve">Азаров Тимофей - победитель первенства России по тяжелой атлетике среди юношей и девушек 13-15 лет, 13-17 лет, первенства России по тяжелой атлетике среди юношей и девушек до 18 лет; рекордсмен России в рывке, толчке и сумме двоеборья: в рывке результат спортсмена составил 111 кг, в толчке - 136 кг, тренер:  Р.А. </w:t>
      </w:r>
      <w:proofErr w:type="spellStart"/>
      <w:r w:rsidRPr="00B6790F">
        <w:rPr>
          <w:rFonts w:ascii="Times New Roman" w:eastAsia="Calibri" w:hAnsi="Times New Roman" w:cs="Calibri"/>
          <w:iCs/>
          <w:sz w:val="28"/>
          <w:szCs w:val="28"/>
        </w:rPr>
        <w:t>Турусин</w:t>
      </w:r>
      <w:proofErr w:type="spellEnd"/>
      <w:r w:rsidRPr="00B6790F">
        <w:rPr>
          <w:rFonts w:ascii="Times New Roman" w:eastAsia="Calibri" w:hAnsi="Times New Roman" w:cs="Calibri"/>
          <w:iCs/>
          <w:sz w:val="28"/>
          <w:szCs w:val="28"/>
        </w:rPr>
        <w:t>, МБУ СШ «Олимпиец».</w:t>
      </w:r>
    </w:p>
    <w:p w14:paraId="679E9C41" w14:textId="77777777" w:rsidR="0028276F" w:rsidRPr="00B6790F" w:rsidRDefault="0028276F" w:rsidP="00E068F3">
      <w:pPr>
        <w:shd w:val="clear" w:color="auto" w:fill="FFFFFF"/>
        <w:spacing w:after="0" w:line="240" w:lineRule="auto"/>
        <w:ind w:firstLine="709"/>
        <w:jc w:val="both"/>
        <w:rPr>
          <w:rFonts w:ascii="Times New Roman" w:eastAsia="Calibri" w:hAnsi="Times New Roman" w:cs="Calibri"/>
          <w:iCs/>
          <w:sz w:val="28"/>
          <w:szCs w:val="28"/>
        </w:rPr>
      </w:pPr>
      <w:proofErr w:type="spellStart"/>
      <w:r w:rsidRPr="00B6790F">
        <w:rPr>
          <w:rFonts w:ascii="Times New Roman" w:eastAsia="Calibri" w:hAnsi="Times New Roman" w:cs="Calibri"/>
          <w:iCs/>
          <w:sz w:val="28"/>
          <w:szCs w:val="28"/>
        </w:rPr>
        <w:t>Шатылкина</w:t>
      </w:r>
      <w:proofErr w:type="spellEnd"/>
      <w:r w:rsidRPr="00B6790F">
        <w:rPr>
          <w:rFonts w:ascii="Times New Roman" w:eastAsia="Calibri" w:hAnsi="Times New Roman" w:cs="Calibri"/>
          <w:iCs/>
          <w:sz w:val="28"/>
          <w:szCs w:val="28"/>
        </w:rPr>
        <w:t xml:space="preserve"> Кристина, Масленникова Елизавета, Романова Яна - бронзовые призеры СФО по самбо среди юношей и девушек 15-17 лет, юниоров и юниорок 17-19 лет, прошли отбор на первенство России по самбо </w:t>
      </w:r>
      <w:proofErr w:type="gramStart"/>
      <w:r w:rsidRPr="00B6790F">
        <w:rPr>
          <w:rFonts w:ascii="Times New Roman" w:eastAsia="Calibri" w:hAnsi="Times New Roman" w:cs="Calibri"/>
          <w:iCs/>
          <w:sz w:val="28"/>
          <w:szCs w:val="28"/>
        </w:rPr>
        <w:t>в  феврале</w:t>
      </w:r>
      <w:proofErr w:type="gramEnd"/>
      <w:r w:rsidRPr="00B6790F">
        <w:rPr>
          <w:rFonts w:ascii="Times New Roman" w:eastAsia="Calibri" w:hAnsi="Times New Roman" w:cs="Calibri"/>
          <w:iCs/>
          <w:sz w:val="28"/>
          <w:szCs w:val="28"/>
        </w:rPr>
        <w:t xml:space="preserve"> 2023 года, тренер: О.В. Коваленко, МБУ СШ «Олимпиец».</w:t>
      </w:r>
    </w:p>
    <w:p w14:paraId="4ADD4A7F" w14:textId="77777777" w:rsidR="0028276F" w:rsidRPr="00B6790F" w:rsidRDefault="0028276F" w:rsidP="00E068F3">
      <w:pPr>
        <w:shd w:val="clear" w:color="auto" w:fill="FFFFFF"/>
        <w:spacing w:after="0" w:line="240" w:lineRule="auto"/>
        <w:ind w:firstLine="709"/>
        <w:jc w:val="both"/>
        <w:rPr>
          <w:rFonts w:ascii="Times New Roman" w:eastAsia="Calibri" w:hAnsi="Times New Roman" w:cs="Calibri"/>
          <w:iCs/>
          <w:sz w:val="28"/>
          <w:szCs w:val="28"/>
        </w:rPr>
      </w:pPr>
      <w:r w:rsidRPr="00B6790F">
        <w:rPr>
          <w:rFonts w:ascii="Times New Roman" w:eastAsia="Calibri" w:hAnsi="Times New Roman" w:cs="Calibri"/>
          <w:iCs/>
          <w:sz w:val="28"/>
          <w:szCs w:val="28"/>
        </w:rPr>
        <w:t>Григорьева Анна - мастер спорта,</w:t>
      </w:r>
      <w:r w:rsidRPr="00B6790F">
        <w:rPr>
          <w:rFonts w:ascii="Times New Roman" w:eastAsia="Calibri" w:hAnsi="Times New Roman" w:cs="Calibri"/>
          <w:iCs/>
          <w:sz w:val="28"/>
          <w:szCs w:val="28"/>
        </w:rPr>
        <w:tab/>
        <w:t>Чемпионат России по биатлону, 10-13.02.2022, Уват</w:t>
      </w:r>
      <w:r w:rsidRPr="00B6790F">
        <w:rPr>
          <w:rFonts w:ascii="Times New Roman" w:eastAsia="Calibri" w:hAnsi="Times New Roman" w:cs="Calibri"/>
          <w:iCs/>
          <w:sz w:val="28"/>
          <w:szCs w:val="28"/>
        </w:rPr>
        <w:tab/>
        <w:t xml:space="preserve">2 и 3 места, МБУ «СШОР им. В.И. </w:t>
      </w:r>
      <w:proofErr w:type="spellStart"/>
      <w:r w:rsidRPr="00B6790F">
        <w:rPr>
          <w:rFonts w:ascii="Times New Roman" w:eastAsia="Calibri" w:hAnsi="Times New Roman" w:cs="Calibri"/>
          <w:iCs/>
          <w:sz w:val="28"/>
          <w:szCs w:val="28"/>
        </w:rPr>
        <w:t>Стольникова</w:t>
      </w:r>
      <w:proofErr w:type="spellEnd"/>
      <w:r w:rsidRPr="00B6790F">
        <w:rPr>
          <w:rFonts w:ascii="Times New Roman" w:eastAsia="Calibri" w:hAnsi="Times New Roman" w:cs="Calibri"/>
          <w:iCs/>
          <w:sz w:val="28"/>
          <w:szCs w:val="28"/>
        </w:rPr>
        <w:t>».</w:t>
      </w:r>
    </w:p>
    <w:p w14:paraId="267FBEA8" w14:textId="77777777" w:rsidR="0028276F" w:rsidRPr="00B6790F" w:rsidRDefault="0028276F" w:rsidP="00E068F3">
      <w:pPr>
        <w:shd w:val="clear" w:color="auto" w:fill="FFFFFF"/>
        <w:spacing w:after="0" w:line="240" w:lineRule="auto"/>
        <w:ind w:firstLine="709"/>
        <w:jc w:val="both"/>
        <w:rPr>
          <w:rFonts w:ascii="Times New Roman" w:eastAsia="Calibri" w:hAnsi="Times New Roman" w:cs="Calibri"/>
          <w:iCs/>
          <w:sz w:val="28"/>
          <w:szCs w:val="28"/>
        </w:rPr>
      </w:pPr>
      <w:r w:rsidRPr="00B6790F">
        <w:rPr>
          <w:rFonts w:ascii="Times New Roman" w:eastAsia="Calibri" w:hAnsi="Times New Roman" w:cs="Calibri"/>
          <w:iCs/>
          <w:sz w:val="28"/>
          <w:szCs w:val="28"/>
        </w:rPr>
        <w:t xml:space="preserve">Алехин Николай - кандидат в мастера спорта, Первенство России по биатлону среди юношей и девушек 15-16 </w:t>
      </w:r>
      <w:proofErr w:type="gramStart"/>
      <w:r w:rsidRPr="00B6790F">
        <w:rPr>
          <w:rFonts w:ascii="Times New Roman" w:eastAsia="Calibri" w:hAnsi="Times New Roman" w:cs="Calibri"/>
          <w:iCs/>
          <w:sz w:val="28"/>
          <w:szCs w:val="28"/>
        </w:rPr>
        <w:t>лет ,</w:t>
      </w:r>
      <w:proofErr w:type="gramEnd"/>
      <w:r w:rsidRPr="00B6790F">
        <w:rPr>
          <w:rFonts w:ascii="Times New Roman" w:eastAsia="Calibri" w:hAnsi="Times New Roman" w:cs="Calibri"/>
          <w:iCs/>
          <w:sz w:val="28"/>
          <w:szCs w:val="28"/>
        </w:rPr>
        <w:t xml:space="preserve"> 19-20.03.2022,  Ижевск </w:t>
      </w:r>
      <w:r w:rsidRPr="00B6790F">
        <w:rPr>
          <w:rFonts w:ascii="Times New Roman" w:eastAsia="Calibri" w:hAnsi="Times New Roman" w:cs="Calibri"/>
          <w:iCs/>
          <w:sz w:val="28"/>
          <w:szCs w:val="28"/>
        </w:rPr>
        <w:tab/>
        <w:t xml:space="preserve">3 место - спринт, 3 место - эстафета, МБУ «СШОР им. В.И. </w:t>
      </w:r>
      <w:proofErr w:type="spellStart"/>
      <w:r w:rsidRPr="00B6790F">
        <w:rPr>
          <w:rFonts w:ascii="Times New Roman" w:eastAsia="Calibri" w:hAnsi="Times New Roman" w:cs="Calibri"/>
          <w:iCs/>
          <w:sz w:val="28"/>
          <w:szCs w:val="28"/>
        </w:rPr>
        <w:t>Стольникова</w:t>
      </w:r>
      <w:proofErr w:type="spellEnd"/>
      <w:r w:rsidRPr="00B6790F">
        <w:rPr>
          <w:rFonts w:ascii="Times New Roman" w:eastAsia="Calibri" w:hAnsi="Times New Roman" w:cs="Calibri"/>
          <w:iCs/>
          <w:sz w:val="28"/>
          <w:szCs w:val="28"/>
        </w:rPr>
        <w:t>».</w:t>
      </w:r>
    </w:p>
    <w:p w14:paraId="0DC208AD" w14:textId="77777777" w:rsidR="0028276F" w:rsidRPr="00B6790F" w:rsidRDefault="0028276F" w:rsidP="00E068F3">
      <w:pPr>
        <w:shd w:val="clear" w:color="auto" w:fill="FFFFFF"/>
        <w:spacing w:after="0" w:line="240" w:lineRule="auto"/>
        <w:ind w:firstLine="709"/>
        <w:jc w:val="both"/>
        <w:rPr>
          <w:rFonts w:ascii="Times New Roman" w:eastAsia="Calibri" w:hAnsi="Times New Roman" w:cs="Calibri"/>
          <w:iCs/>
          <w:sz w:val="28"/>
          <w:szCs w:val="28"/>
        </w:rPr>
      </w:pPr>
      <w:proofErr w:type="spellStart"/>
      <w:r w:rsidRPr="00B6790F">
        <w:rPr>
          <w:rFonts w:ascii="Times New Roman" w:eastAsia="Calibri" w:hAnsi="Times New Roman" w:cs="Calibri"/>
          <w:iCs/>
          <w:sz w:val="28"/>
          <w:szCs w:val="28"/>
        </w:rPr>
        <w:lastRenderedPageBreak/>
        <w:t>Тюбаев</w:t>
      </w:r>
      <w:proofErr w:type="spellEnd"/>
      <w:r w:rsidRPr="00B6790F">
        <w:rPr>
          <w:rFonts w:ascii="Times New Roman" w:eastAsia="Calibri" w:hAnsi="Times New Roman" w:cs="Calibri"/>
          <w:iCs/>
          <w:sz w:val="28"/>
          <w:szCs w:val="28"/>
        </w:rPr>
        <w:t xml:space="preserve"> Александр - 1 спортивный</w:t>
      </w:r>
      <w:r w:rsidRPr="00B6790F">
        <w:rPr>
          <w:rFonts w:ascii="Times New Roman" w:eastAsia="Calibri" w:hAnsi="Times New Roman" w:cs="Calibri"/>
          <w:iCs/>
          <w:sz w:val="28"/>
          <w:szCs w:val="28"/>
        </w:rPr>
        <w:tab/>
        <w:t>разряд, Первенство России по биатлону среди юношей и девушек 15-16 лет, 22-25.09.</w:t>
      </w:r>
      <w:proofErr w:type="gramStart"/>
      <w:r w:rsidRPr="00B6790F">
        <w:rPr>
          <w:rFonts w:ascii="Times New Roman" w:eastAsia="Calibri" w:hAnsi="Times New Roman" w:cs="Calibri"/>
          <w:iCs/>
          <w:sz w:val="28"/>
          <w:szCs w:val="28"/>
        </w:rPr>
        <w:t>2022,  Саранск</w:t>
      </w:r>
      <w:proofErr w:type="gramEnd"/>
      <w:r w:rsidRPr="00B6790F">
        <w:rPr>
          <w:rFonts w:ascii="Times New Roman" w:eastAsia="Calibri" w:hAnsi="Times New Roman" w:cs="Calibri"/>
          <w:iCs/>
          <w:sz w:val="28"/>
          <w:szCs w:val="28"/>
        </w:rPr>
        <w:tab/>
        <w:t xml:space="preserve"> 3 место - эстафета, МБУ «СШОР им. В.И. </w:t>
      </w:r>
      <w:proofErr w:type="spellStart"/>
      <w:r w:rsidRPr="00B6790F">
        <w:rPr>
          <w:rFonts w:ascii="Times New Roman" w:eastAsia="Calibri" w:hAnsi="Times New Roman" w:cs="Calibri"/>
          <w:iCs/>
          <w:sz w:val="28"/>
          <w:szCs w:val="28"/>
        </w:rPr>
        <w:t>Стольникова</w:t>
      </w:r>
      <w:proofErr w:type="spellEnd"/>
      <w:r w:rsidRPr="00B6790F">
        <w:rPr>
          <w:rFonts w:ascii="Times New Roman" w:eastAsia="Calibri" w:hAnsi="Times New Roman" w:cs="Calibri"/>
          <w:iCs/>
          <w:sz w:val="28"/>
          <w:szCs w:val="28"/>
        </w:rPr>
        <w:t>».</w:t>
      </w:r>
    </w:p>
    <w:p w14:paraId="67D39FEC" w14:textId="77777777" w:rsidR="0028276F" w:rsidRPr="00B6790F" w:rsidRDefault="0028276F" w:rsidP="00E068F3">
      <w:pPr>
        <w:shd w:val="clear" w:color="auto" w:fill="FFFFFF"/>
        <w:spacing w:after="0" w:line="240" w:lineRule="auto"/>
        <w:ind w:firstLine="709"/>
        <w:jc w:val="both"/>
        <w:rPr>
          <w:rFonts w:ascii="Times New Roman" w:eastAsia="Calibri" w:hAnsi="Times New Roman" w:cs="Calibri"/>
          <w:iCs/>
          <w:sz w:val="28"/>
          <w:szCs w:val="28"/>
        </w:rPr>
      </w:pPr>
      <w:r w:rsidRPr="00B6790F">
        <w:rPr>
          <w:rFonts w:ascii="Times New Roman" w:eastAsia="Calibri" w:hAnsi="Times New Roman" w:cs="Calibri"/>
          <w:iCs/>
          <w:sz w:val="28"/>
          <w:szCs w:val="28"/>
        </w:rPr>
        <w:t xml:space="preserve">Паутов Сергей - XI летняя Спартакиада учащихся России 2022 по тхэквондо ВТФ (финал), Калуга, 23-26.06.2022, 3 место, МБУ «СШОР им. В.И. </w:t>
      </w:r>
      <w:proofErr w:type="spellStart"/>
      <w:r w:rsidRPr="00B6790F">
        <w:rPr>
          <w:rFonts w:ascii="Times New Roman" w:eastAsia="Calibri" w:hAnsi="Times New Roman" w:cs="Calibri"/>
          <w:iCs/>
          <w:sz w:val="28"/>
          <w:szCs w:val="28"/>
        </w:rPr>
        <w:t>Стольникова</w:t>
      </w:r>
      <w:proofErr w:type="spellEnd"/>
      <w:r w:rsidRPr="00B6790F">
        <w:rPr>
          <w:rFonts w:ascii="Times New Roman" w:eastAsia="Calibri" w:hAnsi="Times New Roman" w:cs="Calibri"/>
          <w:iCs/>
          <w:sz w:val="28"/>
          <w:szCs w:val="28"/>
        </w:rPr>
        <w:t>».</w:t>
      </w:r>
    </w:p>
    <w:p w14:paraId="3CAB2116" w14:textId="77777777" w:rsidR="0028276F" w:rsidRPr="00B6790F" w:rsidRDefault="0028276F" w:rsidP="00E068F3">
      <w:pPr>
        <w:shd w:val="clear" w:color="auto" w:fill="FFFFFF"/>
        <w:spacing w:after="0" w:line="240" w:lineRule="auto"/>
        <w:ind w:firstLine="709"/>
        <w:jc w:val="both"/>
        <w:rPr>
          <w:rFonts w:ascii="Times New Roman" w:eastAsia="Calibri" w:hAnsi="Times New Roman" w:cs="Calibri"/>
          <w:iCs/>
          <w:sz w:val="28"/>
          <w:szCs w:val="28"/>
        </w:rPr>
      </w:pPr>
      <w:r w:rsidRPr="00B6790F">
        <w:rPr>
          <w:rFonts w:ascii="Times New Roman" w:eastAsia="Calibri" w:hAnsi="Times New Roman" w:cs="Calibri"/>
          <w:iCs/>
          <w:sz w:val="28"/>
          <w:szCs w:val="28"/>
        </w:rPr>
        <w:t>Ван Анна, Быков Глеб - кандидат в мастера спорта, Всероссийские соревнования по спортивной акробатике «Кубок ЗТР С.Г. Плешкова», 02-06.11.2022, г. Красноярск 1 место,</w:t>
      </w:r>
      <w:r w:rsidRPr="00B6790F">
        <w:rPr>
          <w:rFonts w:ascii="Calibri" w:eastAsia="Calibri" w:hAnsi="Calibri" w:cs="Calibri"/>
          <w:iCs/>
        </w:rPr>
        <w:t xml:space="preserve"> </w:t>
      </w:r>
      <w:r w:rsidRPr="00B6790F">
        <w:rPr>
          <w:rFonts w:ascii="Times New Roman" w:eastAsia="Calibri" w:hAnsi="Times New Roman" w:cs="Calibri"/>
          <w:iCs/>
          <w:sz w:val="28"/>
          <w:szCs w:val="28"/>
        </w:rPr>
        <w:t>МБУ «СШ им. М.Ф. Мочалова».</w:t>
      </w:r>
    </w:p>
    <w:p w14:paraId="0C21289B" w14:textId="77777777" w:rsidR="0028276F" w:rsidRPr="00B6790F" w:rsidRDefault="0028276F" w:rsidP="00E068F3">
      <w:pPr>
        <w:shd w:val="clear" w:color="auto" w:fill="FFFFFF"/>
        <w:spacing w:after="0" w:line="240" w:lineRule="auto"/>
        <w:ind w:firstLine="709"/>
        <w:jc w:val="both"/>
        <w:rPr>
          <w:rFonts w:ascii="Times New Roman" w:eastAsia="Calibri" w:hAnsi="Times New Roman" w:cs="Calibri"/>
          <w:iCs/>
          <w:sz w:val="28"/>
          <w:szCs w:val="28"/>
        </w:rPr>
      </w:pPr>
      <w:r w:rsidRPr="00B6790F">
        <w:rPr>
          <w:rFonts w:ascii="Times New Roman" w:eastAsia="Calibri" w:hAnsi="Times New Roman" w:cs="Calibri"/>
          <w:iCs/>
          <w:sz w:val="28"/>
          <w:szCs w:val="28"/>
        </w:rPr>
        <w:t xml:space="preserve">Дрянных Карина, </w:t>
      </w:r>
      <w:proofErr w:type="spellStart"/>
      <w:r w:rsidRPr="00B6790F">
        <w:rPr>
          <w:rFonts w:ascii="Times New Roman" w:eastAsia="Calibri" w:hAnsi="Times New Roman" w:cs="Calibri"/>
          <w:iCs/>
          <w:sz w:val="28"/>
          <w:szCs w:val="28"/>
        </w:rPr>
        <w:t>Масолыго</w:t>
      </w:r>
      <w:proofErr w:type="spellEnd"/>
      <w:r w:rsidRPr="00B6790F">
        <w:rPr>
          <w:rFonts w:ascii="Times New Roman" w:eastAsia="Calibri" w:hAnsi="Times New Roman" w:cs="Calibri"/>
          <w:iCs/>
          <w:sz w:val="28"/>
          <w:szCs w:val="28"/>
        </w:rPr>
        <w:t xml:space="preserve"> Александр - кандидат в мастера спорта, Всероссийские соревнования по спортивной акробатике «Кубок ЗТР С.Г. Плешкова», 02-06.11.2022, г. Красноярск 2 место, МБУ «СШ им. М.Ф. Мочалова».</w:t>
      </w:r>
    </w:p>
    <w:p w14:paraId="6F1F6D17" w14:textId="77777777" w:rsidR="0028276F" w:rsidRPr="00B6790F" w:rsidRDefault="0028276F" w:rsidP="00E068F3">
      <w:pPr>
        <w:shd w:val="clear" w:color="auto" w:fill="FFFFFF"/>
        <w:spacing w:after="0" w:line="240" w:lineRule="auto"/>
        <w:ind w:firstLine="709"/>
        <w:jc w:val="both"/>
        <w:rPr>
          <w:rFonts w:ascii="Times New Roman" w:eastAsia="Calibri" w:hAnsi="Times New Roman" w:cs="Calibri"/>
          <w:iCs/>
          <w:sz w:val="28"/>
          <w:szCs w:val="28"/>
        </w:rPr>
      </w:pPr>
      <w:r w:rsidRPr="00B6790F">
        <w:rPr>
          <w:rFonts w:ascii="Times New Roman" w:eastAsia="Calibri" w:hAnsi="Times New Roman" w:cs="Calibri"/>
          <w:iCs/>
          <w:sz w:val="28"/>
          <w:szCs w:val="28"/>
        </w:rPr>
        <w:t>Ульянова Арина, Козырева Ульяна, Гуманная Евгения - кандидат в мастера спорта, Всероссийские соревнования по спортивной акробатике «Кубок ЗТР С.Г. Плешкова», 02-06.11.2022, г. Красноярск 1 место, МБУ «СШ им. М.Ф. Мочалова».</w:t>
      </w:r>
    </w:p>
    <w:p w14:paraId="23A900B2" w14:textId="77777777" w:rsidR="0028276F" w:rsidRPr="00B6790F" w:rsidRDefault="0028276F" w:rsidP="00E068F3">
      <w:pPr>
        <w:shd w:val="clear" w:color="auto" w:fill="FFFFFF"/>
        <w:spacing w:after="0" w:line="240" w:lineRule="auto"/>
        <w:ind w:firstLine="709"/>
        <w:jc w:val="both"/>
        <w:rPr>
          <w:rFonts w:ascii="Times New Roman" w:eastAsia="Calibri" w:hAnsi="Times New Roman" w:cs="Calibri"/>
          <w:iCs/>
          <w:sz w:val="28"/>
          <w:szCs w:val="28"/>
        </w:rPr>
      </w:pPr>
      <w:r w:rsidRPr="00B6790F">
        <w:rPr>
          <w:rFonts w:ascii="Times New Roman" w:eastAsia="Calibri" w:hAnsi="Times New Roman" w:cs="Calibri"/>
          <w:iCs/>
          <w:sz w:val="28"/>
          <w:szCs w:val="28"/>
        </w:rPr>
        <w:t>Традиционно спортсмены города Канска становятся победителями и призерами Первенства Сибирского Федерального округа по самбо, первенства России по тяжелой атлетике, Первенства и Чемпионата Сибирского Федерального округа по спортивной акробатике.</w:t>
      </w:r>
    </w:p>
    <w:p w14:paraId="258C7186" w14:textId="77777777" w:rsidR="0028276F" w:rsidRPr="00B6790F" w:rsidRDefault="0028276F" w:rsidP="0028276F">
      <w:pPr>
        <w:shd w:val="clear" w:color="auto" w:fill="FFFFFF"/>
        <w:spacing w:after="0" w:line="240" w:lineRule="auto"/>
        <w:ind w:firstLine="709"/>
        <w:contextualSpacing/>
        <w:jc w:val="center"/>
        <w:outlineLvl w:val="2"/>
        <w:rPr>
          <w:rFonts w:ascii="Times New Roman" w:eastAsia="Times New Roman" w:hAnsi="Times New Roman" w:cs="Times New Roman"/>
          <w:b/>
          <w:iCs/>
          <w:sz w:val="28"/>
          <w:szCs w:val="28"/>
          <w:lang w:eastAsia="ru-RU"/>
        </w:rPr>
      </w:pPr>
    </w:p>
    <w:p w14:paraId="17EBF8C0" w14:textId="77777777" w:rsidR="0028276F" w:rsidRPr="00B6790F" w:rsidRDefault="0028276F" w:rsidP="00E068F3">
      <w:pPr>
        <w:shd w:val="clear" w:color="auto" w:fill="FFFFFF"/>
        <w:spacing w:after="0" w:line="240" w:lineRule="auto"/>
        <w:contextualSpacing/>
        <w:jc w:val="center"/>
        <w:outlineLvl w:val="2"/>
        <w:rPr>
          <w:rFonts w:ascii="Times New Roman" w:eastAsia="Times New Roman" w:hAnsi="Times New Roman" w:cs="Times New Roman"/>
          <w:b/>
          <w:iCs/>
          <w:sz w:val="28"/>
          <w:szCs w:val="28"/>
          <w:lang w:eastAsia="ru-RU"/>
        </w:rPr>
      </w:pPr>
      <w:r w:rsidRPr="00B6790F">
        <w:rPr>
          <w:rFonts w:ascii="Times New Roman" w:eastAsia="Times New Roman" w:hAnsi="Times New Roman" w:cs="Times New Roman"/>
          <w:b/>
          <w:iCs/>
          <w:sz w:val="28"/>
          <w:szCs w:val="28"/>
          <w:lang w:eastAsia="ru-RU"/>
        </w:rPr>
        <w:t>Подпрограмма 2 «Вовлечение молодёжи в социальную практику»</w:t>
      </w:r>
    </w:p>
    <w:p w14:paraId="27DBEB59" w14:textId="77777777" w:rsidR="0028276F" w:rsidRPr="00B6790F" w:rsidRDefault="0028276F" w:rsidP="0028276F">
      <w:pPr>
        <w:suppressLineNumbers/>
        <w:tabs>
          <w:tab w:val="left" w:pos="709"/>
        </w:tabs>
        <w:suppressAutoHyphens/>
        <w:spacing w:after="0" w:line="240" w:lineRule="auto"/>
        <w:jc w:val="both"/>
        <w:rPr>
          <w:rFonts w:ascii="Times New Roman" w:eastAsia="Calibri" w:hAnsi="Times New Roman" w:cs="Times New Roman"/>
          <w:iCs/>
          <w:sz w:val="28"/>
          <w:szCs w:val="28"/>
        </w:rPr>
      </w:pPr>
      <w:r w:rsidRPr="00B6790F">
        <w:rPr>
          <w:rFonts w:ascii="Times New Roman" w:eastAsia="Calibri" w:hAnsi="Times New Roman" w:cs="Times New Roman"/>
          <w:iCs/>
          <w:sz w:val="28"/>
          <w:szCs w:val="28"/>
        </w:rPr>
        <w:tab/>
        <w:t>Муниципальное бюджетное учреждение «Многопрофильный молодежный центр города Канска» реализует в городе молодежную политику.</w:t>
      </w:r>
    </w:p>
    <w:p w14:paraId="3AE075B2" w14:textId="6B8F34E3" w:rsidR="0028276F" w:rsidRPr="00B6790F" w:rsidRDefault="0028276F" w:rsidP="0028276F">
      <w:pPr>
        <w:spacing w:after="0" w:line="240" w:lineRule="auto"/>
        <w:ind w:firstLine="708"/>
        <w:jc w:val="both"/>
        <w:rPr>
          <w:rFonts w:ascii="Times New Roman" w:eastAsia="Times New Roman" w:hAnsi="Times New Roman" w:cs="Times New Roman"/>
          <w:iCs/>
          <w:sz w:val="28"/>
          <w:szCs w:val="28"/>
          <w:lang w:eastAsia="ru-RU"/>
        </w:rPr>
      </w:pPr>
      <w:r w:rsidRPr="00B6790F">
        <w:rPr>
          <w:rFonts w:ascii="Times New Roman" w:eastAsia="Times New Roman" w:hAnsi="Times New Roman" w:cs="Times New Roman"/>
          <w:iCs/>
          <w:sz w:val="28"/>
          <w:szCs w:val="28"/>
          <w:lang w:eastAsia="ru-RU"/>
        </w:rPr>
        <w:t xml:space="preserve">По данной подпрограмме за 2022 год произведено расходов в сумме </w:t>
      </w:r>
      <w:r w:rsidR="00A06A7B" w:rsidRPr="00B6790F">
        <w:rPr>
          <w:rFonts w:ascii="Times New Roman" w:eastAsia="Times New Roman" w:hAnsi="Times New Roman" w:cs="Times New Roman"/>
          <w:iCs/>
          <w:sz w:val="28"/>
          <w:szCs w:val="28"/>
          <w:lang w:eastAsia="ru-RU"/>
        </w:rPr>
        <w:t xml:space="preserve">                </w:t>
      </w:r>
      <w:r w:rsidRPr="00B6790F">
        <w:rPr>
          <w:rFonts w:ascii="Times New Roman" w:eastAsia="Times New Roman" w:hAnsi="Times New Roman" w:cs="Times New Roman"/>
          <w:b/>
          <w:iCs/>
          <w:sz w:val="28"/>
          <w:szCs w:val="28"/>
          <w:lang w:eastAsia="ru-RU"/>
        </w:rPr>
        <w:t>69</w:t>
      </w:r>
      <w:r w:rsidRPr="00B6790F">
        <w:rPr>
          <w:rFonts w:ascii="Times New Roman" w:eastAsia="Times New Roman" w:hAnsi="Times New Roman" w:cs="Calibri"/>
          <w:iCs/>
          <w:sz w:val="28"/>
          <w:szCs w:val="28"/>
          <w:lang w:eastAsia="ru-RU"/>
        </w:rPr>
        <w:t> </w:t>
      </w:r>
      <w:r w:rsidRPr="00B6790F">
        <w:rPr>
          <w:rFonts w:ascii="Times New Roman" w:eastAsia="Times New Roman" w:hAnsi="Times New Roman" w:cs="Times New Roman"/>
          <w:b/>
          <w:iCs/>
          <w:sz w:val="28"/>
          <w:szCs w:val="28"/>
          <w:lang w:eastAsia="ru-RU"/>
        </w:rPr>
        <w:t>631 927,10 руб.,</w:t>
      </w:r>
      <w:r w:rsidRPr="00B6790F">
        <w:rPr>
          <w:rFonts w:ascii="Times New Roman" w:eastAsia="Times New Roman" w:hAnsi="Times New Roman" w:cs="Times New Roman"/>
          <w:iCs/>
          <w:sz w:val="28"/>
          <w:szCs w:val="20"/>
          <w:lang w:eastAsia="ru-RU"/>
        </w:rPr>
        <w:t xml:space="preserve"> в том числе:</w:t>
      </w:r>
    </w:p>
    <w:p w14:paraId="501008A0" w14:textId="77777777" w:rsidR="0028276F" w:rsidRPr="00B6790F" w:rsidRDefault="0028276F" w:rsidP="0028276F">
      <w:pPr>
        <w:spacing w:after="0" w:line="240" w:lineRule="auto"/>
        <w:ind w:firstLine="708"/>
        <w:contextualSpacing/>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 за счет средств краевого бюджета 6 502 100,00 руб.;</w:t>
      </w:r>
    </w:p>
    <w:p w14:paraId="1227CF99" w14:textId="77777777" w:rsidR="0028276F" w:rsidRPr="00B6790F" w:rsidRDefault="0028276F" w:rsidP="0028276F">
      <w:pPr>
        <w:spacing w:after="0" w:line="240" w:lineRule="auto"/>
        <w:ind w:firstLine="708"/>
        <w:contextualSpacing/>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 за счет средств городского бюджета 63 129 827,10 руб.</w:t>
      </w:r>
    </w:p>
    <w:p w14:paraId="1C53E285" w14:textId="77777777" w:rsidR="0028276F" w:rsidRPr="00B6790F" w:rsidRDefault="0028276F" w:rsidP="0028276F">
      <w:pPr>
        <w:shd w:val="clear" w:color="auto" w:fill="FFFFFF"/>
        <w:spacing w:after="0" w:line="240" w:lineRule="auto"/>
        <w:ind w:firstLine="709"/>
        <w:contextualSpacing/>
        <w:jc w:val="both"/>
        <w:rPr>
          <w:rFonts w:ascii="Times New Roman" w:eastAsia="Times New Roman" w:hAnsi="Times New Roman" w:cs="Times New Roman"/>
          <w:iCs/>
          <w:sz w:val="28"/>
          <w:szCs w:val="28"/>
          <w:lang w:eastAsia="ru-RU"/>
        </w:rPr>
      </w:pPr>
      <w:r w:rsidRPr="00B6790F">
        <w:rPr>
          <w:rFonts w:ascii="Times New Roman" w:eastAsia="Times New Roman" w:hAnsi="Times New Roman" w:cs="Times New Roman"/>
          <w:iCs/>
          <w:sz w:val="28"/>
          <w:szCs w:val="28"/>
          <w:lang w:eastAsia="ru-RU"/>
        </w:rPr>
        <w:t>Расходование средств осуществлялось по следующим направлениям:</w:t>
      </w:r>
    </w:p>
    <w:p w14:paraId="5925DC29" w14:textId="227E7ADB" w:rsidR="0028276F" w:rsidRPr="00B6790F" w:rsidRDefault="00A06A7B" w:rsidP="00A06A7B">
      <w:pPr>
        <w:pStyle w:val="a3"/>
        <w:widowControl w:val="0"/>
        <w:numPr>
          <w:ilvl w:val="0"/>
          <w:numId w:val="31"/>
        </w:numPr>
        <w:tabs>
          <w:tab w:val="num" w:pos="142"/>
        </w:tabs>
        <w:spacing w:after="0" w:line="240" w:lineRule="auto"/>
        <w:ind w:left="0" w:firstLine="709"/>
        <w:jc w:val="both"/>
        <w:rPr>
          <w:rFonts w:ascii="Times New Roman" w:eastAsia="Times New Roman" w:hAnsi="Times New Roman" w:cs="Times New Roman"/>
          <w:iCs/>
          <w:sz w:val="28"/>
          <w:szCs w:val="28"/>
          <w:lang w:eastAsia="ru-RU"/>
        </w:rPr>
      </w:pPr>
      <w:r w:rsidRPr="00B6790F">
        <w:rPr>
          <w:rFonts w:ascii="Times New Roman" w:eastAsia="Times New Roman" w:hAnsi="Times New Roman" w:cs="Calibri"/>
          <w:iCs/>
          <w:sz w:val="28"/>
          <w:lang w:eastAsia="ru-RU"/>
        </w:rPr>
        <w:t>О</w:t>
      </w:r>
      <w:r w:rsidR="0028276F" w:rsidRPr="00B6790F">
        <w:rPr>
          <w:rFonts w:ascii="Times New Roman" w:eastAsia="Times New Roman" w:hAnsi="Times New Roman" w:cs="Calibri"/>
          <w:iCs/>
          <w:sz w:val="28"/>
          <w:lang w:eastAsia="ru-RU"/>
        </w:rPr>
        <w:t xml:space="preserve">беспечение деятельности (оказание услуг) подведомственных учреждений (МБУ «ММЦ» г. Канска) в сумме </w:t>
      </w:r>
      <w:r w:rsidR="0028276F" w:rsidRPr="00B6790F">
        <w:rPr>
          <w:rFonts w:ascii="Times New Roman" w:eastAsia="Times New Roman" w:hAnsi="Times New Roman" w:cs="Calibri"/>
          <w:b/>
          <w:bCs/>
          <w:iCs/>
          <w:sz w:val="28"/>
          <w:szCs w:val="28"/>
          <w:u w:val="single"/>
          <w:lang w:eastAsia="ru-RU"/>
        </w:rPr>
        <w:t>58 356 236,63</w:t>
      </w:r>
      <w:r w:rsidR="0028276F" w:rsidRPr="00B6790F">
        <w:rPr>
          <w:rFonts w:ascii="Times New Roman" w:eastAsia="Times New Roman" w:hAnsi="Times New Roman" w:cs="Calibri"/>
          <w:iCs/>
          <w:sz w:val="28"/>
          <w:lang w:eastAsia="ru-RU"/>
        </w:rPr>
        <w:t xml:space="preserve"> руб., в том числе </w:t>
      </w:r>
      <w:r w:rsidR="0028276F" w:rsidRPr="00B6790F">
        <w:rPr>
          <w:rFonts w:ascii="Times New Roman" w:eastAsia="Times New Roman" w:hAnsi="Times New Roman" w:cs="Times New Roman"/>
          <w:iCs/>
          <w:sz w:val="28"/>
          <w:szCs w:val="28"/>
          <w:lang w:eastAsia="ru-RU"/>
        </w:rPr>
        <w:t xml:space="preserve">на </w:t>
      </w:r>
      <w:r w:rsidRPr="00B6790F">
        <w:rPr>
          <w:rFonts w:ascii="Times New Roman" w:eastAsia="Times New Roman" w:hAnsi="Times New Roman" w:cs="Times New Roman"/>
          <w:iCs/>
          <w:sz w:val="28"/>
          <w:szCs w:val="28"/>
          <w:lang w:eastAsia="ru-RU"/>
        </w:rPr>
        <w:t>выполнение выборочного</w:t>
      </w:r>
      <w:r w:rsidR="0028276F" w:rsidRPr="00B6790F">
        <w:rPr>
          <w:rFonts w:ascii="Times New Roman" w:eastAsia="Times New Roman" w:hAnsi="Times New Roman" w:cs="Times New Roman"/>
          <w:iCs/>
          <w:sz w:val="28"/>
          <w:szCs w:val="28"/>
          <w:lang w:eastAsia="ru-RU"/>
        </w:rPr>
        <w:t xml:space="preserve"> капитального ремонта зрительного зала здания молодежного центра 43 838 864,25 руб.</w:t>
      </w:r>
      <w:r w:rsidRPr="00B6790F">
        <w:rPr>
          <w:rFonts w:ascii="Times New Roman" w:eastAsia="Times New Roman" w:hAnsi="Times New Roman" w:cs="Times New Roman"/>
          <w:iCs/>
          <w:sz w:val="28"/>
          <w:szCs w:val="28"/>
          <w:lang w:eastAsia="ru-RU"/>
        </w:rPr>
        <w:t xml:space="preserve"> </w:t>
      </w:r>
      <w:r w:rsidR="0028276F" w:rsidRPr="00B6790F">
        <w:rPr>
          <w:rFonts w:ascii="Times New Roman" w:eastAsia="Times New Roman" w:hAnsi="Times New Roman" w:cs="Times New Roman"/>
          <w:iCs/>
          <w:sz w:val="28"/>
          <w:szCs w:val="28"/>
          <w:lang w:eastAsia="ru-RU"/>
        </w:rPr>
        <w:t>В отчетном году выполнены работы по монтажу полов, стен, потолков, установке электрооборудования, вентиляционной системы, оплачено – 13 499 008,35 руб. Завершение работ планируется в конце февраля 2023 года. За счет средств местного бюджета выполнены электромонтажные работы на 2-м и 3-м этажах здания на сумму 221 333,50 руб.</w:t>
      </w:r>
      <w:r w:rsidR="0028276F" w:rsidRPr="00B6790F">
        <w:rPr>
          <w:rFonts w:ascii="Times New Roman" w:eastAsia="Times New Roman" w:hAnsi="Times New Roman" w:cs="Times New Roman"/>
          <w:iCs/>
          <w:sz w:val="28"/>
          <w:szCs w:val="20"/>
          <w:lang w:eastAsia="ru-RU"/>
        </w:rPr>
        <w:t>;</w:t>
      </w:r>
    </w:p>
    <w:p w14:paraId="1C7BF48D" w14:textId="3D855594" w:rsidR="0028276F" w:rsidRPr="00B6790F" w:rsidRDefault="00A06A7B" w:rsidP="00A06A7B">
      <w:pPr>
        <w:pStyle w:val="a3"/>
        <w:numPr>
          <w:ilvl w:val="0"/>
          <w:numId w:val="31"/>
        </w:numPr>
        <w:shd w:val="clear" w:color="auto" w:fill="FFFFFF"/>
        <w:spacing w:after="0" w:line="240" w:lineRule="auto"/>
        <w:ind w:left="0" w:firstLine="709"/>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П</w:t>
      </w:r>
      <w:r w:rsidR="0028276F" w:rsidRPr="00B6790F">
        <w:rPr>
          <w:rFonts w:ascii="Times New Roman" w:eastAsia="Times New Roman" w:hAnsi="Times New Roman" w:cs="Times New Roman"/>
          <w:iCs/>
          <w:sz w:val="28"/>
          <w:szCs w:val="20"/>
          <w:lang w:eastAsia="ru-RU"/>
        </w:rPr>
        <w:t xml:space="preserve">оддержка деятельности молодежных центров в размере </w:t>
      </w:r>
      <w:r w:rsidR="0028276F" w:rsidRPr="00B6790F">
        <w:rPr>
          <w:rFonts w:ascii="Times New Roman" w:eastAsia="Times New Roman" w:hAnsi="Times New Roman" w:cs="Times New Roman"/>
          <w:b/>
          <w:bCs/>
          <w:iCs/>
          <w:sz w:val="28"/>
          <w:szCs w:val="20"/>
          <w:u w:val="single"/>
          <w:lang w:eastAsia="ru-RU"/>
        </w:rPr>
        <w:t>2 859 643,00</w:t>
      </w:r>
      <w:r w:rsidR="0028276F" w:rsidRPr="00B6790F">
        <w:rPr>
          <w:rFonts w:ascii="Times New Roman" w:eastAsia="Times New Roman" w:hAnsi="Times New Roman" w:cs="Times New Roman"/>
          <w:iCs/>
          <w:sz w:val="28"/>
          <w:szCs w:val="20"/>
          <w:lang w:eastAsia="ru-RU"/>
        </w:rPr>
        <w:t xml:space="preserve"> руб., из них: средства краевого бюджета 2 402 100,00 руб., средства местного бюджета – 457 543,00 руб.;</w:t>
      </w:r>
    </w:p>
    <w:p w14:paraId="5A618F07" w14:textId="580C82DE" w:rsidR="0028276F" w:rsidRPr="00B6790F" w:rsidRDefault="00A06A7B" w:rsidP="00A06A7B">
      <w:pPr>
        <w:pStyle w:val="a3"/>
        <w:numPr>
          <w:ilvl w:val="0"/>
          <w:numId w:val="31"/>
        </w:numPr>
        <w:shd w:val="clear" w:color="auto" w:fill="FFFFFF"/>
        <w:spacing w:after="0" w:line="240" w:lineRule="auto"/>
        <w:ind w:left="0" w:firstLine="709"/>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Н</w:t>
      </w:r>
      <w:r w:rsidR="0028276F" w:rsidRPr="00B6790F">
        <w:rPr>
          <w:rFonts w:ascii="Times New Roman" w:eastAsia="Times New Roman" w:hAnsi="Times New Roman" w:cs="Times New Roman"/>
          <w:iCs/>
          <w:sz w:val="28"/>
          <w:szCs w:val="20"/>
          <w:lang w:eastAsia="ru-RU"/>
        </w:rPr>
        <w:t xml:space="preserve">а развитие системы патриотического воспитания в размере </w:t>
      </w:r>
      <w:r w:rsidRPr="00B6790F">
        <w:rPr>
          <w:rFonts w:ascii="Times New Roman" w:eastAsia="Times New Roman" w:hAnsi="Times New Roman" w:cs="Times New Roman"/>
          <w:iCs/>
          <w:sz w:val="28"/>
          <w:szCs w:val="20"/>
          <w:lang w:eastAsia="ru-RU"/>
        </w:rPr>
        <w:t xml:space="preserve">                              </w:t>
      </w:r>
      <w:r w:rsidR="0028276F" w:rsidRPr="00B6790F">
        <w:rPr>
          <w:rFonts w:ascii="Times New Roman" w:eastAsia="Times New Roman" w:hAnsi="Times New Roman" w:cs="Times New Roman"/>
          <w:b/>
          <w:bCs/>
          <w:iCs/>
          <w:sz w:val="28"/>
          <w:szCs w:val="20"/>
          <w:u w:val="single"/>
          <w:lang w:eastAsia="ru-RU"/>
        </w:rPr>
        <w:t>2 060 000,00</w:t>
      </w:r>
      <w:r w:rsidR="0028276F" w:rsidRPr="00B6790F">
        <w:rPr>
          <w:rFonts w:ascii="Times New Roman" w:eastAsia="Times New Roman" w:hAnsi="Times New Roman" w:cs="Times New Roman"/>
          <w:iCs/>
          <w:sz w:val="28"/>
          <w:szCs w:val="20"/>
          <w:lang w:eastAsia="ru-RU"/>
        </w:rPr>
        <w:t xml:space="preserve"> руб.</w:t>
      </w:r>
      <w:r w:rsidRPr="00B6790F">
        <w:rPr>
          <w:rFonts w:ascii="Times New Roman" w:eastAsia="Times New Roman" w:hAnsi="Times New Roman" w:cs="Times New Roman"/>
          <w:iCs/>
          <w:sz w:val="28"/>
          <w:szCs w:val="20"/>
          <w:lang w:eastAsia="ru-RU"/>
        </w:rPr>
        <w:t>, из</w:t>
      </w:r>
      <w:r w:rsidR="0028276F" w:rsidRPr="00B6790F">
        <w:rPr>
          <w:rFonts w:ascii="Times New Roman" w:eastAsia="Times New Roman" w:hAnsi="Times New Roman" w:cs="Times New Roman"/>
          <w:iCs/>
          <w:sz w:val="28"/>
          <w:szCs w:val="20"/>
          <w:lang w:eastAsia="ru-RU"/>
        </w:rPr>
        <w:t xml:space="preserve"> них: средства краевого бюджета – 2 000 000,00 руб., средства местного бюджета - 60 000,00 руб.;</w:t>
      </w:r>
    </w:p>
    <w:p w14:paraId="6BB8D628" w14:textId="21F7FBB9" w:rsidR="0028276F" w:rsidRPr="00B6790F" w:rsidRDefault="00A06A7B" w:rsidP="00A06A7B">
      <w:pPr>
        <w:pStyle w:val="a3"/>
        <w:numPr>
          <w:ilvl w:val="0"/>
          <w:numId w:val="31"/>
        </w:numPr>
        <w:shd w:val="clear" w:color="auto" w:fill="FFFFFF"/>
        <w:spacing w:after="0" w:line="240" w:lineRule="auto"/>
        <w:ind w:left="0" w:firstLine="709"/>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Н</w:t>
      </w:r>
      <w:r w:rsidR="0028276F" w:rsidRPr="00B6790F">
        <w:rPr>
          <w:rFonts w:ascii="Times New Roman" w:eastAsia="Times New Roman" w:hAnsi="Times New Roman" w:cs="Times New Roman"/>
          <w:iCs/>
          <w:sz w:val="28"/>
          <w:szCs w:val="20"/>
          <w:lang w:eastAsia="ru-RU"/>
        </w:rPr>
        <w:t xml:space="preserve">а развитие экстремальных видов спорта в размере </w:t>
      </w:r>
      <w:r w:rsidR="0028276F" w:rsidRPr="00B6790F">
        <w:rPr>
          <w:rFonts w:ascii="Times New Roman" w:eastAsia="Times New Roman" w:hAnsi="Times New Roman" w:cs="Times New Roman"/>
          <w:b/>
          <w:bCs/>
          <w:iCs/>
          <w:sz w:val="28"/>
          <w:szCs w:val="20"/>
          <w:u w:val="single"/>
          <w:lang w:eastAsia="ru-RU"/>
        </w:rPr>
        <w:t>1 652 000,00</w:t>
      </w:r>
      <w:r w:rsidR="0028276F" w:rsidRPr="00B6790F">
        <w:rPr>
          <w:rFonts w:ascii="Times New Roman" w:eastAsia="Times New Roman" w:hAnsi="Times New Roman" w:cs="Times New Roman"/>
          <w:iCs/>
          <w:sz w:val="28"/>
          <w:szCs w:val="20"/>
          <w:lang w:eastAsia="ru-RU"/>
        </w:rPr>
        <w:t xml:space="preserve"> руб., из них: средства краевого бюджета – 1 600 000,00 руб., средства местного бюджета - 52 000,00 руб.;</w:t>
      </w:r>
    </w:p>
    <w:p w14:paraId="2CFCBBD6" w14:textId="43564FE1" w:rsidR="0028276F" w:rsidRPr="00B6790F" w:rsidRDefault="00A06A7B" w:rsidP="00A06A7B">
      <w:pPr>
        <w:pStyle w:val="a3"/>
        <w:widowControl w:val="0"/>
        <w:numPr>
          <w:ilvl w:val="0"/>
          <w:numId w:val="31"/>
        </w:numPr>
        <w:tabs>
          <w:tab w:val="num" w:pos="426"/>
        </w:tabs>
        <w:spacing w:after="0" w:line="240" w:lineRule="auto"/>
        <w:ind w:left="0" w:firstLine="709"/>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Н</w:t>
      </w:r>
      <w:r w:rsidR="0028276F" w:rsidRPr="00B6790F">
        <w:rPr>
          <w:rFonts w:ascii="Times New Roman" w:eastAsia="Times New Roman" w:hAnsi="Times New Roman" w:cs="Times New Roman"/>
          <w:iCs/>
          <w:sz w:val="28"/>
          <w:szCs w:val="20"/>
          <w:lang w:eastAsia="ru-RU"/>
        </w:rPr>
        <w:t xml:space="preserve">а поддержку деятельности муниципальных ресурсных центров поддержки добровольчества (волонтерства) в размере </w:t>
      </w:r>
      <w:r w:rsidR="0028276F" w:rsidRPr="00B6790F">
        <w:rPr>
          <w:rFonts w:ascii="Times New Roman" w:eastAsia="Times New Roman" w:hAnsi="Times New Roman" w:cs="Times New Roman"/>
          <w:b/>
          <w:bCs/>
          <w:iCs/>
          <w:sz w:val="28"/>
          <w:szCs w:val="20"/>
          <w:u w:val="single"/>
          <w:lang w:eastAsia="ru-RU"/>
        </w:rPr>
        <w:t>511 000,00</w:t>
      </w:r>
      <w:r w:rsidR="0028276F" w:rsidRPr="00B6790F">
        <w:rPr>
          <w:rFonts w:ascii="Times New Roman" w:eastAsia="Times New Roman" w:hAnsi="Times New Roman" w:cs="Times New Roman"/>
          <w:iCs/>
          <w:sz w:val="28"/>
          <w:szCs w:val="20"/>
          <w:lang w:eastAsia="ru-RU"/>
        </w:rPr>
        <w:t xml:space="preserve"> руб., из них: средства краевого бюджета – 500 000,00 руб., средства местного бюджета – </w:t>
      </w:r>
      <w:r w:rsidR="0028276F" w:rsidRPr="00B6790F">
        <w:rPr>
          <w:rFonts w:ascii="Times New Roman" w:eastAsia="Times New Roman" w:hAnsi="Times New Roman" w:cs="Times New Roman"/>
          <w:iCs/>
          <w:sz w:val="28"/>
          <w:szCs w:val="20"/>
          <w:lang w:eastAsia="ru-RU"/>
        </w:rPr>
        <w:lastRenderedPageBreak/>
        <w:t>11 000,00 руб.;</w:t>
      </w:r>
    </w:p>
    <w:p w14:paraId="76BECB98" w14:textId="3F41C1EC" w:rsidR="0028276F" w:rsidRPr="00B6790F" w:rsidRDefault="00A06A7B" w:rsidP="00A06A7B">
      <w:pPr>
        <w:pStyle w:val="a3"/>
        <w:numPr>
          <w:ilvl w:val="0"/>
          <w:numId w:val="31"/>
        </w:numPr>
        <w:spacing w:after="0" w:line="240" w:lineRule="auto"/>
        <w:ind w:left="0" w:firstLine="709"/>
        <w:jc w:val="both"/>
        <w:rPr>
          <w:rFonts w:ascii="Times New Roman" w:eastAsia="Calibri" w:hAnsi="Times New Roman" w:cs="Times New Roman"/>
          <w:iCs/>
          <w:sz w:val="28"/>
          <w:szCs w:val="28"/>
        </w:rPr>
      </w:pPr>
      <w:r w:rsidRPr="00B6790F">
        <w:rPr>
          <w:rFonts w:ascii="Times New Roman" w:eastAsia="Calibri" w:hAnsi="Times New Roman" w:cs="Times New Roman"/>
          <w:iCs/>
          <w:sz w:val="28"/>
          <w:szCs w:val="28"/>
        </w:rPr>
        <w:t>Н</w:t>
      </w:r>
      <w:r w:rsidR="0028276F" w:rsidRPr="00B6790F">
        <w:rPr>
          <w:rFonts w:ascii="Times New Roman" w:eastAsia="Calibri" w:hAnsi="Times New Roman" w:cs="Times New Roman"/>
          <w:iCs/>
          <w:sz w:val="28"/>
          <w:szCs w:val="28"/>
        </w:rPr>
        <w:t xml:space="preserve">а реализацию городского проекта «Молодежная биржа труда» было выделено </w:t>
      </w:r>
      <w:r w:rsidR="0028276F" w:rsidRPr="00B6790F">
        <w:rPr>
          <w:rFonts w:ascii="Times New Roman" w:eastAsia="Calibri" w:hAnsi="Times New Roman" w:cs="Times New Roman"/>
          <w:b/>
          <w:bCs/>
          <w:iCs/>
          <w:sz w:val="28"/>
          <w:szCs w:val="28"/>
          <w:u w:val="single"/>
        </w:rPr>
        <w:t>4 193 047,47</w:t>
      </w:r>
      <w:r w:rsidR="0028276F" w:rsidRPr="00B6790F">
        <w:rPr>
          <w:rFonts w:ascii="Times New Roman" w:eastAsia="Calibri" w:hAnsi="Times New Roman" w:cs="Times New Roman"/>
          <w:iCs/>
          <w:sz w:val="28"/>
          <w:szCs w:val="28"/>
        </w:rPr>
        <w:t xml:space="preserve"> руб. Приняли участие 273 человека. </w:t>
      </w:r>
    </w:p>
    <w:p w14:paraId="109571AB" w14:textId="77777777" w:rsidR="0028276F" w:rsidRPr="00B6790F" w:rsidRDefault="0028276F" w:rsidP="00A06A7B">
      <w:pPr>
        <w:spacing w:after="0" w:line="240" w:lineRule="auto"/>
        <w:ind w:firstLine="709"/>
        <w:jc w:val="both"/>
        <w:rPr>
          <w:rFonts w:ascii="Times New Roman" w:eastAsia="Calibri" w:hAnsi="Times New Roman" w:cs="Times New Roman"/>
          <w:iCs/>
          <w:sz w:val="28"/>
          <w:szCs w:val="28"/>
        </w:rPr>
      </w:pPr>
      <w:r w:rsidRPr="00B6790F">
        <w:rPr>
          <w:rFonts w:ascii="Times New Roman" w:eastAsia="Calibri" w:hAnsi="Times New Roman" w:cs="Times New Roman"/>
          <w:iCs/>
          <w:sz w:val="28"/>
          <w:szCs w:val="28"/>
        </w:rPr>
        <w:t>Основные направления деятельности в сфере молодежной политики в 2022 году:</w:t>
      </w:r>
    </w:p>
    <w:p w14:paraId="503672E1" w14:textId="77777777" w:rsidR="0028276F" w:rsidRPr="00B6790F" w:rsidRDefault="0028276F" w:rsidP="00A06A7B">
      <w:pPr>
        <w:spacing w:after="0" w:line="240" w:lineRule="auto"/>
        <w:ind w:firstLine="709"/>
        <w:jc w:val="both"/>
        <w:rPr>
          <w:rFonts w:ascii="Times New Roman" w:eastAsia="Calibri" w:hAnsi="Times New Roman" w:cs="Times New Roman"/>
          <w:iCs/>
          <w:sz w:val="28"/>
          <w:szCs w:val="28"/>
        </w:rPr>
      </w:pPr>
      <w:r w:rsidRPr="00B6790F">
        <w:rPr>
          <w:rFonts w:ascii="Times New Roman" w:eastAsia="Calibri" w:hAnsi="Times New Roman" w:cs="Times New Roman"/>
          <w:iCs/>
          <w:sz w:val="28"/>
          <w:szCs w:val="28"/>
        </w:rPr>
        <w:t>- развитие и совершенствование системы патриотического воспитания;</w:t>
      </w:r>
    </w:p>
    <w:p w14:paraId="53E1FFB3" w14:textId="77777777" w:rsidR="0028276F" w:rsidRPr="00B6790F" w:rsidRDefault="0028276F" w:rsidP="00A06A7B">
      <w:pPr>
        <w:spacing w:after="0" w:line="240" w:lineRule="auto"/>
        <w:ind w:firstLine="709"/>
        <w:jc w:val="both"/>
        <w:rPr>
          <w:rFonts w:ascii="Times New Roman" w:eastAsia="Calibri" w:hAnsi="Times New Roman" w:cs="Times New Roman"/>
          <w:iCs/>
          <w:sz w:val="28"/>
          <w:szCs w:val="28"/>
        </w:rPr>
      </w:pPr>
      <w:r w:rsidRPr="00B6790F">
        <w:rPr>
          <w:rFonts w:ascii="Times New Roman" w:eastAsia="Calibri" w:hAnsi="Times New Roman" w:cs="Times New Roman"/>
          <w:iCs/>
          <w:sz w:val="28"/>
          <w:szCs w:val="28"/>
        </w:rPr>
        <w:t>- развитие творческого потенциала молодежи через мероприятия и проекты;</w:t>
      </w:r>
    </w:p>
    <w:p w14:paraId="201B4754" w14:textId="77777777" w:rsidR="0028276F" w:rsidRPr="00B6790F" w:rsidRDefault="0028276F" w:rsidP="00A06A7B">
      <w:pPr>
        <w:spacing w:after="0" w:line="240" w:lineRule="auto"/>
        <w:ind w:firstLine="709"/>
        <w:jc w:val="both"/>
        <w:rPr>
          <w:rFonts w:ascii="Times New Roman" w:eastAsia="Calibri" w:hAnsi="Times New Roman" w:cs="Times New Roman"/>
          <w:iCs/>
          <w:sz w:val="28"/>
          <w:szCs w:val="28"/>
        </w:rPr>
      </w:pPr>
      <w:r w:rsidRPr="00B6790F">
        <w:rPr>
          <w:rFonts w:ascii="Times New Roman" w:eastAsia="Calibri" w:hAnsi="Times New Roman" w:cs="Times New Roman"/>
          <w:iCs/>
          <w:sz w:val="28"/>
          <w:szCs w:val="28"/>
        </w:rPr>
        <w:t>- увеличение удельного веса молодых граждан вовлеченных в социально-экономическое, общественно-политическое и культурное развитие города;</w:t>
      </w:r>
    </w:p>
    <w:p w14:paraId="518C1810" w14:textId="77777777" w:rsidR="0028276F" w:rsidRPr="00B6790F" w:rsidRDefault="0028276F" w:rsidP="00A06A7B">
      <w:pPr>
        <w:spacing w:after="0" w:line="240" w:lineRule="auto"/>
        <w:ind w:firstLine="709"/>
        <w:jc w:val="both"/>
        <w:rPr>
          <w:rFonts w:ascii="Times New Roman" w:eastAsia="Calibri" w:hAnsi="Times New Roman" w:cs="Times New Roman"/>
          <w:iCs/>
          <w:sz w:val="28"/>
          <w:szCs w:val="28"/>
        </w:rPr>
      </w:pPr>
      <w:r w:rsidRPr="00B6790F">
        <w:rPr>
          <w:rFonts w:ascii="Times New Roman" w:eastAsia="Calibri" w:hAnsi="Times New Roman" w:cs="Times New Roman"/>
          <w:iCs/>
          <w:sz w:val="28"/>
          <w:szCs w:val="28"/>
        </w:rPr>
        <w:t>- вовлечение молодых граждан в добровольческую практику;</w:t>
      </w:r>
    </w:p>
    <w:p w14:paraId="068400A6" w14:textId="77777777" w:rsidR="0028276F" w:rsidRPr="0028276F" w:rsidRDefault="0028276F" w:rsidP="00A06A7B">
      <w:pPr>
        <w:spacing w:after="0" w:line="240" w:lineRule="auto"/>
        <w:ind w:firstLine="709"/>
        <w:jc w:val="both"/>
        <w:rPr>
          <w:rFonts w:ascii="Times New Roman" w:eastAsia="Calibri" w:hAnsi="Times New Roman" w:cs="Times New Roman"/>
          <w:b/>
          <w:sz w:val="28"/>
          <w:szCs w:val="28"/>
        </w:rPr>
      </w:pPr>
      <w:r w:rsidRPr="0028276F">
        <w:rPr>
          <w:rFonts w:ascii="Times New Roman" w:eastAsia="Calibri" w:hAnsi="Times New Roman" w:cs="Times New Roman"/>
          <w:sz w:val="28"/>
          <w:szCs w:val="28"/>
        </w:rPr>
        <w:t>- увеличение количества социально-экономических проектов, реализуемых молодежью города.</w:t>
      </w:r>
    </w:p>
    <w:p w14:paraId="111983D3" w14:textId="77777777" w:rsidR="0028276F" w:rsidRPr="0028276F" w:rsidRDefault="0028276F" w:rsidP="00A06A7B">
      <w:pPr>
        <w:keepNext/>
        <w:suppressLineNumbers/>
        <w:tabs>
          <w:tab w:val="left" w:pos="993"/>
        </w:tabs>
        <w:suppressAutoHyphens/>
        <w:spacing w:after="0" w:line="240" w:lineRule="auto"/>
        <w:ind w:firstLine="709"/>
        <w:jc w:val="both"/>
        <w:rPr>
          <w:rFonts w:ascii="Times New Roman" w:eastAsia="Calibri" w:hAnsi="Times New Roman" w:cs="Times New Roman"/>
          <w:sz w:val="28"/>
          <w:szCs w:val="28"/>
        </w:rPr>
      </w:pPr>
      <w:r w:rsidRPr="0028276F">
        <w:rPr>
          <w:rFonts w:ascii="Times New Roman" w:eastAsia="Calibri" w:hAnsi="Times New Roman" w:cs="Times New Roman"/>
          <w:sz w:val="28"/>
          <w:szCs w:val="28"/>
        </w:rPr>
        <w:t xml:space="preserve">На настоящий момент в молодежном центре трудится 10 специалистов по работе с молодежью, психолог, методист, заведующий хозяйством, </w:t>
      </w:r>
      <w:proofErr w:type="spellStart"/>
      <w:r w:rsidRPr="0028276F">
        <w:rPr>
          <w:rFonts w:ascii="Times New Roman" w:eastAsia="Calibri" w:hAnsi="Times New Roman" w:cs="Times New Roman"/>
          <w:sz w:val="28"/>
          <w:szCs w:val="28"/>
        </w:rPr>
        <w:t>документовед</w:t>
      </w:r>
      <w:proofErr w:type="spellEnd"/>
      <w:r w:rsidRPr="0028276F">
        <w:rPr>
          <w:rFonts w:ascii="Times New Roman" w:eastAsia="Calibri" w:hAnsi="Times New Roman" w:cs="Times New Roman"/>
          <w:sz w:val="28"/>
          <w:szCs w:val="28"/>
        </w:rPr>
        <w:t xml:space="preserve"> и директор. На базе молодежного центра успешно реализуются 5 крупных флагманских программ по реализации молодежной политики Красноярского края:</w:t>
      </w:r>
    </w:p>
    <w:p w14:paraId="1AE2ECE1" w14:textId="77777777" w:rsidR="0028276F" w:rsidRPr="0028276F" w:rsidRDefault="0028276F" w:rsidP="00A06A7B">
      <w:pPr>
        <w:spacing w:after="0" w:line="240" w:lineRule="auto"/>
        <w:ind w:firstLine="709"/>
        <w:jc w:val="both"/>
        <w:rPr>
          <w:rFonts w:ascii="Times New Roman" w:eastAsia="Calibri" w:hAnsi="Times New Roman" w:cs="Times New Roman"/>
          <w:sz w:val="28"/>
          <w:szCs w:val="28"/>
        </w:rPr>
      </w:pPr>
      <w:r w:rsidRPr="0028276F">
        <w:rPr>
          <w:rFonts w:ascii="Times New Roman" w:eastAsia="Calibri" w:hAnsi="Times New Roman" w:cs="Times New Roman"/>
          <w:sz w:val="28"/>
          <w:szCs w:val="28"/>
        </w:rPr>
        <w:t xml:space="preserve">- «Мы создаем»; </w:t>
      </w:r>
    </w:p>
    <w:p w14:paraId="0EA62232" w14:textId="77777777" w:rsidR="0028276F" w:rsidRPr="0028276F" w:rsidRDefault="0028276F" w:rsidP="00A06A7B">
      <w:pPr>
        <w:spacing w:after="0" w:line="240" w:lineRule="auto"/>
        <w:ind w:firstLine="709"/>
        <w:jc w:val="both"/>
        <w:rPr>
          <w:rFonts w:ascii="Times New Roman" w:eastAsia="Calibri" w:hAnsi="Times New Roman" w:cs="Times New Roman"/>
          <w:sz w:val="28"/>
          <w:szCs w:val="28"/>
        </w:rPr>
      </w:pPr>
      <w:r w:rsidRPr="0028276F">
        <w:rPr>
          <w:rFonts w:ascii="Times New Roman" w:eastAsia="Calibri" w:hAnsi="Times New Roman" w:cs="Times New Roman"/>
          <w:sz w:val="28"/>
          <w:szCs w:val="28"/>
        </w:rPr>
        <w:t xml:space="preserve">- «Мы развиваем»; </w:t>
      </w:r>
    </w:p>
    <w:p w14:paraId="167AA352" w14:textId="77777777" w:rsidR="0028276F" w:rsidRPr="0028276F" w:rsidRDefault="0028276F" w:rsidP="00A06A7B">
      <w:pPr>
        <w:spacing w:after="0" w:line="240" w:lineRule="auto"/>
        <w:ind w:firstLine="709"/>
        <w:jc w:val="both"/>
        <w:rPr>
          <w:rFonts w:ascii="Times New Roman" w:eastAsia="Calibri" w:hAnsi="Times New Roman" w:cs="Times New Roman"/>
          <w:sz w:val="28"/>
          <w:szCs w:val="28"/>
        </w:rPr>
      </w:pPr>
      <w:r w:rsidRPr="0028276F">
        <w:rPr>
          <w:rFonts w:ascii="Times New Roman" w:eastAsia="Calibri" w:hAnsi="Times New Roman" w:cs="Times New Roman"/>
          <w:sz w:val="28"/>
          <w:szCs w:val="28"/>
        </w:rPr>
        <w:t>- «Мы гордимся»;</w:t>
      </w:r>
    </w:p>
    <w:p w14:paraId="79D83B61" w14:textId="77777777" w:rsidR="0028276F" w:rsidRPr="0028276F" w:rsidRDefault="0028276F" w:rsidP="00A06A7B">
      <w:pPr>
        <w:spacing w:after="0" w:line="240" w:lineRule="auto"/>
        <w:ind w:firstLine="709"/>
        <w:jc w:val="both"/>
        <w:rPr>
          <w:rFonts w:ascii="Times New Roman" w:eastAsia="Calibri" w:hAnsi="Times New Roman" w:cs="Times New Roman"/>
          <w:sz w:val="28"/>
          <w:szCs w:val="28"/>
        </w:rPr>
      </w:pPr>
      <w:r w:rsidRPr="0028276F">
        <w:rPr>
          <w:rFonts w:ascii="Times New Roman" w:eastAsia="Calibri" w:hAnsi="Times New Roman" w:cs="Times New Roman"/>
          <w:sz w:val="28"/>
          <w:szCs w:val="28"/>
        </w:rPr>
        <w:t xml:space="preserve">- «Мы помогаем»; </w:t>
      </w:r>
    </w:p>
    <w:p w14:paraId="776AFA16" w14:textId="77777777" w:rsidR="0028276F" w:rsidRPr="0028276F" w:rsidRDefault="0028276F" w:rsidP="00A06A7B">
      <w:pPr>
        <w:spacing w:after="0" w:line="240" w:lineRule="auto"/>
        <w:ind w:firstLine="709"/>
        <w:jc w:val="both"/>
        <w:rPr>
          <w:rFonts w:ascii="Times New Roman" w:eastAsia="Calibri" w:hAnsi="Times New Roman" w:cs="Times New Roman"/>
          <w:sz w:val="28"/>
          <w:szCs w:val="28"/>
        </w:rPr>
      </w:pPr>
      <w:r w:rsidRPr="0028276F">
        <w:rPr>
          <w:rFonts w:ascii="Times New Roman" w:eastAsia="Calibri" w:hAnsi="Times New Roman" w:cs="Times New Roman"/>
          <w:sz w:val="28"/>
          <w:szCs w:val="28"/>
        </w:rPr>
        <w:t xml:space="preserve">- «Мы достигаем». </w:t>
      </w:r>
    </w:p>
    <w:p w14:paraId="5E0915F3" w14:textId="77777777" w:rsidR="0028276F" w:rsidRPr="0028276F" w:rsidRDefault="0028276F" w:rsidP="00A06A7B">
      <w:pPr>
        <w:spacing w:after="0" w:line="240" w:lineRule="auto"/>
        <w:ind w:firstLine="709"/>
        <w:jc w:val="both"/>
        <w:rPr>
          <w:rFonts w:ascii="Times New Roman" w:eastAsia="Calibri" w:hAnsi="Times New Roman" w:cs="Times New Roman"/>
          <w:sz w:val="28"/>
          <w:szCs w:val="28"/>
        </w:rPr>
      </w:pPr>
      <w:r w:rsidRPr="0028276F">
        <w:rPr>
          <w:rFonts w:ascii="Times New Roman" w:eastAsia="Calibri" w:hAnsi="Times New Roman" w:cs="Times New Roman"/>
          <w:sz w:val="28"/>
          <w:szCs w:val="28"/>
        </w:rPr>
        <w:t xml:space="preserve">В течение 2022 года реализовано 10 проектов, направленных на благоустройство территорий общественного пользования города Канска, это проекты МКУ «Служба заказчика», станции юных натуралистов города Канска, средних общеобразовательных школ города, КГБПОУ «Канский политехнический колледж».  </w:t>
      </w:r>
    </w:p>
    <w:p w14:paraId="1D9C0424" w14:textId="50895670" w:rsidR="0028276F" w:rsidRPr="0028276F" w:rsidRDefault="00E84969" w:rsidP="00A06A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Четыре</w:t>
      </w:r>
      <w:r w:rsidR="0028276F" w:rsidRPr="0028276F">
        <w:rPr>
          <w:rFonts w:ascii="Times New Roman" w:eastAsia="Calibri" w:hAnsi="Times New Roman" w:cs="Times New Roman"/>
          <w:sz w:val="28"/>
          <w:szCs w:val="28"/>
        </w:rPr>
        <w:t xml:space="preserve"> проекта были поддержаны на краевом уровне, это проекты: средних общеобразовательных школ города, станции юных натуралистов города Канска, молодежного центра. В соответствии с предоставленными рабочими местами к работе приступили 459 бойцов трудовых отрядов старшеклассников, 258 из которых получили заработанную плату из средств местного бюджета и 191 - из средств краевого бюджета, 10 несовершеннолетних – за счет привлеченных средств некоммерческих организаций. </w:t>
      </w:r>
    </w:p>
    <w:p w14:paraId="05578C09" w14:textId="77777777" w:rsidR="0028276F" w:rsidRPr="0028276F" w:rsidRDefault="0028276F" w:rsidP="00A06A7B">
      <w:pPr>
        <w:spacing w:after="0" w:line="240" w:lineRule="auto"/>
        <w:ind w:firstLine="709"/>
        <w:jc w:val="both"/>
        <w:rPr>
          <w:rFonts w:ascii="Times New Roman" w:eastAsia="Calibri" w:hAnsi="Times New Roman" w:cs="Times New Roman"/>
          <w:sz w:val="28"/>
          <w:szCs w:val="28"/>
        </w:rPr>
      </w:pPr>
      <w:r w:rsidRPr="0028276F">
        <w:rPr>
          <w:rFonts w:ascii="Times New Roman" w:eastAsia="Calibri" w:hAnsi="Times New Roman" w:cs="Times New Roman"/>
          <w:sz w:val="28"/>
          <w:szCs w:val="28"/>
        </w:rPr>
        <w:t xml:space="preserve">В течение трех месяцев молодые люди трудились на благо города, из них: </w:t>
      </w:r>
    </w:p>
    <w:p w14:paraId="0AA3D62B" w14:textId="391074EB" w:rsidR="0028276F" w:rsidRPr="0028276F" w:rsidRDefault="0028276F" w:rsidP="00A06A7B">
      <w:pPr>
        <w:spacing w:after="0" w:line="240" w:lineRule="auto"/>
        <w:ind w:firstLine="709"/>
        <w:jc w:val="both"/>
        <w:rPr>
          <w:rFonts w:ascii="Times New Roman" w:eastAsia="Calibri" w:hAnsi="Times New Roman" w:cs="Times New Roman"/>
          <w:sz w:val="28"/>
          <w:szCs w:val="28"/>
        </w:rPr>
      </w:pPr>
      <w:r w:rsidRPr="0028276F">
        <w:rPr>
          <w:rFonts w:ascii="Times New Roman" w:eastAsia="Calibri" w:hAnsi="Times New Roman" w:cs="Times New Roman"/>
          <w:sz w:val="28"/>
          <w:szCs w:val="28"/>
        </w:rPr>
        <w:t xml:space="preserve">- </w:t>
      </w:r>
      <w:r w:rsidR="00A06A7B" w:rsidRPr="0028276F">
        <w:rPr>
          <w:rFonts w:ascii="Times New Roman" w:eastAsia="Calibri" w:hAnsi="Times New Roman" w:cs="Times New Roman"/>
          <w:sz w:val="28"/>
          <w:szCs w:val="28"/>
        </w:rPr>
        <w:t>5 детей,</w:t>
      </w:r>
      <w:r w:rsidRPr="0028276F">
        <w:rPr>
          <w:rFonts w:ascii="Times New Roman" w:eastAsia="Calibri" w:hAnsi="Times New Roman" w:cs="Times New Roman"/>
          <w:sz w:val="28"/>
          <w:szCs w:val="28"/>
        </w:rPr>
        <w:t xml:space="preserve"> состоящих на профилактическом контроле;</w:t>
      </w:r>
    </w:p>
    <w:p w14:paraId="4A5BD922" w14:textId="77777777" w:rsidR="0028276F" w:rsidRPr="0028276F" w:rsidRDefault="0028276F" w:rsidP="00A06A7B">
      <w:pPr>
        <w:spacing w:after="0" w:line="240" w:lineRule="auto"/>
        <w:ind w:firstLine="709"/>
        <w:jc w:val="both"/>
        <w:rPr>
          <w:rFonts w:ascii="Times New Roman" w:eastAsia="Calibri" w:hAnsi="Times New Roman" w:cs="Times New Roman"/>
          <w:sz w:val="28"/>
          <w:szCs w:val="28"/>
        </w:rPr>
      </w:pPr>
      <w:r w:rsidRPr="0028276F">
        <w:rPr>
          <w:rFonts w:ascii="Times New Roman" w:eastAsia="Calibri" w:hAnsi="Times New Roman" w:cs="Times New Roman"/>
          <w:sz w:val="28"/>
          <w:szCs w:val="28"/>
        </w:rPr>
        <w:t>- 146 детей из неполных семей;</w:t>
      </w:r>
    </w:p>
    <w:p w14:paraId="40A5B8F4" w14:textId="77777777" w:rsidR="0028276F" w:rsidRPr="0028276F" w:rsidRDefault="0028276F" w:rsidP="00A06A7B">
      <w:pPr>
        <w:spacing w:after="0" w:line="240" w:lineRule="auto"/>
        <w:ind w:firstLine="709"/>
        <w:jc w:val="both"/>
        <w:rPr>
          <w:rFonts w:ascii="Times New Roman" w:eastAsia="Calibri" w:hAnsi="Times New Roman" w:cs="Times New Roman"/>
          <w:sz w:val="28"/>
          <w:szCs w:val="28"/>
        </w:rPr>
      </w:pPr>
      <w:r w:rsidRPr="0028276F">
        <w:rPr>
          <w:rFonts w:ascii="Times New Roman" w:eastAsia="Calibri" w:hAnsi="Times New Roman" w:cs="Times New Roman"/>
          <w:sz w:val="28"/>
          <w:szCs w:val="28"/>
        </w:rPr>
        <w:t>- 12 детей, несовершеннолетних, находящихся в социально-опасном положении;</w:t>
      </w:r>
    </w:p>
    <w:p w14:paraId="30B54D0C" w14:textId="77777777" w:rsidR="0028276F" w:rsidRPr="0028276F" w:rsidRDefault="0028276F" w:rsidP="00A06A7B">
      <w:pPr>
        <w:spacing w:after="0" w:line="240" w:lineRule="auto"/>
        <w:ind w:firstLine="709"/>
        <w:jc w:val="both"/>
        <w:rPr>
          <w:rFonts w:ascii="Times New Roman" w:eastAsia="Calibri" w:hAnsi="Times New Roman" w:cs="Times New Roman"/>
          <w:sz w:val="28"/>
          <w:szCs w:val="28"/>
        </w:rPr>
      </w:pPr>
      <w:r w:rsidRPr="0028276F">
        <w:rPr>
          <w:rFonts w:ascii="Times New Roman" w:eastAsia="Calibri" w:hAnsi="Times New Roman" w:cs="Times New Roman"/>
          <w:sz w:val="28"/>
          <w:szCs w:val="28"/>
        </w:rPr>
        <w:t>- 10 детей из многодетных семей.</w:t>
      </w:r>
    </w:p>
    <w:p w14:paraId="3659881F" w14:textId="77777777" w:rsidR="0028276F" w:rsidRPr="0028276F" w:rsidRDefault="0028276F" w:rsidP="0028276F">
      <w:pPr>
        <w:shd w:val="clear" w:color="auto" w:fill="FFFFFF"/>
        <w:spacing w:after="0" w:line="240" w:lineRule="auto"/>
        <w:ind w:firstLine="567"/>
        <w:contextualSpacing/>
        <w:jc w:val="center"/>
        <w:outlineLvl w:val="2"/>
        <w:rPr>
          <w:rFonts w:ascii="Times New Roman" w:eastAsia="Times New Roman" w:hAnsi="Times New Roman" w:cs="Times New Roman"/>
          <w:b/>
          <w:i/>
          <w:sz w:val="28"/>
          <w:szCs w:val="28"/>
          <w:lang w:eastAsia="ru-RU"/>
        </w:rPr>
      </w:pPr>
    </w:p>
    <w:p w14:paraId="23C7E109" w14:textId="77777777" w:rsidR="0028276F" w:rsidRPr="0028276F" w:rsidRDefault="0028276F" w:rsidP="00A06A7B">
      <w:pPr>
        <w:shd w:val="clear" w:color="auto" w:fill="FFFFFF"/>
        <w:spacing w:after="0" w:line="240" w:lineRule="auto"/>
        <w:contextualSpacing/>
        <w:jc w:val="center"/>
        <w:outlineLvl w:val="2"/>
        <w:rPr>
          <w:rFonts w:ascii="Times New Roman" w:eastAsia="Times New Roman" w:hAnsi="Times New Roman" w:cs="Times New Roman"/>
          <w:b/>
          <w:i/>
          <w:sz w:val="28"/>
          <w:szCs w:val="28"/>
          <w:lang w:eastAsia="ru-RU"/>
        </w:rPr>
      </w:pPr>
      <w:r w:rsidRPr="0028276F">
        <w:rPr>
          <w:rFonts w:ascii="Times New Roman" w:eastAsia="Times New Roman" w:hAnsi="Times New Roman" w:cs="Times New Roman"/>
          <w:b/>
          <w:i/>
          <w:sz w:val="28"/>
          <w:szCs w:val="28"/>
          <w:lang w:eastAsia="ru-RU"/>
        </w:rPr>
        <w:t>Подпрограмма 3 «Обеспечение реализации муниципальной программы и прочие мероприятия»</w:t>
      </w:r>
    </w:p>
    <w:p w14:paraId="0D85B126" w14:textId="7D2C12CE" w:rsidR="0028276F" w:rsidRPr="0028276F" w:rsidRDefault="0028276F" w:rsidP="0028276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8276F">
        <w:rPr>
          <w:rFonts w:ascii="Times New Roman" w:eastAsia="Times New Roman" w:hAnsi="Times New Roman" w:cs="Times New Roman"/>
          <w:sz w:val="28"/>
          <w:szCs w:val="28"/>
          <w:lang w:eastAsia="ru-RU"/>
        </w:rPr>
        <w:t xml:space="preserve">По </w:t>
      </w:r>
      <w:r w:rsidR="00A06A7B" w:rsidRPr="0028276F">
        <w:rPr>
          <w:rFonts w:ascii="Times New Roman" w:eastAsia="Times New Roman" w:hAnsi="Times New Roman" w:cs="Times New Roman"/>
          <w:sz w:val="28"/>
          <w:szCs w:val="28"/>
          <w:lang w:eastAsia="ru-RU"/>
        </w:rPr>
        <w:t>данной подпрограмме</w:t>
      </w:r>
      <w:r w:rsidRPr="0028276F">
        <w:rPr>
          <w:rFonts w:ascii="Times New Roman" w:eastAsia="Times New Roman" w:hAnsi="Times New Roman" w:cs="Times New Roman"/>
          <w:sz w:val="28"/>
          <w:szCs w:val="28"/>
          <w:lang w:eastAsia="ru-RU"/>
        </w:rPr>
        <w:t xml:space="preserve"> за 2022 год произведено расходов в сумме </w:t>
      </w:r>
      <w:r w:rsidR="00A06A7B">
        <w:rPr>
          <w:rFonts w:ascii="Times New Roman" w:eastAsia="Times New Roman" w:hAnsi="Times New Roman" w:cs="Times New Roman"/>
          <w:sz w:val="28"/>
          <w:szCs w:val="28"/>
          <w:lang w:eastAsia="ru-RU"/>
        </w:rPr>
        <w:t xml:space="preserve">               </w:t>
      </w:r>
      <w:r w:rsidRPr="0028276F">
        <w:rPr>
          <w:rFonts w:ascii="Times New Roman" w:eastAsia="Times New Roman" w:hAnsi="Times New Roman" w:cs="Times New Roman"/>
          <w:b/>
          <w:sz w:val="28"/>
          <w:szCs w:val="28"/>
          <w:lang w:eastAsia="ru-RU"/>
        </w:rPr>
        <w:t>36</w:t>
      </w:r>
      <w:r w:rsidRPr="0028276F">
        <w:rPr>
          <w:rFonts w:ascii="Times New Roman" w:eastAsia="Times New Roman" w:hAnsi="Times New Roman" w:cs="Times New Roman"/>
          <w:sz w:val="28"/>
          <w:szCs w:val="20"/>
          <w:lang w:eastAsia="ru-RU"/>
        </w:rPr>
        <w:t> </w:t>
      </w:r>
      <w:r w:rsidRPr="0028276F">
        <w:rPr>
          <w:rFonts w:ascii="Times New Roman" w:eastAsia="Times New Roman" w:hAnsi="Times New Roman" w:cs="Times New Roman"/>
          <w:b/>
          <w:sz w:val="28"/>
          <w:szCs w:val="28"/>
          <w:lang w:eastAsia="ru-RU"/>
        </w:rPr>
        <w:t>829 832,19 руб</w:t>
      </w:r>
      <w:r w:rsidRPr="0028276F">
        <w:rPr>
          <w:rFonts w:ascii="Times New Roman" w:eastAsia="Times New Roman" w:hAnsi="Times New Roman" w:cs="Times New Roman"/>
          <w:sz w:val="28"/>
          <w:szCs w:val="28"/>
          <w:lang w:eastAsia="ru-RU"/>
        </w:rPr>
        <w:t>.</w:t>
      </w:r>
    </w:p>
    <w:p w14:paraId="5CE9AEAF" w14:textId="77777777" w:rsidR="0028276F" w:rsidRPr="0028276F" w:rsidRDefault="0028276F" w:rsidP="0028276F">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28276F">
        <w:rPr>
          <w:rFonts w:ascii="Times New Roman" w:eastAsia="Times New Roman" w:hAnsi="Times New Roman" w:cs="Times New Roman"/>
          <w:sz w:val="28"/>
          <w:szCs w:val="28"/>
          <w:lang w:eastAsia="ru-RU"/>
        </w:rPr>
        <w:t xml:space="preserve">Расходование средств осуществлялось на </w:t>
      </w:r>
      <w:r w:rsidRPr="0028276F">
        <w:rPr>
          <w:rFonts w:ascii="Times New Roman" w:eastAsia="Times New Roman" w:hAnsi="Times New Roman" w:cs="Times New Roman"/>
          <w:sz w:val="28"/>
          <w:szCs w:val="20"/>
          <w:lang w:eastAsia="ru-RU"/>
        </w:rPr>
        <w:t xml:space="preserve">обеспечение деятельности Отдела </w:t>
      </w:r>
      <w:proofErr w:type="spellStart"/>
      <w:r w:rsidRPr="0028276F">
        <w:rPr>
          <w:rFonts w:ascii="Times New Roman" w:eastAsia="Times New Roman" w:hAnsi="Times New Roman" w:cs="Times New Roman"/>
          <w:sz w:val="28"/>
          <w:szCs w:val="20"/>
          <w:lang w:eastAsia="ru-RU"/>
        </w:rPr>
        <w:t>ФКСиМП</w:t>
      </w:r>
      <w:proofErr w:type="spellEnd"/>
      <w:r w:rsidRPr="0028276F">
        <w:rPr>
          <w:rFonts w:ascii="Times New Roman" w:eastAsia="Times New Roman" w:hAnsi="Times New Roman" w:cs="Times New Roman"/>
          <w:sz w:val="28"/>
          <w:szCs w:val="20"/>
          <w:lang w:eastAsia="ru-RU"/>
        </w:rPr>
        <w:t xml:space="preserve"> в сумме </w:t>
      </w:r>
      <w:r w:rsidRPr="0028276F">
        <w:rPr>
          <w:rFonts w:ascii="Times New Roman" w:eastAsia="Times New Roman" w:hAnsi="Times New Roman" w:cs="Times New Roman"/>
          <w:b/>
          <w:bCs/>
          <w:sz w:val="28"/>
          <w:szCs w:val="20"/>
          <w:u w:val="single"/>
          <w:lang w:eastAsia="ru-RU"/>
        </w:rPr>
        <w:t>4 507 548,69</w:t>
      </w:r>
      <w:r w:rsidRPr="0028276F">
        <w:rPr>
          <w:rFonts w:ascii="Times New Roman" w:eastAsia="Times New Roman" w:hAnsi="Times New Roman" w:cs="Times New Roman"/>
          <w:sz w:val="28"/>
          <w:szCs w:val="20"/>
          <w:lang w:eastAsia="ru-RU"/>
        </w:rPr>
        <w:t xml:space="preserve"> руб., обеспечение деятельности МКУ «МЦО» в сумме </w:t>
      </w:r>
      <w:r w:rsidRPr="0028276F">
        <w:rPr>
          <w:rFonts w:ascii="Times New Roman" w:eastAsia="Times New Roman" w:hAnsi="Times New Roman" w:cs="Times New Roman"/>
          <w:b/>
          <w:bCs/>
          <w:sz w:val="28"/>
          <w:szCs w:val="20"/>
          <w:u w:val="single"/>
          <w:lang w:eastAsia="ru-RU"/>
        </w:rPr>
        <w:t>32 322 283,50</w:t>
      </w:r>
      <w:r w:rsidRPr="0028276F">
        <w:rPr>
          <w:rFonts w:ascii="Times New Roman" w:eastAsia="Times New Roman" w:hAnsi="Times New Roman" w:cs="Times New Roman"/>
          <w:sz w:val="28"/>
          <w:szCs w:val="20"/>
          <w:lang w:eastAsia="ru-RU"/>
        </w:rPr>
        <w:t xml:space="preserve"> руб.</w:t>
      </w:r>
    </w:p>
    <w:p w14:paraId="0BDF4C0A" w14:textId="77777777" w:rsidR="0028276F" w:rsidRPr="0028276F" w:rsidRDefault="0028276F" w:rsidP="0028276F">
      <w:pPr>
        <w:spacing w:after="0" w:line="240" w:lineRule="auto"/>
        <w:jc w:val="both"/>
        <w:rPr>
          <w:rFonts w:ascii="Times New Roman" w:eastAsia="Calibri" w:hAnsi="Times New Roman" w:cs="Times New Roman"/>
          <w:sz w:val="28"/>
          <w:szCs w:val="28"/>
        </w:rPr>
      </w:pPr>
      <w:r w:rsidRPr="0028276F">
        <w:rPr>
          <w:rFonts w:ascii="Times New Roman" w:eastAsia="Calibri" w:hAnsi="Times New Roman" w:cs="Times New Roman"/>
          <w:sz w:val="28"/>
          <w:szCs w:val="28"/>
        </w:rPr>
        <w:lastRenderedPageBreak/>
        <w:t xml:space="preserve">   </w:t>
      </w:r>
      <w:r w:rsidRPr="0028276F">
        <w:rPr>
          <w:rFonts w:ascii="Times New Roman" w:eastAsia="Calibri" w:hAnsi="Times New Roman" w:cs="Times New Roman"/>
          <w:sz w:val="28"/>
          <w:szCs w:val="28"/>
        </w:rPr>
        <w:tab/>
        <w:t xml:space="preserve">В целом, мероприятия, запланированные в рамках реализации муниципальной программы </w:t>
      </w:r>
      <w:r w:rsidRPr="0028276F">
        <w:rPr>
          <w:rFonts w:ascii="Times New Roman" w:eastAsia="Times New Roman" w:hAnsi="Times New Roman" w:cs="Times New Roman"/>
          <w:sz w:val="28"/>
          <w:szCs w:val="28"/>
          <w:lang w:eastAsia="ru-RU"/>
        </w:rPr>
        <w:t xml:space="preserve">«Развитие физической культуры, спорта и молодежной политики» </w:t>
      </w:r>
      <w:r w:rsidRPr="0028276F">
        <w:rPr>
          <w:rFonts w:ascii="Times New Roman" w:eastAsia="Calibri" w:hAnsi="Times New Roman" w:cs="Times New Roman"/>
          <w:sz w:val="28"/>
          <w:szCs w:val="28"/>
        </w:rPr>
        <w:t>на 2022 год и целевые показатели выполнены в полном объеме.</w:t>
      </w:r>
    </w:p>
    <w:p w14:paraId="1074D4A8" w14:textId="77777777" w:rsidR="0028276F" w:rsidRPr="0028276F" w:rsidRDefault="0028276F" w:rsidP="0028276F">
      <w:pPr>
        <w:spacing w:after="0" w:line="240" w:lineRule="auto"/>
        <w:jc w:val="both"/>
        <w:rPr>
          <w:rFonts w:ascii="Times New Roman" w:eastAsia="Calibri" w:hAnsi="Times New Roman" w:cs="Times New Roman"/>
          <w:sz w:val="28"/>
          <w:szCs w:val="28"/>
        </w:rPr>
      </w:pPr>
    </w:p>
    <w:p w14:paraId="6D0EED45" w14:textId="77777777" w:rsidR="0028276F" w:rsidRPr="00B6790F" w:rsidRDefault="0028276F" w:rsidP="0028276F">
      <w:pPr>
        <w:shd w:val="clear" w:color="auto" w:fill="FFFFFF"/>
        <w:spacing w:after="0" w:line="240" w:lineRule="auto"/>
        <w:ind w:firstLine="567"/>
        <w:contextualSpacing/>
        <w:jc w:val="center"/>
        <w:outlineLvl w:val="2"/>
        <w:rPr>
          <w:rFonts w:ascii="Times New Roman" w:eastAsia="Times New Roman" w:hAnsi="Times New Roman" w:cs="Times New Roman"/>
          <w:b/>
          <w:iCs/>
          <w:sz w:val="28"/>
          <w:szCs w:val="28"/>
          <w:lang w:eastAsia="ru-RU"/>
        </w:rPr>
      </w:pPr>
      <w:r w:rsidRPr="00B6790F">
        <w:rPr>
          <w:rFonts w:ascii="Times New Roman" w:eastAsia="Times New Roman" w:hAnsi="Times New Roman" w:cs="Times New Roman"/>
          <w:b/>
          <w:iCs/>
          <w:sz w:val="28"/>
          <w:szCs w:val="28"/>
          <w:lang w:eastAsia="ru-RU"/>
        </w:rPr>
        <w:t>Подпрограмма 4 ««Поддержка социально ориентированных некоммерческих организаций города Канска»</w:t>
      </w:r>
    </w:p>
    <w:p w14:paraId="6266563A" w14:textId="77777777" w:rsidR="0028276F" w:rsidRPr="00B6790F" w:rsidRDefault="0028276F" w:rsidP="0028276F">
      <w:pPr>
        <w:spacing w:after="0" w:line="240" w:lineRule="auto"/>
        <w:ind w:firstLine="708"/>
        <w:jc w:val="both"/>
        <w:rPr>
          <w:rFonts w:ascii="Times New Roman" w:eastAsia="Times New Roman" w:hAnsi="Times New Roman" w:cs="Times New Roman"/>
          <w:iCs/>
          <w:sz w:val="28"/>
          <w:szCs w:val="28"/>
          <w:lang w:eastAsia="ru-RU"/>
        </w:rPr>
      </w:pPr>
      <w:r w:rsidRPr="00B6790F">
        <w:rPr>
          <w:rFonts w:ascii="Times New Roman" w:eastAsia="Times New Roman" w:hAnsi="Times New Roman" w:cs="Times New Roman"/>
          <w:iCs/>
          <w:sz w:val="28"/>
          <w:szCs w:val="28"/>
          <w:lang w:eastAsia="ru-RU"/>
        </w:rPr>
        <w:t xml:space="preserve">По данной подпрограмме за 2022 год произведено расходов в сумме </w:t>
      </w:r>
      <w:r w:rsidRPr="00B6790F">
        <w:rPr>
          <w:rFonts w:ascii="Times New Roman" w:eastAsia="Times New Roman" w:hAnsi="Times New Roman" w:cs="Times New Roman"/>
          <w:b/>
          <w:iCs/>
          <w:sz w:val="28"/>
          <w:szCs w:val="28"/>
          <w:lang w:eastAsia="ru-RU"/>
        </w:rPr>
        <w:t>253</w:t>
      </w:r>
      <w:r w:rsidRPr="00B6790F">
        <w:rPr>
          <w:rFonts w:ascii="Times New Roman" w:eastAsia="Times New Roman" w:hAnsi="Times New Roman" w:cs="Times New Roman"/>
          <w:iCs/>
          <w:sz w:val="24"/>
          <w:szCs w:val="24"/>
          <w:lang w:eastAsia="ru-RU"/>
        </w:rPr>
        <w:t> </w:t>
      </w:r>
      <w:r w:rsidRPr="00B6790F">
        <w:rPr>
          <w:rFonts w:ascii="Times New Roman" w:eastAsia="Times New Roman" w:hAnsi="Times New Roman" w:cs="Times New Roman"/>
          <w:b/>
          <w:iCs/>
          <w:sz w:val="28"/>
          <w:szCs w:val="28"/>
          <w:lang w:eastAsia="ru-RU"/>
        </w:rPr>
        <w:t>997,04 руб.,</w:t>
      </w:r>
      <w:r w:rsidRPr="00B6790F">
        <w:rPr>
          <w:rFonts w:ascii="Times New Roman" w:eastAsia="Times New Roman" w:hAnsi="Times New Roman" w:cs="Times New Roman"/>
          <w:iCs/>
          <w:sz w:val="28"/>
          <w:szCs w:val="20"/>
          <w:lang w:eastAsia="ru-RU"/>
        </w:rPr>
        <w:t xml:space="preserve"> в том числе:</w:t>
      </w:r>
    </w:p>
    <w:p w14:paraId="0B06C9D0" w14:textId="77777777" w:rsidR="0028276F" w:rsidRPr="00B6790F" w:rsidRDefault="0028276F" w:rsidP="0028276F">
      <w:pPr>
        <w:spacing w:after="0" w:line="240" w:lineRule="auto"/>
        <w:ind w:firstLine="708"/>
        <w:contextualSpacing/>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 за счет средств краевого бюджета 189 997,04 руб.;</w:t>
      </w:r>
    </w:p>
    <w:p w14:paraId="1E78E2C4" w14:textId="77777777" w:rsidR="0028276F" w:rsidRPr="00B6790F" w:rsidRDefault="0028276F" w:rsidP="0028276F">
      <w:pPr>
        <w:spacing w:after="0" w:line="240" w:lineRule="auto"/>
        <w:ind w:firstLine="708"/>
        <w:contextualSpacing/>
        <w:jc w:val="both"/>
        <w:rPr>
          <w:rFonts w:ascii="Times New Roman" w:eastAsia="Times New Roman" w:hAnsi="Times New Roman" w:cs="Times New Roman"/>
          <w:iCs/>
          <w:sz w:val="28"/>
          <w:szCs w:val="20"/>
          <w:lang w:eastAsia="ru-RU"/>
        </w:rPr>
      </w:pPr>
      <w:r w:rsidRPr="00B6790F">
        <w:rPr>
          <w:rFonts w:ascii="Times New Roman" w:eastAsia="Times New Roman" w:hAnsi="Times New Roman" w:cs="Times New Roman"/>
          <w:iCs/>
          <w:sz w:val="28"/>
          <w:szCs w:val="20"/>
          <w:lang w:eastAsia="ru-RU"/>
        </w:rPr>
        <w:t>- за счет средств городского бюджета 64 000,00 руб.</w:t>
      </w:r>
    </w:p>
    <w:p w14:paraId="1EA04781" w14:textId="77777777" w:rsidR="0028276F" w:rsidRPr="0028276F" w:rsidRDefault="0028276F" w:rsidP="0028276F">
      <w:pPr>
        <w:spacing w:after="0" w:line="240" w:lineRule="auto"/>
        <w:ind w:firstLine="708"/>
        <w:contextualSpacing/>
        <w:jc w:val="both"/>
        <w:rPr>
          <w:rFonts w:ascii="Times New Roman" w:eastAsia="Times New Roman" w:hAnsi="Times New Roman" w:cs="Times New Roman"/>
          <w:sz w:val="28"/>
          <w:szCs w:val="20"/>
          <w:lang w:eastAsia="ru-RU"/>
        </w:rPr>
      </w:pPr>
      <w:r w:rsidRPr="00B6790F">
        <w:rPr>
          <w:rFonts w:ascii="Times New Roman" w:eastAsia="Times New Roman" w:hAnsi="Times New Roman" w:cs="Times New Roman"/>
          <w:iCs/>
          <w:sz w:val="28"/>
          <w:szCs w:val="28"/>
          <w:lang w:eastAsia="ru-RU"/>
        </w:rPr>
        <w:t>В результате конкурсного отбора была предоставлена поддержка социально ориентированным некоммерческим организациям</w:t>
      </w:r>
      <w:r w:rsidRPr="0028276F">
        <w:rPr>
          <w:rFonts w:ascii="Times New Roman" w:eastAsia="Times New Roman" w:hAnsi="Times New Roman" w:cs="Times New Roman"/>
          <w:sz w:val="28"/>
          <w:szCs w:val="28"/>
          <w:lang w:eastAsia="ru-RU"/>
        </w:rPr>
        <w:t xml:space="preserve"> на реализацию следующих проектов:</w:t>
      </w:r>
    </w:p>
    <w:tbl>
      <w:tblPr>
        <w:tblpPr w:leftFromText="180" w:rightFromText="180"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402"/>
        <w:gridCol w:w="4654"/>
        <w:gridCol w:w="1952"/>
      </w:tblGrid>
      <w:tr w:rsidR="0028276F" w:rsidRPr="0028276F" w14:paraId="23BAAA99" w14:textId="77777777" w:rsidTr="00DA297C">
        <w:tc>
          <w:tcPr>
            <w:tcW w:w="455" w:type="pct"/>
            <w:shd w:val="clear" w:color="auto" w:fill="auto"/>
          </w:tcPr>
          <w:p w14:paraId="05E3F297"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 п/п</w:t>
            </w:r>
          </w:p>
        </w:tc>
        <w:tc>
          <w:tcPr>
            <w:tcW w:w="1212" w:type="pct"/>
            <w:shd w:val="clear" w:color="auto" w:fill="auto"/>
          </w:tcPr>
          <w:p w14:paraId="14DE2C5A"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Название проекта</w:t>
            </w:r>
          </w:p>
        </w:tc>
        <w:tc>
          <w:tcPr>
            <w:tcW w:w="2348" w:type="pct"/>
            <w:shd w:val="clear" w:color="auto" w:fill="auto"/>
          </w:tcPr>
          <w:p w14:paraId="2A583397"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Заявитель</w:t>
            </w:r>
          </w:p>
        </w:tc>
        <w:tc>
          <w:tcPr>
            <w:tcW w:w="985" w:type="pct"/>
            <w:shd w:val="clear" w:color="auto" w:fill="auto"/>
          </w:tcPr>
          <w:p w14:paraId="14BFF8DB"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Сумма поддержки, руб.</w:t>
            </w:r>
          </w:p>
        </w:tc>
      </w:tr>
      <w:tr w:rsidR="0028276F" w:rsidRPr="0028276F" w14:paraId="31E02047" w14:textId="77777777" w:rsidTr="00DA297C">
        <w:tc>
          <w:tcPr>
            <w:tcW w:w="455" w:type="pct"/>
            <w:shd w:val="clear" w:color="auto" w:fill="auto"/>
          </w:tcPr>
          <w:p w14:paraId="4B2F7C88"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1</w:t>
            </w:r>
          </w:p>
        </w:tc>
        <w:tc>
          <w:tcPr>
            <w:tcW w:w="1212" w:type="pct"/>
            <w:shd w:val="clear" w:color="auto" w:fill="auto"/>
          </w:tcPr>
          <w:p w14:paraId="77C95C26"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Фестиваль по Брейкингу «Восточная жара 2022»</w:t>
            </w:r>
          </w:p>
        </w:tc>
        <w:tc>
          <w:tcPr>
            <w:tcW w:w="2348" w:type="pct"/>
            <w:shd w:val="clear" w:color="auto" w:fill="auto"/>
          </w:tcPr>
          <w:p w14:paraId="02E1097B"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 xml:space="preserve">Канская местная общественная организация «Федерация </w:t>
            </w:r>
            <w:proofErr w:type="spellStart"/>
            <w:r w:rsidRPr="0028276F">
              <w:rPr>
                <w:rFonts w:ascii="Times New Roman" w:eastAsia="Times New Roman" w:hAnsi="Times New Roman" w:cs="Times New Roman"/>
                <w:sz w:val="24"/>
                <w:szCs w:val="24"/>
                <w:lang w:eastAsia="ru-RU"/>
              </w:rPr>
              <w:t>Брек-Данса</w:t>
            </w:r>
            <w:proofErr w:type="spellEnd"/>
            <w:r w:rsidRPr="0028276F">
              <w:rPr>
                <w:rFonts w:ascii="Times New Roman" w:eastAsia="Times New Roman" w:hAnsi="Times New Roman" w:cs="Times New Roman"/>
                <w:sz w:val="24"/>
                <w:szCs w:val="24"/>
                <w:lang w:eastAsia="ru-RU"/>
              </w:rPr>
              <w:t xml:space="preserve"> города Канска»</w:t>
            </w:r>
          </w:p>
        </w:tc>
        <w:tc>
          <w:tcPr>
            <w:tcW w:w="985" w:type="pct"/>
            <w:shd w:val="clear" w:color="auto" w:fill="auto"/>
          </w:tcPr>
          <w:p w14:paraId="0E3567E9"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95 000,00</w:t>
            </w:r>
          </w:p>
        </w:tc>
      </w:tr>
      <w:tr w:rsidR="0028276F" w:rsidRPr="0028276F" w14:paraId="67237CD6" w14:textId="77777777" w:rsidTr="00DA297C">
        <w:tc>
          <w:tcPr>
            <w:tcW w:w="455" w:type="pct"/>
            <w:shd w:val="clear" w:color="auto" w:fill="auto"/>
          </w:tcPr>
          <w:p w14:paraId="7E430AF9"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2</w:t>
            </w:r>
          </w:p>
        </w:tc>
        <w:tc>
          <w:tcPr>
            <w:tcW w:w="1212" w:type="pct"/>
            <w:shd w:val="clear" w:color="auto" w:fill="auto"/>
          </w:tcPr>
          <w:p w14:paraId="6D08E1B9"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Межрегиональный турнир по армейскому рукопашному бою памяти инструктора ВСТК «Патриот» Дятлова Е.Н.</w:t>
            </w:r>
          </w:p>
        </w:tc>
        <w:tc>
          <w:tcPr>
            <w:tcW w:w="2348" w:type="pct"/>
            <w:shd w:val="clear" w:color="auto" w:fill="auto"/>
          </w:tcPr>
          <w:p w14:paraId="08C86C5F"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Городская местная общественная организация «Федерация спортивной акробатики города Канска Красноярского края</w:t>
            </w:r>
          </w:p>
        </w:tc>
        <w:tc>
          <w:tcPr>
            <w:tcW w:w="985" w:type="pct"/>
            <w:shd w:val="clear" w:color="auto" w:fill="auto"/>
          </w:tcPr>
          <w:p w14:paraId="0BF23D39"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95 000,00</w:t>
            </w:r>
          </w:p>
        </w:tc>
      </w:tr>
      <w:tr w:rsidR="0028276F" w:rsidRPr="0028276F" w14:paraId="254C877B" w14:textId="77777777" w:rsidTr="00DA297C">
        <w:tc>
          <w:tcPr>
            <w:tcW w:w="455" w:type="pct"/>
            <w:shd w:val="clear" w:color="auto" w:fill="auto"/>
          </w:tcPr>
          <w:p w14:paraId="5779025F"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3</w:t>
            </w:r>
          </w:p>
        </w:tc>
        <w:tc>
          <w:tcPr>
            <w:tcW w:w="1212" w:type="pct"/>
            <w:shd w:val="clear" w:color="auto" w:fill="auto"/>
          </w:tcPr>
          <w:p w14:paraId="585CCE2D" w14:textId="77777777" w:rsidR="0028276F" w:rsidRPr="0028276F" w:rsidRDefault="0028276F" w:rsidP="0028276F">
            <w:pPr>
              <w:keepNext/>
              <w:autoSpaceDE w:val="0"/>
              <w:autoSpaceDN w:val="0"/>
              <w:adjustRightInd w:val="0"/>
              <w:spacing w:after="0" w:line="240" w:lineRule="auto"/>
              <w:ind w:firstLine="96"/>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Итоговая программа «Новогоднее волшебство»</w:t>
            </w:r>
          </w:p>
        </w:tc>
        <w:tc>
          <w:tcPr>
            <w:tcW w:w="2348" w:type="pct"/>
            <w:shd w:val="clear" w:color="auto" w:fill="auto"/>
          </w:tcPr>
          <w:p w14:paraId="7B5E821D"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Автономная некоммерческая организация поддержки семей, воспитывающих детей с ограниченными возможностями здоровья «Спектр»</w:t>
            </w:r>
          </w:p>
        </w:tc>
        <w:tc>
          <w:tcPr>
            <w:tcW w:w="985" w:type="pct"/>
            <w:shd w:val="clear" w:color="auto" w:fill="auto"/>
          </w:tcPr>
          <w:p w14:paraId="73B296B5"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63 997,04</w:t>
            </w:r>
          </w:p>
        </w:tc>
      </w:tr>
      <w:tr w:rsidR="0028276F" w:rsidRPr="0028276F" w14:paraId="699A8C41" w14:textId="77777777" w:rsidTr="00DA297C">
        <w:tc>
          <w:tcPr>
            <w:tcW w:w="455" w:type="pct"/>
            <w:shd w:val="clear" w:color="auto" w:fill="auto"/>
          </w:tcPr>
          <w:p w14:paraId="03F6388D" w14:textId="77777777" w:rsidR="0028276F" w:rsidRPr="0028276F" w:rsidRDefault="0028276F" w:rsidP="0028276F">
            <w:pPr>
              <w:keepNext/>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12" w:type="pct"/>
            <w:shd w:val="clear" w:color="auto" w:fill="auto"/>
          </w:tcPr>
          <w:p w14:paraId="17E43BE9"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Итого</w:t>
            </w:r>
          </w:p>
        </w:tc>
        <w:tc>
          <w:tcPr>
            <w:tcW w:w="2348" w:type="pct"/>
            <w:shd w:val="clear" w:color="auto" w:fill="auto"/>
          </w:tcPr>
          <w:p w14:paraId="29DB2673" w14:textId="77777777" w:rsidR="0028276F" w:rsidRPr="0028276F" w:rsidRDefault="0028276F" w:rsidP="0028276F">
            <w:pPr>
              <w:keepNext/>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5" w:type="pct"/>
            <w:shd w:val="clear" w:color="auto" w:fill="auto"/>
          </w:tcPr>
          <w:p w14:paraId="575EC438" w14:textId="77777777" w:rsidR="0028276F" w:rsidRPr="0028276F" w:rsidRDefault="0028276F" w:rsidP="0028276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76F">
              <w:rPr>
                <w:rFonts w:ascii="Times New Roman" w:eastAsia="Times New Roman" w:hAnsi="Times New Roman" w:cs="Times New Roman"/>
                <w:sz w:val="24"/>
                <w:szCs w:val="24"/>
                <w:lang w:eastAsia="ru-RU"/>
              </w:rPr>
              <w:t>253 997,04</w:t>
            </w:r>
          </w:p>
        </w:tc>
      </w:tr>
    </w:tbl>
    <w:p w14:paraId="690399BD" w14:textId="77777777" w:rsidR="0028276F" w:rsidRPr="0028276F" w:rsidRDefault="0028276F" w:rsidP="0028276F">
      <w:pPr>
        <w:shd w:val="clear" w:color="auto" w:fill="FFFFFF"/>
        <w:spacing w:after="0" w:line="240" w:lineRule="auto"/>
        <w:contextualSpacing/>
        <w:jc w:val="both"/>
        <w:outlineLvl w:val="2"/>
        <w:rPr>
          <w:rFonts w:ascii="Times New Roman" w:eastAsia="Times New Roman" w:hAnsi="Times New Roman" w:cs="Times New Roman"/>
          <w:sz w:val="28"/>
          <w:szCs w:val="28"/>
          <w:lang w:eastAsia="ru-RU"/>
        </w:rPr>
      </w:pPr>
    </w:p>
    <w:p w14:paraId="7064576C" w14:textId="41948CF8" w:rsidR="002C64E9" w:rsidRPr="00A631D9" w:rsidRDefault="002C64E9" w:rsidP="002C64E9">
      <w:pPr>
        <w:autoSpaceDE w:val="0"/>
        <w:autoSpaceDN w:val="0"/>
        <w:adjustRightInd w:val="0"/>
        <w:spacing w:after="0" w:line="240" w:lineRule="auto"/>
        <w:ind w:firstLine="709"/>
        <w:contextualSpacing/>
        <w:jc w:val="both"/>
        <w:rPr>
          <w:rFonts w:ascii="Times New Roman" w:eastAsia="Calibri" w:hAnsi="Times New Roman" w:cs="Times New Roman"/>
          <w:sz w:val="28"/>
          <w:szCs w:val="28"/>
          <w:u w:val="single"/>
        </w:rPr>
      </w:pPr>
      <w:r w:rsidRPr="00A631D9">
        <w:rPr>
          <w:rFonts w:ascii="Times New Roman" w:eastAsia="Calibri" w:hAnsi="Times New Roman" w:cs="Times New Roman"/>
          <w:sz w:val="28"/>
          <w:szCs w:val="28"/>
          <w:u w:val="single"/>
        </w:rPr>
        <w:t>Целевые показатели муниципальной программы за 202</w:t>
      </w:r>
      <w:r w:rsidR="00A631D9" w:rsidRPr="00A631D9">
        <w:rPr>
          <w:rFonts w:ascii="Times New Roman" w:eastAsia="Calibri" w:hAnsi="Times New Roman" w:cs="Times New Roman"/>
          <w:sz w:val="28"/>
          <w:szCs w:val="28"/>
          <w:u w:val="single"/>
        </w:rPr>
        <w:t>2</w:t>
      </w:r>
      <w:r w:rsidRPr="00A631D9">
        <w:rPr>
          <w:rFonts w:ascii="Times New Roman" w:eastAsia="Calibri" w:hAnsi="Times New Roman" w:cs="Times New Roman"/>
          <w:sz w:val="28"/>
          <w:szCs w:val="28"/>
          <w:u w:val="single"/>
        </w:rPr>
        <w:t xml:space="preserve"> год достигнуты.</w:t>
      </w:r>
    </w:p>
    <w:p w14:paraId="547ABC0D" w14:textId="52A986E8" w:rsidR="002C64E9" w:rsidRPr="00A631D9" w:rsidRDefault="002C64E9" w:rsidP="002C64E9">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A631D9">
        <w:rPr>
          <w:rFonts w:ascii="Times New Roman" w:eastAsia="Calibri" w:hAnsi="Times New Roman" w:cs="Times New Roman"/>
          <w:sz w:val="28"/>
          <w:szCs w:val="28"/>
          <w:u w:val="single"/>
        </w:rPr>
        <w:t>Эффективность реализации муниципальной программы за 202</w:t>
      </w:r>
      <w:r w:rsidR="00A631D9" w:rsidRPr="00A631D9">
        <w:rPr>
          <w:rFonts w:ascii="Times New Roman" w:eastAsia="Calibri" w:hAnsi="Times New Roman" w:cs="Times New Roman"/>
          <w:sz w:val="28"/>
          <w:szCs w:val="28"/>
          <w:u w:val="single"/>
        </w:rPr>
        <w:t>2</w:t>
      </w:r>
      <w:r w:rsidRPr="00A631D9">
        <w:rPr>
          <w:rFonts w:ascii="Times New Roman" w:eastAsia="Calibri" w:hAnsi="Times New Roman" w:cs="Times New Roman"/>
          <w:sz w:val="28"/>
          <w:szCs w:val="28"/>
          <w:u w:val="single"/>
        </w:rPr>
        <w:t xml:space="preserve"> год: программа признается </w:t>
      </w:r>
      <w:r w:rsidR="003D0F23" w:rsidRPr="003D0F23">
        <w:rPr>
          <w:rFonts w:ascii="Times New Roman" w:eastAsia="Calibri" w:hAnsi="Times New Roman" w:cs="Times New Roman"/>
          <w:b/>
          <w:bCs/>
          <w:sz w:val="28"/>
          <w:szCs w:val="28"/>
          <w:u w:val="single"/>
        </w:rPr>
        <w:t>высоко</w:t>
      </w:r>
      <w:r w:rsidRPr="003D0F23">
        <w:rPr>
          <w:rFonts w:ascii="Times New Roman" w:eastAsia="Calibri" w:hAnsi="Times New Roman" w:cs="Times New Roman"/>
          <w:b/>
          <w:bCs/>
          <w:sz w:val="28"/>
          <w:szCs w:val="28"/>
          <w:u w:val="single"/>
        </w:rPr>
        <w:t>э</w:t>
      </w:r>
      <w:r w:rsidRPr="00A631D9">
        <w:rPr>
          <w:rFonts w:ascii="Times New Roman" w:eastAsia="Calibri" w:hAnsi="Times New Roman" w:cs="Times New Roman"/>
          <w:b/>
          <w:bCs/>
          <w:sz w:val="28"/>
          <w:szCs w:val="28"/>
          <w:u w:val="single"/>
        </w:rPr>
        <w:t>фф</w:t>
      </w:r>
      <w:r w:rsidRPr="00A631D9">
        <w:rPr>
          <w:rFonts w:ascii="Times New Roman" w:eastAsia="Calibri" w:hAnsi="Times New Roman" w:cs="Times New Roman"/>
          <w:b/>
          <w:sz w:val="28"/>
          <w:szCs w:val="28"/>
          <w:u w:val="single"/>
        </w:rPr>
        <w:t>ективной</w:t>
      </w:r>
      <w:r w:rsidRPr="00A631D9">
        <w:rPr>
          <w:rFonts w:ascii="Times New Roman" w:eastAsia="Calibri" w:hAnsi="Times New Roman" w:cs="Times New Roman"/>
          <w:b/>
          <w:sz w:val="28"/>
          <w:szCs w:val="28"/>
        </w:rPr>
        <w:t>.</w:t>
      </w:r>
    </w:p>
    <w:p w14:paraId="6024164F" w14:textId="77777777" w:rsidR="006E7663" w:rsidRPr="00A631D9" w:rsidRDefault="006E7663" w:rsidP="00BB744F">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09DD4AC" w14:textId="638748C0" w:rsidR="00BB744F" w:rsidRPr="006C6ABE" w:rsidRDefault="00672F90" w:rsidP="00BB744F">
      <w:pPr>
        <w:autoSpaceDE w:val="0"/>
        <w:autoSpaceDN w:val="0"/>
        <w:adjustRightInd w:val="0"/>
        <w:spacing w:after="0" w:line="240" w:lineRule="auto"/>
        <w:ind w:firstLine="709"/>
        <w:jc w:val="both"/>
        <w:rPr>
          <w:rFonts w:ascii="Times New Roman" w:eastAsia="Calibri" w:hAnsi="Times New Roman" w:cs="Times New Roman"/>
          <w:b/>
          <w:sz w:val="28"/>
          <w:szCs w:val="28"/>
          <w:u w:val="single"/>
        </w:rPr>
      </w:pPr>
      <w:r w:rsidRPr="00A631D9">
        <w:rPr>
          <w:rFonts w:ascii="Times New Roman" w:eastAsia="Calibri" w:hAnsi="Times New Roman" w:cs="Times New Roman"/>
          <w:b/>
          <w:sz w:val="28"/>
          <w:szCs w:val="28"/>
        </w:rPr>
        <w:t>6</w:t>
      </w:r>
      <w:r w:rsidR="001F5C93" w:rsidRPr="00A631D9">
        <w:rPr>
          <w:rFonts w:ascii="Times New Roman" w:eastAsia="Calibri" w:hAnsi="Times New Roman" w:cs="Times New Roman"/>
          <w:b/>
          <w:sz w:val="28"/>
          <w:szCs w:val="28"/>
        </w:rPr>
        <w:t xml:space="preserve">. </w:t>
      </w:r>
      <w:r w:rsidR="001F5C93" w:rsidRPr="00A631D9">
        <w:rPr>
          <w:rFonts w:ascii="Times New Roman" w:eastAsia="Calibri" w:hAnsi="Times New Roman" w:cs="Times New Roman"/>
          <w:b/>
          <w:sz w:val="28"/>
          <w:szCs w:val="28"/>
          <w:u w:val="single"/>
        </w:rPr>
        <w:t>Муниципальная программа «Развитие</w:t>
      </w:r>
      <w:r w:rsidR="00CF685B" w:rsidRPr="00A631D9">
        <w:rPr>
          <w:rFonts w:ascii="Times New Roman" w:eastAsia="Calibri" w:hAnsi="Times New Roman" w:cs="Times New Roman"/>
          <w:b/>
          <w:sz w:val="28"/>
          <w:szCs w:val="28"/>
          <w:u w:val="single"/>
        </w:rPr>
        <w:t xml:space="preserve"> </w:t>
      </w:r>
      <w:r w:rsidR="001F5C93" w:rsidRPr="00A631D9">
        <w:rPr>
          <w:rFonts w:ascii="Times New Roman" w:eastAsia="Calibri" w:hAnsi="Times New Roman" w:cs="Times New Roman"/>
          <w:b/>
          <w:sz w:val="28"/>
          <w:szCs w:val="28"/>
          <w:u w:val="single"/>
        </w:rPr>
        <w:t>малого и среднего предпринимательства».</w:t>
      </w:r>
    </w:p>
    <w:p w14:paraId="67DC6482" w14:textId="60B9774C" w:rsidR="00BB744F" w:rsidRPr="006C6ABE" w:rsidRDefault="00BB744F" w:rsidP="00BB74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6ABE">
        <w:rPr>
          <w:rFonts w:ascii="Times New Roman" w:eastAsia="Calibri" w:hAnsi="Times New Roman" w:cs="Times New Roman"/>
          <w:sz w:val="28"/>
          <w:szCs w:val="28"/>
        </w:rPr>
        <w:t>Ответственный исполнитель муниципальной программы: Администраци</w:t>
      </w:r>
      <w:r w:rsidR="006C6ABE">
        <w:rPr>
          <w:rFonts w:ascii="Times New Roman" w:eastAsia="Calibri" w:hAnsi="Times New Roman" w:cs="Times New Roman"/>
          <w:sz w:val="28"/>
          <w:szCs w:val="28"/>
        </w:rPr>
        <w:t>я</w:t>
      </w:r>
      <w:r w:rsidRPr="006C6ABE">
        <w:rPr>
          <w:rFonts w:ascii="Times New Roman" w:eastAsia="Calibri" w:hAnsi="Times New Roman" w:cs="Times New Roman"/>
          <w:sz w:val="28"/>
          <w:szCs w:val="28"/>
        </w:rPr>
        <w:t xml:space="preserve"> </w:t>
      </w:r>
      <w:proofErr w:type="spellStart"/>
      <w:r w:rsidRPr="006C6ABE">
        <w:rPr>
          <w:rFonts w:ascii="Times New Roman" w:eastAsia="Calibri" w:hAnsi="Times New Roman" w:cs="Times New Roman"/>
          <w:sz w:val="28"/>
          <w:szCs w:val="28"/>
        </w:rPr>
        <w:t>г.Канска</w:t>
      </w:r>
      <w:proofErr w:type="spellEnd"/>
      <w:r w:rsidRPr="006C6ABE">
        <w:rPr>
          <w:rFonts w:ascii="Times New Roman" w:eastAsia="Calibri" w:hAnsi="Times New Roman" w:cs="Times New Roman"/>
          <w:sz w:val="28"/>
          <w:szCs w:val="28"/>
        </w:rPr>
        <w:t>.</w:t>
      </w:r>
    </w:p>
    <w:p w14:paraId="0D08CFF5" w14:textId="77777777" w:rsidR="00BB744F" w:rsidRPr="006C6ABE" w:rsidRDefault="00BB744F" w:rsidP="00BB744F">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6ABE">
        <w:rPr>
          <w:rFonts w:ascii="Times New Roman" w:eastAsia="Times New Roman" w:hAnsi="Times New Roman" w:cs="Times New Roman"/>
          <w:sz w:val="28"/>
          <w:szCs w:val="28"/>
          <w:lang w:eastAsia="ru-RU"/>
        </w:rPr>
        <w:t xml:space="preserve">Ключевым инструментом социально-экономического развития Канска как муниципального образования является инвестиционная политика, регламентирующая стратегические и тактические цели, правила, принципы, механизмы привлечения и оптимального управления уже имеющимися ресурсами. </w:t>
      </w:r>
    </w:p>
    <w:p w14:paraId="525D9221" w14:textId="77777777" w:rsidR="006C6ABE" w:rsidRPr="001E15C1" w:rsidRDefault="006C6ABE" w:rsidP="006C6ABE">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6ABE">
        <w:rPr>
          <w:rFonts w:ascii="Times New Roman" w:eastAsia="Times New Roman" w:hAnsi="Times New Roman" w:cs="Times New Roman"/>
          <w:sz w:val="28"/>
          <w:szCs w:val="28"/>
          <w:lang w:eastAsia="ru-RU"/>
        </w:rPr>
        <w:t>Цель муниципальной программы города Канска «Развитие малого и среднего предпринимательства» является: Обеспечение устойчивого</w:t>
      </w:r>
      <w:r w:rsidRPr="001E15C1">
        <w:rPr>
          <w:rFonts w:ascii="Times New Roman" w:eastAsia="Times New Roman" w:hAnsi="Times New Roman" w:cs="Times New Roman"/>
          <w:sz w:val="28"/>
          <w:szCs w:val="28"/>
          <w:lang w:eastAsia="ru-RU"/>
        </w:rPr>
        <w:t xml:space="preserve"> развития малого и среднего предпринимательства.</w:t>
      </w:r>
    </w:p>
    <w:p w14:paraId="6ABBDAD8" w14:textId="77777777" w:rsidR="006C6ABE" w:rsidRPr="001E15C1" w:rsidRDefault="006C6ABE" w:rsidP="006C6ABE">
      <w:pPr>
        <w:pStyle w:val="ConsPlusNormal"/>
        <w:ind w:firstLine="709"/>
        <w:jc w:val="both"/>
        <w:rPr>
          <w:rFonts w:ascii="Times New Roman" w:hAnsi="Times New Roman" w:cs="Times New Roman"/>
          <w:sz w:val="28"/>
          <w:szCs w:val="28"/>
        </w:rPr>
      </w:pPr>
      <w:r w:rsidRPr="001E15C1">
        <w:rPr>
          <w:rFonts w:ascii="Times New Roman" w:hAnsi="Times New Roman" w:cs="Times New Roman"/>
          <w:sz w:val="28"/>
          <w:szCs w:val="28"/>
        </w:rPr>
        <w:t>Поставленная цель достигается решением следующей задачи:</w:t>
      </w:r>
      <w:r w:rsidRPr="001E15C1">
        <w:t xml:space="preserve"> </w:t>
      </w:r>
      <w:r w:rsidRPr="001E15C1">
        <w:rPr>
          <w:rFonts w:ascii="Times New Roman" w:hAnsi="Times New Roman" w:cs="Times New Roman"/>
          <w:sz w:val="28"/>
          <w:szCs w:val="28"/>
        </w:rPr>
        <w:t xml:space="preserve">Содействие субъектам малого и среднего предпринимательства и самозанятым гражданам </w:t>
      </w:r>
      <w:r w:rsidRPr="001E15C1">
        <w:rPr>
          <w:rFonts w:ascii="Times New Roman" w:hAnsi="Times New Roman" w:cs="Times New Roman"/>
          <w:sz w:val="28"/>
          <w:szCs w:val="28"/>
        </w:rPr>
        <w:lastRenderedPageBreak/>
        <w:t>города Канска в привлечении финансовых ресурсов.</w:t>
      </w:r>
    </w:p>
    <w:p w14:paraId="43C78F06" w14:textId="77777777" w:rsidR="006C6ABE" w:rsidRDefault="006C6ABE" w:rsidP="006C6ABE">
      <w:pPr>
        <w:spacing w:after="0" w:line="240" w:lineRule="auto"/>
        <w:ind w:firstLine="709"/>
        <w:jc w:val="both"/>
        <w:rPr>
          <w:rFonts w:ascii="Times New Roman" w:eastAsia="Times New Roman" w:hAnsi="Times New Roman" w:cs="Times New Roman"/>
          <w:sz w:val="28"/>
          <w:szCs w:val="28"/>
          <w:lang w:eastAsia="ru-RU"/>
        </w:rPr>
      </w:pPr>
      <w:r w:rsidRPr="001E15C1">
        <w:rPr>
          <w:rFonts w:ascii="Times New Roman" w:eastAsia="Times New Roman" w:hAnsi="Times New Roman" w:cs="Times New Roman"/>
          <w:sz w:val="28"/>
          <w:szCs w:val="20"/>
          <w:lang w:eastAsia="ru-RU"/>
        </w:rPr>
        <w:t xml:space="preserve">На реализацию муниципальной программы </w:t>
      </w:r>
      <w:r w:rsidRPr="001E15C1">
        <w:rPr>
          <w:rFonts w:ascii="Times New Roman" w:eastAsia="Times New Roman" w:hAnsi="Times New Roman" w:cs="Times New Roman"/>
          <w:sz w:val="28"/>
          <w:szCs w:val="28"/>
          <w:lang w:eastAsia="ru-RU"/>
        </w:rPr>
        <w:t xml:space="preserve">города Канска «Развитие малого и среднего предпринимательства» на 2022 год </w:t>
      </w:r>
      <w:r w:rsidRPr="001E15C1">
        <w:rPr>
          <w:rFonts w:ascii="Times New Roman" w:eastAsia="Times New Roman" w:hAnsi="Times New Roman" w:cs="Times New Roman"/>
          <w:sz w:val="28"/>
          <w:szCs w:val="20"/>
          <w:lang w:eastAsia="ru-RU"/>
        </w:rPr>
        <w:t xml:space="preserve">предусмотрены ассигнования в сумме </w:t>
      </w:r>
      <w:r w:rsidRPr="00B6790F">
        <w:rPr>
          <w:rFonts w:ascii="Times New Roman" w:eastAsia="Times New Roman" w:hAnsi="Times New Roman" w:cs="Times New Roman"/>
          <w:b/>
          <w:bCs/>
          <w:sz w:val="28"/>
          <w:szCs w:val="20"/>
          <w:lang w:eastAsia="ru-RU"/>
        </w:rPr>
        <w:t>7 837 400,00</w:t>
      </w:r>
      <w:r w:rsidRPr="00B6790F">
        <w:rPr>
          <w:rFonts w:ascii="Times New Roman" w:eastAsia="Times New Roman" w:hAnsi="Times New Roman" w:cs="Times New Roman"/>
          <w:b/>
          <w:bCs/>
          <w:sz w:val="28"/>
          <w:szCs w:val="28"/>
          <w:lang w:eastAsia="ru-RU"/>
        </w:rPr>
        <w:t xml:space="preserve"> руб</w:t>
      </w:r>
      <w:r w:rsidRPr="001E15C1">
        <w:rPr>
          <w:rFonts w:ascii="Times New Roman" w:eastAsia="Times New Roman" w:hAnsi="Times New Roman" w:cs="Times New Roman"/>
          <w:sz w:val="28"/>
          <w:szCs w:val="28"/>
          <w:lang w:eastAsia="ru-RU"/>
        </w:rPr>
        <w:t>.,</w:t>
      </w:r>
      <w:r w:rsidRPr="001E15C1">
        <w:rPr>
          <w:rFonts w:ascii="Times New Roman" w:eastAsia="Times New Roman" w:hAnsi="Times New Roman" w:cs="Times New Roman"/>
          <w:sz w:val="28"/>
          <w:szCs w:val="20"/>
          <w:lang w:eastAsia="ru-RU"/>
        </w:rPr>
        <w:t xml:space="preserve"> исполнение составило </w:t>
      </w:r>
      <w:r w:rsidRPr="001E15C1">
        <w:rPr>
          <w:rFonts w:ascii="Times New Roman" w:eastAsia="Times New Roman" w:hAnsi="Times New Roman" w:cs="Times New Roman"/>
          <w:b/>
          <w:bCs/>
          <w:sz w:val="28"/>
          <w:szCs w:val="20"/>
          <w:lang w:eastAsia="ru-RU"/>
        </w:rPr>
        <w:t>7 837 400</w:t>
      </w:r>
      <w:r w:rsidRPr="001E15C1">
        <w:rPr>
          <w:rFonts w:ascii="Times New Roman" w:eastAsia="Times New Roman" w:hAnsi="Times New Roman" w:cs="Times New Roman"/>
          <w:b/>
          <w:sz w:val="28"/>
          <w:szCs w:val="20"/>
          <w:lang w:eastAsia="ru-RU"/>
        </w:rPr>
        <w:t>,00 руб.</w:t>
      </w:r>
      <w:r w:rsidRPr="001E15C1">
        <w:rPr>
          <w:rFonts w:ascii="Times New Roman" w:eastAsia="Times New Roman" w:hAnsi="Times New Roman" w:cs="Times New Roman"/>
          <w:sz w:val="28"/>
          <w:szCs w:val="20"/>
          <w:lang w:eastAsia="ru-RU"/>
        </w:rPr>
        <w:t xml:space="preserve"> или </w:t>
      </w:r>
      <w:r w:rsidRPr="001E15C1">
        <w:rPr>
          <w:rFonts w:ascii="Times New Roman" w:eastAsia="Times New Roman" w:hAnsi="Times New Roman" w:cs="Times New Roman"/>
          <w:b/>
          <w:bCs/>
          <w:sz w:val="28"/>
          <w:szCs w:val="20"/>
          <w:lang w:eastAsia="ru-RU"/>
        </w:rPr>
        <w:t xml:space="preserve">100 </w:t>
      </w:r>
      <w:r w:rsidRPr="001E15C1">
        <w:rPr>
          <w:rFonts w:ascii="Times New Roman" w:eastAsia="Times New Roman" w:hAnsi="Times New Roman" w:cs="Times New Roman"/>
          <w:b/>
          <w:sz w:val="28"/>
          <w:szCs w:val="20"/>
          <w:lang w:eastAsia="ru-RU"/>
        </w:rPr>
        <w:t>%</w:t>
      </w:r>
      <w:r w:rsidRPr="001E15C1">
        <w:rPr>
          <w:rFonts w:ascii="Times New Roman" w:eastAsia="Times New Roman" w:hAnsi="Times New Roman" w:cs="Times New Roman"/>
          <w:sz w:val="28"/>
          <w:szCs w:val="20"/>
          <w:lang w:eastAsia="ru-RU"/>
        </w:rPr>
        <w:t xml:space="preserve"> от уточненных годовых плановых значений.</w:t>
      </w:r>
      <w:r w:rsidRPr="001E15C1">
        <w:rPr>
          <w:rFonts w:ascii="Times New Roman" w:eastAsia="Times New Roman" w:hAnsi="Times New Roman" w:cs="Times New Roman"/>
          <w:sz w:val="28"/>
          <w:szCs w:val="28"/>
          <w:lang w:eastAsia="ru-RU"/>
        </w:rPr>
        <w:t xml:space="preserve"> Исполнено средств городского бюджета на 100,00 %. Исполнено бюджетных ассигнований краевого бюджета на 100,00 %.</w:t>
      </w:r>
    </w:p>
    <w:p w14:paraId="7C4F8D0C" w14:textId="77777777" w:rsidR="005D3AC1" w:rsidRPr="006C6ABE" w:rsidRDefault="005D3AC1" w:rsidP="005D3AC1">
      <w:pPr>
        <w:pStyle w:val="a3"/>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6C6ABE">
        <w:rPr>
          <w:rFonts w:ascii="Times New Roman" w:eastAsia="Calibri" w:hAnsi="Times New Roman" w:cs="Times New Roman"/>
          <w:b/>
          <w:sz w:val="28"/>
          <w:szCs w:val="28"/>
        </w:rPr>
        <w:t xml:space="preserve">Финансирование программы </w:t>
      </w:r>
    </w:p>
    <w:p w14:paraId="0BB985D4" w14:textId="7BCCF28F" w:rsidR="000A7091" w:rsidRPr="006C6ABE" w:rsidRDefault="005D3AC1" w:rsidP="000830ED">
      <w:pPr>
        <w:pStyle w:val="a3"/>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6C6ABE">
        <w:rPr>
          <w:rFonts w:ascii="Times New Roman" w:eastAsia="Calibri" w:hAnsi="Times New Roman" w:cs="Times New Roman"/>
          <w:sz w:val="28"/>
          <w:szCs w:val="28"/>
        </w:rPr>
        <w:t xml:space="preserve">Объем финансирования программы – </w:t>
      </w:r>
      <w:r w:rsidR="006C6ABE" w:rsidRPr="006C6ABE">
        <w:rPr>
          <w:rFonts w:ascii="Times New Roman" w:eastAsia="Times New Roman" w:hAnsi="Times New Roman" w:cs="Times New Roman"/>
          <w:b/>
          <w:bCs/>
          <w:sz w:val="28"/>
          <w:szCs w:val="28"/>
          <w:lang w:eastAsia="ru-RU"/>
        </w:rPr>
        <w:t>7 837 400</w:t>
      </w:r>
      <w:r w:rsidR="004A6C7F" w:rsidRPr="006C6ABE">
        <w:rPr>
          <w:rFonts w:ascii="Times New Roman" w:eastAsia="Times New Roman" w:hAnsi="Times New Roman" w:cs="Times New Roman"/>
          <w:b/>
          <w:bCs/>
          <w:sz w:val="28"/>
          <w:szCs w:val="28"/>
          <w:lang w:eastAsia="ru-RU"/>
        </w:rPr>
        <w:t>,00</w:t>
      </w:r>
      <w:r w:rsidRPr="006C6ABE">
        <w:rPr>
          <w:rFonts w:ascii="Times New Roman" w:eastAsia="Times New Roman" w:hAnsi="Times New Roman" w:cs="Times New Roman"/>
          <w:b/>
          <w:bCs/>
          <w:sz w:val="28"/>
          <w:szCs w:val="28"/>
          <w:lang w:eastAsia="ru-RU"/>
        </w:rPr>
        <w:t xml:space="preserve"> руб.</w:t>
      </w:r>
    </w:p>
    <w:p w14:paraId="27B2D595" w14:textId="2617A5FA" w:rsidR="005D3AC1" w:rsidRPr="006C6ABE" w:rsidRDefault="005D3AC1" w:rsidP="004A1F6A">
      <w:pPr>
        <w:pStyle w:val="a3"/>
        <w:autoSpaceDE w:val="0"/>
        <w:autoSpaceDN w:val="0"/>
        <w:adjustRightInd w:val="0"/>
        <w:spacing w:after="0" w:line="240" w:lineRule="auto"/>
        <w:ind w:left="0"/>
        <w:jc w:val="both"/>
        <w:rPr>
          <w:rFonts w:ascii="Times New Roman" w:eastAsia="Calibri" w:hAnsi="Times New Roman" w:cs="Times New Roman"/>
          <w:sz w:val="28"/>
          <w:szCs w:val="28"/>
        </w:rPr>
      </w:pPr>
      <w:r w:rsidRPr="006C6ABE">
        <w:rPr>
          <w:rFonts w:ascii="Times New Roman" w:eastAsia="Calibri" w:hAnsi="Times New Roman" w:cs="Times New Roman"/>
          <w:sz w:val="28"/>
          <w:szCs w:val="28"/>
        </w:rPr>
        <w:t>в том числе за счет средств:</w:t>
      </w:r>
    </w:p>
    <w:p w14:paraId="12B87C9D" w14:textId="1E3C8A4E" w:rsidR="005D3AC1" w:rsidRPr="006C6ABE" w:rsidRDefault="005D3AC1" w:rsidP="004A1F6A">
      <w:pPr>
        <w:spacing w:line="240" w:lineRule="auto"/>
        <w:contextualSpacing/>
        <w:jc w:val="both"/>
        <w:outlineLvl w:val="0"/>
        <w:rPr>
          <w:rFonts w:ascii="Times New Roman" w:eastAsia="Times New Roman" w:hAnsi="Times New Roman" w:cs="Times New Roman"/>
          <w:sz w:val="28"/>
          <w:szCs w:val="28"/>
          <w:lang w:eastAsia="ru-RU"/>
        </w:rPr>
      </w:pPr>
      <w:bookmarkStart w:id="10" w:name="_Hlk99031570"/>
      <w:r w:rsidRPr="006C6ABE">
        <w:rPr>
          <w:rFonts w:ascii="Times New Roman" w:eastAsia="Calibri" w:hAnsi="Times New Roman" w:cs="Times New Roman"/>
          <w:sz w:val="28"/>
          <w:szCs w:val="28"/>
        </w:rPr>
        <w:t xml:space="preserve">- городского бюджета – </w:t>
      </w:r>
      <w:r w:rsidR="006C6ABE" w:rsidRPr="006C6ABE">
        <w:rPr>
          <w:rFonts w:ascii="Times New Roman" w:eastAsia="Times New Roman" w:hAnsi="Times New Roman" w:cs="Times New Roman"/>
          <w:sz w:val="28"/>
          <w:szCs w:val="28"/>
          <w:lang w:eastAsia="ru-RU"/>
        </w:rPr>
        <w:t>414 500</w:t>
      </w:r>
      <w:r w:rsidR="004A6C7F" w:rsidRPr="006C6ABE">
        <w:rPr>
          <w:rFonts w:ascii="Times New Roman" w:eastAsia="Times New Roman" w:hAnsi="Times New Roman" w:cs="Times New Roman"/>
          <w:sz w:val="28"/>
          <w:szCs w:val="28"/>
          <w:lang w:eastAsia="ru-RU"/>
        </w:rPr>
        <w:t>,00</w:t>
      </w:r>
      <w:r w:rsidRPr="006C6ABE">
        <w:rPr>
          <w:rFonts w:ascii="Times New Roman" w:eastAsia="Times New Roman" w:hAnsi="Times New Roman" w:cs="Times New Roman"/>
          <w:sz w:val="28"/>
          <w:szCs w:val="28"/>
          <w:lang w:eastAsia="ru-RU"/>
        </w:rPr>
        <w:t xml:space="preserve"> </w:t>
      </w:r>
      <w:r w:rsidRPr="006C6ABE">
        <w:rPr>
          <w:rFonts w:ascii="Times New Roman" w:eastAsia="Calibri" w:hAnsi="Times New Roman" w:cs="Times New Roman"/>
          <w:sz w:val="28"/>
          <w:szCs w:val="28"/>
        </w:rPr>
        <w:t>руб.;</w:t>
      </w:r>
    </w:p>
    <w:p w14:paraId="4A915173" w14:textId="769EFD20" w:rsidR="005D3AC1" w:rsidRPr="006C6ABE" w:rsidRDefault="005D3AC1" w:rsidP="004A1F6A">
      <w:pPr>
        <w:spacing w:line="240" w:lineRule="auto"/>
        <w:contextualSpacing/>
        <w:jc w:val="both"/>
        <w:rPr>
          <w:rFonts w:ascii="Times New Roman" w:eastAsia="Times New Roman" w:hAnsi="Times New Roman" w:cs="Times New Roman"/>
          <w:sz w:val="28"/>
          <w:szCs w:val="28"/>
          <w:lang w:eastAsia="ru-RU"/>
        </w:rPr>
      </w:pPr>
      <w:r w:rsidRPr="006C6ABE">
        <w:rPr>
          <w:rFonts w:ascii="Times New Roman" w:eastAsia="Calibri" w:hAnsi="Times New Roman" w:cs="Times New Roman"/>
          <w:sz w:val="28"/>
          <w:szCs w:val="28"/>
        </w:rPr>
        <w:t xml:space="preserve">- краевого бюджета – </w:t>
      </w:r>
      <w:r w:rsidR="006C6ABE" w:rsidRPr="006C6ABE">
        <w:rPr>
          <w:rFonts w:ascii="Times New Roman" w:eastAsia="Times New Roman" w:hAnsi="Times New Roman" w:cs="Times New Roman"/>
          <w:sz w:val="28"/>
          <w:szCs w:val="28"/>
          <w:lang w:eastAsia="ru-RU"/>
        </w:rPr>
        <w:t>7 422 900</w:t>
      </w:r>
      <w:r w:rsidR="004A6C7F" w:rsidRPr="006C6ABE">
        <w:rPr>
          <w:rFonts w:ascii="Times New Roman" w:eastAsia="Times New Roman" w:hAnsi="Times New Roman" w:cs="Times New Roman"/>
          <w:sz w:val="28"/>
          <w:szCs w:val="28"/>
          <w:lang w:eastAsia="ru-RU"/>
        </w:rPr>
        <w:t>,00</w:t>
      </w:r>
      <w:r w:rsidRPr="006C6ABE">
        <w:rPr>
          <w:rFonts w:ascii="Times New Roman" w:eastAsia="Times New Roman" w:hAnsi="Times New Roman" w:cs="Times New Roman"/>
          <w:sz w:val="28"/>
          <w:szCs w:val="28"/>
          <w:lang w:eastAsia="ru-RU"/>
        </w:rPr>
        <w:t xml:space="preserve"> </w:t>
      </w:r>
      <w:r w:rsidRPr="006C6ABE">
        <w:rPr>
          <w:rFonts w:ascii="Times New Roman" w:eastAsia="Calibri" w:hAnsi="Times New Roman" w:cs="Times New Roman"/>
          <w:sz w:val="28"/>
          <w:szCs w:val="28"/>
        </w:rPr>
        <w:t>руб.;</w:t>
      </w:r>
    </w:p>
    <w:bookmarkEnd w:id="10"/>
    <w:p w14:paraId="43EE8E61" w14:textId="224004E5" w:rsidR="005D3AC1" w:rsidRPr="006C6ABE" w:rsidRDefault="005D3AC1" w:rsidP="004A1F6A">
      <w:pPr>
        <w:autoSpaceDE w:val="0"/>
        <w:autoSpaceDN w:val="0"/>
        <w:adjustRightInd w:val="0"/>
        <w:spacing w:after="0" w:line="240" w:lineRule="auto"/>
        <w:jc w:val="both"/>
        <w:rPr>
          <w:rFonts w:ascii="Times New Roman" w:eastAsia="Calibri" w:hAnsi="Times New Roman" w:cs="Times New Roman"/>
          <w:sz w:val="28"/>
          <w:szCs w:val="28"/>
        </w:rPr>
      </w:pPr>
      <w:r w:rsidRPr="006C6ABE">
        <w:rPr>
          <w:rFonts w:ascii="Times New Roman" w:eastAsia="Calibri" w:hAnsi="Times New Roman" w:cs="Times New Roman"/>
          <w:sz w:val="28"/>
          <w:szCs w:val="28"/>
        </w:rPr>
        <w:t xml:space="preserve">- федерального бюджета – 0,00 руб.  </w:t>
      </w:r>
    </w:p>
    <w:p w14:paraId="31D904C4" w14:textId="318A5BFB" w:rsidR="005D3AC1" w:rsidRPr="006C6ABE" w:rsidRDefault="005D3AC1" w:rsidP="005D3AC1">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6C6ABE">
        <w:rPr>
          <w:rFonts w:ascii="Times New Roman" w:eastAsia="Calibri" w:hAnsi="Times New Roman" w:cs="Times New Roman"/>
          <w:sz w:val="28"/>
          <w:szCs w:val="28"/>
        </w:rPr>
        <w:t xml:space="preserve">Объем исполнения программы – </w:t>
      </w:r>
      <w:r w:rsidR="006C6ABE" w:rsidRPr="006C6ABE">
        <w:rPr>
          <w:rFonts w:ascii="Times New Roman" w:eastAsia="Times New Roman" w:hAnsi="Times New Roman" w:cs="Times New Roman"/>
          <w:b/>
          <w:bCs/>
          <w:sz w:val="28"/>
          <w:szCs w:val="20"/>
          <w:lang w:eastAsia="ru-RU"/>
        </w:rPr>
        <w:t>7 837 400</w:t>
      </w:r>
      <w:r w:rsidRPr="006C6ABE">
        <w:rPr>
          <w:rFonts w:ascii="Times New Roman" w:eastAsia="Times New Roman" w:hAnsi="Times New Roman" w:cs="Times New Roman"/>
          <w:b/>
          <w:bCs/>
          <w:sz w:val="28"/>
          <w:szCs w:val="28"/>
          <w:lang w:eastAsia="ru-RU"/>
        </w:rPr>
        <w:t xml:space="preserve"> руб.</w:t>
      </w:r>
      <w:r w:rsidRPr="006C6ABE">
        <w:rPr>
          <w:rFonts w:ascii="Times New Roman" w:eastAsia="Calibri" w:hAnsi="Times New Roman" w:cs="Times New Roman"/>
          <w:sz w:val="28"/>
          <w:szCs w:val="28"/>
        </w:rPr>
        <w:t xml:space="preserve"> (100,00%), </w:t>
      </w:r>
    </w:p>
    <w:p w14:paraId="6D98B1C3" w14:textId="77777777" w:rsidR="005D3AC1" w:rsidRPr="006C6ABE" w:rsidRDefault="005D3AC1" w:rsidP="004A1F6A">
      <w:pPr>
        <w:pStyle w:val="a3"/>
        <w:autoSpaceDE w:val="0"/>
        <w:autoSpaceDN w:val="0"/>
        <w:adjustRightInd w:val="0"/>
        <w:spacing w:after="0" w:line="240" w:lineRule="auto"/>
        <w:ind w:left="0"/>
        <w:jc w:val="both"/>
        <w:rPr>
          <w:rFonts w:ascii="Times New Roman" w:eastAsia="Calibri" w:hAnsi="Times New Roman" w:cs="Times New Roman"/>
          <w:sz w:val="28"/>
          <w:szCs w:val="28"/>
        </w:rPr>
      </w:pPr>
      <w:r w:rsidRPr="006C6ABE">
        <w:rPr>
          <w:rFonts w:ascii="Times New Roman" w:eastAsia="Calibri" w:hAnsi="Times New Roman" w:cs="Times New Roman"/>
          <w:sz w:val="28"/>
          <w:szCs w:val="28"/>
        </w:rPr>
        <w:t>в том числе за счет средств:</w:t>
      </w:r>
    </w:p>
    <w:p w14:paraId="4AE710C4" w14:textId="1FD301B5" w:rsidR="004A6C7F" w:rsidRPr="006C6ABE" w:rsidRDefault="004A6C7F" w:rsidP="004A1F6A">
      <w:pPr>
        <w:spacing w:after="0" w:line="240" w:lineRule="auto"/>
        <w:contextualSpacing/>
        <w:jc w:val="both"/>
        <w:outlineLvl w:val="0"/>
        <w:rPr>
          <w:rFonts w:ascii="Times New Roman" w:eastAsia="Times New Roman" w:hAnsi="Times New Roman" w:cs="Times New Roman"/>
          <w:sz w:val="28"/>
          <w:szCs w:val="28"/>
          <w:lang w:eastAsia="ru-RU"/>
        </w:rPr>
      </w:pPr>
      <w:r w:rsidRPr="006C6ABE">
        <w:rPr>
          <w:rFonts w:ascii="Times New Roman" w:eastAsia="Calibri" w:hAnsi="Times New Roman" w:cs="Times New Roman"/>
          <w:sz w:val="28"/>
          <w:szCs w:val="28"/>
        </w:rPr>
        <w:t xml:space="preserve">- городского бюджета – </w:t>
      </w:r>
      <w:r w:rsidR="006C6ABE" w:rsidRPr="006C6ABE">
        <w:rPr>
          <w:rFonts w:ascii="Times New Roman" w:eastAsia="Times New Roman" w:hAnsi="Times New Roman" w:cs="Times New Roman"/>
          <w:sz w:val="28"/>
          <w:szCs w:val="28"/>
          <w:lang w:eastAsia="ru-RU"/>
        </w:rPr>
        <w:t>414 500</w:t>
      </w:r>
      <w:r w:rsidRPr="006C6ABE">
        <w:rPr>
          <w:rFonts w:ascii="Times New Roman" w:eastAsia="Times New Roman" w:hAnsi="Times New Roman" w:cs="Times New Roman"/>
          <w:sz w:val="28"/>
          <w:szCs w:val="28"/>
          <w:lang w:eastAsia="ru-RU"/>
        </w:rPr>
        <w:t xml:space="preserve">,00 </w:t>
      </w:r>
      <w:r w:rsidRPr="006C6ABE">
        <w:rPr>
          <w:rFonts w:ascii="Times New Roman" w:eastAsia="Calibri" w:hAnsi="Times New Roman" w:cs="Times New Roman"/>
          <w:sz w:val="28"/>
          <w:szCs w:val="28"/>
        </w:rPr>
        <w:t>руб.;</w:t>
      </w:r>
    </w:p>
    <w:p w14:paraId="1D7B0C0B" w14:textId="48717A09" w:rsidR="004A6C7F" w:rsidRPr="0018577F" w:rsidRDefault="004A6C7F" w:rsidP="004A1F6A">
      <w:pPr>
        <w:spacing w:after="0" w:line="240" w:lineRule="auto"/>
        <w:contextualSpacing/>
        <w:jc w:val="both"/>
        <w:rPr>
          <w:rFonts w:ascii="Times New Roman" w:eastAsia="Times New Roman" w:hAnsi="Times New Roman" w:cs="Times New Roman"/>
          <w:sz w:val="28"/>
          <w:szCs w:val="28"/>
          <w:lang w:eastAsia="ru-RU"/>
        </w:rPr>
      </w:pPr>
      <w:r w:rsidRPr="006C6ABE">
        <w:rPr>
          <w:rFonts w:ascii="Times New Roman" w:eastAsia="Calibri" w:hAnsi="Times New Roman" w:cs="Times New Roman"/>
          <w:sz w:val="28"/>
          <w:szCs w:val="28"/>
        </w:rPr>
        <w:t xml:space="preserve">- краевого бюджета – </w:t>
      </w:r>
      <w:r w:rsidR="006C6ABE" w:rsidRPr="006C6ABE">
        <w:rPr>
          <w:rFonts w:ascii="Times New Roman" w:eastAsia="Times New Roman" w:hAnsi="Times New Roman" w:cs="Times New Roman"/>
          <w:sz w:val="28"/>
          <w:szCs w:val="28"/>
          <w:lang w:eastAsia="ru-RU"/>
        </w:rPr>
        <w:t>7 </w:t>
      </w:r>
      <w:r w:rsidR="006C6ABE" w:rsidRPr="0018577F">
        <w:rPr>
          <w:rFonts w:ascii="Times New Roman" w:eastAsia="Times New Roman" w:hAnsi="Times New Roman" w:cs="Times New Roman"/>
          <w:sz w:val="28"/>
          <w:szCs w:val="28"/>
          <w:lang w:eastAsia="ru-RU"/>
        </w:rPr>
        <w:t>422 900</w:t>
      </w:r>
      <w:r w:rsidRPr="0018577F">
        <w:rPr>
          <w:rFonts w:ascii="Times New Roman" w:eastAsia="Times New Roman" w:hAnsi="Times New Roman" w:cs="Times New Roman"/>
          <w:sz w:val="28"/>
          <w:szCs w:val="28"/>
          <w:lang w:eastAsia="ru-RU"/>
        </w:rPr>
        <w:t xml:space="preserve">,00 </w:t>
      </w:r>
      <w:r w:rsidRPr="0018577F">
        <w:rPr>
          <w:rFonts w:ascii="Times New Roman" w:eastAsia="Calibri" w:hAnsi="Times New Roman" w:cs="Times New Roman"/>
          <w:sz w:val="28"/>
          <w:szCs w:val="28"/>
        </w:rPr>
        <w:t>руб.;</w:t>
      </w:r>
    </w:p>
    <w:p w14:paraId="3698CD22" w14:textId="1D285E01" w:rsidR="00395FED" w:rsidRPr="0018577F" w:rsidRDefault="005D3AC1" w:rsidP="004A1F6A">
      <w:pPr>
        <w:pStyle w:val="a3"/>
        <w:autoSpaceDE w:val="0"/>
        <w:autoSpaceDN w:val="0"/>
        <w:adjustRightInd w:val="0"/>
        <w:spacing w:after="0" w:line="240" w:lineRule="auto"/>
        <w:ind w:left="0"/>
        <w:jc w:val="both"/>
        <w:rPr>
          <w:rFonts w:ascii="Times New Roman" w:eastAsia="Calibri" w:hAnsi="Times New Roman" w:cs="Times New Roman"/>
          <w:sz w:val="28"/>
          <w:szCs w:val="28"/>
        </w:rPr>
      </w:pPr>
      <w:r w:rsidRPr="0018577F">
        <w:rPr>
          <w:rFonts w:ascii="Times New Roman" w:eastAsia="Calibri" w:hAnsi="Times New Roman" w:cs="Times New Roman"/>
          <w:sz w:val="28"/>
          <w:szCs w:val="28"/>
        </w:rPr>
        <w:t xml:space="preserve">- федерального бюджета – 0,00 руб.  </w:t>
      </w:r>
    </w:p>
    <w:p w14:paraId="30AB035D" w14:textId="77777777" w:rsidR="0019419C" w:rsidRPr="0018577F" w:rsidRDefault="0019419C" w:rsidP="0019419C">
      <w:pPr>
        <w:pStyle w:val="a3"/>
        <w:autoSpaceDE w:val="0"/>
        <w:autoSpaceDN w:val="0"/>
        <w:adjustRightInd w:val="0"/>
        <w:spacing w:after="0" w:line="240" w:lineRule="auto"/>
        <w:ind w:left="0" w:firstLine="709"/>
        <w:jc w:val="both"/>
        <w:rPr>
          <w:rFonts w:ascii="Times New Roman" w:eastAsia="Calibri" w:hAnsi="Times New Roman" w:cs="Times New Roman"/>
          <w:sz w:val="16"/>
          <w:szCs w:val="16"/>
        </w:rPr>
      </w:pPr>
    </w:p>
    <w:p w14:paraId="502AB2B1" w14:textId="230F49DD" w:rsidR="0034462E" w:rsidRPr="0018577F" w:rsidRDefault="0034462E" w:rsidP="0034462E">
      <w:pPr>
        <w:pStyle w:val="a3"/>
        <w:autoSpaceDE w:val="0"/>
        <w:autoSpaceDN w:val="0"/>
        <w:adjustRightInd w:val="0"/>
        <w:spacing w:after="0" w:line="240" w:lineRule="auto"/>
        <w:ind w:left="709"/>
        <w:jc w:val="both"/>
        <w:rPr>
          <w:rFonts w:ascii="Times New Roman" w:eastAsia="Calibri" w:hAnsi="Times New Roman" w:cs="Times New Roman"/>
          <w:b/>
          <w:i/>
          <w:sz w:val="28"/>
          <w:szCs w:val="28"/>
        </w:rPr>
      </w:pPr>
      <w:r w:rsidRPr="0018577F">
        <w:rPr>
          <w:rFonts w:ascii="Times New Roman" w:eastAsia="Calibri" w:hAnsi="Times New Roman" w:cs="Times New Roman"/>
          <w:b/>
          <w:i/>
          <w:sz w:val="28"/>
          <w:szCs w:val="28"/>
        </w:rPr>
        <w:t>ОСНОВНЫЕ РЕЗУЛЬТАТЫ ВЫПОЛНЕНИЯ ПРОГРАММЫ</w:t>
      </w:r>
    </w:p>
    <w:p w14:paraId="0809D157" w14:textId="77777777" w:rsidR="006C6ABE" w:rsidRPr="006C6ABE" w:rsidRDefault="006C6ABE" w:rsidP="006C6ABE">
      <w:pPr>
        <w:spacing w:after="0" w:line="240" w:lineRule="auto"/>
        <w:ind w:firstLine="567"/>
        <w:jc w:val="center"/>
        <w:rPr>
          <w:rFonts w:ascii="Times New Roman" w:eastAsia="Times New Roman" w:hAnsi="Times New Roman" w:cs="Times New Roman"/>
          <w:b/>
          <w:i/>
          <w:sz w:val="28"/>
          <w:szCs w:val="28"/>
          <w:lang w:eastAsia="ru-RU"/>
        </w:rPr>
      </w:pPr>
      <w:bookmarkStart w:id="11" w:name="_Hlk64016508"/>
      <w:r w:rsidRPr="006C6ABE">
        <w:rPr>
          <w:rFonts w:ascii="Times New Roman" w:eastAsia="Times New Roman" w:hAnsi="Times New Roman" w:cs="Times New Roman"/>
          <w:b/>
          <w:i/>
          <w:sz w:val="28"/>
          <w:szCs w:val="28"/>
          <w:lang w:eastAsia="ru-RU"/>
        </w:rPr>
        <w:t xml:space="preserve">Подпрограмма 1 «Содействие развитию субъектов малого и среднего предпринимательства и самозанятых граждан в городе Канске» </w:t>
      </w:r>
    </w:p>
    <w:p w14:paraId="41FE4A5F" w14:textId="1BE836E7" w:rsidR="006C6ABE" w:rsidRPr="006C6ABE" w:rsidRDefault="006C6ABE" w:rsidP="006C6ABE">
      <w:pPr>
        <w:spacing w:after="0" w:line="240" w:lineRule="auto"/>
        <w:ind w:firstLine="709"/>
        <w:contextualSpacing/>
        <w:jc w:val="both"/>
        <w:rPr>
          <w:rFonts w:ascii="Times New Roman" w:eastAsia="Times New Roman" w:hAnsi="Times New Roman" w:cs="Times New Roman"/>
          <w:sz w:val="28"/>
          <w:szCs w:val="28"/>
          <w:lang w:eastAsia="ru-RU"/>
        </w:rPr>
      </w:pPr>
      <w:r w:rsidRPr="006C6ABE">
        <w:rPr>
          <w:rFonts w:ascii="Times New Roman" w:eastAsia="Times New Roman" w:hAnsi="Times New Roman" w:cs="Times New Roman"/>
          <w:sz w:val="28"/>
          <w:szCs w:val="20"/>
          <w:lang w:eastAsia="ru-RU"/>
        </w:rPr>
        <w:t>По данной подпрограмме за 2022 год произведено расходов в сумме</w:t>
      </w:r>
      <w:r w:rsidR="00C34D74">
        <w:rPr>
          <w:rFonts w:ascii="Times New Roman" w:eastAsia="Times New Roman" w:hAnsi="Times New Roman" w:cs="Times New Roman"/>
          <w:sz w:val="28"/>
          <w:szCs w:val="20"/>
          <w:lang w:eastAsia="ru-RU"/>
        </w:rPr>
        <w:t xml:space="preserve"> </w:t>
      </w:r>
      <w:r w:rsidR="00B6790F">
        <w:rPr>
          <w:rFonts w:ascii="Times New Roman" w:eastAsia="Times New Roman" w:hAnsi="Times New Roman" w:cs="Times New Roman"/>
          <w:sz w:val="28"/>
          <w:szCs w:val="20"/>
          <w:lang w:eastAsia="ru-RU"/>
        </w:rPr>
        <w:t xml:space="preserve">           </w:t>
      </w:r>
      <w:r w:rsidRPr="006C6ABE">
        <w:rPr>
          <w:rFonts w:ascii="Times New Roman" w:eastAsia="Times New Roman" w:hAnsi="Times New Roman" w:cs="Times New Roman"/>
          <w:b/>
          <w:bCs/>
          <w:sz w:val="28"/>
          <w:szCs w:val="20"/>
          <w:lang w:eastAsia="ru-RU"/>
        </w:rPr>
        <w:t>7</w:t>
      </w:r>
      <w:r w:rsidR="00B6790F">
        <w:rPr>
          <w:rFonts w:ascii="Times New Roman" w:eastAsia="Times New Roman" w:hAnsi="Times New Roman" w:cs="Times New Roman"/>
          <w:b/>
          <w:bCs/>
          <w:sz w:val="28"/>
          <w:szCs w:val="20"/>
          <w:lang w:eastAsia="ru-RU"/>
        </w:rPr>
        <w:t> </w:t>
      </w:r>
      <w:r w:rsidRPr="006C6ABE">
        <w:rPr>
          <w:rFonts w:ascii="Times New Roman" w:eastAsia="Times New Roman" w:hAnsi="Times New Roman" w:cs="Times New Roman"/>
          <w:b/>
          <w:bCs/>
          <w:sz w:val="28"/>
          <w:szCs w:val="20"/>
          <w:lang w:eastAsia="ru-RU"/>
        </w:rPr>
        <w:t>837</w:t>
      </w:r>
      <w:r w:rsidR="00B6790F">
        <w:rPr>
          <w:rFonts w:ascii="Times New Roman" w:eastAsia="Times New Roman" w:hAnsi="Times New Roman" w:cs="Times New Roman"/>
          <w:b/>
          <w:bCs/>
          <w:sz w:val="28"/>
          <w:szCs w:val="20"/>
          <w:lang w:eastAsia="ru-RU"/>
        </w:rPr>
        <w:t xml:space="preserve"> </w:t>
      </w:r>
      <w:r w:rsidRPr="006C6ABE">
        <w:rPr>
          <w:rFonts w:ascii="Times New Roman" w:eastAsia="Times New Roman" w:hAnsi="Times New Roman" w:cs="Times New Roman"/>
          <w:b/>
          <w:bCs/>
          <w:sz w:val="28"/>
          <w:szCs w:val="20"/>
          <w:lang w:eastAsia="ru-RU"/>
        </w:rPr>
        <w:t>400,00</w:t>
      </w:r>
      <w:r w:rsidRPr="006C6ABE">
        <w:rPr>
          <w:rFonts w:ascii="Times New Roman" w:eastAsia="Times New Roman" w:hAnsi="Times New Roman" w:cs="Times New Roman"/>
          <w:b/>
          <w:sz w:val="28"/>
          <w:szCs w:val="28"/>
          <w:lang w:eastAsia="ru-RU"/>
        </w:rPr>
        <w:t>руб.</w:t>
      </w:r>
      <w:r w:rsidRPr="006C6ABE">
        <w:rPr>
          <w:rFonts w:ascii="Times New Roman" w:eastAsia="Times New Roman" w:hAnsi="Times New Roman" w:cs="Times New Roman"/>
          <w:sz w:val="28"/>
          <w:szCs w:val="20"/>
          <w:lang w:eastAsia="ru-RU"/>
        </w:rPr>
        <w:t xml:space="preserve"> </w:t>
      </w:r>
      <w:bookmarkStart w:id="12" w:name="_Hlk129784681"/>
      <w:r w:rsidRPr="006C6ABE">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bookmarkEnd w:id="12"/>
    <w:p w14:paraId="5377FEF2" w14:textId="77777777" w:rsidR="006C6ABE" w:rsidRPr="006C6ABE" w:rsidRDefault="006C6ABE">
      <w:pPr>
        <w:numPr>
          <w:ilvl w:val="0"/>
          <w:numId w:val="4"/>
        </w:numPr>
        <w:spacing w:after="0" w:line="240" w:lineRule="auto"/>
        <w:ind w:left="0" w:firstLine="851"/>
        <w:contextualSpacing/>
        <w:jc w:val="both"/>
        <w:rPr>
          <w:rFonts w:ascii="Times New Roman" w:eastAsia="Times New Roman" w:hAnsi="Times New Roman" w:cs="Times New Roman"/>
          <w:sz w:val="28"/>
          <w:szCs w:val="20"/>
          <w:lang w:eastAsia="ru-RU"/>
        </w:rPr>
      </w:pPr>
      <w:r w:rsidRPr="006C6ABE">
        <w:rPr>
          <w:rFonts w:ascii="Times New Roman" w:eastAsia="Times New Roman" w:hAnsi="Times New Roman" w:cs="Times New Roman"/>
          <w:sz w:val="28"/>
          <w:szCs w:val="20"/>
          <w:lang w:eastAsia="ru-RU"/>
        </w:rPr>
        <w:t xml:space="preserve">Мероприятие: Мероприятия, направленные на повышение престижа предпринимательства на территории города Канска в сумме </w:t>
      </w:r>
      <w:r w:rsidRPr="00F02663">
        <w:rPr>
          <w:rFonts w:ascii="Times New Roman" w:eastAsia="Times New Roman" w:hAnsi="Times New Roman" w:cs="Times New Roman"/>
          <w:b/>
          <w:bCs/>
          <w:sz w:val="28"/>
          <w:szCs w:val="20"/>
          <w:u w:val="single"/>
          <w:lang w:eastAsia="ru-RU"/>
        </w:rPr>
        <w:t>23 500,00</w:t>
      </w:r>
      <w:r w:rsidRPr="006C6ABE">
        <w:rPr>
          <w:rFonts w:ascii="Times New Roman" w:eastAsia="Times New Roman" w:hAnsi="Times New Roman" w:cs="Times New Roman"/>
          <w:b/>
          <w:bCs/>
          <w:sz w:val="28"/>
          <w:szCs w:val="20"/>
          <w:lang w:eastAsia="ru-RU"/>
        </w:rPr>
        <w:t xml:space="preserve"> </w:t>
      </w:r>
      <w:r w:rsidRPr="00F02663">
        <w:rPr>
          <w:rFonts w:ascii="Times New Roman" w:eastAsia="Times New Roman" w:hAnsi="Times New Roman" w:cs="Times New Roman"/>
          <w:sz w:val="28"/>
          <w:szCs w:val="20"/>
          <w:lang w:eastAsia="ru-RU"/>
        </w:rPr>
        <w:t>руб.</w:t>
      </w:r>
      <w:r w:rsidRPr="006C6ABE">
        <w:rPr>
          <w:rFonts w:ascii="Times New Roman" w:eastAsia="Times New Roman" w:hAnsi="Times New Roman" w:cs="Times New Roman"/>
          <w:sz w:val="28"/>
          <w:szCs w:val="20"/>
          <w:lang w:eastAsia="ru-RU"/>
        </w:rPr>
        <w:t xml:space="preserve"> Произведены расходы, приуроченные «Дню российского предпринимательства» (26 мая), а именно поздравление Главы города Канска на телевидении субъектов МСП, и освещение лучших практик оказанной финансовой поддержки субъектам малого и среднего предпринимательства в 2021 году согласно муниципальному контракту б/н от 16.05.2022г. с ООО «Супер-Медиа» на сумму 20 000,00 руб. А также произведены расходы на проведение Фотоконкурса «Бизнес через объектив» в сумме 3 500,00 руб. в рамках муниципальной программы города Канска «Развитие малого и среднего предпринимательства», утвержденной постановлением администрации г. Канска 26.11.2021 № 996.</w:t>
      </w:r>
    </w:p>
    <w:p w14:paraId="3D7C5AFD" w14:textId="77777777" w:rsidR="006C6ABE" w:rsidRPr="006C6ABE" w:rsidRDefault="006C6ABE">
      <w:pPr>
        <w:numPr>
          <w:ilvl w:val="0"/>
          <w:numId w:val="4"/>
        </w:numPr>
        <w:spacing w:after="0" w:line="240" w:lineRule="auto"/>
        <w:ind w:left="0" w:firstLine="709"/>
        <w:contextualSpacing/>
        <w:jc w:val="both"/>
        <w:rPr>
          <w:rFonts w:ascii="Times New Roman" w:eastAsia="Times New Roman" w:hAnsi="Times New Roman" w:cs="Times New Roman"/>
          <w:sz w:val="28"/>
          <w:szCs w:val="20"/>
          <w:lang w:eastAsia="ru-RU"/>
        </w:rPr>
      </w:pPr>
      <w:r w:rsidRPr="006C6ABE">
        <w:rPr>
          <w:rFonts w:ascii="Times New Roman" w:eastAsia="Times New Roman" w:hAnsi="Times New Roman" w:cs="Times New Roman"/>
          <w:sz w:val="28"/>
          <w:szCs w:val="20"/>
          <w:lang w:eastAsia="ru-RU"/>
        </w:rPr>
        <w:t xml:space="preserve">Мероприятие: 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 Предоставление субсидий субъектам малого и среднего предпринимательства </w:t>
      </w:r>
      <w:bookmarkStart w:id="13" w:name="_Hlk127360634"/>
      <w:r w:rsidRPr="006C6ABE">
        <w:rPr>
          <w:rFonts w:ascii="Times New Roman" w:eastAsia="Times New Roman" w:hAnsi="Times New Roman" w:cs="Times New Roman"/>
          <w:sz w:val="28"/>
          <w:szCs w:val="20"/>
          <w:lang w:eastAsia="ru-RU"/>
        </w:rPr>
        <w:t xml:space="preserve">на реализацию инвестиционных проектов в приоритетных отраслях </w:t>
      </w:r>
      <w:bookmarkEnd w:id="13"/>
      <w:r w:rsidRPr="006C6ABE">
        <w:rPr>
          <w:rFonts w:ascii="Times New Roman" w:eastAsia="Times New Roman" w:hAnsi="Times New Roman" w:cs="Times New Roman"/>
          <w:sz w:val="28"/>
          <w:szCs w:val="20"/>
          <w:lang w:eastAsia="ru-RU"/>
        </w:rPr>
        <w:t xml:space="preserve">в сумме </w:t>
      </w:r>
      <w:r w:rsidRPr="00F02663">
        <w:rPr>
          <w:rFonts w:ascii="Times New Roman" w:eastAsia="Times New Roman" w:hAnsi="Times New Roman" w:cs="Times New Roman"/>
          <w:b/>
          <w:bCs/>
          <w:sz w:val="28"/>
          <w:szCs w:val="20"/>
          <w:u w:val="single"/>
          <w:lang w:eastAsia="ru-RU"/>
        </w:rPr>
        <w:t>4 974 000,00</w:t>
      </w:r>
      <w:r w:rsidRPr="006C6ABE">
        <w:rPr>
          <w:rFonts w:ascii="Times New Roman" w:eastAsia="Times New Roman" w:hAnsi="Times New Roman" w:cs="Times New Roman"/>
          <w:sz w:val="28"/>
          <w:szCs w:val="20"/>
          <w:lang w:eastAsia="ru-RU"/>
        </w:rPr>
        <w:t xml:space="preserve"> руб., в том числе:</w:t>
      </w:r>
    </w:p>
    <w:p w14:paraId="66BB63EA" w14:textId="77777777" w:rsidR="006C6ABE" w:rsidRPr="006C6ABE" w:rsidRDefault="006C6ABE" w:rsidP="006C6ABE">
      <w:pPr>
        <w:spacing w:after="0" w:line="240" w:lineRule="auto"/>
        <w:ind w:firstLine="709"/>
        <w:contextualSpacing/>
        <w:jc w:val="both"/>
        <w:rPr>
          <w:rFonts w:ascii="Times New Roman" w:eastAsia="Times New Roman" w:hAnsi="Times New Roman" w:cs="Times New Roman"/>
          <w:sz w:val="28"/>
          <w:szCs w:val="20"/>
          <w:lang w:eastAsia="ru-RU"/>
        </w:rPr>
      </w:pPr>
      <w:r w:rsidRPr="006C6ABE">
        <w:rPr>
          <w:rFonts w:ascii="Times New Roman" w:eastAsia="Times New Roman" w:hAnsi="Times New Roman" w:cs="Times New Roman"/>
          <w:sz w:val="28"/>
          <w:szCs w:val="20"/>
          <w:lang w:eastAsia="ru-RU"/>
        </w:rPr>
        <w:t>за счет средств краевого бюджета 4 725 000,00 руб.;</w:t>
      </w:r>
    </w:p>
    <w:p w14:paraId="3DF4F734" w14:textId="77777777" w:rsidR="006C6ABE" w:rsidRPr="006C6ABE" w:rsidRDefault="006C6ABE" w:rsidP="006C6ABE">
      <w:pPr>
        <w:spacing w:after="0" w:line="240" w:lineRule="auto"/>
        <w:ind w:firstLine="709"/>
        <w:contextualSpacing/>
        <w:jc w:val="both"/>
        <w:rPr>
          <w:rFonts w:ascii="Times New Roman" w:eastAsia="Times New Roman" w:hAnsi="Times New Roman" w:cs="Times New Roman"/>
          <w:sz w:val="28"/>
          <w:szCs w:val="20"/>
          <w:lang w:eastAsia="ru-RU"/>
        </w:rPr>
      </w:pPr>
      <w:r w:rsidRPr="006C6ABE">
        <w:rPr>
          <w:rFonts w:ascii="Times New Roman" w:eastAsia="Times New Roman" w:hAnsi="Times New Roman" w:cs="Times New Roman"/>
          <w:sz w:val="28"/>
          <w:szCs w:val="20"/>
          <w:lang w:eastAsia="ru-RU"/>
        </w:rPr>
        <w:t>за счет средств городского бюджета 249 000,00 руб.</w:t>
      </w:r>
    </w:p>
    <w:p w14:paraId="79BC4EA5" w14:textId="77777777" w:rsidR="006C6ABE" w:rsidRPr="006C6ABE" w:rsidRDefault="006C6ABE" w:rsidP="006C6ABE">
      <w:pPr>
        <w:spacing w:after="0" w:line="240" w:lineRule="auto"/>
        <w:ind w:firstLine="709"/>
        <w:contextualSpacing/>
        <w:jc w:val="both"/>
        <w:rPr>
          <w:rFonts w:ascii="Times New Roman" w:eastAsia="Times New Roman" w:hAnsi="Times New Roman" w:cs="Times New Roman"/>
          <w:sz w:val="28"/>
          <w:szCs w:val="20"/>
          <w:lang w:eastAsia="ru-RU"/>
        </w:rPr>
      </w:pPr>
      <w:r w:rsidRPr="006C6ABE">
        <w:rPr>
          <w:rFonts w:ascii="Times New Roman" w:eastAsia="Times New Roman" w:hAnsi="Times New Roman" w:cs="Times New Roman"/>
          <w:sz w:val="28"/>
          <w:szCs w:val="20"/>
          <w:lang w:eastAsia="ru-RU"/>
        </w:rPr>
        <w:t xml:space="preserve">В 2022 году муниципалитет вошел в число победителей краевого конкурса на предоставление субсидий бюджетам муниципальных образований, на предоставление субсидий субъектам малого и среднего предпринимательства на реализацию инвестиционных проектов в приоритетных отраслях. </w:t>
      </w:r>
      <w:r w:rsidRPr="006C6ABE">
        <w:rPr>
          <w:rFonts w:ascii="Times New Roman" w:eastAsia="Times New Roman" w:hAnsi="Times New Roman" w:cs="Times New Roman"/>
          <w:sz w:val="28"/>
          <w:szCs w:val="20"/>
          <w:lang w:eastAsia="ru-RU"/>
        </w:rPr>
        <w:lastRenderedPageBreak/>
        <w:t xml:space="preserve">Муниципальному образованию город Канск на реализацию мероприятий на поддержку субъектов малого и среднего предпринимательства в рамках муниципальной программы города Канска «Развитие малого и среднего предпринимательства» выделены средства краевого бюджета в размере 4 725 000,00 руб. </w:t>
      </w:r>
    </w:p>
    <w:p w14:paraId="4821F817" w14:textId="77777777" w:rsidR="006C6ABE" w:rsidRPr="006C6ABE" w:rsidRDefault="006C6ABE" w:rsidP="006C6ABE">
      <w:pPr>
        <w:spacing w:after="0" w:line="240" w:lineRule="auto"/>
        <w:ind w:firstLine="709"/>
        <w:jc w:val="both"/>
        <w:rPr>
          <w:rFonts w:ascii="Times New Roman" w:eastAsia="Calibri" w:hAnsi="Times New Roman" w:cs="Times New Roman"/>
          <w:sz w:val="28"/>
          <w:szCs w:val="28"/>
        </w:rPr>
      </w:pPr>
      <w:r w:rsidRPr="006C6ABE">
        <w:rPr>
          <w:rFonts w:ascii="Times New Roman" w:eastAsia="Times New Roman" w:hAnsi="Times New Roman" w:cs="Times New Roman"/>
          <w:sz w:val="28"/>
          <w:szCs w:val="28"/>
          <w:lang w:eastAsia="ru-RU"/>
        </w:rPr>
        <w:t>Выделенные на конкурсной основе средства краевого бюджета в размере 4 725 000,00 руб. и предусмотренные средства городского бюджета в размере 249 000,00 руб. были направлены на оказание финансовой поддержки субъектам малого и среднего предпринимательства на реализацию инвестиционных проектов в приоритетных отраслях в рамках мероприятия подпрограммы.</w:t>
      </w:r>
    </w:p>
    <w:p w14:paraId="5A3776C7" w14:textId="77777777" w:rsidR="006C6ABE" w:rsidRPr="006C6ABE" w:rsidRDefault="006C6ABE" w:rsidP="006C6ABE">
      <w:pPr>
        <w:spacing w:after="0" w:line="240" w:lineRule="auto"/>
        <w:ind w:firstLine="709"/>
        <w:jc w:val="both"/>
        <w:rPr>
          <w:rFonts w:ascii="Times New Roman" w:eastAsia="Calibri" w:hAnsi="Times New Roman" w:cs="Times New Roman"/>
          <w:sz w:val="28"/>
          <w:szCs w:val="28"/>
        </w:rPr>
      </w:pPr>
      <w:r w:rsidRPr="006C6ABE">
        <w:rPr>
          <w:rFonts w:ascii="Times New Roman" w:eastAsia="Calibri" w:hAnsi="Times New Roman" w:cs="Times New Roman"/>
          <w:sz w:val="28"/>
          <w:szCs w:val="28"/>
        </w:rPr>
        <w:t>В результате за счет средств краевого и городского бюджетов поддержан 1 субъект предпринимательства, согласно утверждённому порядку предоставления субсидий субъектам малого и среднего предпринимательства, реализующим инвестиционные проекты в приоритетных отраслях: ООО «Талан» по инвестиционному проекту «Модернизация кафе самообслуживания и производство полуфабрикатов»</w:t>
      </w:r>
    </w:p>
    <w:p w14:paraId="1CD483C4" w14:textId="097739EE" w:rsidR="006C6ABE" w:rsidRPr="006C6ABE" w:rsidRDefault="006C6ABE">
      <w:pPr>
        <w:numPr>
          <w:ilvl w:val="0"/>
          <w:numId w:val="4"/>
        </w:numPr>
        <w:spacing w:after="0" w:line="240" w:lineRule="auto"/>
        <w:ind w:left="0" w:firstLine="709"/>
        <w:contextualSpacing/>
        <w:jc w:val="both"/>
        <w:rPr>
          <w:rFonts w:ascii="Times New Roman" w:eastAsia="Times New Roman" w:hAnsi="Times New Roman" w:cs="Times New Roman"/>
          <w:sz w:val="28"/>
          <w:szCs w:val="20"/>
          <w:lang w:eastAsia="ru-RU"/>
        </w:rPr>
      </w:pPr>
      <w:r w:rsidRPr="006C6ABE">
        <w:rPr>
          <w:rFonts w:ascii="Times New Roman" w:eastAsia="Times New Roman" w:hAnsi="Times New Roman" w:cs="Times New Roman"/>
          <w:sz w:val="28"/>
          <w:szCs w:val="20"/>
          <w:lang w:eastAsia="ru-RU"/>
        </w:rPr>
        <w:t>Мероприятие: Субсидии бюджетам муниципальных образований на реализацию муниципальных программ развития субъектов малого и среднего предпринимательства: 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в сумме</w:t>
      </w:r>
      <w:r w:rsidR="00F02663">
        <w:rPr>
          <w:rFonts w:ascii="Times New Roman" w:eastAsia="Times New Roman" w:hAnsi="Times New Roman" w:cs="Times New Roman"/>
          <w:sz w:val="28"/>
          <w:szCs w:val="20"/>
          <w:lang w:eastAsia="ru-RU"/>
        </w:rPr>
        <w:t xml:space="preserve"> </w:t>
      </w:r>
      <w:r w:rsidRPr="00F02663">
        <w:rPr>
          <w:rFonts w:ascii="Times New Roman" w:eastAsia="Times New Roman" w:hAnsi="Times New Roman" w:cs="Times New Roman"/>
          <w:b/>
          <w:bCs/>
          <w:sz w:val="28"/>
          <w:szCs w:val="20"/>
          <w:u w:val="single"/>
          <w:lang w:eastAsia="ru-RU"/>
        </w:rPr>
        <w:t>2 839 900,00</w:t>
      </w:r>
      <w:r w:rsidRPr="006C6ABE">
        <w:rPr>
          <w:rFonts w:ascii="Times New Roman" w:eastAsia="Times New Roman" w:hAnsi="Times New Roman" w:cs="Times New Roman"/>
          <w:sz w:val="28"/>
          <w:szCs w:val="20"/>
          <w:lang w:eastAsia="ru-RU"/>
        </w:rPr>
        <w:t xml:space="preserve"> руб., в том числе:</w:t>
      </w:r>
    </w:p>
    <w:p w14:paraId="1FCFB705" w14:textId="77777777" w:rsidR="006C6ABE" w:rsidRPr="006C6ABE" w:rsidRDefault="006C6ABE" w:rsidP="006C6ABE">
      <w:pPr>
        <w:spacing w:after="0" w:line="240" w:lineRule="auto"/>
        <w:ind w:firstLine="709"/>
        <w:contextualSpacing/>
        <w:jc w:val="both"/>
        <w:rPr>
          <w:rFonts w:ascii="Times New Roman" w:eastAsia="Times New Roman" w:hAnsi="Times New Roman" w:cs="Times New Roman"/>
          <w:sz w:val="28"/>
          <w:szCs w:val="20"/>
          <w:lang w:eastAsia="ru-RU"/>
        </w:rPr>
      </w:pPr>
      <w:r w:rsidRPr="006C6ABE">
        <w:rPr>
          <w:rFonts w:ascii="Times New Roman" w:eastAsia="Times New Roman" w:hAnsi="Times New Roman" w:cs="Times New Roman"/>
          <w:sz w:val="28"/>
          <w:szCs w:val="20"/>
          <w:lang w:eastAsia="ru-RU"/>
        </w:rPr>
        <w:t>за счет средств краевого бюджета 2 697 900,00 руб.;</w:t>
      </w:r>
    </w:p>
    <w:tbl>
      <w:tblPr>
        <w:tblpPr w:leftFromText="180" w:rightFromText="180" w:vertAnchor="text" w:horzAnchor="margin" w:tblpY="4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
        <w:gridCol w:w="7746"/>
        <w:gridCol w:w="1762"/>
      </w:tblGrid>
      <w:tr w:rsidR="00BC57C2" w:rsidRPr="006C6ABE" w14:paraId="6E68818D" w14:textId="77777777" w:rsidTr="00BC57C2">
        <w:trPr>
          <w:trHeight w:val="224"/>
        </w:trPr>
        <w:tc>
          <w:tcPr>
            <w:tcW w:w="410" w:type="dxa"/>
            <w:tcBorders>
              <w:top w:val="single" w:sz="4" w:space="0" w:color="auto"/>
              <w:left w:val="single" w:sz="4" w:space="0" w:color="auto"/>
              <w:bottom w:val="single" w:sz="4" w:space="0" w:color="auto"/>
              <w:right w:val="single" w:sz="4" w:space="0" w:color="auto"/>
            </w:tcBorders>
            <w:hideMark/>
          </w:tcPr>
          <w:p w14:paraId="20BD76B8" w14:textId="77777777" w:rsidR="00BC57C2" w:rsidRPr="006C6ABE" w:rsidRDefault="00BC57C2" w:rsidP="00BC57C2">
            <w:pPr>
              <w:keepNext/>
              <w:autoSpaceDE w:val="0"/>
              <w:autoSpaceDN w:val="0"/>
              <w:spacing w:after="0" w:line="256"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1</w:t>
            </w:r>
          </w:p>
        </w:tc>
        <w:tc>
          <w:tcPr>
            <w:tcW w:w="7746" w:type="dxa"/>
            <w:tcBorders>
              <w:top w:val="single" w:sz="4" w:space="0" w:color="auto"/>
              <w:left w:val="single" w:sz="4" w:space="0" w:color="auto"/>
              <w:bottom w:val="single" w:sz="4" w:space="0" w:color="auto"/>
              <w:right w:val="single" w:sz="4" w:space="0" w:color="auto"/>
            </w:tcBorders>
            <w:hideMark/>
          </w:tcPr>
          <w:p w14:paraId="1F8043A4"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 xml:space="preserve"> ИП </w:t>
            </w:r>
            <w:proofErr w:type="spellStart"/>
            <w:r w:rsidRPr="006C6ABE">
              <w:rPr>
                <w:rFonts w:ascii="Times New Roman" w:eastAsia="Times New Roman" w:hAnsi="Times New Roman" w:cs="Times New Roman"/>
                <w:sz w:val="20"/>
                <w:szCs w:val="20"/>
              </w:rPr>
              <w:t>Кашкарева</w:t>
            </w:r>
            <w:proofErr w:type="spellEnd"/>
            <w:r w:rsidRPr="006C6ABE">
              <w:rPr>
                <w:rFonts w:ascii="Times New Roman" w:eastAsia="Times New Roman" w:hAnsi="Times New Roman" w:cs="Times New Roman"/>
                <w:sz w:val="20"/>
                <w:szCs w:val="20"/>
              </w:rPr>
              <w:t xml:space="preserve"> Людмила Николаевна ей возмещены часть расходов на приобретение оборудования для производства текстильных изделий</w:t>
            </w:r>
          </w:p>
        </w:tc>
        <w:tc>
          <w:tcPr>
            <w:tcW w:w="1762" w:type="dxa"/>
            <w:tcBorders>
              <w:top w:val="single" w:sz="4" w:space="0" w:color="auto"/>
              <w:left w:val="single" w:sz="4" w:space="0" w:color="auto"/>
              <w:bottom w:val="single" w:sz="4" w:space="0" w:color="auto"/>
              <w:right w:val="single" w:sz="4" w:space="0" w:color="auto"/>
            </w:tcBorders>
            <w:hideMark/>
          </w:tcPr>
          <w:p w14:paraId="16AFB968"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500,00 тыс. руб.</w:t>
            </w:r>
          </w:p>
        </w:tc>
      </w:tr>
      <w:tr w:rsidR="00BC57C2" w:rsidRPr="006C6ABE" w14:paraId="67E1C898" w14:textId="77777777" w:rsidTr="00BC57C2">
        <w:trPr>
          <w:trHeight w:val="400"/>
        </w:trPr>
        <w:tc>
          <w:tcPr>
            <w:tcW w:w="410" w:type="dxa"/>
            <w:tcBorders>
              <w:top w:val="single" w:sz="4" w:space="0" w:color="auto"/>
              <w:left w:val="single" w:sz="4" w:space="0" w:color="auto"/>
              <w:bottom w:val="single" w:sz="4" w:space="0" w:color="auto"/>
              <w:right w:val="single" w:sz="4" w:space="0" w:color="auto"/>
            </w:tcBorders>
            <w:hideMark/>
          </w:tcPr>
          <w:p w14:paraId="3A3EF5F5" w14:textId="77777777" w:rsidR="00BC57C2" w:rsidRPr="006C6ABE" w:rsidRDefault="00BC57C2" w:rsidP="00BC57C2">
            <w:pPr>
              <w:keepNext/>
              <w:autoSpaceDE w:val="0"/>
              <w:autoSpaceDN w:val="0"/>
              <w:spacing w:after="0" w:line="256"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2</w:t>
            </w:r>
          </w:p>
        </w:tc>
        <w:tc>
          <w:tcPr>
            <w:tcW w:w="7746" w:type="dxa"/>
            <w:tcBorders>
              <w:top w:val="single" w:sz="4" w:space="0" w:color="auto"/>
              <w:left w:val="single" w:sz="4" w:space="0" w:color="auto"/>
              <w:bottom w:val="single" w:sz="4" w:space="0" w:color="auto"/>
              <w:right w:val="single" w:sz="4" w:space="0" w:color="auto"/>
            </w:tcBorders>
            <w:hideMark/>
          </w:tcPr>
          <w:p w14:paraId="1C6E9C09"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Вдовиченко Наталья Олеговна ей возмещены часть расходов на приобретение оргтехники, оборудования, мебели в целях предоставления развлекательных услуг детям</w:t>
            </w:r>
          </w:p>
        </w:tc>
        <w:tc>
          <w:tcPr>
            <w:tcW w:w="1762" w:type="dxa"/>
            <w:tcBorders>
              <w:top w:val="single" w:sz="4" w:space="0" w:color="auto"/>
              <w:left w:val="single" w:sz="4" w:space="0" w:color="auto"/>
              <w:bottom w:val="single" w:sz="4" w:space="0" w:color="auto"/>
              <w:right w:val="single" w:sz="4" w:space="0" w:color="auto"/>
            </w:tcBorders>
            <w:hideMark/>
          </w:tcPr>
          <w:p w14:paraId="5A64CB8D"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 xml:space="preserve">100,00 тыс. руб. </w:t>
            </w:r>
          </w:p>
        </w:tc>
      </w:tr>
      <w:tr w:rsidR="00BC57C2" w:rsidRPr="006C6ABE" w14:paraId="115CDB59" w14:textId="77777777" w:rsidTr="00BC57C2">
        <w:trPr>
          <w:trHeight w:val="206"/>
        </w:trPr>
        <w:tc>
          <w:tcPr>
            <w:tcW w:w="410" w:type="dxa"/>
            <w:tcBorders>
              <w:top w:val="single" w:sz="4" w:space="0" w:color="auto"/>
              <w:left w:val="single" w:sz="4" w:space="0" w:color="auto"/>
              <w:bottom w:val="single" w:sz="4" w:space="0" w:color="auto"/>
              <w:right w:val="single" w:sz="4" w:space="0" w:color="auto"/>
            </w:tcBorders>
            <w:hideMark/>
          </w:tcPr>
          <w:p w14:paraId="5BD97065" w14:textId="77777777" w:rsidR="00BC57C2" w:rsidRPr="006C6ABE" w:rsidRDefault="00BC57C2" w:rsidP="00BC57C2">
            <w:pPr>
              <w:keepNext/>
              <w:autoSpaceDE w:val="0"/>
              <w:autoSpaceDN w:val="0"/>
              <w:spacing w:after="0" w:line="256"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3</w:t>
            </w:r>
          </w:p>
        </w:tc>
        <w:tc>
          <w:tcPr>
            <w:tcW w:w="7746" w:type="dxa"/>
            <w:tcBorders>
              <w:top w:val="single" w:sz="4" w:space="0" w:color="auto"/>
              <w:left w:val="single" w:sz="4" w:space="0" w:color="auto"/>
              <w:bottom w:val="single" w:sz="4" w:space="0" w:color="auto"/>
              <w:right w:val="single" w:sz="4" w:space="0" w:color="auto"/>
            </w:tcBorders>
            <w:hideMark/>
          </w:tcPr>
          <w:p w14:paraId="3FB9B23A"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ООО «</w:t>
            </w:r>
            <w:proofErr w:type="spellStart"/>
            <w:r w:rsidRPr="006C6ABE">
              <w:rPr>
                <w:rFonts w:ascii="Times New Roman" w:eastAsia="Times New Roman" w:hAnsi="Times New Roman" w:cs="Times New Roman"/>
                <w:sz w:val="20"/>
                <w:szCs w:val="20"/>
              </w:rPr>
              <w:t>ТасейЭколес</w:t>
            </w:r>
            <w:proofErr w:type="spellEnd"/>
            <w:r w:rsidRPr="006C6ABE">
              <w:rPr>
                <w:rFonts w:ascii="Times New Roman" w:eastAsia="Times New Roman" w:hAnsi="Times New Roman" w:cs="Times New Roman"/>
                <w:sz w:val="20"/>
                <w:szCs w:val="20"/>
              </w:rPr>
              <w:t>» на приобретение лесоперерабатывающего оборудования, оргтехники</w:t>
            </w:r>
          </w:p>
        </w:tc>
        <w:tc>
          <w:tcPr>
            <w:tcW w:w="1762" w:type="dxa"/>
            <w:tcBorders>
              <w:top w:val="single" w:sz="4" w:space="0" w:color="auto"/>
              <w:left w:val="single" w:sz="4" w:space="0" w:color="auto"/>
              <w:bottom w:val="single" w:sz="4" w:space="0" w:color="auto"/>
              <w:right w:val="single" w:sz="4" w:space="0" w:color="auto"/>
            </w:tcBorders>
            <w:hideMark/>
          </w:tcPr>
          <w:p w14:paraId="51F72540"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500,00 тыс. руб.</w:t>
            </w:r>
          </w:p>
        </w:tc>
      </w:tr>
      <w:tr w:rsidR="00BC57C2" w:rsidRPr="006C6ABE" w14:paraId="4DF46D44" w14:textId="77777777" w:rsidTr="00BC57C2">
        <w:trPr>
          <w:trHeight w:val="400"/>
        </w:trPr>
        <w:tc>
          <w:tcPr>
            <w:tcW w:w="410" w:type="dxa"/>
            <w:tcBorders>
              <w:top w:val="single" w:sz="4" w:space="0" w:color="auto"/>
              <w:left w:val="single" w:sz="4" w:space="0" w:color="auto"/>
              <w:bottom w:val="single" w:sz="4" w:space="0" w:color="auto"/>
              <w:right w:val="single" w:sz="4" w:space="0" w:color="auto"/>
            </w:tcBorders>
            <w:hideMark/>
          </w:tcPr>
          <w:p w14:paraId="3257A9AB" w14:textId="77777777" w:rsidR="00BC57C2" w:rsidRPr="006C6ABE" w:rsidRDefault="00BC57C2" w:rsidP="00BC57C2">
            <w:pPr>
              <w:keepNext/>
              <w:autoSpaceDE w:val="0"/>
              <w:autoSpaceDN w:val="0"/>
              <w:spacing w:after="0" w:line="256"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4</w:t>
            </w:r>
          </w:p>
        </w:tc>
        <w:tc>
          <w:tcPr>
            <w:tcW w:w="7746" w:type="dxa"/>
            <w:tcBorders>
              <w:top w:val="single" w:sz="4" w:space="0" w:color="auto"/>
              <w:left w:val="single" w:sz="4" w:space="0" w:color="auto"/>
              <w:bottom w:val="single" w:sz="4" w:space="0" w:color="auto"/>
              <w:right w:val="single" w:sz="4" w:space="0" w:color="auto"/>
            </w:tcBorders>
            <w:hideMark/>
          </w:tcPr>
          <w:p w14:paraId="6814D1C5"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 xml:space="preserve">ИП Агаджанян Алексей </w:t>
            </w:r>
            <w:proofErr w:type="spellStart"/>
            <w:r w:rsidRPr="006C6ABE">
              <w:rPr>
                <w:rFonts w:ascii="Times New Roman" w:eastAsia="Times New Roman" w:hAnsi="Times New Roman" w:cs="Times New Roman"/>
                <w:sz w:val="20"/>
                <w:szCs w:val="20"/>
              </w:rPr>
              <w:t>Оникович</w:t>
            </w:r>
            <w:proofErr w:type="spellEnd"/>
            <w:r w:rsidRPr="006C6ABE">
              <w:rPr>
                <w:rFonts w:ascii="Times New Roman" w:eastAsia="Times New Roman" w:hAnsi="Times New Roman" w:cs="Times New Roman"/>
                <w:sz w:val="20"/>
                <w:szCs w:val="20"/>
              </w:rPr>
              <w:t xml:space="preserve"> на приобретение оборудования для производства хлебобулочных изделий</w:t>
            </w:r>
          </w:p>
        </w:tc>
        <w:tc>
          <w:tcPr>
            <w:tcW w:w="1762" w:type="dxa"/>
            <w:tcBorders>
              <w:top w:val="single" w:sz="4" w:space="0" w:color="auto"/>
              <w:left w:val="single" w:sz="4" w:space="0" w:color="auto"/>
              <w:bottom w:val="single" w:sz="4" w:space="0" w:color="auto"/>
              <w:right w:val="single" w:sz="4" w:space="0" w:color="auto"/>
            </w:tcBorders>
            <w:hideMark/>
          </w:tcPr>
          <w:p w14:paraId="01C06BCE"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500,00 тыс. руб.</w:t>
            </w:r>
          </w:p>
        </w:tc>
      </w:tr>
      <w:tr w:rsidR="00BC57C2" w:rsidRPr="006C6ABE" w14:paraId="48FF8F85" w14:textId="77777777" w:rsidTr="00BC57C2">
        <w:trPr>
          <w:trHeight w:val="400"/>
        </w:trPr>
        <w:tc>
          <w:tcPr>
            <w:tcW w:w="410" w:type="dxa"/>
            <w:tcBorders>
              <w:top w:val="single" w:sz="4" w:space="0" w:color="auto"/>
              <w:left w:val="single" w:sz="4" w:space="0" w:color="auto"/>
              <w:bottom w:val="single" w:sz="4" w:space="0" w:color="auto"/>
              <w:right w:val="single" w:sz="4" w:space="0" w:color="auto"/>
            </w:tcBorders>
            <w:hideMark/>
          </w:tcPr>
          <w:p w14:paraId="3510A2B9" w14:textId="77777777" w:rsidR="00BC57C2" w:rsidRPr="006C6ABE" w:rsidRDefault="00BC57C2" w:rsidP="00BC57C2">
            <w:pPr>
              <w:keepNext/>
              <w:autoSpaceDE w:val="0"/>
              <w:autoSpaceDN w:val="0"/>
              <w:spacing w:after="0" w:line="256"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5</w:t>
            </w:r>
          </w:p>
        </w:tc>
        <w:tc>
          <w:tcPr>
            <w:tcW w:w="7746" w:type="dxa"/>
            <w:tcBorders>
              <w:top w:val="single" w:sz="4" w:space="0" w:color="auto"/>
              <w:left w:val="single" w:sz="4" w:space="0" w:color="auto"/>
              <w:bottom w:val="single" w:sz="4" w:space="0" w:color="auto"/>
              <w:right w:val="single" w:sz="4" w:space="0" w:color="auto"/>
            </w:tcBorders>
            <w:hideMark/>
          </w:tcPr>
          <w:p w14:paraId="5A3F5598"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Соловьев Алексей Николаевич на приобретение оборудования для оказания услуг населению в сфере строительства</w:t>
            </w:r>
          </w:p>
        </w:tc>
        <w:tc>
          <w:tcPr>
            <w:tcW w:w="1762" w:type="dxa"/>
            <w:tcBorders>
              <w:top w:val="single" w:sz="4" w:space="0" w:color="auto"/>
              <w:left w:val="single" w:sz="4" w:space="0" w:color="auto"/>
              <w:bottom w:val="single" w:sz="4" w:space="0" w:color="auto"/>
              <w:right w:val="single" w:sz="4" w:space="0" w:color="auto"/>
            </w:tcBorders>
            <w:hideMark/>
          </w:tcPr>
          <w:p w14:paraId="4AC37F83" w14:textId="77777777" w:rsidR="00BC57C2" w:rsidRPr="006C6ABE" w:rsidRDefault="00BC57C2" w:rsidP="00BC57C2">
            <w:pPr>
              <w:keepNext/>
              <w:widowControl w:val="0"/>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 xml:space="preserve">63,41 тыс. руб. </w:t>
            </w:r>
          </w:p>
        </w:tc>
      </w:tr>
      <w:tr w:rsidR="00BC57C2" w:rsidRPr="006C6ABE" w14:paraId="3F7B7E26" w14:textId="77777777" w:rsidTr="00BC57C2">
        <w:trPr>
          <w:trHeight w:val="219"/>
        </w:trPr>
        <w:tc>
          <w:tcPr>
            <w:tcW w:w="410" w:type="dxa"/>
            <w:tcBorders>
              <w:top w:val="single" w:sz="4" w:space="0" w:color="auto"/>
              <w:left w:val="single" w:sz="4" w:space="0" w:color="auto"/>
              <w:bottom w:val="single" w:sz="4" w:space="0" w:color="auto"/>
              <w:right w:val="single" w:sz="4" w:space="0" w:color="auto"/>
            </w:tcBorders>
            <w:hideMark/>
          </w:tcPr>
          <w:p w14:paraId="0F31AD5F" w14:textId="77777777" w:rsidR="00BC57C2" w:rsidRPr="006C6ABE" w:rsidRDefault="00BC57C2" w:rsidP="00BC57C2">
            <w:pPr>
              <w:keepNext/>
              <w:autoSpaceDE w:val="0"/>
              <w:autoSpaceDN w:val="0"/>
              <w:spacing w:after="0" w:line="256"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6</w:t>
            </w:r>
          </w:p>
        </w:tc>
        <w:tc>
          <w:tcPr>
            <w:tcW w:w="7746" w:type="dxa"/>
            <w:tcBorders>
              <w:top w:val="single" w:sz="4" w:space="0" w:color="auto"/>
              <w:left w:val="single" w:sz="4" w:space="0" w:color="auto"/>
              <w:bottom w:val="single" w:sz="4" w:space="0" w:color="auto"/>
              <w:right w:val="single" w:sz="4" w:space="0" w:color="auto"/>
            </w:tcBorders>
            <w:hideMark/>
          </w:tcPr>
          <w:p w14:paraId="7FD4D6FF"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ООО «</w:t>
            </w:r>
            <w:proofErr w:type="spellStart"/>
            <w:r w:rsidRPr="006C6ABE">
              <w:rPr>
                <w:rFonts w:ascii="Times New Roman" w:eastAsia="Times New Roman" w:hAnsi="Times New Roman" w:cs="Times New Roman"/>
                <w:sz w:val="20"/>
                <w:szCs w:val="20"/>
              </w:rPr>
              <w:t>ДарТекс</w:t>
            </w:r>
            <w:proofErr w:type="spellEnd"/>
            <w:r w:rsidRPr="006C6ABE">
              <w:rPr>
                <w:rFonts w:ascii="Times New Roman" w:eastAsia="Times New Roman" w:hAnsi="Times New Roman" w:cs="Times New Roman"/>
                <w:sz w:val="20"/>
                <w:szCs w:val="20"/>
              </w:rPr>
              <w:t>» приобретение лесоперерабатывающего оборудования</w:t>
            </w:r>
          </w:p>
        </w:tc>
        <w:tc>
          <w:tcPr>
            <w:tcW w:w="1762" w:type="dxa"/>
            <w:tcBorders>
              <w:top w:val="single" w:sz="4" w:space="0" w:color="auto"/>
              <w:left w:val="single" w:sz="4" w:space="0" w:color="auto"/>
              <w:bottom w:val="single" w:sz="4" w:space="0" w:color="auto"/>
              <w:right w:val="single" w:sz="4" w:space="0" w:color="auto"/>
            </w:tcBorders>
            <w:hideMark/>
          </w:tcPr>
          <w:p w14:paraId="2348EB66"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 xml:space="preserve">500,00 тыс. руб. </w:t>
            </w:r>
          </w:p>
        </w:tc>
      </w:tr>
      <w:tr w:rsidR="00BC57C2" w:rsidRPr="006C6ABE" w14:paraId="01254D14" w14:textId="77777777" w:rsidTr="00BC57C2">
        <w:trPr>
          <w:trHeight w:val="400"/>
        </w:trPr>
        <w:tc>
          <w:tcPr>
            <w:tcW w:w="410" w:type="dxa"/>
            <w:tcBorders>
              <w:top w:val="single" w:sz="4" w:space="0" w:color="auto"/>
              <w:left w:val="single" w:sz="4" w:space="0" w:color="auto"/>
              <w:bottom w:val="single" w:sz="4" w:space="0" w:color="auto"/>
              <w:right w:val="single" w:sz="4" w:space="0" w:color="auto"/>
            </w:tcBorders>
            <w:hideMark/>
          </w:tcPr>
          <w:p w14:paraId="7FA34653" w14:textId="77777777" w:rsidR="00BC57C2" w:rsidRPr="006C6ABE" w:rsidRDefault="00BC57C2" w:rsidP="00BC57C2">
            <w:pPr>
              <w:keepNext/>
              <w:autoSpaceDE w:val="0"/>
              <w:autoSpaceDN w:val="0"/>
              <w:spacing w:after="0" w:line="256"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7</w:t>
            </w:r>
          </w:p>
        </w:tc>
        <w:tc>
          <w:tcPr>
            <w:tcW w:w="7746" w:type="dxa"/>
            <w:tcBorders>
              <w:top w:val="single" w:sz="4" w:space="0" w:color="auto"/>
              <w:left w:val="single" w:sz="4" w:space="0" w:color="auto"/>
              <w:bottom w:val="single" w:sz="4" w:space="0" w:color="auto"/>
              <w:right w:val="single" w:sz="4" w:space="0" w:color="auto"/>
            </w:tcBorders>
            <w:hideMark/>
          </w:tcPr>
          <w:p w14:paraId="35CDEC24"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ООО «Фортуна Плюс» на приобретение специального транспортного средства для перевозки производимой продукции</w:t>
            </w:r>
          </w:p>
        </w:tc>
        <w:tc>
          <w:tcPr>
            <w:tcW w:w="1762" w:type="dxa"/>
            <w:tcBorders>
              <w:top w:val="single" w:sz="4" w:space="0" w:color="auto"/>
              <w:left w:val="single" w:sz="4" w:space="0" w:color="auto"/>
              <w:bottom w:val="single" w:sz="4" w:space="0" w:color="auto"/>
              <w:right w:val="single" w:sz="4" w:space="0" w:color="auto"/>
            </w:tcBorders>
            <w:hideMark/>
          </w:tcPr>
          <w:p w14:paraId="37E90303"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 xml:space="preserve">500,00 тыс. руб. </w:t>
            </w:r>
          </w:p>
        </w:tc>
      </w:tr>
      <w:tr w:rsidR="00BC57C2" w:rsidRPr="006C6ABE" w14:paraId="7BE84A9B" w14:textId="77777777" w:rsidTr="00BC57C2">
        <w:trPr>
          <w:trHeight w:val="238"/>
        </w:trPr>
        <w:tc>
          <w:tcPr>
            <w:tcW w:w="410" w:type="dxa"/>
            <w:tcBorders>
              <w:top w:val="single" w:sz="4" w:space="0" w:color="auto"/>
              <w:left w:val="single" w:sz="4" w:space="0" w:color="auto"/>
              <w:bottom w:val="single" w:sz="4" w:space="0" w:color="auto"/>
              <w:right w:val="single" w:sz="4" w:space="0" w:color="auto"/>
            </w:tcBorders>
            <w:hideMark/>
          </w:tcPr>
          <w:p w14:paraId="0F0ABA95" w14:textId="77777777" w:rsidR="00BC57C2" w:rsidRPr="006C6ABE" w:rsidRDefault="00BC57C2" w:rsidP="00BC57C2">
            <w:pPr>
              <w:keepNext/>
              <w:autoSpaceDE w:val="0"/>
              <w:autoSpaceDN w:val="0"/>
              <w:spacing w:after="0" w:line="256"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8</w:t>
            </w:r>
          </w:p>
        </w:tc>
        <w:tc>
          <w:tcPr>
            <w:tcW w:w="7746" w:type="dxa"/>
            <w:tcBorders>
              <w:top w:val="single" w:sz="4" w:space="0" w:color="auto"/>
              <w:left w:val="single" w:sz="4" w:space="0" w:color="auto"/>
              <w:bottom w:val="single" w:sz="4" w:space="0" w:color="auto"/>
              <w:right w:val="single" w:sz="4" w:space="0" w:color="auto"/>
            </w:tcBorders>
            <w:hideMark/>
          </w:tcPr>
          <w:p w14:paraId="29A49017"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Лушникова Мария Борисовна на приобретение оборудования для оказания услуг населению по маникюру и педикюру</w:t>
            </w:r>
          </w:p>
        </w:tc>
        <w:tc>
          <w:tcPr>
            <w:tcW w:w="1762" w:type="dxa"/>
            <w:tcBorders>
              <w:top w:val="single" w:sz="4" w:space="0" w:color="auto"/>
              <w:left w:val="single" w:sz="4" w:space="0" w:color="auto"/>
              <w:bottom w:val="single" w:sz="4" w:space="0" w:color="auto"/>
              <w:right w:val="single" w:sz="4" w:space="0" w:color="auto"/>
            </w:tcBorders>
            <w:hideMark/>
          </w:tcPr>
          <w:p w14:paraId="29389CE8"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 xml:space="preserve">40,73 тыс. руб. </w:t>
            </w:r>
          </w:p>
        </w:tc>
      </w:tr>
      <w:tr w:rsidR="00BC57C2" w:rsidRPr="006C6ABE" w14:paraId="4AAA61BE" w14:textId="77777777" w:rsidTr="00BC57C2">
        <w:trPr>
          <w:trHeight w:val="259"/>
        </w:trPr>
        <w:tc>
          <w:tcPr>
            <w:tcW w:w="410" w:type="dxa"/>
            <w:tcBorders>
              <w:top w:val="single" w:sz="4" w:space="0" w:color="auto"/>
              <w:left w:val="single" w:sz="4" w:space="0" w:color="auto"/>
              <w:bottom w:val="single" w:sz="4" w:space="0" w:color="auto"/>
              <w:right w:val="single" w:sz="4" w:space="0" w:color="auto"/>
            </w:tcBorders>
            <w:hideMark/>
          </w:tcPr>
          <w:p w14:paraId="19830818" w14:textId="77777777" w:rsidR="00BC57C2" w:rsidRPr="006C6ABE" w:rsidRDefault="00BC57C2" w:rsidP="00BC57C2">
            <w:pPr>
              <w:keepNext/>
              <w:autoSpaceDE w:val="0"/>
              <w:autoSpaceDN w:val="0"/>
              <w:spacing w:after="0" w:line="256"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9</w:t>
            </w:r>
          </w:p>
        </w:tc>
        <w:tc>
          <w:tcPr>
            <w:tcW w:w="7746" w:type="dxa"/>
            <w:tcBorders>
              <w:top w:val="single" w:sz="4" w:space="0" w:color="auto"/>
              <w:left w:val="single" w:sz="4" w:space="0" w:color="auto"/>
              <w:bottom w:val="single" w:sz="4" w:space="0" w:color="auto"/>
              <w:right w:val="single" w:sz="4" w:space="0" w:color="auto"/>
            </w:tcBorders>
            <w:hideMark/>
          </w:tcPr>
          <w:p w14:paraId="52DA529D"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Дугин Денис Витальевич на приобретение оргтехники и мебели для оказания услуг населению в сфере спорта</w:t>
            </w:r>
          </w:p>
        </w:tc>
        <w:tc>
          <w:tcPr>
            <w:tcW w:w="1762" w:type="dxa"/>
            <w:tcBorders>
              <w:top w:val="single" w:sz="4" w:space="0" w:color="auto"/>
              <w:left w:val="single" w:sz="4" w:space="0" w:color="auto"/>
              <w:bottom w:val="single" w:sz="4" w:space="0" w:color="auto"/>
              <w:right w:val="single" w:sz="4" w:space="0" w:color="auto"/>
            </w:tcBorders>
            <w:hideMark/>
          </w:tcPr>
          <w:p w14:paraId="1CA03F55"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 xml:space="preserve">56,80 тыс. руб. </w:t>
            </w:r>
          </w:p>
        </w:tc>
      </w:tr>
      <w:tr w:rsidR="00BC57C2" w:rsidRPr="006C6ABE" w14:paraId="366D7FD7" w14:textId="77777777" w:rsidTr="00BC57C2">
        <w:trPr>
          <w:trHeight w:val="220"/>
        </w:trPr>
        <w:tc>
          <w:tcPr>
            <w:tcW w:w="410" w:type="dxa"/>
            <w:tcBorders>
              <w:top w:val="single" w:sz="4" w:space="0" w:color="auto"/>
              <w:left w:val="single" w:sz="4" w:space="0" w:color="auto"/>
              <w:bottom w:val="single" w:sz="4" w:space="0" w:color="auto"/>
              <w:right w:val="single" w:sz="4" w:space="0" w:color="auto"/>
            </w:tcBorders>
            <w:hideMark/>
          </w:tcPr>
          <w:p w14:paraId="057482E7" w14:textId="77777777" w:rsidR="00BC57C2" w:rsidRPr="006C6ABE" w:rsidRDefault="00BC57C2" w:rsidP="00BC57C2">
            <w:pPr>
              <w:keepNext/>
              <w:autoSpaceDE w:val="0"/>
              <w:autoSpaceDN w:val="0"/>
              <w:spacing w:after="0" w:line="256"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10</w:t>
            </w:r>
          </w:p>
        </w:tc>
        <w:tc>
          <w:tcPr>
            <w:tcW w:w="7746" w:type="dxa"/>
            <w:tcBorders>
              <w:top w:val="single" w:sz="4" w:space="0" w:color="auto"/>
              <w:left w:val="single" w:sz="4" w:space="0" w:color="auto"/>
              <w:bottom w:val="single" w:sz="4" w:space="0" w:color="auto"/>
              <w:right w:val="single" w:sz="4" w:space="0" w:color="auto"/>
            </w:tcBorders>
            <w:hideMark/>
          </w:tcPr>
          <w:p w14:paraId="61CE9954"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 xml:space="preserve">Черепанова Вера </w:t>
            </w:r>
            <w:proofErr w:type="spellStart"/>
            <w:r w:rsidRPr="006C6ABE">
              <w:rPr>
                <w:rFonts w:ascii="Times New Roman" w:eastAsia="Times New Roman" w:hAnsi="Times New Roman" w:cs="Times New Roman"/>
                <w:sz w:val="20"/>
                <w:szCs w:val="20"/>
              </w:rPr>
              <w:t>Робиновна</w:t>
            </w:r>
            <w:proofErr w:type="spellEnd"/>
            <w:r w:rsidRPr="006C6ABE">
              <w:rPr>
                <w:rFonts w:ascii="Times New Roman" w:eastAsia="Times New Roman" w:hAnsi="Times New Roman" w:cs="Times New Roman"/>
                <w:sz w:val="20"/>
                <w:szCs w:val="20"/>
              </w:rPr>
              <w:t>, на приобретение оборудования для оказания услуг населению в сфере косметологии</w:t>
            </w:r>
          </w:p>
        </w:tc>
        <w:tc>
          <w:tcPr>
            <w:tcW w:w="1762" w:type="dxa"/>
            <w:tcBorders>
              <w:top w:val="single" w:sz="4" w:space="0" w:color="auto"/>
              <w:left w:val="single" w:sz="4" w:space="0" w:color="auto"/>
              <w:bottom w:val="single" w:sz="4" w:space="0" w:color="auto"/>
              <w:right w:val="single" w:sz="4" w:space="0" w:color="auto"/>
            </w:tcBorders>
            <w:hideMark/>
          </w:tcPr>
          <w:p w14:paraId="4DDD1B4F" w14:textId="77777777" w:rsidR="00BC57C2" w:rsidRPr="006C6ABE" w:rsidRDefault="00BC57C2" w:rsidP="00BC57C2">
            <w:pPr>
              <w:keepNext/>
              <w:autoSpaceDE w:val="0"/>
              <w:autoSpaceDN w:val="0"/>
              <w:spacing w:after="0" w:line="240" w:lineRule="auto"/>
              <w:rPr>
                <w:rFonts w:ascii="Times New Roman" w:eastAsia="Times New Roman" w:hAnsi="Times New Roman" w:cs="Times New Roman"/>
                <w:sz w:val="20"/>
                <w:szCs w:val="20"/>
              </w:rPr>
            </w:pPr>
            <w:r w:rsidRPr="006C6ABE">
              <w:rPr>
                <w:rFonts w:ascii="Times New Roman" w:eastAsia="Times New Roman" w:hAnsi="Times New Roman" w:cs="Times New Roman"/>
                <w:sz w:val="20"/>
                <w:szCs w:val="20"/>
              </w:rPr>
              <w:t xml:space="preserve">78,96 тыс. руб. </w:t>
            </w:r>
          </w:p>
        </w:tc>
      </w:tr>
    </w:tbl>
    <w:p w14:paraId="7EACF2DC" w14:textId="77777777" w:rsidR="006C6ABE" w:rsidRPr="006C6ABE" w:rsidRDefault="006C6ABE" w:rsidP="006C6ABE">
      <w:pPr>
        <w:spacing w:after="0" w:line="240" w:lineRule="auto"/>
        <w:ind w:firstLine="709"/>
        <w:contextualSpacing/>
        <w:jc w:val="both"/>
        <w:rPr>
          <w:rFonts w:ascii="Times New Roman" w:eastAsia="Times New Roman" w:hAnsi="Times New Roman" w:cs="Times New Roman"/>
          <w:sz w:val="28"/>
          <w:szCs w:val="20"/>
          <w:lang w:eastAsia="ru-RU"/>
        </w:rPr>
      </w:pPr>
      <w:r w:rsidRPr="006C6ABE">
        <w:rPr>
          <w:rFonts w:ascii="Times New Roman" w:eastAsia="Times New Roman" w:hAnsi="Times New Roman" w:cs="Times New Roman"/>
          <w:sz w:val="28"/>
          <w:szCs w:val="20"/>
          <w:lang w:eastAsia="ru-RU"/>
        </w:rPr>
        <w:t>за счет средств городского бюджета 142 000,00 руб.</w:t>
      </w:r>
    </w:p>
    <w:p w14:paraId="4BEDDD07" w14:textId="77777777" w:rsidR="006C6ABE" w:rsidRPr="006C6ABE" w:rsidRDefault="006C6ABE" w:rsidP="006C6ABE">
      <w:pPr>
        <w:spacing w:after="0" w:line="240" w:lineRule="auto"/>
        <w:ind w:firstLine="709"/>
        <w:jc w:val="both"/>
        <w:rPr>
          <w:rFonts w:ascii="Times New Roman" w:eastAsia="Calibri" w:hAnsi="Times New Roman" w:cs="Times New Roman"/>
          <w:sz w:val="28"/>
          <w:szCs w:val="28"/>
        </w:rPr>
      </w:pPr>
      <w:r w:rsidRPr="006C6ABE">
        <w:rPr>
          <w:rFonts w:ascii="Times New Roman" w:eastAsia="Calibri" w:hAnsi="Times New Roman" w:cs="Times New Roman"/>
          <w:sz w:val="28"/>
          <w:szCs w:val="28"/>
        </w:rPr>
        <w:t>В результате за счет средств краевого и городского бюджетов поддержано 10 субъектов предпринимательства, в т.ч. 5 субъектов МСП и 5 самозанятых граждан:</w:t>
      </w:r>
    </w:p>
    <w:p w14:paraId="0EF3F9F8" w14:textId="77777777" w:rsidR="006C6ABE" w:rsidRPr="006C6ABE" w:rsidRDefault="006C6ABE" w:rsidP="006C6ABE">
      <w:pPr>
        <w:keepNext/>
        <w:spacing w:after="0" w:line="240" w:lineRule="auto"/>
        <w:ind w:left="-142" w:firstLine="851"/>
        <w:jc w:val="both"/>
        <w:rPr>
          <w:rFonts w:ascii="Times New Roman" w:eastAsia="Calibri" w:hAnsi="Times New Roman" w:cs="Times New Roman"/>
          <w:sz w:val="28"/>
          <w:szCs w:val="28"/>
          <w:lang w:eastAsia="ru-RU"/>
        </w:rPr>
      </w:pPr>
      <w:r w:rsidRPr="006C6ABE">
        <w:rPr>
          <w:rFonts w:ascii="Times New Roman" w:eastAsia="Calibri" w:hAnsi="Times New Roman" w:cs="Times New Roman"/>
          <w:sz w:val="28"/>
          <w:szCs w:val="28"/>
          <w:lang w:eastAsia="ru-RU"/>
        </w:rPr>
        <w:lastRenderedPageBreak/>
        <w:t xml:space="preserve">По результатам оказания финансовой поддержки в 2022 году получателями финансовой поддержки в виде субсидий объем привлеченных внебюджетных </w:t>
      </w:r>
      <w:r w:rsidRPr="006C6ABE">
        <w:rPr>
          <w:rFonts w:ascii="Times New Roman" w:eastAsia="Calibri" w:hAnsi="Times New Roman" w:cs="Times New Roman"/>
          <w:iCs/>
          <w:sz w:val="28"/>
          <w:szCs w:val="28"/>
          <w:lang w:eastAsia="ru-RU"/>
        </w:rPr>
        <w:t>инвестиций</w:t>
      </w:r>
      <w:r w:rsidRPr="006C6ABE">
        <w:rPr>
          <w:rFonts w:ascii="Times New Roman" w:eastAsia="Calibri" w:hAnsi="Times New Roman" w:cs="Times New Roman"/>
          <w:sz w:val="28"/>
          <w:szCs w:val="28"/>
          <w:lang w:eastAsia="ru-RU"/>
        </w:rPr>
        <w:t xml:space="preserve"> составил 23,3 млн. рублей, создано 25 новых рабочих места и сохранено 161 рабочих места: </w:t>
      </w:r>
    </w:p>
    <w:tbl>
      <w:tblPr>
        <w:tblW w:w="9913" w:type="dxa"/>
        <w:tblCellMar>
          <w:left w:w="0" w:type="dxa"/>
          <w:right w:w="0" w:type="dxa"/>
        </w:tblCellMar>
        <w:tblLook w:val="04A0" w:firstRow="1" w:lastRow="0" w:firstColumn="1" w:lastColumn="0" w:noHBand="0" w:noVBand="1"/>
      </w:tblPr>
      <w:tblGrid>
        <w:gridCol w:w="4786"/>
        <w:gridCol w:w="2693"/>
        <w:gridCol w:w="2434"/>
      </w:tblGrid>
      <w:tr w:rsidR="006C6ABE" w:rsidRPr="006C6ABE" w14:paraId="13537664" w14:textId="77777777" w:rsidTr="006C6ABE">
        <w:trPr>
          <w:trHeight w:val="701"/>
        </w:trPr>
        <w:tc>
          <w:tcPr>
            <w:tcW w:w="4786" w:type="dxa"/>
            <w:tcBorders>
              <w:top w:val="single" w:sz="8" w:space="0" w:color="000000"/>
              <w:left w:val="single" w:sz="8" w:space="0" w:color="000000"/>
              <w:bottom w:val="single" w:sz="18" w:space="0" w:color="000000"/>
              <w:right w:val="single" w:sz="4" w:space="0" w:color="auto"/>
            </w:tcBorders>
            <w:shd w:val="clear" w:color="auto" w:fill="auto"/>
            <w:tcMar>
              <w:top w:w="15" w:type="dxa"/>
              <w:left w:w="108" w:type="dxa"/>
              <w:bottom w:w="0" w:type="dxa"/>
              <w:right w:w="108" w:type="dxa"/>
            </w:tcMar>
            <w:hideMark/>
          </w:tcPr>
          <w:p w14:paraId="40C95C03"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Показатели результативности:</w:t>
            </w:r>
          </w:p>
          <w:p w14:paraId="07DBAC6B"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p>
        </w:tc>
        <w:tc>
          <w:tcPr>
            <w:tcW w:w="2693" w:type="dxa"/>
            <w:tcBorders>
              <w:top w:val="single" w:sz="8" w:space="0" w:color="000000"/>
              <w:left w:val="single" w:sz="4" w:space="0" w:color="auto"/>
              <w:bottom w:val="single" w:sz="18" w:space="0" w:color="000000"/>
              <w:right w:val="single" w:sz="8" w:space="0" w:color="000000"/>
            </w:tcBorders>
            <w:shd w:val="clear" w:color="auto" w:fill="auto"/>
          </w:tcPr>
          <w:p w14:paraId="117249BC" w14:textId="77777777" w:rsidR="006C6ABE" w:rsidRPr="006C6ABE" w:rsidRDefault="006C6ABE" w:rsidP="006C6ABE">
            <w:pPr>
              <w:spacing w:after="200" w:line="276" w:lineRule="auto"/>
              <w:rPr>
                <w:rFonts w:ascii="Times New Roman" w:eastAsia="Times New Roman" w:hAnsi="Times New Roman" w:cs="Times New Roman"/>
                <w:sz w:val="16"/>
                <w:szCs w:val="16"/>
                <w:lang w:eastAsia="ru-RU"/>
              </w:rPr>
            </w:pPr>
            <w:r w:rsidRPr="006C6ABE">
              <w:rPr>
                <w:rFonts w:ascii="Times New Roman" w:eastAsia="Times New Roman" w:hAnsi="Times New Roman" w:cs="Times New Roman"/>
                <w:color w:val="000000"/>
                <w:kern w:val="24"/>
                <w:sz w:val="16"/>
                <w:szCs w:val="16"/>
                <w:lang w:eastAsia="ru-RU"/>
              </w:rPr>
              <w:t xml:space="preserve">в части реализации инвестиционных проектов в приоритетных отраслях </w:t>
            </w:r>
          </w:p>
        </w:tc>
        <w:tc>
          <w:tcPr>
            <w:tcW w:w="2434"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68836200" w14:textId="77777777" w:rsidR="006C6ABE" w:rsidRPr="006C6ABE" w:rsidRDefault="006C6ABE" w:rsidP="006C6ABE">
            <w:pPr>
              <w:spacing w:after="0" w:line="240" w:lineRule="auto"/>
              <w:rPr>
                <w:rFonts w:ascii="Times New Roman" w:eastAsia="Times New Roman" w:hAnsi="Times New Roman" w:cs="Times New Roman"/>
                <w:sz w:val="16"/>
                <w:szCs w:val="16"/>
                <w:lang w:eastAsia="ru-RU"/>
              </w:rPr>
            </w:pPr>
            <w:r w:rsidRPr="006C6ABE">
              <w:rPr>
                <w:rFonts w:ascii="Times New Roman" w:eastAsia="Times New Roman" w:hAnsi="Times New Roman" w:cs="Times New Roman"/>
                <w:color w:val="000000"/>
                <w:kern w:val="24"/>
                <w:sz w:val="16"/>
                <w:szCs w:val="16"/>
                <w:lang w:eastAsia="ru-RU"/>
              </w:rPr>
              <w:t>на возмещение затрат при осуществлении предпринимательской деятельности</w:t>
            </w:r>
          </w:p>
        </w:tc>
      </w:tr>
      <w:tr w:rsidR="006C6ABE" w:rsidRPr="006C6ABE" w14:paraId="6ACDFCC5" w14:textId="77777777" w:rsidTr="006C6ABE">
        <w:trPr>
          <w:trHeight w:val="169"/>
        </w:trPr>
        <w:tc>
          <w:tcPr>
            <w:tcW w:w="4786"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F18C62"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 </w:t>
            </w:r>
          </w:p>
        </w:tc>
        <w:tc>
          <w:tcPr>
            <w:tcW w:w="2693"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A34BF7"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2022</w:t>
            </w:r>
          </w:p>
        </w:tc>
        <w:tc>
          <w:tcPr>
            <w:tcW w:w="2434"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A61DB1"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2022</w:t>
            </w:r>
          </w:p>
        </w:tc>
      </w:tr>
      <w:tr w:rsidR="006C6ABE" w:rsidRPr="006C6ABE" w14:paraId="0A5C6BA4" w14:textId="77777777" w:rsidTr="006C6ABE">
        <w:trPr>
          <w:trHeight w:val="283"/>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66F9DD"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Количество поддержанных субъектов предпринимательства</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8C8D7E"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1</w:t>
            </w: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1CFE82"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10</w:t>
            </w:r>
          </w:p>
        </w:tc>
      </w:tr>
      <w:tr w:rsidR="006C6ABE" w:rsidRPr="006C6ABE" w14:paraId="5A8E0163" w14:textId="77777777" w:rsidTr="006C6ABE">
        <w:trPr>
          <w:trHeight w:val="458"/>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9A1EB7"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 xml:space="preserve">Количество сохраненных рабочих мест получателями субсидий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991C6D"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 xml:space="preserve">92/ </w:t>
            </w:r>
          </w:p>
          <w:p w14:paraId="59E456E7"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в т.ч. ОП 31</w:t>
            </w: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E6C12F"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69</w:t>
            </w:r>
          </w:p>
        </w:tc>
      </w:tr>
      <w:tr w:rsidR="006C6ABE" w:rsidRPr="006C6ABE" w14:paraId="387BBE4B" w14:textId="77777777" w:rsidTr="006C6ABE">
        <w:trPr>
          <w:trHeight w:val="428"/>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D82097"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Количество вновь созданных рабочих мест получателями субсидий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66EA5E"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 xml:space="preserve">7/ </w:t>
            </w:r>
          </w:p>
          <w:p w14:paraId="0139E3C1"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в т.ч ОП 6</w:t>
            </w: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E32128"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18</w:t>
            </w:r>
          </w:p>
        </w:tc>
      </w:tr>
      <w:tr w:rsidR="006C6ABE" w:rsidRPr="006C6ABE" w14:paraId="5D427EDC" w14:textId="77777777" w:rsidTr="006C6ABE">
        <w:trPr>
          <w:trHeight w:val="484"/>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402284"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Привлечено внебюджетных инвестиций получателями субсидий, тыс. руб.</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790D3F" w14:textId="5F2D42C4" w:rsidR="006C6ABE" w:rsidRPr="006C6ABE" w:rsidRDefault="00D53247" w:rsidP="006C6A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8 500,0</w:t>
            </w: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FE2E49" w14:textId="77777777" w:rsidR="006C6ABE" w:rsidRPr="006C6ABE" w:rsidRDefault="006C6ABE" w:rsidP="006C6ABE">
            <w:pPr>
              <w:spacing w:after="0" w:line="240" w:lineRule="auto"/>
              <w:rPr>
                <w:rFonts w:ascii="Times New Roman" w:eastAsia="Times New Roman" w:hAnsi="Times New Roman" w:cs="Times New Roman"/>
                <w:sz w:val="24"/>
                <w:szCs w:val="24"/>
                <w:lang w:eastAsia="ru-RU"/>
              </w:rPr>
            </w:pPr>
            <w:r w:rsidRPr="006C6ABE">
              <w:rPr>
                <w:rFonts w:ascii="Times New Roman" w:eastAsia="Times New Roman" w:hAnsi="Times New Roman" w:cs="Times New Roman"/>
                <w:color w:val="000000"/>
                <w:kern w:val="24"/>
                <w:sz w:val="24"/>
                <w:szCs w:val="24"/>
                <w:lang w:eastAsia="ru-RU"/>
              </w:rPr>
              <w:t>6 112,8</w:t>
            </w:r>
          </w:p>
        </w:tc>
      </w:tr>
    </w:tbl>
    <w:p w14:paraId="5B099DAE" w14:textId="77777777" w:rsidR="006C6ABE" w:rsidRPr="00BC57C2" w:rsidRDefault="006C6ABE" w:rsidP="006C6ABE">
      <w:pPr>
        <w:spacing w:after="0" w:line="240" w:lineRule="auto"/>
        <w:ind w:firstLine="709"/>
        <w:jc w:val="both"/>
        <w:rPr>
          <w:rFonts w:ascii="Times New Roman" w:eastAsia="Times New Roman" w:hAnsi="Times New Roman" w:cs="Times New Roman"/>
          <w:sz w:val="28"/>
          <w:szCs w:val="28"/>
          <w:lang w:eastAsia="ru-RU"/>
        </w:rPr>
      </w:pPr>
      <w:r w:rsidRPr="006C6ABE">
        <w:rPr>
          <w:rFonts w:ascii="Times New Roman" w:eastAsia="Times New Roman" w:hAnsi="Times New Roman" w:cs="Times New Roman"/>
          <w:sz w:val="28"/>
          <w:szCs w:val="20"/>
          <w:lang w:eastAsia="ru-RU"/>
        </w:rPr>
        <w:t>По данной подпрограмме за 2022 год и</w:t>
      </w:r>
      <w:r w:rsidRPr="006C6ABE">
        <w:rPr>
          <w:rFonts w:ascii="Times New Roman" w:eastAsia="Times New Roman" w:hAnsi="Times New Roman" w:cs="Times New Roman"/>
          <w:sz w:val="28"/>
          <w:szCs w:val="28"/>
          <w:lang w:eastAsia="ru-RU"/>
        </w:rPr>
        <w:t xml:space="preserve">сполнено бюджетных ассигнований краевого </w:t>
      </w:r>
      <w:r w:rsidRPr="00BC57C2">
        <w:rPr>
          <w:rFonts w:ascii="Times New Roman" w:eastAsia="Times New Roman" w:hAnsi="Times New Roman" w:cs="Times New Roman"/>
          <w:sz w:val="28"/>
          <w:szCs w:val="28"/>
          <w:lang w:eastAsia="ru-RU"/>
        </w:rPr>
        <w:t xml:space="preserve">бюджета на 100 %. </w:t>
      </w:r>
    </w:p>
    <w:bookmarkEnd w:id="11"/>
    <w:p w14:paraId="19FA17CA" w14:textId="13B5D3B3" w:rsidR="005D3AC1" w:rsidRPr="00BC57C2" w:rsidRDefault="005D3AC1" w:rsidP="005D3AC1">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BC57C2">
        <w:rPr>
          <w:rFonts w:ascii="Times New Roman" w:eastAsia="Calibri" w:hAnsi="Times New Roman" w:cs="Times New Roman"/>
          <w:sz w:val="28"/>
          <w:szCs w:val="28"/>
          <w:u w:val="single"/>
        </w:rPr>
        <w:t>Целевые показатели муниципальной программы за 202</w:t>
      </w:r>
      <w:r w:rsidR="0018577F" w:rsidRPr="00BC57C2">
        <w:rPr>
          <w:rFonts w:ascii="Times New Roman" w:eastAsia="Calibri" w:hAnsi="Times New Roman" w:cs="Times New Roman"/>
          <w:sz w:val="28"/>
          <w:szCs w:val="28"/>
          <w:u w:val="single"/>
        </w:rPr>
        <w:t>2</w:t>
      </w:r>
      <w:r w:rsidRPr="00BC57C2">
        <w:rPr>
          <w:rFonts w:ascii="Times New Roman" w:eastAsia="Calibri" w:hAnsi="Times New Roman" w:cs="Times New Roman"/>
          <w:sz w:val="28"/>
          <w:szCs w:val="28"/>
          <w:u w:val="single"/>
        </w:rPr>
        <w:t xml:space="preserve"> год достигнуты.</w:t>
      </w:r>
    </w:p>
    <w:p w14:paraId="48C9FE1E" w14:textId="7C566399" w:rsidR="008922AA" w:rsidRPr="00BC57C2" w:rsidRDefault="008922AA" w:rsidP="00D52589">
      <w:pPr>
        <w:spacing w:after="0" w:line="240" w:lineRule="auto"/>
        <w:ind w:firstLine="709"/>
        <w:contextualSpacing/>
        <w:jc w:val="both"/>
        <w:rPr>
          <w:rFonts w:ascii="Times New Roman" w:eastAsia="Times New Roman" w:hAnsi="Times New Roman" w:cs="Times New Roman"/>
          <w:sz w:val="28"/>
          <w:szCs w:val="28"/>
          <w:u w:val="single"/>
          <w:lang w:eastAsia="ru-RU"/>
        </w:rPr>
      </w:pPr>
      <w:r w:rsidRPr="00BC57C2">
        <w:rPr>
          <w:rFonts w:ascii="Times New Roman" w:eastAsia="Times New Roman" w:hAnsi="Times New Roman" w:cs="Times New Roman"/>
          <w:sz w:val="28"/>
          <w:szCs w:val="28"/>
          <w:u w:val="single"/>
          <w:lang w:eastAsia="ru-RU"/>
        </w:rPr>
        <w:t>Эффективность реализации муниципальной программы за 20</w:t>
      </w:r>
      <w:r w:rsidR="00E755A8" w:rsidRPr="00BC57C2">
        <w:rPr>
          <w:rFonts w:ascii="Times New Roman" w:eastAsia="Times New Roman" w:hAnsi="Times New Roman" w:cs="Times New Roman"/>
          <w:sz w:val="28"/>
          <w:szCs w:val="28"/>
          <w:u w:val="single"/>
          <w:lang w:eastAsia="ru-RU"/>
        </w:rPr>
        <w:t>2</w:t>
      </w:r>
      <w:r w:rsidR="0018577F" w:rsidRPr="00BC57C2">
        <w:rPr>
          <w:rFonts w:ascii="Times New Roman" w:eastAsia="Times New Roman" w:hAnsi="Times New Roman" w:cs="Times New Roman"/>
          <w:sz w:val="28"/>
          <w:szCs w:val="28"/>
          <w:u w:val="single"/>
          <w:lang w:eastAsia="ru-RU"/>
        </w:rPr>
        <w:t>2</w:t>
      </w:r>
      <w:r w:rsidRPr="00BC57C2">
        <w:rPr>
          <w:rFonts w:ascii="Times New Roman" w:eastAsia="Times New Roman" w:hAnsi="Times New Roman" w:cs="Times New Roman"/>
          <w:sz w:val="28"/>
          <w:szCs w:val="28"/>
          <w:u w:val="single"/>
          <w:lang w:eastAsia="ru-RU"/>
        </w:rPr>
        <w:t xml:space="preserve"> год признается </w:t>
      </w:r>
      <w:r w:rsidR="00BC2CEB" w:rsidRPr="00BC57C2">
        <w:rPr>
          <w:rFonts w:ascii="Times New Roman" w:eastAsia="Times New Roman" w:hAnsi="Times New Roman" w:cs="Times New Roman"/>
          <w:b/>
          <w:bCs/>
          <w:sz w:val="28"/>
          <w:szCs w:val="28"/>
          <w:u w:val="single"/>
          <w:lang w:eastAsia="ru-RU"/>
        </w:rPr>
        <w:t>высоко</w:t>
      </w:r>
      <w:r w:rsidRPr="00BC57C2">
        <w:rPr>
          <w:rFonts w:ascii="Times New Roman" w:eastAsia="Times New Roman" w:hAnsi="Times New Roman" w:cs="Times New Roman"/>
          <w:b/>
          <w:bCs/>
          <w:sz w:val="28"/>
          <w:szCs w:val="28"/>
          <w:u w:val="single"/>
          <w:lang w:eastAsia="ru-RU"/>
        </w:rPr>
        <w:t>эффективной</w:t>
      </w:r>
      <w:r w:rsidRPr="00BC57C2">
        <w:rPr>
          <w:rFonts w:ascii="Times New Roman" w:eastAsia="Times New Roman" w:hAnsi="Times New Roman" w:cs="Times New Roman"/>
          <w:sz w:val="28"/>
          <w:szCs w:val="28"/>
          <w:u w:val="single"/>
          <w:lang w:eastAsia="ru-RU"/>
        </w:rPr>
        <w:t>.</w:t>
      </w:r>
    </w:p>
    <w:p w14:paraId="5037C852" w14:textId="77777777" w:rsidR="000A7091" w:rsidRPr="00BC57C2" w:rsidRDefault="000A7091" w:rsidP="00514C0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01972ACF" w14:textId="058FC09C" w:rsidR="0034462E" w:rsidRPr="00BC57C2" w:rsidRDefault="0034462E" w:rsidP="00D53247">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BC57C2">
        <w:rPr>
          <w:rFonts w:ascii="Times New Roman" w:eastAsia="Times New Roman" w:hAnsi="Times New Roman" w:cs="Times New Roman"/>
          <w:b/>
          <w:sz w:val="28"/>
          <w:szCs w:val="28"/>
          <w:lang w:eastAsia="ru-RU"/>
        </w:rPr>
        <w:t>7</w:t>
      </w:r>
      <w:r w:rsidR="00230B2C" w:rsidRPr="00BC57C2">
        <w:rPr>
          <w:rFonts w:ascii="Times New Roman" w:eastAsia="Times New Roman" w:hAnsi="Times New Roman" w:cs="Times New Roman"/>
          <w:b/>
          <w:sz w:val="28"/>
          <w:szCs w:val="28"/>
          <w:lang w:eastAsia="ru-RU"/>
        </w:rPr>
        <w:t>.</w:t>
      </w:r>
      <w:r w:rsidR="00D044E4" w:rsidRPr="00BC57C2">
        <w:rPr>
          <w:rFonts w:ascii="Times New Roman" w:eastAsia="Times New Roman" w:hAnsi="Times New Roman" w:cs="Times New Roman"/>
          <w:b/>
          <w:sz w:val="28"/>
          <w:szCs w:val="28"/>
          <w:lang w:eastAsia="ru-RU"/>
        </w:rPr>
        <w:t xml:space="preserve"> </w:t>
      </w:r>
      <w:r w:rsidR="00D044E4" w:rsidRPr="00BC57C2">
        <w:rPr>
          <w:rFonts w:ascii="Times New Roman" w:eastAsia="Times New Roman" w:hAnsi="Times New Roman" w:cs="Times New Roman"/>
          <w:b/>
          <w:sz w:val="28"/>
          <w:szCs w:val="28"/>
          <w:u w:val="single"/>
          <w:lang w:eastAsia="ru-RU"/>
        </w:rPr>
        <w:t>Муниципальная программа «Обеспечение доступным и комфортным жильем жителей города».</w:t>
      </w:r>
    </w:p>
    <w:p w14:paraId="479D23A0" w14:textId="77777777" w:rsidR="0034462E" w:rsidRPr="00BC57C2" w:rsidRDefault="0034462E" w:rsidP="003446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57C2">
        <w:rPr>
          <w:rFonts w:ascii="Times New Roman" w:eastAsia="Calibri" w:hAnsi="Times New Roman" w:cs="Times New Roman"/>
          <w:sz w:val="28"/>
          <w:szCs w:val="28"/>
        </w:rPr>
        <w:t xml:space="preserve">Ответственный исполнитель муниципальной программы: Управление строительства и жилищно-коммунального хозяйства администрации                               г. Канска.  </w:t>
      </w:r>
    </w:p>
    <w:p w14:paraId="4BA87A0C" w14:textId="77777777" w:rsidR="0034462E" w:rsidRPr="00F02663" w:rsidRDefault="0034462E" w:rsidP="003446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7C2">
        <w:rPr>
          <w:rFonts w:ascii="Times New Roman" w:eastAsia="Times New Roman" w:hAnsi="Times New Roman" w:cs="Times New Roman"/>
          <w:sz w:val="28"/>
          <w:szCs w:val="28"/>
          <w:lang w:eastAsia="ru-RU"/>
        </w:rPr>
        <w:t>Важнейшими приоритетами в жилищной сфере города являются улучшение жилищных</w:t>
      </w:r>
      <w:r w:rsidRPr="00F02663">
        <w:rPr>
          <w:rFonts w:ascii="Times New Roman" w:eastAsia="Times New Roman" w:hAnsi="Times New Roman" w:cs="Times New Roman"/>
          <w:sz w:val="28"/>
          <w:szCs w:val="28"/>
          <w:lang w:eastAsia="ru-RU"/>
        </w:rPr>
        <w:t xml:space="preserve"> условий граждан,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города.</w:t>
      </w:r>
    </w:p>
    <w:p w14:paraId="195EE911" w14:textId="3E49076C" w:rsidR="0034462E" w:rsidRPr="00F02663" w:rsidRDefault="0034462E" w:rsidP="003446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663">
        <w:rPr>
          <w:rFonts w:ascii="Times New Roman" w:eastAsia="Times New Roman" w:hAnsi="Times New Roman" w:cs="Times New Roman"/>
          <w:sz w:val="28"/>
          <w:szCs w:val="28"/>
          <w:lang w:eastAsia="ru-RU"/>
        </w:rPr>
        <w:t>Целью муниципальной программы является повышение доступности жилья и улучшение жилищных условий граждан, проживающих на территории города Канска.</w:t>
      </w:r>
    </w:p>
    <w:p w14:paraId="50D06551" w14:textId="57046105" w:rsidR="00E875C6" w:rsidRPr="00F02663" w:rsidRDefault="00E875C6" w:rsidP="00E875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663">
        <w:rPr>
          <w:rFonts w:ascii="Times New Roman" w:eastAsia="Times New Roman" w:hAnsi="Times New Roman" w:cs="Times New Roman"/>
          <w:sz w:val="28"/>
          <w:szCs w:val="28"/>
          <w:lang w:eastAsia="ru-RU"/>
        </w:rPr>
        <w:t>На реализацию муниципальной программы «Обеспечение доступным и комфортным жильем жителей города» предусмотрены ассигнования на 202</w:t>
      </w:r>
      <w:r w:rsidR="00F02663" w:rsidRPr="00F02663">
        <w:rPr>
          <w:rFonts w:ascii="Times New Roman" w:eastAsia="Times New Roman" w:hAnsi="Times New Roman" w:cs="Times New Roman"/>
          <w:sz w:val="28"/>
          <w:szCs w:val="28"/>
          <w:lang w:eastAsia="ru-RU"/>
        </w:rPr>
        <w:t>2</w:t>
      </w:r>
      <w:r w:rsidRPr="00F02663">
        <w:rPr>
          <w:rFonts w:ascii="Times New Roman" w:eastAsia="Times New Roman" w:hAnsi="Times New Roman" w:cs="Times New Roman"/>
          <w:sz w:val="28"/>
          <w:szCs w:val="28"/>
          <w:lang w:eastAsia="ru-RU"/>
        </w:rPr>
        <w:t xml:space="preserve"> в сумме</w:t>
      </w:r>
      <w:r w:rsidRPr="00F02663">
        <w:rPr>
          <w:rFonts w:ascii="Times New Roman" w:eastAsia="Times New Roman" w:hAnsi="Times New Roman" w:cs="Times New Roman"/>
          <w:b/>
          <w:sz w:val="28"/>
          <w:szCs w:val="28"/>
          <w:lang w:eastAsia="ru-RU"/>
        </w:rPr>
        <w:t xml:space="preserve"> </w:t>
      </w:r>
      <w:bookmarkStart w:id="14" w:name="_Hlk129784042"/>
      <w:r w:rsidR="00F02663" w:rsidRPr="00F02663">
        <w:rPr>
          <w:rFonts w:ascii="Times New Roman" w:eastAsia="Times New Roman" w:hAnsi="Times New Roman" w:cs="Times New Roman"/>
          <w:b/>
          <w:sz w:val="28"/>
          <w:szCs w:val="28"/>
          <w:lang w:eastAsia="ru-RU"/>
        </w:rPr>
        <w:t xml:space="preserve">98 445 081,67 </w:t>
      </w:r>
      <w:bookmarkEnd w:id="14"/>
      <w:r w:rsidRPr="00F02663">
        <w:rPr>
          <w:rFonts w:ascii="Times New Roman" w:eastAsia="Times New Roman" w:hAnsi="Times New Roman" w:cs="Times New Roman"/>
          <w:b/>
          <w:sz w:val="28"/>
          <w:szCs w:val="28"/>
          <w:lang w:eastAsia="ru-RU"/>
        </w:rPr>
        <w:t>руб.</w:t>
      </w:r>
      <w:r w:rsidRPr="00F02663">
        <w:rPr>
          <w:rFonts w:ascii="Times New Roman" w:eastAsia="Times New Roman" w:hAnsi="Times New Roman" w:cs="Times New Roman"/>
          <w:sz w:val="28"/>
          <w:szCs w:val="28"/>
          <w:lang w:eastAsia="ru-RU"/>
        </w:rPr>
        <w:t xml:space="preserve">, исполнение составило </w:t>
      </w:r>
      <w:r w:rsidR="00F02663" w:rsidRPr="00F02663">
        <w:rPr>
          <w:rFonts w:ascii="Times New Roman" w:eastAsia="Times New Roman" w:hAnsi="Times New Roman" w:cs="Times New Roman"/>
          <w:b/>
          <w:bCs/>
          <w:sz w:val="28"/>
          <w:szCs w:val="28"/>
          <w:lang w:eastAsia="ru-RU"/>
        </w:rPr>
        <w:t>95 592 976,63</w:t>
      </w:r>
      <w:r w:rsidR="00F02663" w:rsidRPr="00F02663">
        <w:rPr>
          <w:rFonts w:ascii="Times New Roman" w:eastAsia="Times New Roman" w:hAnsi="Times New Roman" w:cs="Times New Roman"/>
          <w:sz w:val="28"/>
          <w:szCs w:val="28"/>
          <w:lang w:eastAsia="ru-RU"/>
        </w:rPr>
        <w:t xml:space="preserve"> </w:t>
      </w:r>
      <w:r w:rsidRPr="00F02663">
        <w:rPr>
          <w:rFonts w:ascii="Times New Roman" w:eastAsia="Times New Roman" w:hAnsi="Times New Roman" w:cs="Times New Roman"/>
          <w:b/>
          <w:sz w:val="28"/>
          <w:szCs w:val="28"/>
          <w:lang w:eastAsia="ru-RU"/>
        </w:rPr>
        <w:t>руб.</w:t>
      </w:r>
      <w:r w:rsidRPr="00F02663">
        <w:rPr>
          <w:rFonts w:ascii="Times New Roman" w:eastAsia="Times New Roman" w:hAnsi="Times New Roman" w:cs="Times New Roman"/>
          <w:sz w:val="28"/>
          <w:szCs w:val="28"/>
          <w:lang w:eastAsia="ru-RU"/>
        </w:rPr>
        <w:t xml:space="preserve"> или </w:t>
      </w:r>
      <w:r w:rsidR="00F02663" w:rsidRPr="00F02663">
        <w:rPr>
          <w:rFonts w:ascii="Times New Roman" w:eastAsia="Times New Roman" w:hAnsi="Times New Roman" w:cs="Times New Roman"/>
          <w:b/>
          <w:sz w:val="28"/>
          <w:szCs w:val="28"/>
          <w:lang w:eastAsia="ru-RU"/>
        </w:rPr>
        <w:t>97,1</w:t>
      </w:r>
      <w:r w:rsidRPr="00F02663">
        <w:rPr>
          <w:rFonts w:ascii="Times New Roman" w:eastAsia="Times New Roman" w:hAnsi="Times New Roman" w:cs="Times New Roman"/>
          <w:b/>
          <w:sz w:val="28"/>
          <w:szCs w:val="28"/>
          <w:lang w:eastAsia="ru-RU"/>
        </w:rPr>
        <w:t xml:space="preserve"> % </w:t>
      </w:r>
      <w:r w:rsidRPr="00F02663">
        <w:rPr>
          <w:rFonts w:ascii="Times New Roman" w:eastAsia="Times New Roman" w:hAnsi="Times New Roman" w:cs="Times New Roman"/>
          <w:sz w:val="28"/>
          <w:szCs w:val="28"/>
          <w:lang w:eastAsia="ru-RU"/>
        </w:rPr>
        <w:t>от уточненных годовых плановых назначений.</w:t>
      </w:r>
    </w:p>
    <w:p w14:paraId="47E21607" w14:textId="77777777" w:rsidR="0034462E" w:rsidRPr="00F02663" w:rsidRDefault="0034462E" w:rsidP="00AB317F">
      <w:pPr>
        <w:pStyle w:val="a3"/>
        <w:autoSpaceDE w:val="0"/>
        <w:autoSpaceDN w:val="0"/>
        <w:adjustRightInd w:val="0"/>
        <w:spacing w:after="0" w:line="240" w:lineRule="auto"/>
        <w:ind w:left="709"/>
        <w:jc w:val="both"/>
        <w:rPr>
          <w:rFonts w:ascii="Times New Roman" w:eastAsia="Calibri" w:hAnsi="Times New Roman" w:cs="Times New Roman"/>
          <w:b/>
          <w:sz w:val="28"/>
          <w:szCs w:val="28"/>
        </w:rPr>
      </w:pPr>
      <w:r w:rsidRPr="00F02663">
        <w:rPr>
          <w:rFonts w:ascii="Times New Roman" w:eastAsia="Calibri" w:hAnsi="Times New Roman" w:cs="Times New Roman"/>
          <w:b/>
          <w:sz w:val="28"/>
          <w:szCs w:val="28"/>
        </w:rPr>
        <w:t xml:space="preserve">Финансирование программы </w:t>
      </w:r>
    </w:p>
    <w:p w14:paraId="4773D41F" w14:textId="4821B128" w:rsidR="0034462E" w:rsidRPr="00F02663" w:rsidRDefault="0034462E" w:rsidP="00AB317F">
      <w:pPr>
        <w:pStyle w:val="a3"/>
        <w:autoSpaceDE w:val="0"/>
        <w:autoSpaceDN w:val="0"/>
        <w:adjustRightInd w:val="0"/>
        <w:spacing w:after="0" w:line="240" w:lineRule="auto"/>
        <w:ind w:left="0" w:firstLine="709"/>
        <w:jc w:val="both"/>
        <w:rPr>
          <w:rFonts w:ascii="Times New Roman" w:eastAsia="Calibri" w:hAnsi="Times New Roman" w:cs="Times New Roman"/>
          <w:b/>
          <w:bCs/>
          <w:sz w:val="28"/>
          <w:szCs w:val="28"/>
        </w:rPr>
      </w:pPr>
      <w:r w:rsidRPr="00F02663">
        <w:rPr>
          <w:rFonts w:ascii="Times New Roman" w:eastAsia="Calibri" w:hAnsi="Times New Roman" w:cs="Times New Roman"/>
          <w:sz w:val="28"/>
          <w:szCs w:val="28"/>
        </w:rPr>
        <w:t>Объем финансирования программы –</w:t>
      </w:r>
      <w:r w:rsidR="00F02663" w:rsidRPr="00F02663">
        <w:rPr>
          <w:rFonts w:ascii="Times New Roman" w:eastAsia="Calibri" w:hAnsi="Times New Roman" w:cs="Times New Roman"/>
          <w:sz w:val="28"/>
          <w:szCs w:val="28"/>
        </w:rPr>
        <w:t xml:space="preserve"> </w:t>
      </w:r>
      <w:r w:rsidR="00F02663" w:rsidRPr="009E30C2">
        <w:rPr>
          <w:rFonts w:ascii="Times New Roman" w:eastAsia="Calibri" w:hAnsi="Times New Roman" w:cs="Times New Roman"/>
          <w:b/>
          <w:bCs/>
          <w:sz w:val="28"/>
          <w:szCs w:val="28"/>
        </w:rPr>
        <w:t>98 445 081,67</w:t>
      </w:r>
      <w:r w:rsidR="00AB317F" w:rsidRPr="00F02663">
        <w:rPr>
          <w:rFonts w:ascii="Times New Roman" w:eastAsia="Times New Roman" w:hAnsi="Times New Roman" w:cs="Times New Roman"/>
          <w:b/>
          <w:sz w:val="28"/>
          <w:szCs w:val="28"/>
          <w:lang w:eastAsia="ru-RU"/>
        </w:rPr>
        <w:t xml:space="preserve"> </w:t>
      </w:r>
      <w:r w:rsidRPr="00F02663">
        <w:rPr>
          <w:rFonts w:ascii="Times New Roman" w:eastAsia="Calibri" w:hAnsi="Times New Roman" w:cs="Times New Roman"/>
          <w:sz w:val="28"/>
          <w:szCs w:val="28"/>
        </w:rPr>
        <w:t xml:space="preserve">руб., </w:t>
      </w:r>
    </w:p>
    <w:p w14:paraId="419D9156" w14:textId="77777777" w:rsidR="0034462E" w:rsidRPr="00F02663" w:rsidRDefault="0034462E" w:rsidP="00DA305F">
      <w:pPr>
        <w:pStyle w:val="a3"/>
        <w:autoSpaceDE w:val="0"/>
        <w:autoSpaceDN w:val="0"/>
        <w:adjustRightInd w:val="0"/>
        <w:spacing w:after="0" w:line="240" w:lineRule="auto"/>
        <w:ind w:left="0"/>
        <w:jc w:val="both"/>
        <w:rPr>
          <w:rFonts w:ascii="Times New Roman" w:eastAsia="Calibri" w:hAnsi="Times New Roman" w:cs="Times New Roman"/>
          <w:sz w:val="28"/>
          <w:szCs w:val="28"/>
        </w:rPr>
      </w:pPr>
      <w:r w:rsidRPr="00F02663">
        <w:rPr>
          <w:rFonts w:ascii="Times New Roman" w:eastAsia="Calibri" w:hAnsi="Times New Roman" w:cs="Times New Roman"/>
          <w:sz w:val="28"/>
          <w:szCs w:val="28"/>
        </w:rPr>
        <w:t>в том числе за счет средств:</w:t>
      </w:r>
    </w:p>
    <w:p w14:paraId="54DD758B" w14:textId="33BD4E02" w:rsidR="0034462E" w:rsidRPr="00F02663" w:rsidRDefault="00AB317F" w:rsidP="00DA305F">
      <w:pPr>
        <w:spacing w:line="240" w:lineRule="auto"/>
        <w:contextualSpacing/>
        <w:jc w:val="both"/>
        <w:rPr>
          <w:rFonts w:ascii="Times New Roman" w:eastAsia="Times New Roman" w:hAnsi="Times New Roman" w:cs="Times New Roman"/>
          <w:sz w:val="28"/>
          <w:szCs w:val="28"/>
          <w:lang w:eastAsia="ru-RU"/>
        </w:rPr>
      </w:pPr>
      <w:r w:rsidRPr="00F02663">
        <w:rPr>
          <w:rFonts w:ascii="Times New Roman" w:eastAsia="Calibri" w:hAnsi="Times New Roman" w:cs="Times New Roman"/>
          <w:sz w:val="28"/>
          <w:szCs w:val="28"/>
        </w:rPr>
        <w:t>-</w:t>
      </w:r>
      <w:r w:rsidR="0034462E" w:rsidRPr="00F02663">
        <w:rPr>
          <w:rFonts w:ascii="Times New Roman" w:eastAsia="Calibri" w:hAnsi="Times New Roman" w:cs="Times New Roman"/>
          <w:sz w:val="28"/>
          <w:szCs w:val="28"/>
        </w:rPr>
        <w:t xml:space="preserve"> городского бюджета – </w:t>
      </w:r>
      <w:r w:rsidR="00F02663" w:rsidRPr="00F02663">
        <w:rPr>
          <w:rFonts w:ascii="Times New Roman" w:eastAsia="Times New Roman" w:hAnsi="Times New Roman" w:cs="Times New Roman"/>
          <w:sz w:val="28"/>
          <w:szCs w:val="28"/>
          <w:lang w:eastAsia="ru-RU"/>
        </w:rPr>
        <w:t>2 886 580,00</w:t>
      </w:r>
      <w:r w:rsidR="00DA305F" w:rsidRPr="00F02663">
        <w:rPr>
          <w:rFonts w:ascii="Times New Roman" w:eastAsia="Times New Roman" w:hAnsi="Times New Roman" w:cs="Times New Roman"/>
          <w:sz w:val="28"/>
          <w:szCs w:val="28"/>
          <w:lang w:eastAsia="ru-RU"/>
        </w:rPr>
        <w:t xml:space="preserve"> </w:t>
      </w:r>
      <w:r w:rsidR="0034462E" w:rsidRPr="00F02663">
        <w:rPr>
          <w:rFonts w:ascii="Times New Roman" w:eastAsia="Calibri" w:hAnsi="Times New Roman" w:cs="Times New Roman"/>
          <w:sz w:val="28"/>
          <w:szCs w:val="28"/>
        </w:rPr>
        <w:t>руб.;</w:t>
      </w:r>
    </w:p>
    <w:p w14:paraId="4EF34583" w14:textId="7BF32E4E" w:rsidR="0034462E" w:rsidRPr="00F02663" w:rsidRDefault="00AB317F" w:rsidP="00DA305F">
      <w:pPr>
        <w:spacing w:line="240" w:lineRule="auto"/>
        <w:contextualSpacing/>
        <w:jc w:val="both"/>
        <w:rPr>
          <w:rFonts w:ascii="Times New Roman" w:eastAsia="Times New Roman" w:hAnsi="Times New Roman" w:cs="Times New Roman"/>
          <w:sz w:val="28"/>
          <w:szCs w:val="28"/>
          <w:lang w:eastAsia="ru-RU"/>
        </w:rPr>
      </w:pPr>
      <w:r w:rsidRPr="00F02663">
        <w:rPr>
          <w:rFonts w:ascii="Times New Roman" w:eastAsia="Calibri" w:hAnsi="Times New Roman" w:cs="Times New Roman"/>
          <w:sz w:val="28"/>
          <w:szCs w:val="28"/>
        </w:rPr>
        <w:t>-</w:t>
      </w:r>
      <w:r w:rsidR="0034462E" w:rsidRPr="00F02663">
        <w:rPr>
          <w:rFonts w:ascii="Times New Roman" w:eastAsia="Calibri" w:hAnsi="Times New Roman" w:cs="Times New Roman"/>
          <w:sz w:val="28"/>
          <w:szCs w:val="28"/>
        </w:rPr>
        <w:t xml:space="preserve"> краевого бюджета – </w:t>
      </w:r>
      <w:r w:rsidR="00F02663" w:rsidRPr="00F02663">
        <w:rPr>
          <w:rFonts w:ascii="Times New Roman" w:eastAsia="Times New Roman" w:hAnsi="Times New Roman" w:cs="Times New Roman"/>
          <w:sz w:val="28"/>
          <w:szCs w:val="28"/>
          <w:lang w:eastAsia="ru-RU"/>
        </w:rPr>
        <w:t>88 220 428,87</w:t>
      </w:r>
      <w:r w:rsidRPr="00F02663">
        <w:rPr>
          <w:rFonts w:ascii="Times New Roman" w:eastAsia="Times New Roman" w:hAnsi="Times New Roman" w:cs="Times New Roman"/>
          <w:sz w:val="28"/>
          <w:szCs w:val="28"/>
          <w:lang w:eastAsia="ru-RU"/>
        </w:rPr>
        <w:t xml:space="preserve"> </w:t>
      </w:r>
      <w:r w:rsidR="0034462E" w:rsidRPr="00F02663">
        <w:rPr>
          <w:rFonts w:ascii="Times New Roman" w:eastAsia="Calibri" w:hAnsi="Times New Roman" w:cs="Times New Roman"/>
          <w:sz w:val="28"/>
          <w:szCs w:val="28"/>
        </w:rPr>
        <w:t>руб.;</w:t>
      </w:r>
    </w:p>
    <w:p w14:paraId="6091910C" w14:textId="43529057" w:rsidR="00AB317F" w:rsidRPr="00F02663" w:rsidRDefault="00AB317F" w:rsidP="00DA305F">
      <w:pPr>
        <w:spacing w:line="240" w:lineRule="auto"/>
        <w:contextualSpacing/>
        <w:jc w:val="both"/>
        <w:rPr>
          <w:rFonts w:ascii="Times New Roman" w:eastAsia="Times New Roman" w:hAnsi="Times New Roman" w:cs="Times New Roman"/>
          <w:sz w:val="28"/>
          <w:szCs w:val="28"/>
          <w:lang w:eastAsia="ru-RU"/>
        </w:rPr>
      </w:pPr>
      <w:r w:rsidRPr="00F02663">
        <w:rPr>
          <w:rFonts w:ascii="Times New Roman" w:eastAsia="Calibri" w:hAnsi="Times New Roman" w:cs="Times New Roman"/>
          <w:sz w:val="28"/>
          <w:szCs w:val="28"/>
        </w:rPr>
        <w:t>-</w:t>
      </w:r>
      <w:r w:rsidR="0034462E" w:rsidRPr="00F02663">
        <w:rPr>
          <w:rFonts w:ascii="Times New Roman" w:eastAsia="Calibri" w:hAnsi="Times New Roman" w:cs="Times New Roman"/>
          <w:sz w:val="28"/>
          <w:szCs w:val="28"/>
        </w:rPr>
        <w:t xml:space="preserve"> федерального бюджета – </w:t>
      </w:r>
      <w:r w:rsidR="00F02663" w:rsidRPr="00F02663">
        <w:rPr>
          <w:rFonts w:ascii="Times New Roman" w:eastAsia="Times New Roman" w:hAnsi="Times New Roman" w:cs="Times New Roman"/>
          <w:sz w:val="28"/>
          <w:szCs w:val="28"/>
          <w:lang w:eastAsia="ru-RU"/>
        </w:rPr>
        <w:t>7</w:t>
      </w:r>
      <w:r w:rsidR="009E30C2">
        <w:rPr>
          <w:rFonts w:ascii="Times New Roman" w:eastAsia="Times New Roman" w:hAnsi="Times New Roman" w:cs="Times New Roman"/>
          <w:sz w:val="28"/>
          <w:szCs w:val="28"/>
          <w:lang w:eastAsia="ru-RU"/>
        </w:rPr>
        <w:t xml:space="preserve"> </w:t>
      </w:r>
      <w:r w:rsidR="00F02663" w:rsidRPr="00F02663">
        <w:rPr>
          <w:rFonts w:ascii="Times New Roman" w:eastAsia="Times New Roman" w:hAnsi="Times New Roman" w:cs="Times New Roman"/>
          <w:sz w:val="28"/>
          <w:szCs w:val="28"/>
          <w:lang w:eastAsia="ru-RU"/>
        </w:rPr>
        <w:t>338 072,80</w:t>
      </w:r>
      <w:r w:rsidRPr="00F02663">
        <w:rPr>
          <w:rFonts w:ascii="Times New Roman" w:eastAsia="Times New Roman" w:hAnsi="Times New Roman" w:cs="Times New Roman"/>
          <w:sz w:val="28"/>
          <w:szCs w:val="28"/>
          <w:lang w:eastAsia="ru-RU"/>
        </w:rPr>
        <w:t xml:space="preserve"> </w:t>
      </w:r>
      <w:r w:rsidR="0034462E" w:rsidRPr="00F02663">
        <w:rPr>
          <w:rFonts w:ascii="Times New Roman" w:eastAsia="Calibri" w:hAnsi="Times New Roman" w:cs="Times New Roman"/>
          <w:sz w:val="28"/>
          <w:szCs w:val="28"/>
        </w:rPr>
        <w:t xml:space="preserve">руб.  </w:t>
      </w:r>
    </w:p>
    <w:p w14:paraId="5D4BA508" w14:textId="1B179278" w:rsidR="0034462E" w:rsidRPr="00F02663" w:rsidRDefault="0034462E" w:rsidP="00AB317F">
      <w:pPr>
        <w:spacing w:line="240" w:lineRule="auto"/>
        <w:ind w:firstLine="709"/>
        <w:contextualSpacing/>
        <w:jc w:val="both"/>
        <w:rPr>
          <w:rFonts w:ascii="Times New Roman" w:eastAsia="Times New Roman" w:hAnsi="Times New Roman" w:cs="Times New Roman"/>
          <w:sz w:val="28"/>
          <w:szCs w:val="28"/>
          <w:lang w:eastAsia="ru-RU"/>
        </w:rPr>
      </w:pPr>
      <w:r w:rsidRPr="00F02663">
        <w:rPr>
          <w:rFonts w:ascii="Times New Roman" w:eastAsia="Calibri" w:hAnsi="Times New Roman" w:cs="Times New Roman"/>
          <w:sz w:val="28"/>
          <w:szCs w:val="28"/>
        </w:rPr>
        <w:t xml:space="preserve">Объем исполнения программы – </w:t>
      </w:r>
      <w:r w:rsidR="00F02663" w:rsidRPr="00F02663">
        <w:rPr>
          <w:rFonts w:ascii="Times New Roman" w:eastAsia="Calibri" w:hAnsi="Times New Roman" w:cs="Times New Roman"/>
          <w:b/>
          <w:bCs/>
          <w:sz w:val="28"/>
          <w:szCs w:val="28"/>
        </w:rPr>
        <w:t>95 592 976,63</w:t>
      </w:r>
      <w:r w:rsidR="00AB317F" w:rsidRPr="00F02663">
        <w:rPr>
          <w:rFonts w:ascii="Times New Roman" w:eastAsia="Times New Roman" w:hAnsi="Times New Roman" w:cs="Times New Roman"/>
          <w:b/>
          <w:sz w:val="28"/>
          <w:szCs w:val="28"/>
          <w:lang w:eastAsia="ru-RU"/>
        </w:rPr>
        <w:t xml:space="preserve"> </w:t>
      </w:r>
      <w:r w:rsidRPr="00F02663">
        <w:rPr>
          <w:rFonts w:ascii="Times New Roman" w:eastAsia="Calibri" w:hAnsi="Times New Roman" w:cs="Times New Roman"/>
          <w:sz w:val="28"/>
          <w:szCs w:val="28"/>
        </w:rPr>
        <w:t>руб. (</w:t>
      </w:r>
      <w:r w:rsidR="00F02663" w:rsidRPr="00F02663">
        <w:rPr>
          <w:rFonts w:ascii="Times New Roman" w:eastAsia="Calibri" w:hAnsi="Times New Roman" w:cs="Times New Roman"/>
          <w:b/>
          <w:bCs/>
          <w:sz w:val="28"/>
          <w:szCs w:val="28"/>
        </w:rPr>
        <w:t>97,1</w:t>
      </w:r>
      <w:r w:rsidRPr="00F02663">
        <w:rPr>
          <w:rFonts w:ascii="Times New Roman" w:eastAsia="Calibri" w:hAnsi="Times New Roman" w:cs="Times New Roman"/>
          <w:sz w:val="28"/>
          <w:szCs w:val="28"/>
        </w:rPr>
        <w:t xml:space="preserve">%), </w:t>
      </w:r>
    </w:p>
    <w:p w14:paraId="3A07144D" w14:textId="77777777" w:rsidR="0034462E" w:rsidRPr="00F02663" w:rsidRDefault="0034462E" w:rsidP="00DA305F">
      <w:pPr>
        <w:autoSpaceDE w:val="0"/>
        <w:autoSpaceDN w:val="0"/>
        <w:adjustRightInd w:val="0"/>
        <w:spacing w:after="0" w:line="240" w:lineRule="auto"/>
        <w:contextualSpacing/>
        <w:jc w:val="both"/>
        <w:rPr>
          <w:rFonts w:ascii="Times New Roman" w:eastAsia="Calibri" w:hAnsi="Times New Roman" w:cs="Times New Roman"/>
          <w:sz w:val="28"/>
          <w:szCs w:val="28"/>
        </w:rPr>
      </w:pPr>
      <w:r w:rsidRPr="00F02663">
        <w:rPr>
          <w:rFonts w:ascii="Times New Roman" w:eastAsia="Calibri" w:hAnsi="Times New Roman" w:cs="Times New Roman"/>
          <w:sz w:val="28"/>
          <w:szCs w:val="28"/>
        </w:rPr>
        <w:t>в том числе за счет средств:</w:t>
      </w:r>
    </w:p>
    <w:p w14:paraId="3CA29322" w14:textId="1979BD9D" w:rsidR="0034462E" w:rsidRPr="00F02663" w:rsidRDefault="00AB317F" w:rsidP="00DA305F">
      <w:pPr>
        <w:spacing w:line="240" w:lineRule="auto"/>
        <w:contextualSpacing/>
        <w:jc w:val="both"/>
        <w:rPr>
          <w:rFonts w:ascii="Times New Roman" w:eastAsia="Times New Roman" w:hAnsi="Times New Roman" w:cs="Times New Roman"/>
          <w:sz w:val="28"/>
          <w:szCs w:val="28"/>
          <w:lang w:eastAsia="ru-RU"/>
        </w:rPr>
      </w:pPr>
      <w:r w:rsidRPr="00F02663">
        <w:rPr>
          <w:rFonts w:ascii="Times New Roman" w:eastAsia="Calibri" w:hAnsi="Times New Roman" w:cs="Times New Roman"/>
          <w:sz w:val="28"/>
          <w:szCs w:val="28"/>
        </w:rPr>
        <w:t>-</w:t>
      </w:r>
      <w:r w:rsidR="0034462E" w:rsidRPr="00F02663">
        <w:rPr>
          <w:rFonts w:ascii="Times New Roman" w:eastAsia="Calibri" w:hAnsi="Times New Roman" w:cs="Times New Roman"/>
          <w:sz w:val="28"/>
          <w:szCs w:val="28"/>
        </w:rPr>
        <w:t xml:space="preserve"> городского бюджета – </w:t>
      </w:r>
      <w:r w:rsidR="00F02663" w:rsidRPr="00F02663">
        <w:rPr>
          <w:rFonts w:ascii="Times New Roman" w:eastAsia="Times New Roman" w:hAnsi="Times New Roman" w:cs="Times New Roman"/>
          <w:sz w:val="28"/>
          <w:szCs w:val="28"/>
          <w:lang w:eastAsia="ru-RU"/>
        </w:rPr>
        <w:t>2 886 580,00</w:t>
      </w:r>
      <w:r w:rsidRPr="00F02663">
        <w:rPr>
          <w:rFonts w:ascii="Times New Roman" w:eastAsia="Times New Roman" w:hAnsi="Times New Roman" w:cs="Times New Roman"/>
          <w:sz w:val="28"/>
          <w:szCs w:val="28"/>
          <w:lang w:eastAsia="ru-RU"/>
        </w:rPr>
        <w:t xml:space="preserve"> </w:t>
      </w:r>
      <w:r w:rsidR="0034462E" w:rsidRPr="00F02663">
        <w:rPr>
          <w:rFonts w:ascii="Times New Roman" w:eastAsia="Calibri" w:hAnsi="Times New Roman" w:cs="Times New Roman"/>
          <w:sz w:val="28"/>
          <w:szCs w:val="28"/>
        </w:rPr>
        <w:t>руб.;</w:t>
      </w:r>
    </w:p>
    <w:p w14:paraId="43F34BEE" w14:textId="16533C88" w:rsidR="0034462E" w:rsidRPr="00F02663" w:rsidRDefault="00AB317F" w:rsidP="00DA305F">
      <w:pPr>
        <w:spacing w:line="240" w:lineRule="auto"/>
        <w:contextualSpacing/>
        <w:jc w:val="both"/>
        <w:rPr>
          <w:rFonts w:ascii="Times New Roman" w:eastAsia="Times New Roman" w:hAnsi="Times New Roman" w:cs="Times New Roman"/>
          <w:sz w:val="28"/>
          <w:szCs w:val="28"/>
          <w:lang w:eastAsia="ru-RU"/>
        </w:rPr>
      </w:pPr>
      <w:r w:rsidRPr="00F02663">
        <w:rPr>
          <w:rFonts w:ascii="Times New Roman" w:eastAsia="Calibri" w:hAnsi="Times New Roman" w:cs="Times New Roman"/>
          <w:sz w:val="28"/>
          <w:szCs w:val="28"/>
        </w:rPr>
        <w:t>-</w:t>
      </w:r>
      <w:r w:rsidR="0034462E" w:rsidRPr="00F02663">
        <w:rPr>
          <w:rFonts w:ascii="Times New Roman" w:eastAsia="Calibri" w:hAnsi="Times New Roman" w:cs="Times New Roman"/>
          <w:sz w:val="28"/>
          <w:szCs w:val="28"/>
        </w:rPr>
        <w:t xml:space="preserve"> краевого бюджета – </w:t>
      </w:r>
      <w:r w:rsidR="00F02663" w:rsidRPr="00F02663">
        <w:rPr>
          <w:rFonts w:ascii="Times New Roman" w:eastAsia="Times New Roman" w:hAnsi="Times New Roman" w:cs="Times New Roman"/>
          <w:sz w:val="28"/>
          <w:szCs w:val="28"/>
          <w:lang w:eastAsia="ru-RU"/>
        </w:rPr>
        <w:t>85 368 323,83</w:t>
      </w:r>
      <w:r w:rsidRPr="00F02663">
        <w:rPr>
          <w:rFonts w:ascii="Times New Roman" w:eastAsia="Times New Roman" w:hAnsi="Times New Roman" w:cs="Times New Roman"/>
          <w:sz w:val="28"/>
          <w:szCs w:val="28"/>
          <w:lang w:eastAsia="ru-RU"/>
        </w:rPr>
        <w:t xml:space="preserve"> </w:t>
      </w:r>
      <w:r w:rsidR="0034462E" w:rsidRPr="00F02663">
        <w:rPr>
          <w:rFonts w:ascii="Times New Roman" w:eastAsia="Calibri" w:hAnsi="Times New Roman" w:cs="Times New Roman"/>
          <w:sz w:val="28"/>
          <w:szCs w:val="28"/>
        </w:rPr>
        <w:t>руб.;</w:t>
      </w:r>
    </w:p>
    <w:p w14:paraId="67B4B55C" w14:textId="0887ADBD" w:rsidR="0034462E" w:rsidRPr="00F02663" w:rsidRDefault="00AB317F" w:rsidP="00DA305F">
      <w:pPr>
        <w:spacing w:line="240" w:lineRule="auto"/>
        <w:contextualSpacing/>
        <w:jc w:val="both"/>
        <w:rPr>
          <w:rFonts w:ascii="Times New Roman" w:eastAsia="Times New Roman" w:hAnsi="Times New Roman" w:cs="Times New Roman"/>
          <w:sz w:val="28"/>
          <w:szCs w:val="28"/>
          <w:lang w:eastAsia="ru-RU"/>
        </w:rPr>
      </w:pPr>
      <w:r w:rsidRPr="00F02663">
        <w:rPr>
          <w:rFonts w:ascii="Times New Roman" w:eastAsia="Calibri" w:hAnsi="Times New Roman" w:cs="Times New Roman"/>
          <w:sz w:val="28"/>
          <w:szCs w:val="28"/>
        </w:rPr>
        <w:lastRenderedPageBreak/>
        <w:t>-</w:t>
      </w:r>
      <w:r w:rsidR="0034462E" w:rsidRPr="00F02663">
        <w:rPr>
          <w:rFonts w:ascii="Times New Roman" w:eastAsia="Calibri" w:hAnsi="Times New Roman" w:cs="Times New Roman"/>
          <w:sz w:val="28"/>
          <w:szCs w:val="28"/>
        </w:rPr>
        <w:t xml:space="preserve"> федерального бюджета – </w:t>
      </w:r>
      <w:r w:rsidR="00F02663" w:rsidRPr="00F02663">
        <w:rPr>
          <w:rFonts w:ascii="Times New Roman" w:eastAsia="Times New Roman" w:hAnsi="Times New Roman" w:cs="Times New Roman"/>
          <w:sz w:val="28"/>
          <w:szCs w:val="28"/>
          <w:lang w:eastAsia="ru-RU"/>
        </w:rPr>
        <w:t>7 338 072,80</w:t>
      </w:r>
      <w:r w:rsidRPr="00F02663">
        <w:rPr>
          <w:rFonts w:ascii="Times New Roman" w:eastAsia="Times New Roman" w:hAnsi="Times New Roman" w:cs="Times New Roman"/>
          <w:sz w:val="28"/>
          <w:szCs w:val="28"/>
          <w:lang w:eastAsia="ru-RU"/>
        </w:rPr>
        <w:t xml:space="preserve"> </w:t>
      </w:r>
      <w:r w:rsidR="0034462E" w:rsidRPr="00F02663">
        <w:rPr>
          <w:rFonts w:ascii="Times New Roman" w:eastAsia="Calibri" w:hAnsi="Times New Roman" w:cs="Times New Roman"/>
          <w:sz w:val="28"/>
          <w:szCs w:val="28"/>
        </w:rPr>
        <w:t>руб.</w:t>
      </w:r>
    </w:p>
    <w:p w14:paraId="1A9E8AB4" w14:textId="77777777" w:rsidR="0034462E" w:rsidRPr="0072154F" w:rsidRDefault="0034462E" w:rsidP="0034462E">
      <w:pPr>
        <w:autoSpaceDE w:val="0"/>
        <w:autoSpaceDN w:val="0"/>
        <w:adjustRightInd w:val="0"/>
        <w:spacing w:after="0" w:line="240" w:lineRule="auto"/>
        <w:ind w:left="710"/>
        <w:jc w:val="both"/>
        <w:rPr>
          <w:rFonts w:ascii="Times New Roman" w:eastAsia="Calibri" w:hAnsi="Times New Roman" w:cs="Times New Roman"/>
          <w:sz w:val="16"/>
          <w:szCs w:val="16"/>
          <w:highlight w:val="yellow"/>
        </w:rPr>
      </w:pPr>
    </w:p>
    <w:p w14:paraId="4F3BCDAB" w14:textId="77777777" w:rsidR="0034462E" w:rsidRPr="00E1534D" w:rsidRDefault="0034462E" w:rsidP="00E1534D">
      <w:pPr>
        <w:pStyle w:val="a3"/>
        <w:autoSpaceDE w:val="0"/>
        <w:autoSpaceDN w:val="0"/>
        <w:adjustRightInd w:val="0"/>
        <w:spacing w:after="0" w:line="240" w:lineRule="auto"/>
        <w:ind w:left="0"/>
        <w:jc w:val="center"/>
        <w:rPr>
          <w:rFonts w:ascii="Times New Roman" w:eastAsia="Calibri" w:hAnsi="Times New Roman" w:cs="Times New Roman"/>
          <w:b/>
          <w:i/>
          <w:sz w:val="28"/>
          <w:szCs w:val="28"/>
        </w:rPr>
      </w:pPr>
      <w:r w:rsidRPr="00E1534D">
        <w:rPr>
          <w:rFonts w:ascii="Times New Roman" w:eastAsia="Calibri" w:hAnsi="Times New Roman" w:cs="Times New Roman"/>
          <w:b/>
          <w:i/>
          <w:sz w:val="28"/>
          <w:szCs w:val="28"/>
        </w:rPr>
        <w:t>ОСНОВНЫЕ РЕЗУЛЬТАТЫ ВЫПОЛНЕНИЯ ПРОГРАММЫ</w:t>
      </w:r>
    </w:p>
    <w:p w14:paraId="2BFAFF31" w14:textId="21DF8208" w:rsidR="00E1534D" w:rsidRDefault="00E1534D" w:rsidP="00E1534D">
      <w:pPr>
        <w:shd w:val="clear" w:color="auto" w:fill="FFFFFF"/>
        <w:spacing w:after="0" w:line="240" w:lineRule="auto"/>
        <w:ind w:firstLine="567"/>
        <w:contextualSpacing/>
        <w:jc w:val="center"/>
        <w:rPr>
          <w:rFonts w:ascii="Times New Roman" w:hAnsi="Times New Roman" w:cs="Times New Roman"/>
          <w:sz w:val="28"/>
          <w:szCs w:val="28"/>
        </w:rPr>
      </w:pPr>
      <w:r w:rsidRPr="00E1534D">
        <w:rPr>
          <w:rFonts w:ascii="Times New Roman" w:hAnsi="Times New Roman" w:cs="Times New Roman"/>
          <w:b/>
          <w:bCs/>
          <w:i/>
          <w:iCs/>
          <w:sz w:val="28"/>
          <w:szCs w:val="28"/>
        </w:rPr>
        <w:t>Подпрограмма № 1 «Переселение граждан из аварийного жилищного фонда муниципального образования город Канск»</w:t>
      </w:r>
    </w:p>
    <w:p w14:paraId="571CC7FA" w14:textId="77777777" w:rsidR="00E1534D" w:rsidRDefault="00E1534D" w:rsidP="00E1534D">
      <w:pPr>
        <w:shd w:val="clear" w:color="auto" w:fill="FFFFFF"/>
        <w:spacing w:after="0" w:line="240" w:lineRule="auto"/>
        <w:ind w:firstLine="567"/>
        <w:contextualSpacing/>
        <w:jc w:val="both"/>
        <w:rPr>
          <w:rFonts w:ascii="Times New Roman" w:eastAsia="Times New Roman" w:hAnsi="Times New Roman" w:cs="Times New Roman"/>
          <w:b/>
          <w:i/>
          <w:sz w:val="28"/>
          <w:szCs w:val="28"/>
          <w:lang w:eastAsia="ru-RU"/>
        </w:rPr>
      </w:pPr>
      <w:r>
        <w:rPr>
          <w:rFonts w:ascii="Times New Roman" w:hAnsi="Times New Roman" w:cs="Times New Roman"/>
          <w:sz w:val="28"/>
          <w:szCs w:val="28"/>
        </w:rPr>
        <w:t xml:space="preserve">Целью подпрограммы является </w:t>
      </w:r>
      <w:r w:rsidRPr="0068627C">
        <w:rPr>
          <w:rFonts w:ascii="Times New Roman" w:hAnsi="Times New Roman" w:cs="Times New Roman"/>
          <w:sz w:val="28"/>
          <w:szCs w:val="28"/>
        </w:rPr>
        <w:t>расселение граждан из аварийного жилищного фонда</w:t>
      </w:r>
      <w:r>
        <w:rPr>
          <w:rFonts w:ascii="Times New Roman" w:hAnsi="Times New Roman" w:cs="Times New Roman"/>
          <w:sz w:val="28"/>
          <w:szCs w:val="28"/>
        </w:rPr>
        <w:t>.</w:t>
      </w:r>
    </w:p>
    <w:p w14:paraId="06309F1C" w14:textId="1F1383A2" w:rsidR="00E1534D" w:rsidRDefault="00E1534D" w:rsidP="00E1534D">
      <w:pPr>
        <w:shd w:val="clear" w:color="auto" w:fill="FFFFFF"/>
        <w:spacing w:after="0" w:line="240" w:lineRule="auto"/>
        <w:ind w:firstLine="567"/>
        <w:contextualSpacing/>
        <w:jc w:val="both"/>
        <w:rPr>
          <w:rFonts w:ascii="Times New Roman" w:hAnsi="Times New Roman" w:cs="Times New Roman"/>
          <w:sz w:val="28"/>
          <w:szCs w:val="28"/>
        </w:rPr>
      </w:pPr>
      <w:r w:rsidRPr="00133EAF">
        <w:rPr>
          <w:rFonts w:ascii="Times New Roman" w:hAnsi="Times New Roman" w:cs="Times New Roman"/>
          <w:sz w:val="28"/>
          <w:szCs w:val="28"/>
        </w:rPr>
        <w:t xml:space="preserve">По </w:t>
      </w:r>
      <w:r>
        <w:rPr>
          <w:rFonts w:ascii="Times New Roman" w:hAnsi="Times New Roman" w:cs="Times New Roman"/>
          <w:sz w:val="28"/>
          <w:szCs w:val="28"/>
        </w:rPr>
        <w:t xml:space="preserve">данной </w:t>
      </w:r>
      <w:r w:rsidRPr="00133EAF">
        <w:rPr>
          <w:rFonts w:ascii="Times New Roman" w:hAnsi="Times New Roman" w:cs="Times New Roman"/>
          <w:sz w:val="28"/>
          <w:szCs w:val="28"/>
        </w:rPr>
        <w:t>подпрограмме за 202</w:t>
      </w:r>
      <w:r>
        <w:rPr>
          <w:rFonts w:ascii="Times New Roman" w:hAnsi="Times New Roman" w:cs="Times New Roman"/>
          <w:sz w:val="28"/>
          <w:szCs w:val="28"/>
        </w:rPr>
        <w:t>2</w:t>
      </w:r>
      <w:r w:rsidRPr="00133EAF">
        <w:rPr>
          <w:rFonts w:ascii="Times New Roman" w:hAnsi="Times New Roman" w:cs="Times New Roman"/>
          <w:sz w:val="28"/>
          <w:szCs w:val="28"/>
        </w:rPr>
        <w:t xml:space="preserve"> год </w:t>
      </w:r>
      <w:r w:rsidRPr="00E1534D">
        <w:rPr>
          <w:rFonts w:ascii="Times New Roman" w:hAnsi="Times New Roman" w:cs="Times New Roman"/>
          <w:sz w:val="28"/>
          <w:szCs w:val="28"/>
        </w:rPr>
        <w:t xml:space="preserve">предусмотрено ассигнований в сумме </w:t>
      </w:r>
      <w:r w:rsidRPr="009E30C2">
        <w:rPr>
          <w:rFonts w:ascii="Times New Roman" w:hAnsi="Times New Roman" w:cs="Times New Roman"/>
          <w:b/>
          <w:bCs/>
          <w:sz w:val="28"/>
          <w:szCs w:val="28"/>
        </w:rPr>
        <w:t>620 000,07</w:t>
      </w:r>
      <w:r w:rsidRPr="00E1534D">
        <w:rPr>
          <w:rFonts w:ascii="Times New Roman" w:hAnsi="Times New Roman" w:cs="Times New Roman"/>
          <w:sz w:val="28"/>
          <w:szCs w:val="28"/>
        </w:rPr>
        <w:t xml:space="preserve"> руб.,</w:t>
      </w:r>
      <w:r w:rsidRPr="00133EAF">
        <w:rPr>
          <w:rFonts w:ascii="Times New Roman" w:hAnsi="Times New Roman" w:cs="Times New Roman"/>
          <w:sz w:val="28"/>
          <w:szCs w:val="28"/>
        </w:rPr>
        <w:t xml:space="preserve"> фактически произведено расходов в сумме </w:t>
      </w:r>
      <w:r w:rsidRPr="00133EAF">
        <w:rPr>
          <w:rFonts w:ascii="Times New Roman" w:hAnsi="Times New Roman" w:cs="Times New Roman"/>
          <w:b/>
          <w:bCs/>
          <w:sz w:val="28"/>
          <w:szCs w:val="28"/>
        </w:rPr>
        <w:t>620 000,00</w:t>
      </w:r>
      <w:r w:rsidRPr="00133EAF">
        <w:rPr>
          <w:rFonts w:ascii="Times New Roman" w:hAnsi="Times New Roman" w:cs="Times New Roman"/>
          <w:sz w:val="28"/>
          <w:szCs w:val="28"/>
        </w:rPr>
        <w:t xml:space="preserve"> руб. Уровень исполнения составил 100 %.</w:t>
      </w:r>
    </w:p>
    <w:p w14:paraId="77E01E32" w14:textId="7AEBE7FF" w:rsidR="00E1534D" w:rsidRPr="006C6ABE" w:rsidRDefault="00E1534D" w:rsidP="00E1534D">
      <w:pPr>
        <w:spacing w:after="0" w:line="240" w:lineRule="auto"/>
        <w:ind w:firstLine="709"/>
        <w:contextualSpacing/>
        <w:jc w:val="both"/>
        <w:rPr>
          <w:rFonts w:ascii="Times New Roman" w:eastAsia="Times New Roman" w:hAnsi="Times New Roman" w:cs="Times New Roman"/>
          <w:sz w:val="28"/>
          <w:szCs w:val="28"/>
          <w:lang w:eastAsia="ru-RU"/>
        </w:rPr>
      </w:pPr>
      <w:r w:rsidRPr="006C6ABE">
        <w:rPr>
          <w:rFonts w:ascii="Times New Roman" w:eastAsia="Times New Roman" w:hAnsi="Times New Roman" w:cs="Times New Roman"/>
          <w:sz w:val="28"/>
          <w:szCs w:val="28"/>
          <w:lang w:eastAsia="ru-RU"/>
        </w:rPr>
        <w:t>Расходование средств осуществлялось по следующ</w:t>
      </w:r>
      <w:r>
        <w:rPr>
          <w:rFonts w:ascii="Times New Roman" w:eastAsia="Times New Roman" w:hAnsi="Times New Roman" w:cs="Times New Roman"/>
          <w:sz w:val="28"/>
          <w:szCs w:val="28"/>
          <w:lang w:eastAsia="ru-RU"/>
        </w:rPr>
        <w:t>ему</w:t>
      </w:r>
      <w:r w:rsidRPr="006C6ABE">
        <w:rPr>
          <w:rFonts w:ascii="Times New Roman" w:eastAsia="Times New Roman" w:hAnsi="Times New Roman" w:cs="Times New Roman"/>
          <w:sz w:val="28"/>
          <w:szCs w:val="28"/>
          <w:lang w:eastAsia="ru-RU"/>
        </w:rPr>
        <w:t xml:space="preserve"> направлени</w:t>
      </w:r>
      <w:r>
        <w:rPr>
          <w:rFonts w:ascii="Times New Roman" w:eastAsia="Times New Roman" w:hAnsi="Times New Roman" w:cs="Times New Roman"/>
          <w:sz w:val="28"/>
          <w:szCs w:val="28"/>
          <w:lang w:eastAsia="ru-RU"/>
        </w:rPr>
        <w:t>ю</w:t>
      </w:r>
      <w:r w:rsidRPr="006C6ABE">
        <w:rPr>
          <w:rFonts w:ascii="Times New Roman" w:eastAsia="Times New Roman" w:hAnsi="Times New Roman" w:cs="Times New Roman"/>
          <w:sz w:val="28"/>
          <w:szCs w:val="28"/>
          <w:lang w:eastAsia="ru-RU"/>
        </w:rPr>
        <w:t>:</w:t>
      </w:r>
    </w:p>
    <w:p w14:paraId="63DF4B00" w14:textId="15BB085C" w:rsidR="00E1534D" w:rsidRPr="00E1534D" w:rsidRDefault="00E1534D" w:rsidP="00E1534D">
      <w:pPr>
        <w:pStyle w:val="a3"/>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1534D">
        <w:rPr>
          <w:rFonts w:ascii="Times New Roman" w:hAnsi="Times New Roman" w:cs="Times New Roman"/>
          <w:sz w:val="28"/>
          <w:szCs w:val="28"/>
        </w:rPr>
        <w:t xml:space="preserve">Предоставление социальных выплат молодым семьям на приобретение (строительство) жилья в сумме </w:t>
      </w:r>
      <w:r w:rsidRPr="00E1534D">
        <w:rPr>
          <w:rFonts w:ascii="Times New Roman" w:hAnsi="Times New Roman" w:cs="Times New Roman"/>
          <w:b/>
          <w:bCs/>
          <w:sz w:val="28"/>
          <w:szCs w:val="28"/>
          <w:u w:val="single"/>
        </w:rPr>
        <w:t>620 000,00</w:t>
      </w:r>
      <w:r w:rsidRPr="00E1534D">
        <w:rPr>
          <w:rFonts w:ascii="Times New Roman" w:hAnsi="Times New Roman" w:cs="Times New Roman"/>
          <w:sz w:val="28"/>
          <w:szCs w:val="28"/>
        </w:rPr>
        <w:t xml:space="preserve"> руб. за счет средств краевого бюджета. </w:t>
      </w:r>
    </w:p>
    <w:p w14:paraId="1254AE1F" w14:textId="029BDE8B" w:rsidR="00E1534D" w:rsidRDefault="00E1534D" w:rsidP="00E1534D">
      <w:pPr>
        <w:shd w:val="clear" w:color="auto" w:fill="FFFFFF"/>
        <w:spacing w:after="0" w:line="240" w:lineRule="auto"/>
        <w:ind w:firstLine="567"/>
        <w:contextualSpacing/>
        <w:jc w:val="both"/>
        <w:rPr>
          <w:rFonts w:ascii="Times New Roman" w:hAnsi="Times New Roman" w:cs="Times New Roman"/>
          <w:sz w:val="28"/>
          <w:szCs w:val="28"/>
        </w:rPr>
      </w:pPr>
      <w:r w:rsidRPr="00133EAF">
        <w:rPr>
          <w:rFonts w:ascii="Times New Roman" w:hAnsi="Times New Roman" w:cs="Times New Roman"/>
          <w:sz w:val="28"/>
          <w:szCs w:val="28"/>
        </w:rPr>
        <w:t>Расходование средств в 202</w:t>
      </w:r>
      <w:r>
        <w:rPr>
          <w:rFonts w:ascii="Times New Roman" w:hAnsi="Times New Roman" w:cs="Times New Roman"/>
          <w:sz w:val="28"/>
          <w:szCs w:val="28"/>
        </w:rPr>
        <w:t>2</w:t>
      </w:r>
      <w:r w:rsidRPr="00133EAF">
        <w:rPr>
          <w:rFonts w:ascii="Times New Roman" w:hAnsi="Times New Roman" w:cs="Times New Roman"/>
          <w:sz w:val="28"/>
          <w:szCs w:val="28"/>
        </w:rPr>
        <w:t xml:space="preserve"> году осуществлялось</w:t>
      </w:r>
      <w:r w:rsidRPr="00175029">
        <w:rPr>
          <w:rFonts w:ascii="Times New Roman" w:hAnsi="Times New Roman" w:cs="Times New Roman"/>
          <w:sz w:val="28"/>
          <w:szCs w:val="28"/>
        </w:rPr>
        <w:t xml:space="preserve"> на </w:t>
      </w:r>
      <w:r>
        <w:rPr>
          <w:rFonts w:ascii="Times New Roman" w:hAnsi="Times New Roman" w:cs="Times New Roman"/>
          <w:sz w:val="28"/>
          <w:szCs w:val="28"/>
        </w:rPr>
        <w:t xml:space="preserve">выплату </w:t>
      </w:r>
      <w:proofErr w:type="spellStart"/>
      <w:r w:rsidRPr="00A44DC7">
        <w:rPr>
          <w:rFonts w:ascii="Times New Roman" w:hAnsi="Times New Roman" w:cs="Times New Roman"/>
          <w:sz w:val="28"/>
          <w:szCs w:val="28"/>
        </w:rPr>
        <w:t>Кардапольцеву</w:t>
      </w:r>
      <w:proofErr w:type="spellEnd"/>
      <w:r w:rsidRPr="00A44DC7">
        <w:rPr>
          <w:rFonts w:ascii="Times New Roman" w:hAnsi="Times New Roman" w:cs="Times New Roman"/>
          <w:sz w:val="28"/>
          <w:szCs w:val="28"/>
        </w:rPr>
        <w:t xml:space="preserve"> А.В. и </w:t>
      </w:r>
      <w:proofErr w:type="spellStart"/>
      <w:r w:rsidRPr="00A44DC7">
        <w:rPr>
          <w:rFonts w:ascii="Times New Roman" w:hAnsi="Times New Roman" w:cs="Times New Roman"/>
          <w:sz w:val="28"/>
          <w:szCs w:val="28"/>
        </w:rPr>
        <w:t>Кардопольцевой</w:t>
      </w:r>
      <w:proofErr w:type="spellEnd"/>
      <w:r w:rsidRPr="00A44DC7">
        <w:rPr>
          <w:rFonts w:ascii="Times New Roman" w:hAnsi="Times New Roman" w:cs="Times New Roman"/>
          <w:sz w:val="28"/>
          <w:szCs w:val="28"/>
        </w:rPr>
        <w:t xml:space="preserve"> Е.Э</w:t>
      </w:r>
      <w:r>
        <w:rPr>
          <w:rFonts w:ascii="Times New Roman" w:hAnsi="Times New Roman" w:cs="Times New Roman"/>
          <w:sz w:val="28"/>
          <w:szCs w:val="28"/>
        </w:rPr>
        <w:t xml:space="preserve"> выкупной стоимости</w:t>
      </w:r>
      <w:r w:rsidRPr="00A44DC7">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расположенного </w:t>
      </w:r>
      <w:r w:rsidRPr="00A44DC7">
        <w:rPr>
          <w:rFonts w:ascii="Times New Roman" w:hAnsi="Times New Roman" w:cs="Times New Roman"/>
          <w:sz w:val="28"/>
          <w:szCs w:val="28"/>
        </w:rPr>
        <w:t xml:space="preserve">по адресу: </w:t>
      </w:r>
      <w:r>
        <w:rPr>
          <w:rFonts w:ascii="Times New Roman" w:hAnsi="Times New Roman" w:cs="Times New Roman"/>
          <w:sz w:val="28"/>
          <w:szCs w:val="28"/>
        </w:rPr>
        <w:t xml:space="preserve">г. Канск, </w:t>
      </w:r>
      <w:r w:rsidRPr="00A44DC7">
        <w:rPr>
          <w:rFonts w:ascii="Times New Roman" w:hAnsi="Times New Roman" w:cs="Times New Roman"/>
          <w:sz w:val="28"/>
          <w:szCs w:val="28"/>
        </w:rPr>
        <w:t>ул. Рабочий городок, д. 27, кв. 4</w:t>
      </w:r>
      <w:r w:rsidRPr="00175029">
        <w:rPr>
          <w:rFonts w:ascii="Times New Roman" w:hAnsi="Times New Roman" w:cs="Times New Roman"/>
          <w:sz w:val="28"/>
          <w:szCs w:val="28"/>
        </w:rPr>
        <w:t>.</w:t>
      </w:r>
      <w:r>
        <w:rPr>
          <w:rFonts w:ascii="Times New Roman" w:hAnsi="Times New Roman" w:cs="Times New Roman"/>
          <w:sz w:val="28"/>
          <w:szCs w:val="28"/>
        </w:rPr>
        <w:t>,</w:t>
      </w:r>
      <w:r w:rsidRPr="00175029">
        <w:rPr>
          <w:rFonts w:ascii="Times New Roman" w:hAnsi="Times New Roman" w:cs="Times New Roman"/>
          <w:sz w:val="28"/>
          <w:szCs w:val="28"/>
        </w:rPr>
        <w:t xml:space="preserve"> </w:t>
      </w:r>
      <w:r w:rsidRPr="00A44DC7">
        <w:rPr>
          <w:rFonts w:ascii="Times New Roman" w:hAnsi="Times New Roman" w:cs="Times New Roman"/>
          <w:sz w:val="28"/>
          <w:szCs w:val="28"/>
        </w:rPr>
        <w:t xml:space="preserve">в связи с </w:t>
      </w:r>
      <w:r>
        <w:rPr>
          <w:rFonts w:ascii="Times New Roman" w:hAnsi="Times New Roman" w:cs="Times New Roman"/>
          <w:sz w:val="28"/>
          <w:szCs w:val="28"/>
        </w:rPr>
        <w:t xml:space="preserve">его </w:t>
      </w:r>
      <w:r w:rsidRPr="00A44DC7">
        <w:rPr>
          <w:rFonts w:ascii="Times New Roman" w:hAnsi="Times New Roman" w:cs="Times New Roman"/>
          <w:sz w:val="28"/>
          <w:szCs w:val="28"/>
        </w:rPr>
        <w:t>изъятием для муниципальных нужд</w:t>
      </w:r>
      <w:bookmarkStart w:id="15" w:name="_Hlk129784744"/>
      <w:r>
        <w:rPr>
          <w:rFonts w:ascii="Times New Roman" w:hAnsi="Times New Roman" w:cs="Times New Roman"/>
          <w:sz w:val="28"/>
          <w:szCs w:val="28"/>
        </w:rPr>
        <w:t>.</w:t>
      </w:r>
    </w:p>
    <w:bookmarkEnd w:id="15"/>
    <w:p w14:paraId="3EBDB73B" w14:textId="77777777" w:rsidR="00E1534D" w:rsidRDefault="00E1534D" w:rsidP="00E1534D">
      <w:pPr>
        <w:shd w:val="clear" w:color="auto" w:fill="FFFFFF"/>
        <w:spacing w:after="0" w:line="240" w:lineRule="auto"/>
        <w:ind w:firstLine="567"/>
        <w:contextualSpacing/>
        <w:jc w:val="center"/>
        <w:rPr>
          <w:rFonts w:ascii="Times New Roman" w:eastAsia="Times New Roman" w:hAnsi="Times New Roman" w:cs="Times New Roman"/>
          <w:b/>
          <w:i/>
          <w:sz w:val="28"/>
          <w:szCs w:val="28"/>
          <w:lang w:eastAsia="ru-RU"/>
        </w:rPr>
      </w:pPr>
    </w:p>
    <w:p w14:paraId="0F2B15A6" w14:textId="77777777" w:rsidR="00E1534D" w:rsidRPr="007B6BFB" w:rsidRDefault="00E1534D" w:rsidP="00E1534D">
      <w:pPr>
        <w:shd w:val="clear" w:color="auto" w:fill="FFFFFF"/>
        <w:spacing w:after="0" w:line="240" w:lineRule="auto"/>
        <w:contextualSpacing/>
        <w:jc w:val="center"/>
        <w:rPr>
          <w:rFonts w:ascii="Times New Roman" w:eastAsia="Times New Roman" w:hAnsi="Times New Roman" w:cs="Times New Roman"/>
          <w:b/>
          <w:i/>
          <w:sz w:val="28"/>
          <w:szCs w:val="28"/>
          <w:lang w:eastAsia="ru-RU"/>
        </w:rPr>
      </w:pPr>
      <w:r w:rsidRPr="007B6BFB">
        <w:rPr>
          <w:rFonts w:ascii="Times New Roman" w:eastAsia="Times New Roman" w:hAnsi="Times New Roman" w:cs="Times New Roman"/>
          <w:b/>
          <w:i/>
          <w:sz w:val="28"/>
          <w:szCs w:val="28"/>
          <w:lang w:eastAsia="ru-RU"/>
        </w:rPr>
        <w:t xml:space="preserve">Подпрограмма 2 «О территориальном планировании, градостроительном зонировании и документации по планировке территории города Канска» </w:t>
      </w:r>
    </w:p>
    <w:p w14:paraId="6D9312DA" w14:textId="77777777" w:rsidR="00E1534D" w:rsidRPr="00147463" w:rsidRDefault="00E1534D" w:rsidP="00E1534D">
      <w:pPr>
        <w:spacing w:after="0"/>
        <w:ind w:left="-284" w:firstLine="708"/>
        <w:jc w:val="both"/>
        <w:rPr>
          <w:rFonts w:ascii="Times New Roman" w:eastAsia="Times New Roman" w:hAnsi="Times New Roman" w:cs="Times New Roman"/>
          <w:bCs/>
          <w:sz w:val="28"/>
          <w:szCs w:val="28"/>
          <w:lang w:eastAsia="ru-RU"/>
        </w:rPr>
      </w:pPr>
      <w:r w:rsidRPr="00147463">
        <w:rPr>
          <w:rFonts w:ascii="Times New Roman" w:eastAsia="Times New Roman" w:hAnsi="Times New Roman" w:cs="Times New Roman"/>
          <w:bCs/>
          <w:sz w:val="28"/>
          <w:szCs w:val="28"/>
          <w:u w:val="single"/>
          <w:lang w:eastAsia="ru-RU"/>
        </w:rPr>
        <w:t>Подпрограмма приостановлена в 2018 году в связи с отсутствием инфраструктуры.</w:t>
      </w:r>
    </w:p>
    <w:p w14:paraId="448F20FD" w14:textId="7AF20167" w:rsidR="00BC57C2" w:rsidRDefault="00E1534D" w:rsidP="00BC57C2">
      <w:pPr>
        <w:spacing w:after="0"/>
        <w:ind w:left="-284"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Pr="00A4774C">
        <w:rPr>
          <w:rFonts w:ascii="Times New Roman" w:eastAsia="Times New Roman" w:hAnsi="Times New Roman" w:cs="Times New Roman"/>
          <w:sz w:val="28"/>
          <w:szCs w:val="28"/>
          <w:lang w:eastAsia="ru-RU"/>
        </w:rPr>
        <w:t xml:space="preserve">. </w:t>
      </w:r>
    </w:p>
    <w:p w14:paraId="4B65A37D" w14:textId="3004D5E9" w:rsidR="00E1534D" w:rsidRPr="007B6BFB" w:rsidRDefault="00E1534D" w:rsidP="00E1534D">
      <w:pPr>
        <w:shd w:val="clear" w:color="auto" w:fill="FFFFFF"/>
        <w:spacing w:after="0" w:line="240" w:lineRule="auto"/>
        <w:contextualSpacing/>
        <w:jc w:val="center"/>
        <w:rPr>
          <w:rFonts w:ascii="Times New Roman" w:eastAsia="Times New Roman" w:hAnsi="Times New Roman" w:cs="Times New Roman"/>
          <w:b/>
          <w:i/>
          <w:sz w:val="28"/>
          <w:szCs w:val="28"/>
          <w:lang w:eastAsia="ru-RU"/>
        </w:rPr>
      </w:pPr>
      <w:r w:rsidRPr="007B6BFB">
        <w:rPr>
          <w:rFonts w:ascii="Times New Roman" w:eastAsia="Times New Roman" w:hAnsi="Times New Roman" w:cs="Times New Roman"/>
          <w:b/>
          <w:i/>
          <w:sz w:val="28"/>
          <w:szCs w:val="28"/>
          <w:lang w:eastAsia="ru-RU"/>
        </w:rPr>
        <w:t xml:space="preserve">Подпрограмма 3 «Обеспечение жильем молодых семей» </w:t>
      </w:r>
    </w:p>
    <w:p w14:paraId="7D9DF2C2" w14:textId="77777777" w:rsidR="00E1534D" w:rsidRDefault="00E1534D" w:rsidP="00E1534D">
      <w:pPr>
        <w:keepNext/>
        <w:suppressLineNumbers/>
        <w:shd w:val="clear" w:color="auto" w:fill="FFFFFF"/>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 подпрограммы: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p w14:paraId="2F76E8D3" w14:textId="77777777" w:rsidR="00E1534D" w:rsidRDefault="00E1534D" w:rsidP="00E1534D">
      <w:pPr>
        <w:keepNext/>
        <w:suppressLineNumbers/>
        <w:shd w:val="clear" w:color="auto" w:fill="FFFFFF"/>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Целевые индикаторы: Обеспечение молодых семей – 5 ед. Доля молодых семей, улучшивших жилищные условия за счет полученных социальных выплат, в общем количестве молодых семей, признанных в установленном порядке участниками подпрограммы до 1 июля прошедшего года -6,49%</w:t>
      </w:r>
    </w:p>
    <w:p w14:paraId="7FCEB34D" w14:textId="77777777" w:rsidR="00E1534D" w:rsidRPr="00361B1B" w:rsidRDefault="00E1534D" w:rsidP="00E1534D">
      <w:pPr>
        <w:keepNext/>
        <w:suppressLineNumbers/>
        <w:shd w:val="clear" w:color="auto" w:fill="FFFFFF"/>
        <w:suppressAutoHyphens/>
        <w:autoSpaceDE w:val="0"/>
        <w:autoSpaceDN w:val="0"/>
        <w:adjustRightInd w:val="0"/>
        <w:spacing w:after="0" w:line="240" w:lineRule="auto"/>
        <w:ind w:firstLine="709"/>
        <w:jc w:val="both"/>
        <w:rPr>
          <w:rFonts w:ascii="Times New Roman" w:hAnsi="Times New Roman"/>
          <w:sz w:val="28"/>
          <w:szCs w:val="28"/>
        </w:rPr>
      </w:pPr>
      <w:r w:rsidRPr="00361B1B">
        <w:rPr>
          <w:rFonts w:ascii="Times New Roman" w:hAnsi="Times New Roman"/>
          <w:sz w:val="28"/>
          <w:szCs w:val="28"/>
        </w:rPr>
        <w:t>Поставленная цель достигается решением следующей задачей:</w:t>
      </w:r>
    </w:p>
    <w:p w14:paraId="37C18A35" w14:textId="77777777" w:rsidR="00E1534D" w:rsidRPr="00361B1B" w:rsidRDefault="00E1534D" w:rsidP="00E1534D">
      <w:pPr>
        <w:keepNext/>
        <w:suppressLineNumbers/>
        <w:shd w:val="clear" w:color="auto" w:fill="FFFFFF"/>
        <w:suppressAutoHyphens/>
        <w:autoSpaceDE w:val="0"/>
        <w:autoSpaceDN w:val="0"/>
        <w:adjustRightInd w:val="0"/>
        <w:spacing w:after="0" w:line="240" w:lineRule="auto"/>
        <w:ind w:firstLine="709"/>
        <w:jc w:val="both"/>
        <w:rPr>
          <w:rFonts w:ascii="Times New Roman" w:hAnsi="Times New Roman"/>
          <w:sz w:val="28"/>
          <w:szCs w:val="28"/>
        </w:rPr>
      </w:pPr>
      <w:r w:rsidRPr="00361B1B">
        <w:rPr>
          <w:rFonts w:ascii="Times New Roman" w:hAnsi="Times New Roman"/>
          <w:sz w:val="28"/>
          <w:szCs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14:paraId="16DFE933" w14:textId="77777777" w:rsidR="00E1534D" w:rsidRPr="001E23C9" w:rsidRDefault="00E1534D" w:rsidP="00E1534D">
      <w:pPr>
        <w:spacing w:after="0" w:line="240" w:lineRule="auto"/>
        <w:ind w:firstLine="709"/>
        <w:jc w:val="both"/>
        <w:rPr>
          <w:rFonts w:ascii="Times New Roman" w:eastAsia="Calibri" w:hAnsi="Times New Roman"/>
          <w:sz w:val="28"/>
          <w:szCs w:val="28"/>
        </w:rPr>
      </w:pPr>
      <w:bookmarkStart w:id="16" w:name="_Hlk127968427"/>
      <w:r w:rsidRPr="001D7401">
        <w:rPr>
          <w:rFonts w:ascii="Times New Roman" w:eastAsia="Calibri" w:hAnsi="Times New Roman"/>
          <w:sz w:val="28"/>
        </w:rPr>
        <w:t>По данной подпрограмме за 20</w:t>
      </w:r>
      <w:r>
        <w:rPr>
          <w:rFonts w:ascii="Times New Roman" w:eastAsia="Calibri" w:hAnsi="Times New Roman"/>
          <w:sz w:val="28"/>
        </w:rPr>
        <w:t>22</w:t>
      </w:r>
      <w:r w:rsidRPr="001D7401">
        <w:rPr>
          <w:rFonts w:ascii="Times New Roman" w:eastAsia="Calibri" w:hAnsi="Times New Roman"/>
          <w:sz w:val="28"/>
        </w:rPr>
        <w:t xml:space="preserve"> год </w:t>
      </w:r>
      <w:r w:rsidRPr="001D7401">
        <w:rPr>
          <w:rFonts w:ascii="Times New Roman" w:eastAsia="Calibri" w:hAnsi="Times New Roman"/>
          <w:sz w:val="28"/>
          <w:szCs w:val="28"/>
        </w:rPr>
        <w:t xml:space="preserve">предусмотрено </w:t>
      </w:r>
      <w:r>
        <w:rPr>
          <w:rFonts w:ascii="Times New Roman" w:eastAsia="Calibri" w:hAnsi="Times New Roman"/>
          <w:sz w:val="28"/>
          <w:szCs w:val="28"/>
        </w:rPr>
        <w:t xml:space="preserve">ассигнований в сумме </w:t>
      </w:r>
      <w:r>
        <w:rPr>
          <w:rFonts w:ascii="Times New Roman" w:eastAsia="Calibri" w:hAnsi="Times New Roman"/>
          <w:b/>
          <w:sz w:val="28"/>
          <w:szCs w:val="28"/>
        </w:rPr>
        <w:t xml:space="preserve">6 267 081,60 </w:t>
      </w:r>
      <w:r w:rsidRPr="001D7401">
        <w:rPr>
          <w:rFonts w:ascii="Times New Roman" w:eastAsia="Calibri" w:hAnsi="Times New Roman"/>
          <w:b/>
          <w:sz w:val="28"/>
          <w:szCs w:val="28"/>
        </w:rPr>
        <w:t>руб</w:t>
      </w:r>
      <w:r>
        <w:rPr>
          <w:rFonts w:ascii="Times New Roman" w:eastAsia="Calibri" w:hAnsi="Times New Roman"/>
          <w:b/>
          <w:sz w:val="28"/>
          <w:szCs w:val="28"/>
        </w:rPr>
        <w:t>.</w:t>
      </w:r>
      <w:r w:rsidRPr="001D7401">
        <w:rPr>
          <w:rFonts w:ascii="Times New Roman" w:eastAsia="Calibri" w:hAnsi="Times New Roman"/>
          <w:b/>
          <w:sz w:val="28"/>
          <w:szCs w:val="28"/>
        </w:rPr>
        <w:t>,</w:t>
      </w:r>
      <w:r w:rsidRPr="001D7401">
        <w:rPr>
          <w:rFonts w:ascii="Times New Roman" w:eastAsia="Calibri" w:hAnsi="Times New Roman"/>
          <w:sz w:val="28"/>
          <w:szCs w:val="28"/>
        </w:rPr>
        <w:t xml:space="preserve"> фактически </w:t>
      </w:r>
      <w:r w:rsidRPr="001D7401">
        <w:rPr>
          <w:rFonts w:ascii="Times New Roman" w:eastAsia="Calibri" w:hAnsi="Times New Roman"/>
          <w:sz w:val="28"/>
        </w:rPr>
        <w:t xml:space="preserve">произведено расходов в сумме </w:t>
      </w:r>
      <w:r w:rsidRPr="001700AB">
        <w:rPr>
          <w:rFonts w:ascii="Times New Roman" w:eastAsia="Calibri" w:hAnsi="Times New Roman"/>
          <w:b/>
          <w:sz w:val="28"/>
          <w:szCs w:val="28"/>
        </w:rPr>
        <w:t xml:space="preserve">6 267 081,60 руб., </w:t>
      </w:r>
      <w:r w:rsidRPr="001E23C9">
        <w:rPr>
          <w:rFonts w:ascii="Times New Roman" w:eastAsia="Calibri" w:hAnsi="Times New Roman"/>
          <w:sz w:val="28"/>
          <w:szCs w:val="28"/>
        </w:rPr>
        <w:t xml:space="preserve">Уровень исполнения составил </w:t>
      </w:r>
      <w:r w:rsidRPr="00363B09">
        <w:rPr>
          <w:rFonts w:ascii="Times New Roman" w:eastAsia="Calibri" w:hAnsi="Times New Roman"/>
          <w:b/>
          <w:bCs/>
          <w:sz w:val="28"/>
          <w:szCs w:val="28"/>
        </w:rPr>
        <w:t>100</w:t>
      </w:r>
      <w:r w:rsidRPr="001E23C9">
        <w:rPr>
          <w:rFonts w:ascii="Times New Roman" w:eastAsia="Calibri" w:hAnsi="Times New Roman"/>
          <w:sz w:val="28"/>
          <w:szCs w:val="28"/>
        </w:rPr>
        <w:t xml:space="preserve"> %.</w:t>
      </w:r>
    </w:p>
    <w:p w14:paraId="27020A1E" w14:textId="7149EC7E" w:rsidR="00E1534D" w:rsidRPr="001D7401" w:rsidRDefault="00E1534D" w:rsidP="00E1534D">
      <w:pPr>
        <w:spacing w:after="0" w:line="240" w:lineRule="auto"/>
        <w:ind w:firstLine="709"/>
        <w:jc w:val="both"/>
        <w:rPr>
          <w:rFonts w:ascii="Times New Roman" w:hAnsi="Times New Roman"/>
          <w:sz w:val="28"/>
          <w:szCs w:val="28"/>
        </w:rPr>
      </w:pPr>
      <w:r w:rsidRPr="001D7401">
        <w:rPr>
          <w:rFonts w:ascii="Times New Roman" w:hAnsi="Times New Roman"/>
          <w:sz w:val="28"/>
          <w:szCs w:val="20"/>
        </w:rPr>
        <w:t xml:space="preserve">Расходование средств </w:t>
      </w:r>
      <w:r>
        <w:rPr>
          <w:rFonts w:ascii="Times New Roman" w:hAnsi="Times New Roman"/>
          <w:sz w:val="28"/>
          <w:szCs w:val="20"/>
        </w:rPr>
        <w:t xml:space="preserve">в 2022 году </w:t>
      </w:r>
      <w:r w:rsidRPr="001D7401">
        <w:rPr>
          <w:rFonts w:ascii="Times New Roman" w:hAnsi="Times New Roman"/>
          <w:sz w:val="28"/>
          <w:szCs w:val="20"/>
        </w:rPr>
        <w:t>осуществлялось по следующ</w:t>
      </w:r>
      <w:r>
        <w:rPr>
          <w:rFonts w:ascii="Times New Roman" w:hAnsi="Times New Roman"/>
          <w:sz w:val="28"/>
          <w:szCs w:val="20"/>
        </w:rPr>
        <w:t>ему</w:t>
      </w:r>
      <w:r w:rsidRPr="001D7401">
        <w:rPr>
          <w:rFonts w:ascii="Times New Roman" w:hAnsi="Times New Roman"/>
          <w:sz w:val="28"/>
          <w:szCs w:val="20"/>
        </w:rPr>
        <w:t xml:space="preserve"> направлен</w:t>
      </w:r>
      <w:r>
        <w:rPr>
          <w:rFonts w:ascii="Times New Roman" w:hAnsi="Times New Roman"/>
          <w:sz w:val="28"/>
          <w:szCs w:val="20"/>
        </w:rPr>
        <w:t>ию</w:t>
      </w:r>
      <w:r w:rsidRPr="001D7401">
        <w:rPr>
          <w:rFonts w:ascii="Times New Roman" w:hAnsi="Times New Roman"/>
          <w:sz w:val="28"/>
          <w:szCs w:val="20"/>
        </w:rPr>
        <w:t>:</w:t>
      </w:r>
      <w:r w:rsidRPr="001D7401">
        <w:rPr>
          <w:rFonts w:ascii="Times New Roman" w:hAnsi="Times New Roman"/>
          <w:sz w:val="28"/>
          <w:szCs w:val="28"/>
        </w:rPr>
        <w:t xml:space="preserve"> </w:t>
      </w:r>
    </w:p>
    <w:bookmarkEnd w:id="16"/>
    <w:p w14:paraId="144AEA68" w14:textId="6A202809" w:rsidR="00E1534D" w:rsidRPr="001D7401" w:rsidRDefault="00E1534D" w:rsidP="00E1534D">
      <w:pPr>
        <w:spacing w:after="0" w:line="240" w:lineRule="auto"/>
        <w:ind w:firstLine="708"/>
        <w:contextualSpacing/>
        <w:jc w:val="both"/>
        <w:rPr>
          <w:sz w:val="28"/>
          <w:szCs w:val="28"/>
        </w:rPr>
      </w:pPr>
      <w:r>
        <w:rPr>
          <w:rFonts w:ascii="Times New Roman" w:hAnsi="Times New Roman"/>
          <w:sz w:val="28"/>
          <w:szCs w:val="28"/>
        </w:rPr>
        <w:t>1) П</w:t>
      </w:r>
      <w:r w:rsidRPr="001D7401">
        <w:rPr>
          <w:rFonts w:ascii="Times New Roman" w:hAnsi="Times New Roman"/>
          <w:sz w:val="28"/>
          <w:szCs w:val="28"/>
        </w:rPr>
        <w:t xml:space="preserve">редоставление социальных выплат молодым семьям на приобретение или строительство жилья в сумме </w:t>
      </w:r>
      <w:r w:rsidRPr="00BC57C2">
        <w:rPr>
          <w:rFonts w:ascii="Times New Roman" w:eastAsia="Calibri" w:hAnsi="Times New Roman"/>
          <w:b/>
          <w:bCs/>
          <w:sz w:val="28"/>
          <w:szCs w:val="28"/>
          <w:u w:val="single"/>
        </w:rPr>
        <w:t>6 267 081,60</w:t>
      </w:r>
      <w:r w:rsidRPr="001700AB">
        <w:rPr>
          <w:rFonts w:ascii="Times New Roman" w:eastAsia="Calibri" w:hAnsi="Times New Roman"/>
          <w:sz w:val="28"/>
          <w:szCs w:val="28"/>
        </w:rPr>
        <w:t xml:space="preserve"> руб., </w:t>
      </w:r>
      <w:r w:rsidRPr="001D7401">
        <w:rPr>
          <w:rFonts w:ascii="Times New Roman" w:hAnsi="Times New Roman"/>
          <w:sz w:val="28"/>
          <w:szCs w:val="28"/>
        </w:rPr>
        <w:t>руб</w:t>
      </w:r>
      <w:r>
        <w:rPr>
          <w:rFonts w:ascii="Times New Roman" w:hAnsi="Times New Roman"/>
          <w:sz w:val="28"/>
          <w:szCs w:val="28"/>
        </w:rPr>
        <w:t>.</w:t>
      </w:r>
      <w:r w:rsidRPr="001D7401">
        <w:rPr>
          <w:rFonts w:ascii="Times New Roman" w:hAnsi="Times New Roman"/>
          <w:sz w:val="28"/>
          <w:szCs w:val="28"/>
        </w:rPr>
        <w:t>, в том числе:</w:t>
      </w:r>
    </w:p>
    <w:p w14:paraId="190F5287" w14:textId="77777777" w:rsidR="00E1534D" w:rsidRPr="005232CA" w:rsidRDefault="00E1534D" w:rsidP="00E1534D">
      <w:pPr>
        <w:spacing w:after="0" w:line="240" w:lineRule="auto"/>
        <w:ind w:firstLine="709"/>
        <w:contextualSpacing/>
        <w:jc w:val="both"/>
        <w:rPr>
          <w:rFonts w:ascii="Times New Roman" w:eastAsia="Calibri" w:hAnsi="Times New Roman"/>
          <w:iCs/>
          <w:sz w:val="28"/>
        </w:rPr>
      </w:pPr>
      <w:r w:rsidRPr="005232CA">
        <w:rPr>
          <w:rFonts w:ascii="Times New Roman" w:eastAsia="Calibri" w:hAnsi="Times New Roman"/>
          <w:iCs/>
          <w:sz w:val="28"/>
        </w:rPr>
        <w:t>- за счет средств федерального бюджета 1 011 973,48 рублей;</w:t>
      </w:r>
    </w:p>
    <w:p w14:paraId="7BDDC81A" w14:textId="14EA908C" w:rsidR="00E1534D" w:rsidRPr="005232CA" w:rsidRDefault="00E1534D" w:rsidP="00E1534D">
      <w:pPr>
        <w:spacing w:after="0" w:line="240" w:lineRule="auto"/>
        <w:ind w:firstLine="709"/>
        <w:contextualSpacing/>
        <w:jc w:val="both"/>
        <w:rPr>
          <w:rFonts w:ascii="Times New Roman" w:eastAsia="Calibri" w:hAnsi="Times New Roman"/>
          <w:iCs/>
          <w:sz w:val="28"/>
        </w:rPr>
      </w:pPr>
      <w:r w:rsidRPr="005232CA">
        <w:rPr>
          <w:rFonts w:ascii="Times New Roman" w:eastAsia="Calibri" w:hAnsi="Times New Roman"/>
          <w:iCs/>
          <w:sz w:val="28"/>
        </w:rPr>
        <w:t>- за счет средств краевого бюджета 2 808 528,1</w:t>
      </w:r>
      <w:r w:rsidR="00363B09">
        <w:rPr>
          <w:rFonts w:ascii="Times New Roman" w:eastAsia="Calibri" w:hAnsi="Times New Roman"/>
          <w:iCs/>
          <w:sz w:val="28"/>
        </w:rPr>
        <w:t>2</w:t>
      </w:r>
      <w:r w:rsidRPr="005232CA">
        <w:rPr>
          <w:rFonts w:ascii="Times New Roman" w:eastAsia="Calibri" w:hAnsi="Times New Roman"/>
          <w:iCs/>
          <w:sz w:val="28"/>
        </w:rPr>
        <w:t xml:space="preserve"> рублей;</w:t>
      </w:r>
    </w:p>
    <w:p w14:paraId="06527D18" w14:textId="77777777" w:rsidR="00E1534D" w:rsidRPr="005232CA" w:rsidRDefault="00E1534D" w:rsidP="00E1534D">
      <w:pPr>
        <w:spacing w:after="0" w:line="240" w:lineRule="auto"/>
        <w:ind w:firstLine="709"/>
        <w:contextualSpacing/>
        <w:jc w:val="both"/>
        <w:rPr>
          <w:rFonts w:ascii="Times New Roman" w:eastAsia="Calibri" w:hAnsi="Times New Roman"/>
          <w:iCs/>
          <w:sz w:val="28"/>
        </w:rPr>
      </w:pPr>
      <w:r w:rsidRPr="005232CA">
        <w:rPr>
          <w:rFonts w:ascii="Times New Roman" w:eastAsia="Calibri" w:hAnsi="Times New Roman"/>
          <w:iCs/>
          <w:sz w:val="28"/>
        </w:rPr>
        <w:t>- за счет средств городского бюджета 2 446 580,00 рублей.</w:t>
      </w:r>
    </w:p>
    <w:p w14:paraId="2595A7B6" w14:textId="77777777" w:rsidR="00E1534D" w:rsidRDefault="00E1534D" w:rsidP="00E1534D">
      <w:pPr>
        <w:spacing w:after="0"/>
        <w:ind w:firstLine="708"/>
        <w:jc w:val="both"/>
        <w:rPr>
          <w:rFonts w:ascii="Times New Roman" w:hAnsi="Times New Roman"/>
          <w:sz w:val="28"/>
          <w:szCs w:val="28"/>
        </w:rPr>
      </w:pPr>
      <w:r>
        <w:rPr>
          <w:rFonts w:ascii="Times New Roman" w:hAnsi="Times New Roman"/>
          <w:sz w:val="28"/>
          <w:szCs w:val="28"/>
        </w:rPr>
        <w:t>В 2022 году выдано 5 свидетельств</w:t>
      </w:r>
      <w:r w:rsidRPr="00652B78">
        <w:rPr>
          <w:rFonts w:ascii="Times New Roman" w:hAnsi="Times New Roman"/>
          <w:sz w:val="28"/>
          <w:szCs w:val="28"/>
        </w:rPr>
        <w:t xml:space="preserve"> на получение социальных выплат на приобретение жилья или строительство индивидуального жилого дома</w:t>
      </w:r>
      <w:r>
        <w:rPr>
          <w:rFonts w:ascii="Times New Roman" w:hAnsi="Times New Roman"/>
          <w:sz w:val="28"/>
          <w:szCs w:val="28"/>
        </w:rPr>
        <w:t>.</w:t>
      </w:r>
    </w:p>
    <w:p w14:paraId="794FA81D" w14:textId="77777777" w:rsidR="00E1534D" w:rsidRPr="00B5576A" w:rsidRDefault="00E1534D" w:rsidP="00E1534D">
      <w:pPr>
        <w:keepNext/>
        <w:suppressLineNumbers/>
        <w:shd w:val="clear" w:color="auto" w:fill="FFFFFF"/>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молодых семей улучшили свои жилищные условия и реализовали свое право на улучшение жилищных условий за счет средств социальных выплат.</w:t>
      </w:r>
      <w:r w:rsidRPr="00B60E00">
        <w:rPr>
          <w:rFonts w:ascii="Times New Roman" w:hAnsi="Times New Roman"/>
          <w:sz w:val="28"/>
          <w:szCs w:val="28"/>
        </w:rPr>
        <w:t xml:space="preserve"> </w:t>
      </w:r>
      <w:r>
        <w:rPr>
          <w:rFonts w:ascii="Times New Roman" w:hAnsi="Times New Roman"/>
          <w:sz w:val="28"/>
          <w:szCs w:val="28"/>
        </w:rPr>
        <w:t>Созданы условия для привлечения молодыми семьями собственных средств, финансовых средств в кредитных организациях и других организациях, предоставляющих кредиты и займы, в том числе ипотечные жилищные кредиты, для приобретения жилья или строительства индивидуального жилого дома.</w:t>
      </w:r>
      <w:r w:rsidRPr="00B5576A">
        <w:rPr>
          <w:sz w:val="28"/>
          <w:szCs w:val="28"/>
        </w:rPr>
        <w:t xml:space="preserve"> </w:t>
      </w:r>
    </w:p>
    <w:p w14:paraId="66367127" w14:textId="77777777" w:rsidR="00E1534D" w:rsidRDefault="00E1534D" w:rsidP="00E1534D">
      <w:pPr>
        <w:spacing w:after="0"/>
        <w:jc w:val="center"/>
        <w:rPr>
          <w:rFonts w:ascii="Times New Roman" w:hAnsi="Times New Roman"/>
          <w:b/>
          <w:sz w:val="28"/>
          <w:szCs w:val="28"/>
        </w:rPr>
      </w:pPr>
    </w:p>
    <w:p w14:paraId="519FCC0B" w14:textId="201F21F5" w:rsidR="00E1534D" w:rsidRDefault="00E1534D" w:rsidP="00BC57C2">
      <w:pPr>
        <w:shd w:val="clear" w:color="auto" w:fill="FFFFFF"/>
        <w:spacing w:after="0" w:line="240" w:lineRule="auto"/>
        <w:contextualSpacing/>
        <w:jc w:val="center"/>
        <w:rPr>
          <w:rFonts w:ascii="Times New Roman" w:eastAsia="Times New Roman" w:hAnsi="Times New Roman" w:cs="Times New Roman"/>
          <w:b/>
          <w:i/>
          <w:sz w:val="28"/>
          <w:szCs w:val="28"/>
          <w:lang w:eastAsia="ru-RU"/>
        </w:rPr>
      </w:pPr>
      <w:r w:rsidRPr="007B6BFB">
        <w:rPr>
          <w:rFonts w:ascii="Times New Roman" w:eastAsia="Times New Roman" w:hAnsi="Times New Roman" w:cs="Times New Roman"/>
          <w:b/>
          <w:i/>
          <w:sz w:val="28"/>
          <w:szCs w:val="28"/>
          <w:lang w:eastAsia="ru-RU"/>
        </w:rPr>
        <w:t>Отдельн</w:t>
      </w:r>
      <w:r w:rsidR="00BC57C2">
        <w:rPr>
          <w:rFonts w:ascii="Times New Roman" w:eastAsia="Times New Roman" w:hAnsi="Times New Roman" w:cs="Times New Roman"/>
          <w:b/>
          <w:i/>
          <w:sz w:val="28"/>
          <w:szCs w:val="28"/>
          <w:lang w:eastAsia="ru-RU"/>
        </w:rPr>
        <w:t>ые</w:t>
      </w:r>
      <w:r w:rsidRPr="007B6BFB">
        <w:rPr>
          <w:rFonts w:ascii="Times New Roman" w:eastAsia="Times New Roman" w:hAnsi="Times New Roman" w:cs="Times New Roman"/>
          <w:b/>
          <w:i/>
          <w:sz w:val="28"/>
          <w:szCs w:val="28"/>
          <w:lang w:eastAsia="ru-RU"/>
        </w:rPr>
        <w:t xml:space="preserve"> мероприяти</w:t>
      </w:r>
      <w:r w:rsidR="00BC57C2">
        <w:rPr>
          <w:rFonts w:ascii="Times New Roman" w:eastAsia="Times New Roman" w:hAnsi="Times New Roman" w:cs="Times New Roman"/>
          <w:b/>
          <w:i/>
          <w:sz w:val="28"/>
          <w:szCs w:val="28"/>
          <w:lang w:eastAsia="ru-RU"/>
        </w:rPr>
        <w:t>я программы:</w:t>
      </w:r>
      <w:r>
        <w:rPr>
          <w:rFonts w:ascii="Times New Roman" w:eastAsia="Times New Roman" w:hAnsi="Times New Roman" w:cs="Times New Roman"/>
          <w:b/>
          <w:i/>
          <w:sz w:val="28"/>
          <w:szCs w:val="28"/>
          <w:lang w:eastAsia="ru-RU"/>
        </w:rPr>
        <w:t xml:space="preserve"> </w:t>
      </w:r>
    </w:p>
    <w:p w14:paraId="27544C0F" w14:textId="77777777" w:rsidR="00BC57C2" w:rsidRDefault="00BC57C2" w:rsidP="00BC57C2">
      <w:pPr>
        <w:shd w:val="clear" w:color="auto" w:fill="FFFFFF"/>
        <w:spacing w:after="0" w:line="240" w:lineRule="auto"/>
        <w:contextualSpacing/>
        <w:jc w:val="center"/>
        <w:rPr>
          <w:rFonts w:ascii="Times New Roman" w:eastAsia="Times New Roman" w:hAnsi="Times New Roman" w:cs="Times New Roman"/>
          <w:b/>
          <w:i/>
          <w:sz w:val="28"/>
          <w:szCs w:val="28"/>
          <w:lang w:eastAsia="ru-RU"/>
        </w:rPr>
      </w:pPr>
    </w:p>
    <w:p w14:paraId="7A63AAE4" w14:textId="6566799C" w:rsidR="00E1534D" w:rsidRPr="007B6BFB" w:rsidRDefault="00E1534D" w:rsidP="00BC57C2">
      <w:pPr>
        <w:shd w:val="clear" w:color="auto" w:fill="FFFFFF"/>
        <w:spacing w:after="0" w:line="240" w:lineRule="auto"/>
        <w:contextualSpacing/>
        <w:jc w:val="center"/>
        <w:rPr>
          <w:rFonts w:ascii="Times New Roman" w:eastAsia="Times New Roman" w:hAnsi="Times New Roman" w:cs="Times New Roman"/>
          <w:b/>
          <w:i/>
          <w:sz w:val="28"/>
          <w:szCs w:val="28"/>
          <w:lang w:eastAsia="ru-RU"/>
        </w:rPr>
      </w:pPr>
      <w:r w:rsidRPr="0077543B">
        <w:rPr>
          <w:rFonts w:ascii="Times New Roman" w:eastAsia="Times New Roman" w:hAnsi="Times New Roman" w:cs="Times New Roman"/>
          <w:b/>
          <w:i/>
          <w:sz w:val="28"/>
          <w:szCs w:val="28"/>
          <w:lang w:eastAsia="ru-RU"/>
        </w:rPr>
        <w:t>Обеспечение жильем детей -сирот</w:t>
      </w:r>
    </w:p>
    <w:p w14:paraId="000A0A00" w14:textId="77777777" w:rsidR="00E1534D" w:rsidRDefault="00E1534D" w:rsidP="00BC57C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700AB">
        <w:rPr>
          <w:rFonts w:ascii="Times New Roman" w:eastAsia="Times New Roman" w:hAnsi="Times New Roman" w:cs="Times New Roman"/>
          <w:sz w:val="28"/>
          <w:szCs w:val="28"/>
          <w:lang w:eastAsia="ru-RU"/>
        </w:rPr>
        <w:t>Цель реализации отдельного мероприятия - оказание государственной поддержки детям-сиротам и детям, оставшимся без попечения родителей, а также лицам из числа детей-сирот и детей, оставшимся без попечения родителей.</w:t>
      </w:r>
    </w:p>
    <w:p w14:paraId="1C2E4F69" w14:textId="77777777" w:rsidR="00E1534D" w:rsidRDefault="00E1534D" w:rsidP="00BC57C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700AB">
        <w:rPr>
          <w:rFonts w:ascii="Times New Roman" w:eastAsia="Times New Roman" w:hAnsi="Times New Roman" w:cs="Times New Roman"/>
          <w:sz w:val="28"/>
          <w:szCs w:val="28"/>
          <w:lang w:eastAsia="ru-RU"/>
        </w:rPr>
        <w:t xml:space="preserve">Целевые индикаторы </w:t>
      </w:r>
      <w:r>
        <w:rPr>
          <w:rFonts w:ascii="Times New Roman" w:eastAsia="Times New Roman" w:hAnsi="Times New Roman" w:cs="Times New Roman"/>
          <w:sz w:val="28"/>
          <w:szCs w:val="28"/>
          <w:lang w:eastAsia="ru-RU"/>
        </w:rPr>
        <w:t xml:space="preserve">– приобретение 27 жилых помещения для </w:t>
      </w:r>
      <w:r w:rsidRPr="001700AB">
        <w:rPr>
          <w:rFonts w:ascii="Times New Roman" w:eastAsia="Times New Roman" w:hAnsi="Times New Roman" w:cs="Times New Roman"/>
          <w:sz w:val="28"/>
          <w:szCs w:val="28"/>
          <w:lang w:eastAsia="ru-RU"/>
        </w:rPr>
        <w:t>дет</w:t>
      </w:r>
      <w:r>
        <w:rPr>
          <w:rFonts w:ascii="Times New Roman" w:eastAsia="Times New Roman" w:hAnsi="Times New Roman" w:cs="Times New Roman"/>
          <w:sz w:val="28"/>
          <w:szCs w:val="28"/>
          <w:lang w:eastAsia="ru-RU"/>
        </w:rPr>
        <w:t>ей</w:t>
      </w:r>
      <w:r w:rsidRPr="001700AB">
        <w:rPr>
          <w:rFonts w:ascii="Times New Roman" w:eastAsia="Times New Roman" w:hAnsi="Times New Roman" w:cs="Times New Roman"/>
          <w:sz w:val="28"/>
          <w:szCs w:val="28"/>
          <w:lang w:eastAsia="ru-RU"/>
        </w:rPr>
        <w:t>-сирот и дет</w:t>
      </w:r>
      <w:r>
        <w:rPr>
          <w:rFonts w:ascii="Times New Roman" w:eastAsia="Times New Roman" w:hAnsi="Times New Roman" w:cs="Times New Roman"/>
          <w:sz w:val="28"/>
          <w:szCs w:val="28"/>
          <w:lang w:eastAsia="ru-RU"/>
        </w:rPr>
        <w:t>ей</w:t>
      </w:r>
      <w:r w:rsidRPr="001700AB">
        <w:rPr>
          <w:rFonts w:ascii="Times New Roman" w:eastAsia="Times New Roman" w:hAnsi="Times New Roman" w:cs="Times New Roman"/>
          <w:sz w:val="28"/>
          <w:szCs w:val="28"/>
          <w:lang w:eastAsia="ru-RU"/>
        </w:rPr>
        <w:t xml:space="preserve">, оставшимся без попечения родителей, а также </w:t>
      </w:r>
      <w:r>
        <w:rPr>
          <w:rFonts w:ascii="Times New Roman" w:eastAsia="Times New Roman" w:hAnsi="Times New Roman" w:cs="Times New Roman"/>
          <w:sz w:val="28"/>
          <w:szCs w:val="28"/>
          <w:lang w:eastAsia="ru-RU"/>
        </w:rPr>
        <w:t xml:space="preserve">для лиц </w:t>
      </w:r>
      <w:r w:rsidRPr="001700AB">
        <w:rPr>
          <w:rFonts w:ascii="Times New Roman" w:eastAsia="Times New Roman" w:hAnsi="Times New Roman" w:cs="Times New Roman"/>
          <w:sz w:val="28"/>
          <w:szCs w:val="28"/>
          <w:lang w:eastAsia="ru-RU"/>
        </w:rPr>
        <w:t>из числа детей-сирот и детей, оставшимся без попечения родителей.</w:t>
      </w:r>
      <w:r>
        <w:rPr>
          <w:rFonts w:ascii="Times New Roman" w:eastAsia="Times New Roman" w:hAnsi="Times New Roman" w:cs="Times New Roman"/>
          <w:sz w:val="28"/>
          <w:szCs w:val="28"/>
          <w:lang w:eastAsia="ru-RU"/>
        </w:rPr>
        <w:t xml:space="preserve"> </w:t>
      </w:r>
    </w:p>
    <w:p w14:paraId="37A92578" w14:textId="6A912AEE" w:rsidR="00E1534D" w:rsidRPr="006E0F24" w:rsidRDefault="00E1534D" w:rsidP="00BC57C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E0F24">
        <w:rPr>
          <w:rFonts w:ascii="Times New Roman" w:eastAsia="Times New Roman" w:hAnsi="Times New Roman" w:cs="Times New Roman"/>
          <w:sz w:val="28"/>
          <w:szCs w:val="28"/>
          <w:lang w:eastAsia="ru-RU"/>
        </w:rPr>
        <w:t>По данно</w:t>
      </w:r>
      <w:r>
        <w:rPr>
          <w:rFonts w:ascii="Times New Roman" w:eastAsia="Times New Roman" w:hAnsi="Times New Roman" w:cs="Times New Roman"/>
          <w:sz w:val="28"/>
          <w:szCs w:val="28"/>
          <w:lang w:eastAsia="ru-RU"/>
        </w:rPr>
        <w:t>му отдельному мероприятию</w:t>
      </w:r>
      <w:r w:rsidRPr="006E0F24">
        <w:rPr>
          <w:rFonts w:ascii="Times New Roman" w:eastAsia="Times New Roman" w:hAnsi="Times New Roman" w:cs="Times New Roman"/>
          <w:sz w:val="28"/>
          <w:szCs w:val="28"/>
          <w:lang w:eastAsia="ru-RU"/>
        </w:rPr>
        <w:t xml:space="preserve"> за 2022 год предусмотрено ассигнований в сумме </w:t>
      </w:r>
      <w:r w:rsidRPr="00363B09">
        <w:rPr>
          <w:rFonts w:ascii="Times New Roman" w:eastAsia="Times New Roman" w:hAnsi="Times New Roman" w:cs="Times New Roman"/>
          <w:b/>
          <w:bCs/>
          <w:sz w:val="28"/>
          <w:szCs w:val="28"/>
          <w:lang w:eastAsia="ru-RU"/>
        </w:rPr>
        <w:t>47 158 000,00</w:t>
      </w:r>
      <w:r>
        <w:rPr>
          <w:rFonts w:ascii="Times New Roman" w:eastAsia="Times New Roman" w:hAnsi="Times New Roman" w:cs="Times New Roman"/>
          <w:sz w:val="28"/>
          <w:szCs w:val="28"/>
          <w:lang w:eastAsia="ru-RU"/>
        </w:rPr>
        <w:t xml:space="preserve"> </w:t>
      </w:r>
      <w:r w:rsidRPr="006E0F24">
        <w:rPr>
          <w:rFonts w:ascii="Times New Roman" w:eastAsia="Times New Roman" w:hAnsi="Times New Roman" w:cs="Times New Roman"/>
          <w:sz w:val="28"/>
          <w:szCs w:val="28"/>
          <w:lang w:eastAsia="ru-RU"/>
        </w:rPr>
        <w:t xml:space="preserve">руб., фактически произведено расходов в сумме </w:t>
      </w:r>
      <w:r w:rsidRPr="00C527C7">
        <w:rPr>
          <w:rFonts w:ascii="Times New Roman" w:eastAsia="Times New Roman" w:hAnsi="Times New Roman" w:cs="Times New Roman"/>
          <w:b/>
          <w:bCs/>
          <w:sz w:val="28"/>
          <w:szCs w:val="28"/>
          <w:lang w:eastAsia="ru-RU"/>
        </w:rPr>
        <w:t xml:space="preserve">47 155 895,03 </w:t>
      </w:r>
      <w:r w:rsidRPr="006E0F24">
        <w:rPr>
          <w:rFonts w:ascii="Times New Roman" w:eastAsia="Times New Roman" w:hAnsi="Times New Roman" w:cs="Times New Roman"/>
          <w:sz w:val="28"/>
          <w:szCs w:val="28"/>
          <w:lang w:eastAsia="ru-RU"/>
        </w:rPr>
        <w:t xml:space="preserve">руб., Уровень исполнения составил </w:t>
      </w:r>
      <w:r w:rsidR="00363B09" w:rsidRPr="00363B09">
        <w:rPr>
          <w:rFonts w:ascii="Times New Roman" w:eastAsia="Times New Roman" w:hAnsi="Times New Roman" w:cs="Times New Roman"/>
          <w:b/>
          <w:bCs/>
          <w:sz w:val="28"/>
          <w:szCs w:val="28"/>
          <w:lang w:eastAsia="ru-RU"/>
        </w:rPr>
        <w:t>100,0</w:t>
      </w:r>
      <w:r w:rsidRPr="006E0F24">
        <w:rPr>
          <w:rFonts w:ascii="Times New Roman" w:eastAsia="Times New Roman" w:hAnsi="Times New Roman" w:cs="Times New Roman"/>
          <w:sz w:val="28"/>
          <w:szCs w:val="28"/>
          <w:lang w:eastAsia="ru-RU"/>
        </w:rPr>
        <w:t xml:space="preserve"> %.</w:t>
      </w:r>
    </w:p>
    <w:p w14:paraId="6F0F4827" w14:textId="77777777" w:rsidR="00E1534D" w:rsidRPr="006E0F24" w:rsidRDefault="00E1534D" w:rsidP="00E1534D">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E0F24">
        <w:rPr>
          <w:rFonts w:ascii="Times New Roman" w:eastAsia="Times New Roman" w:hAnsi="Times New Roman" w:cs="Times New Roman"/>
          <w:sz w:val="28"/>
          <w:szCs w:val="28"/>
          <w:lang w:eastAsia="ru-RU"/>
        </w:rPr>
        <w:t>Расходование средств в 2022 году осуществлялось</w:t>
      </w:r>
      <w:r>
        <w:rPr>
          <w:rFonts w:ascii="Times New Roman" w:eastAsia="Times New Roman" w:hAnsi="Times New Roman" w:cs="Times New Roman"/>
          <w:sz w:val="28"/>
          <w:szCs w:val="28"/>
          <w:lang w:eastAsia="ru-RU"/>
        </w:rPr>
        <w:t>:</w:t>
      </w:r>
      <w:r w:rsidRPr="006E0F24">
        <w:rPr>
          <w:rFonts w:ascii="Times New Roman" w:eastAsia="Times New Roman" w:hAnsi="Times New Roman" w:cs="Times New Roman"/>
          <w:sz w:val="28"/>
          <w:szCs w:val="28"/>
          <w:lang w:eastAsia="ru-RU"/>
        </w:rPr>
        <w:t xml:space="preserve"> </w:t>
      </w:r>
    </w:p>
    <w:p w14:paraId="384FFF06" w14:textId="77777777" w:rsidR="00E1534D" w:rsidRPr="006E0F24" w:rsidRDefault="00E1534D" w:rsidP="00E153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E0F24">
        <w:rPr>
          <w:rFonts w:ascii="Times New Roman" w:eastAsia="Times New Roman" w:hAnsi="Times New Roman" w:cs="Times New Roman"/>
          <w:sz w:val="28"/>
          <w:szCs w:val="28"/>
        </w:rPr>
        <w:t>- за счет средств краевого бюджета 40 829 795,71</w:t>
      </w:r>
      <w:r>
        <w:rPr>
          <w:rFonts w:ascii="Times New Roman" w:eastAsia="Times New Roman" w:hAnsi="Times New Roman" w:cs="Times New Roman"/>
          <w:sz w:val="28"/>
          <w:szCs w:val="28"/>
        </w:rPr>
        <w:t xml:space="preserve"> </w:t>
      </w:r>
      <w:r w:rsidRPr="006E0F24">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r w:rsidRPr="006E0F24">
        <w:rPr>
          <w:rFonts w:ascii="Times New Roman" w:eastAsia="Times New Roman" w:hAnsi="Times New Roman" w:cs="Times New Roman"/>
          <w:sz w:val="28"/>
          <w:szCs w:val="28"/>
        </w:rPr>
        <w:t>;</w:t>
      </w:r>
    </w:p>
    <w:p w14:paraId="6FF75095" w14:textId="77777777" w:rsidR="00E1534D" w:rsidRDefault="00E1534D" w:rsidP="00E153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E0F24">
        <w:rPr>
          <w:rFonts w:ascii="Times New Roman" w:eastAsia="Times New Roman" w:hAnsi="Times New Roman" w:cs="Times New Roman"/>
          <w:sz w:val="28"/>
          <w:szCs w:val="28"/>
        </w:rPr>
        <w:t xml:space="preserve">- за счет средств </w:t>
      </w:r>
      <w:r>
        <w:rPr>
          <w:rFonts w:ascii="Times New Roman" w:eastAsia="Times New Roman" w:hAnsi="Times New Roman" w:cs="Times New Roman"/>
          <w:sz w:val="28"/>
          <w:szCs w:val="28"/>
        </w:rPr>
        <w:t>федерального</w:t>
      </w:r>
      <w:r w:rsidRPr="006E0F24">
        <w:rPr>
          <w:rFonts w:ascii="Times New Roman" w:eastAsia="Times New Roman" w:hAnsi="Times New Roman" w:cs="Times New Roman"/>
          <w:sz w:val="28"/>
          <w:szCs w:val="28"/>
        </w:rPr>
        <w:t xml:space="preserve"> бюджета 6 326 099,32 руб</w:t>
      </w:r>
      <w:r>
        <w:rPr>
          <w:rFonts w:ascii="Times New Roman" w:eastAsia="Times New Roman" w:hAnsi="Times New Roman" w:cs="Times New Roman"/>
          <w:sz w:val="28"/>
          <w:szCs w:val="28"/>
        </w:rPr>
        <w:t>.</w:t>
      </w:r>
    </w:p>
    <w:p w14:paraId="7DDB684D" w14:textId="77777777" w:rsidR="00E1534D" w:rsidRPr="00C527C7" w:rsidRDefault="00E1534D" w:rsidP="00E153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527C7">
        <w:rPr>
          <w:rFonts w:ascii="Times New Roman" w:eastAsia="Times New Roman" w:hAnsi="Times New Roman" w:cs="Times New Roman"/>
          <w:sz w:val="28"/>
          <w:szCs w:val="28"/>
        </w:rPr>
        <w:t xml:space="preserve">В 2022 году </w:t>
      </w:r>
      <w:r>
        <w:rPr>
          <w:rFonts w:ascii="Times New Roman" w:eastAsia="Times New Roman" w:hAnsi="Times New Roman" w:cs="Times New Roman"/>
          <w:sz w:val="28"/>
          <w:szCs w:val="28"/>
        </w:rPr>
        <w:t xml:space="preserve">приобретено 27 жилых помещения на вторичном рынке, которые в последствии были предоставлены </w:t>
      </w:r>
      <w:r w:rsidRPr="00C527C7">
        <w:rPr>
          <w:rFonts w:ascii="Times New Roman" w:eastAsia="Times New Roman" w:hAnsi="Times New Roman" w:cs="Times New Roman"/>
          <w:sz w:val="28"/>
          <w:szCs w:val="28"/>
        </w:rPr>
        <w:t>дет</w:t>
      </w:r>
      <w:r>
        <w:rPr>
          <w:rFonts w:ascii="Times New Roman" w:eastAsia="Times New Roman" w:hAnsi="Times New Roman" w:cs="Times New Roman"/>
          <w:sz w:val="28"/>
          <w:szCs w:val="28"/>
        </w:rPr>
        <w:t>ям</w:t>
      </w:r>
      <w:r w:rsidRPr="00C527C7">
        <w:rPr>
          <w:rFonts w:ascii="Times New Roman" w:eastAsia="Times New Roman" w:hAnsi="Times New Roman" w:cs="Times New Roman"/>
          <w:sz w:val="28"/>
          <w:szCs w:val="28"/>
        </w:rPr>
        <w:t>-сирот</w:t>
      </w:r>
      <w:r>
        <w:rPr>
          <w:rFonts w:ascii="Times New Roman" w:eastAsia="Times New Roman" w:hAnsi="Times New Roman" w:cs="Times New Roman"/>
          <w:sz w:val="28"/>
          <w:szCs w:val="28"/>
        </w:rPr>
        <w:t>ам</w:t>
      </w:r>
      <w:r w:rsidRPr="00C527C7">
        <w:rPr>
          <w:rFonts w:ascii="Times New Roman" w:eastAsia="Times New Roman" w:hAnsi="Times New Roman" w:cs="Times New Roman"/>
          <w:sz w:val="28"/>
          <w:szCs w:val="28"/>
        </w:rPr>
        <w:t xml:space="preserve"> и дет</w:t>
      </w:r>
      <w:r>
        <w:rPr>
          <w:rFonts w:ascii="Times New Roman" w:eastAsia="Times New Roman" w:hAnsi="Times New Roman" w:cs="Times New Roman"/>
          <w:sz w:val="28"/>
          <w:szCs w:val="28"/>
        </w:rPr>
        <w:t>ям</w:t>
      </w:r>
      <w:r w:rsidRPr="00C527C7">
        <w:rPr>
          <w:rFonts w:ascii="Times New Roman" w:eastAsia="Times New Roman" w:hAnsi="Times New Roman" w:cs="Times New Roman"/>
          <w:sz w:val="28"/>
          <w:szCs w:val="28"/>
        </w:rPr>
        <w:t>, оставшимся без попечения родителей, а также для лиц из числа детей-сирот и детей, оставшимся без попечения родителей</w:t>
      </w:r>
      <w:r>
        <w:rPr>
          <w:rFonts w:ascii="Times New Roman" w:eastAsia="Times New Roman" w:hAnsi="Times New Roman" w:cs="Times New Roman"/>
          <w:sz w:val="28"/>
          <w:szCs w:val="28"/>
        </w:rPr>
        <w:t>.</w:t>
      </w:r>
      <w:r w:rsidRPr="00C527C7">
        <w:rPr>
          <w:rFonts w:ascii="Times New Roman" w:eastAsia="Times New Roman" w:hAnsi="Times New Roman" w:cs="Times New Roman"/>
          <w:sz w:val="28"/>
          <w:szCs w:val="28"/>
        </w:rPr>
        <w:t xml:space="preserve"> </w:t>
      </w:r>
    </w:p>
    <w:p w14:paraId="792800E4" w14:textId="77777777" w:rsidR="00E1534D" w:rsidRDefault="00E1534D" w:rsidP="00E1534D">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20826BB1" w14:textId="73572D45" w:rsidR="00E1534D" w:rsidRDefault="00E1534D" w:rsidP="00E1534D">
      <w:pPr>
        <w:shd w:val="clear" w:color="auto" w:fill="FFFFFF"/>
        <w:spacing w:after="0" w:line="240" w:lineRule="auto"/>
        <w:contextualSpacing/>
        <w:jc w:val="center"/>
        <w:rPr>
          <w:rFonts w:ascii="Times New Roman" w:eastAsia="Times New Roman" w:hAnsi="Times New Roman" w:cs="Times New Roman"/>
          <w:b/>
          <w:i/>
          <w:sz w:val="28"/>
          <w:szCs w:val="28"/>
          <w:lang w:eastAsia="ru-RU"/>
        </w:rPr>
      </w:pPr>
      <w:r w:rsidRPr="00C527C7">
        <w:rPr>
          <w:rFonts w:ascii="Times New Roman" w:eastAsia="Times New Roman" w:hAnsi="Times New Roman" w:cs="Times New Roman"/>
          <w:b/>
          <w:i/>
          <w:sz w:val="28"/>
          <w:szCs w:val="28"/>
          <w:lang w:eastAsia="ru-RU"/>
        </w:rPr>
        <w:t xml:space="preserve">Приобретение жилых помещений для переселения </w:t>
      </w:r>
      <w:r w:rsidR="00BC57C2" w:rsidRPr="00C527C7">
        <w:rPr>
          <w:rFonts w:ascii="Times New Roman" w:eastAsia="Times New Roman" w:hAnsi="Times New Roman" w:cs="Times New Roman"/>
          <w:b/>
          <w:i/>
          <w:sz w:val="28"/>
          <w:szCs w:val="28"/>
          <w:lang w:eastAsia="ru-RU"/>
        </w:rPr>
        <w:t>граждан,</w:t>
      </w:r>
      <w:r w:rsidRPr="00C527C7">
        <w:rPr>
          <w:rFonts w:ascii="Times New Roman" w:eastAsia="Times New Roman" w:hAnsi="Times New Roman" w:cs="Times New Roman"/>
          <w:b/>
          <w:i/>
          <w:sz w:val="28"/>
          <w:szCs w:val="28"/>
          <w:lang w:eastAsia="ru-RU"/>
        </w:rPr>
        <w:t xml:space="preserve">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p w14:paraId="726757E1" w14:textId="77777777" w:rsidR="00E1534D" w:rsidRDefault="00E1534D" w:rsidP="00E1534D">
      <w:pPr>
        <w:spacing w:after="0" w:line="240" w:lineRule="auto"/>
        <w:ind w:firstLine="851"/>
        <w:jc w:val="both"/>
        <w:rPr>
          <w:rFonts w:ascii="Times New Roman" w:eastAsia="Calibri" w:hAnsi="Times New Roman" w:cs="Times New Roman"/>
          <w:sz w:val="28"/>
          <w:szCs w:val="28"/>
          <w:lang w:eastAsia="ru-RU"/>
        </w:rPr>
      </w:pPr>
      <w:r w:rsidRPr="00C527C7">
        <w:rPr>
          <w:rFonts w:ascii="Times New Roman" w:eastAsia="Calibri" w:hAnsi="Times New Roman" w:cs="Times New Roman"/>
          <w:sz w:val="28"/>
          <w:szCs w:val="28"/>
          <w:lang w:eastAsia="ru-RU"/>
        </w:rPr>
        <w:t>Цель реализации отдельного мероприятия - Обеспечение жильем граждан, проживающих в домах, признанных в установленном порядке аварийными и подлежащими сносу.</w:t>
      </w:r>
    </w:p>
    <w:p w14:paraId="01A3539E" w14:textId="77777777" w:rsidR="00E1534D" w:rsidRPr="00C527C7" w:rsidRDefault="00E1534D" w:rsidP="00E1534D">
      <w:pPr>
        <w:spacing w:after="0" w:line="240" w:lineRule="auto"/>
        <w:ind w:firstLine="851"/>
        <w:jc w:val="both"/>
        <w:rPr>
          <w:rFonts w:ascii="Times New Roman" w:eastAsia="Calibri" w:hAnsi="Times New Roman" w:cs="Times New Roman"/>
          <w:sz w:val="28"/>
          <w:szCs w:val="28"/>
          <w:lang w:eastAsia="ru-RU"/>
        </w:rPr>
      </w:pPr>
      <w:r w:rsidRPr="00C527C7">
        <w:rPr>
          <w:rFonts w:ascii="Times New Roman" w:eastAsia="Calibri" w:hAnsi="Times New Roman" w:cs="Times New Roman"/>
          <w:sz w:val="28"/>
          <w:szCs w:val="28"/>
          <w:lang w:eastAsia="ru-RU"/>
        </w:rPr>
        <w:t>Целевые индикаторы – приобретение 2</w:t>
      </w:r>
      <w:r>
        <w:rPr>
          <w:rFonts w:ascii="Times New Roman" w:eastAsia="Calibri" w:hAnsi="Times New Roman" w:cs="Times New Roman"/>
          <w:sz w:val="28"/>
          <w:szCs w:val="28"/>
          <w:lang w:eastAsia="ru-RU"/>
        </w:rPr>
        <w:t>3</w:t>
      </w:r>
      <w:r w:rsidRPr="00C527C7">
        <w:rPr>
          <w:rFonts w:ascii="Times New Roman" w:eastAsia="Calibri" w:hAnsi="Times New Roman" w:cs="Times New Roman"/>
          <w:sz w:val="28"/>
          <w:szCs w:val="28"/>
          <w:lang w:eastAsia="ru-RU"/>
        </w:rPr>
        <w:t xml:space="preserve"> жилых помещения для </w:t>
      </w:r>
      <w:r>
        <w:rPr>
          <w:rFonts w:ascii="Times New Roman" w:eastAsia="Calibri" w:hAnsi="Times New Roman" w:cs="Times New Roman"/>
          <w:sz w:val="28"/>
          <w:szCs w:val="28"/>
          <w:lang w:eastAsia="ru-RU"/>
        </w:rPr>
        <w:t xml:space="preserve">переселения граждан, проживающих в многоквартирном доме, расположенном по адресу: г. Канск, ул. Красноярская 11, который признан в установленном порядке аварийным, подлежащим сносу. </w:t>
      </w:r>
    </w:p>
    <w:p w14:paraId="71CB980E" w14:textId="77777777" w:rsidR="00E1534D" w:rsidRPr="00C527C7" w:rsidRDefault="00E1534D" w:rsidP="00E1534D">
      <w:pPr>
        <w:spacing w:after="0" w:line="240" w:lineRule="auto"/>
        <w:ind w:firstLine="851"/>
        <w:jc w:val="both"/>
        <w:rPr>
          <w:rFonts w:ascii="Times New Roman" w:eastAsia="Calibri" w:hAnsi="Times New Roman" w:cs="Times New Roman"/>
          <w:sz w:val="28"/>
          <w:szCs w:val="28"/>
          <w:lang w:eastAsia="ru-RU"/>
        </w:rPr>
      </w:pPr>
      <w:r w:rsidRPr="00C527C7">
        <w:rPr>
          <w:rFonts w:ascii="Times New Roman" w:eastAsia="Calibri" w:hAnsi="Times New Roman" w:cs="Times New Roman"/>
          <w:sz w:val="28"/>
          <w:szCs w:val="28"/>
          <w:lang w:eastAsia="ru-RU"/>
        </w:rPr>
        <w:t xml:space="preserve">По данному отдельному мероприятию за 2022 год предусмотрено ассигнований в сумме </w:t>
      </w:r>
      <w:r w:rsidRPr="00363B09">
        <w:rPr>
          <w:rFonts w:ascii="Times New Roman" w:eastAsia="Calibri" w:hAnsi="Times New Roman" w:cs="Times New Roman"/>
          <w:b/>
          <w:bCs/>
          <w:sz w:val="28"/>
          <w:szCs w:val="28"/>
          <w:lang w:eastAsia="ru-RU"/>
        </w:rPr>
        <w:t>44 400 000,00</w:t>
      </w:r>
      <w:r>
        <w:rPr>
          <w:rFonts w:ascii="Times New Roman" w:eastAsia="Calibri" w:hAnsi="Times New Roman" w:cs="Times New Roman"/>
          <w:sz w:val="28"/>
          <w:szCs w:val="28"/>
          <w:lang w:eastAsia="ru-RU"/>
        </w:rPr>
        <w:t xml:space="preserve"> </w:t>
      </w:r>
      <w:r w:rsidRPr="00C527C7">
        <w:rPr>
          <w:rFonts w:ascii="Times New Roman" w:eastAsia="Calibri" w:hAnsi="Times New Roman" w:cs="Times New Roman"/>
          <w:sz w:val="28"/>
          <w:szCs w:val="28"/>
          <w:lang w:eastAsia="ru-RU"/>
        </w:rPr>
        <w:t xml:space="preserve">руб., фактически произведено расходов в сумме </w:t>
      </w:r>
      <w:r w:rsidRPr="00BC57C2">
        <w:rPr>
          <w:rFonts w:ascii="Times New Roman" w:eastAsia="Calibri" w:hAnsi="Times New Roman" w:cs="Times New Roman"/>
          <w:b/>
          <w:bCs/>
          <w:sz w:val="28"/>
          <w:szCs w:val="28"/>
          <w:lang w:eastAsia="ru-RU"/>
        </w:rPr>
        <w:t>41 550 000,00</w:t>
      </w:r>
      <w:r>
        <w:rPr>
          <w:rFonts w:ascii="Times New Roman" w:eastAsia="Calibri" w:hAnsi="Times New Roman" w:cs="Times New Roman"/>
          <w:sz w:val="28"/>
          <w:szCs w:val="28"/>
          <w:lang w:eastAsia="ru-RU"/>
        </w:rPr>
        <w:t xml:space="preserve"> </w:t>
      </w:r>
      <w:r w:rsidRPr="00C527C7">
        <w:rPr>
          <w:rFonts w:ascii="Times New Roman" w:eastAsia="Calibri" w:hAnsi="Times New Roman" w:cs="Times New Roman"/>
          <w:sz w:val="28"/>
          <w:szCs w:val="28"/>
          <w:lang w:eastAsia="ru-RU"/>
        </w:rPr>
        <w:t xml:space="preserve">руб., Уровень исполнения составил </w:t>
      </w:r>
      <w:r w:rsidRPr="00BC57C2">
        <w:rPr>
          <w:rFonts w:ascii="Times New Roman" w:eastAsia="Calibri" w:hAnsi="Times New Roman" w:cs="Times New Roman"/>
          <w:b/>
          <w:bCs/>
          <w:sz w:val="28"/>
          <w:szCs w:val="28"/>
          <w:lang w:eastAsia="ru-RU"/>
        </w:rPr>
        <w:t>93,6</w:t>
      </w:r>
      <w:r w:rsidRPr="00C527C7">
        <w:rPr>
          <w:rFonts w:ascii="Times New Roman" w:eastAsia="Calibri" w:hAnsi="Times New Roman" w:cs="Times New Roman"/>
          <w:sz w:val="28"/>
          <w:szCs w:val="28"/>
          <w:lang w:eastAsia="ru-RU"/>
        </w:rPr>
        <w:t xml:space="preserve"> %.</w:t>
      </w:r>
    </w:p>
    <w:p w14:paraId="2A95521E" w14:textId="77777777" w:rsidR="00E1534D" w:rsidRPr="00C527C7" w:rsidRDefault="00E1534D" w:rsidP="00E1534D">
      <w:pPr>
        <w:spacing w:after="0" w:line="240" w:lineRule="auto"/>
        <w:ind w:firstLine="851"/>
        <w:jc w:val="both"/>
        <w:rPr>
          <w:rFonts w:ascii="Times New Roman" w:eastAsia="Calibri" w:hAnsi="Times New Roman" w:cs="Times New Roman"/>
          <w:sz w:val="28"/>
          <w:szCs w:val="28"/>
          <w:lang w:eastAsia="ru-RU"/>
        </w:rPr>
      </w:pPr>
      <w:r w:rsidRPr="00C527C7">
        <w:rPr>
          <w:rFonts w:ascii="Times New Roman" w:eastAsia="Calibri" w:hAnsi="Times New Roman" w:cs="Times New Roman"/>
          <w:sz w:val="28"/>
          <w:szCs w:val="28"/>
          <w:lang w:eastAsia="ru-RU"/>
        </w:rPr>
        <w:t xml:space="preserve">Расходование средств в 2022 году осуществлялось: </w:t>
      </w:r>
    </w:p>
    <w:p w14:paraId="3D7BFFAC" w14:textId="77777777" w:rsidR="00E1534D" w:rsidRPr="00C527C7" w:rsidRDefault="00E1534D" w:rsidP="00E1534D">
      <w:pPr>
        <w:spacing w:after="0" w:line="240" w:lineRule="auto"/>
        <w:ind w:firstLine="851"/>
        <w:jc w:val="both"/>
        <w:rPr>
          <w:rFonts w:ascii="Times New Roman" w:eastAsia="Calibri" w:hAnsi="Times New Roman" w:cs="Times New Roman"/>
          <w:sz w:val="28"/>
          <w:szCs w:val="28"/>
          <w:lang w:eastAsia="ru-RU"/>
        </w:rPr>
      </w:pPr>
      <w:r w:rsidRPr="00C527C7">
        <w:rPr>
          <w:rFonts w:ascii="Times New Roman" w:eastAsia="Calibri" w:hAnsi="Times New Roman" w:cs="Times New Roman"/>
          <w:sz w:val="28"/>
          <w:szCs w:val="28"/>
          <w:lang w:eastAsia="ru-RU"/>
        </w:rPr>
        <w:t xml:space="preserve">- за счет средств краевого бюджета </w:t>
      </w:r>
      <w:r w:rsidRPr="00D3093B">
        <w:rPr>
          <w:rFonts w:ascii="Times New Roman" w:eastAsia="Calibri" w:hAnsi="Times New Roman" w:cs="Times New Roman"/>
          <w:sz w:val="28"/>
          <w:szCs w:val="28"/>
          <w:lang w:eastAsia="ru-RU"/>
        </w:rPr>
        <w:t>41 110 000,00</w:t>
      </w:r>
      <w:r w:rsidRPr="00C527C7">
        <w:rPr>
          <w:rFonts w:ascii="Times New Roman" w:eastAsia="Calibri" w:hAnsi="Times New Roman" w:cs="Times New Roman"/>
          <w:sz w:val="28"/>
          <w:szCs w:val="28"/>
          <w:lang w:eastAsia="ru-RU"/>
        </w:rPr>
        <w:t xml:space="preserve"> руб.;</w:t>
      </w:r>
    </w:p>
    <w:p w14:paraId="590C3ADB" w14:textId="77777777" w:rsidR="00E1534D" w:rsidRPr="00C527C7" w:rsidRDefault="00E1534D" w:rsidP="00E1534D">
      <w:pPr>
        <w:spacing w:after="0" w:line="240" w:lineRule="auto"/>
        <w:ind w:firstLine="851"/>
        <w:jc w:val="both"/>
        <w:rPr>
          <w:rFonts w:ascii="Times New Roman" w:eastAsia="Calibri" w:hAnsi="Times New Roman" w:cs="Times New Roman"/>
          <w:sz w:val="28"/>
          <w:szCs w:val="28"/>
          <w:lang w:eastAsia="ru-RU"/>
        </w:rPr>
      </w:pPr>
      <w:r w:rsidRPr="00C527C7">
        <w:rPr>
          <w:rFonts w:ascii="Times New Roman" w:eastAsia="Calibri" w:hAnsi="Times New Roman" w:cs="Times New Roman"/>
          <w:sz w:val="28"/>
          <w:szCs w:val="28"/>
          <w:lang w:eastAsia="ru-RU"/>
        </w:rPr>
        <w:t xml:space="preserve">- за счет средств </w:t>
      </w:r>
      <w:r>
        <w:rPr>
          <w:rFonts w:ascii="Times New Roman" w:eastAsia="Calibri" w:hAnsi="Times New Roman" w:cs="Times New Roman"/>
          <w:sz w:val="28"/>
          <w:szCs w:val="28"/>
          <w:lang w:eastAsia="ru-RU"/>
        </w:rPr>
        <w:t>городского</w:t>
      </w:r>
      <w:r w:rsidRPr="00C527C7">
        <w:rPr>
          <w:rFonts w:ascii="Times New Roman" w:eastAsia="Calibri" w:hAnsi="Times New Roman" w:cs="Times New Roman"/>
          <w:sz w:val="28"/>
          <w:szCs w:val="28"/>
          <w:lang w:eastAsia="ru-RU"/>
        </w:rPr>
        <w:t xml:space="preserve"> бюджета </w:t>
      </w:r>
      <w:r w:rsidRPr="00D3093B">
        <w:rPr>
          <w:rFonts w:ascii="Times New Roman" w:eastAsia="Calibri" w:hAnsi="Times New Roman" w:cs="Times New Roman"/>
          <w:sz w:val="28"/>
          <w:szCs w:val="28"/>
          <w:lang w:eastAsia="ru-RU"/>
        </w:rPr>
        <w:t>440 000,00</w:t>
      </w:r>
      <w:r w:rsidRPr="00C527C7">
        <w:rPr>
          <w:rFonts w:ascii="Times New Roman" w:eastAsia="Calibri" w:hAnsi="Times New Roman" w:cs="Times New Roman"/>
          <w:sz w:val="28"/>
          <w:szCs w:val="28"/>
          <w:lang w:eastAsia="ru-RU"/>
        </w:rPr>
        <w:t xml:space="preserve"> руб.</w:t>
      </w:r>
    </w:p>
    <w:p w14:paraId="453AC770" w14:textId="77777777" w:rsidR="00E1534D" w:rsidRPr="00C527C7" w:rsidRDefault="00E1534D" w:rsidP="00E1534D">
      <w:pPr>
        <w:spacing w:after="0" w:line="240" w:lineRule="auto"/>
        <w:ind w:firstLine="851"/>
        <w:jc w:val="both"/>
        <w:rPr>
          <w:rFonts w:ascii="Times New Roman" w:eastAsia="Calibri" w:hAnsi="Times New Roman" w:cs="Times New Roman"/>
          <w:sz w:val="28"/>
          <w:szCs w:val="28"/>
          <w:lang w:eastAsia="ru-RU"/>
        </w:rPr>
      </w:pPr>
      <w:r w:rsidRPr="00C527C7">
        <w:rPr>
          <w:rFonts w:ascii="Times New Roman" w:eastAsia="Calibri" w:hAnsi="Times New Roman" w:cs="Times New Roman"/>
          <w:sz w:val="28"/>
          <w:szCs w:val="28"/>
          <w:lang w:eastAsia="ru-RU"/>
        </w:rPr>
        <w:t>В 2022 году приобретено 2</w:t>
      </w:r>
      <w:r>
        <w:rPr>
          <w:rFonts w:ascii="Times New Roman" w:eastAsia="Calibri" w:hAnsi="Times New Roman" w:cs="Times New Roman"/>
          <w:sz w:val="28"/>
          <w:szCs w:val="28"/>
          <w:lang w:eastAsia="ru-RU"/>
        </w:rPr>
        <w:t>3</w:t>
      </w:r>
      <w:r w:rsidRPr="00C527C7">
        <w:rPr>
          <w:rFonts w:ascii="Times New Roman" w:eastAsia="Calibri" w:hAnsi="Times New Roman" w:cs="Times New Roman"/>
          <w:sz w:val="28"/>
          <w:szCs w:val="28"/>
          <w:lang w:eastAsia="ru-RU"/>
        </w:rPr>
        <w:t xml:space="preserve"> жилых помещения на вторичном рынке, которые в последствии были предоставлены </w:t>
      </w:r>
      <w:r>
        <w:rPr>
          <w:rFonts w:ascii="Times New Roman" w:eastAsia="Calibri" w:hAnsi="Times New Roman" w:cs="Times New Roman"/>
          <w:sz w:val="28"/>
          <w:szCs w:val="28"/>
          <w:lang w:eastAsia="ru-RU"/>
        </w:rPr>
        <w:t xml:space="preserve">гражданам в рамках переселения из </w:t>
      </w:r>
      <w:r>
        <w:rPr>
          <w:rFonts w:ascii="Times New Roman" w:eastAsia="Calibri" w:hAnsi="Times New Roman" w:cs="Times New Roman"/>
          <w:sz w:val="28"/>
          <w:szCs w:val="28"/>
          <w:lang w:eastAsia="ru-RU"/>
        </w:rPr>
        <w:lastRenderedPageBreak/>
        <w:t xml:space="preserve">многоквартирного дома, </w:t>
      </w:r>
      <w:r w:rsidRPr="00D3093B">
        <w:rPr>
          <w:rFonts w:ascii="Times New Roman" w:eastAsia="Calibri" w:hAnsi="Times New Roman" w:cs="Times New Roman"/>
          <w:sz w:val="28"/>
          <w:szCs w:val="28"/>
          <w:lang w:eastAsia="ru-RU"/>
        </w:rPr>
        <w:t>расположенно</w:t>
      </w:r>
      <w:r>
        <w:rPr>
          <w:rFonts w:ascii="Times New Roman" w:eastAsia="Calibri" w:hAnsi="Times New Roman" w:cs="Times New Roman"/>
          <w:sz w:val="28"/>
          <w:szCs w:val="28"/>
          <w:lang w:eastAsia="ru-RU"/>
        </w:rPr>
        <w:t>го</w:t>
      </w:r>
      <w:r w:rsidRPr="00D3093B">
        <w:rPr>
          <w:rFonts w:ascii="Times New Roman" w:eastAsia="Calibri" w:hAnsi="Times New Roman" w:cs="Times New Roman"/>
          <w:sz w:val="28"/>
          <w:szCs w:val="28"/>
          <w:lang w:eastAsia="ru-RU"/>
        </w:rPr>
        <w:t xml:space="preserve"> по адресу: г. Канск, ул. Красноярская 11, который признан в установленном порядке аварийным, подлежащим сносу.</w:t>
      </w:r>
    </w:p>
    <w:p w14:paraId="7F6EF828" w14:textId="77777777" w:rsidR="00235933" w:rsidRPr="00BC57C2" w:rsidRDefault="00235933" w:rsidP="005679D9">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p>
    <w:p w14:paraId="40B76FAF" w14:textId="678BDFCB" w:rsidR="003F3FB7" w:rsidRPr="00BC57C2" w:rsidRDefault="005679D9" w:rsidP="005679D9">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BC57C2">
        <w:rPr>
          <w:rFonts w:ascii="Times New Roman" w:eastAsia="Calibri" w:hAnsi="Times New Roman" w:cs="Times New Roman"/>
          <w:sz w:val="28"/>
          <w:szCs w:val="28"/>
          <w:u w:val="single"/>
        </w:rPr>
        <w:t>Целевые показатели муниципальной программы за 202</w:t>
      </w:r>
      <w:r w:rsidR="00BC57C2" w:rsidRPr="00BC57C2">
        <w:rPr>
          <w:rFonts w:ascii="Times New Roman" w:eastAsia="Calibri" w:hAnsi="Times New Roman" w:cs="Times New Roman"/>
          <w:sz w:val="28"/>
          <w:szCs w:val="28"/>
          <w:u w:val="single"/>
        </w:rPr>
        <w:t>2</w:t>
      </w:r>
      <w:r w:rsidRPr="00BC57C2">
        <w:rPr>
          <w:rFonts w:ascii="Times New Roman" w:eastAsia="Calibri" w:hAnsi="Times New Roman" w:cs="Times New Roman"/>
          <w:sz w:val="28"/>
          <w:szCs w:val="28"/>
          <w:u w:val="single"/>
        </w:rPr>
        <w:t xml:space="preserve"> год достигнуты.</w:t>
      </w:r>
    </w:p>
    <w:p w14:paraId="6DC4AE31" w14:textId="6E93CF6A" w:rsidR="00D8461C" w:rsidRPr="00BC57C2" w:rsidRDefault="003F3FB7" w:rsidP="00514C01">
      <w:pPr>
        <w:spacing w:after="0" w:line="240" w:lineRule="auto"/>
        <w:ind w:firstLine="709"/>
        <w:contextualSpacing/>
        <w:jc w:val="both"/>
        <w:rPr>
          <w:rFonts w:ascii="Times New Roman" w:eastAsia="Calibri" w:hAnsi="Times New Roman" w:cs="Times New Roman"/>
          <w:sz w:val="28"/>
          <w:szCs w:val="28"/>
        </w:rPr>
      </w:pPr>
      <w:r w:rsidRPr="00BC57C2">
        <w:rPr>
          <w:rFonts w:ascii="Times New Roman" w:eastAsia="Calibri" w:hAnsi="Times New Roman" w:cs="Times New Roman"/>
          <w:sz w:val="28"/>
          <w:szCs w:val="28"/>
          <w:u w:val="single"/>
        </w:rPr>
        <w:t>Эффективность реализации муниципальной программы за 202</w:t>
      </w:r>
      <w:r w:rsidR="00BC57C2" w:rsidRPr="00BC57C2">
        <w:rPr>
          <w:rFonts w:ascii="Times New Roman" w:eastAsia="Calibri" w:hAnsi="Times New Roman" w:cs="Times New Roman"/>
          <w:sz w:val="28"/>
          <w:szCs w:val="28"/>
          <w:u w:val="single"/>
        </w:rPr>
        <w:t>2</w:t>
      </w:r>
      <w:r w:rsidRPr="00BC57C2">
        <w:rPr>
          <w:rFonts w:ascii="Times New Roman" w:eastAsia="Calibri" w:hAnsi="Times New Roman" w:cs="Times New Roman"/>
          <w:sz w:val="28"/>
          <w:szCs w:val="28"/>
          <w:u w:val="single"/>
        </w:rPr>
        <w:t xml:space="preserve"> год: программа признается </w:t>
      </w:r>
      <w:r w:rsidR="00BC57C2" w:rsidRPr="00BC57C2">
        <w:rPr>
          <w:rFonts w:ascii="Times New Roman" w:eastAsia="Calibri" w:hAnsi="Times New Roman" w:cs="Times New Roman"/>
          <w:b/>
          <w:bCs/>
          <w:sz w:val="28"/>
          <w:szCs w:val="28"/>
          <w:u w:val="single"/>
        </w:rPr>
        <w:t>высоко</w:t>
      </w:r>
      <w:r w:rsidRPr="00BC57C2">
        <w:rPr>
          <w:rFonts w:ascii="Times New Roman" w:eastAsia="Calibri" w:hAnsi="Times New Roman" w:cs="Times New Roman"/>
          <w:b/>
          <w:bCs/>
          <w:sz w:val="28"/>
          <w:szCs w:val="28"/>
          <w:u w:val="single"/>
        </w:rPr>
        <w:t>эффективной</w:t>
      </w:r>
      <w:r w:rsidRPr="00BC57C2">
        <w:rPr>
          <w:rFonts w:ascii="Times New Roman" w:eastAsia="Calibri" w:hAnsi="Times New Roman" w:cs="Times New Roman"/>
          <w:b/>
          <w:bCs/>
          <w:sz w:val="28"/>
          <w:szCs w:val="28"/>
        </w:rPr>
        <w:t>.</w:t>
      </w:r>
      <w:r w:rsidR="00D8461C" w:rsidRPr="00BC57C2">
        <w:rPr>
          <w:rFonts w:ascii="Times New Roman" w:eastAsia="Calibri" w:hAnsi="Times New Roman" w:cs="Times New Roman"/>
          <w:sz w:val="28"/>
          <w:szCs w:val="28"/>
        </w:rPr>
        <w:t xml:space="preserve"> </w:t>
      </w:r>
    </w:p>
    <w:p w14:paraId="3C6B9DE8" w14:textId="77777777" w:rsidR="00514C01" w:rsidRPr="00BC57C2" w:rsidRDefault="00514C01" w:rsidP="000830ED">
      <w:pPr>
        <w:spacing w:after="0" w:line="240" w:lineRule="auto"/>
        <w:contextualSpacing/>
        <w:jc w:val="both"/>
        <w:rPr>
          <w:rFonts w:ascii="Times New Roman" w:eastAsia="Calibri" w:hAnsi="Times New Roman" w:cs="Times New Roman"/>
          <w:sz w:val="28"/>
          <w:szCs w:val="28"/>
        </w:rPr>
      </w:pPr>
    </w:p>
    <w:p w14:paraId="52B415EA" w14:textId="6280442F" w:rsidR="00C72F6D" w:rsidRPr="00B54C5A" w:rsidRDefault="00C72F6D" w:rsidP="00BC57C2">
      <w:pPr>
        <w:spacing w:line="240" w:lineRule="auto"/>
        <w:contextualSpacing/>
        <w:jc w:val="center"/>
        <w:rPr>
          <w:rFonts w:ascii="Times New Roman" w:eastAsia="Calibri" w:hAnsi="Times New Roman" w:cs="Times New Roman"/>
          <w:b/>
          <w:sz w:val="28"/>
          <w:szCs w:val="28"/>
          <w:u w:val="single"/>
        </w:rPr>
      </w:pPr>
      <w:r w:rsidRPr="00BC57C2">
        <w:rPr>
          <w:rFonts w:ascii="Times New Roman" w:eastAsia="Calibri" w:hAnsi="Times New Roman" w:cs="Times New Roman"/>
          <w:b/>
          <w:sz w:val="28"/>
          <w:szCs w:val="28"/>
        </w:rPr>
        <w:t xml:space="preserve">8. </w:t>
      </w:r>
      <w:r w:rsidRPr="00BC57C2">
        <w:rPr>
          <w:rFonts w:ascii="Times New Roman" w:eastAsia="Calibri" w:hAnsi="Times New Roman" w:cs="Times New Roman"/>
          <w:b/>
          <w:sz w:val="28"/>
          <w:szCs w:val="28"/>
          <w:u w:val="single"/>
        </w:rPr>
        <w:t>Муниципальная программа «Формирование</w:t>
      </w:r>
      <w:r w:rsidRPr="00B54C5A">
        <w:rPr>
          <w:rFonts w:ascii="Times New Roman" w:eastAsia="Calibri" w:hAnsi="Times New Roman" w:cs="Times New Roman"/>
          <w:b/>
          <w:sz w:val="28"/>
          <w:szCs w:val="28"/>
          <w:u w:val="single"/>
        </w:rPr>
        <w:t xml:space="preserve"> современной городской среды».</w:t>
      </w:r>
    </w:p>
    <w:p w14:paraId="61B9A3AC" w14:textId="5FCEBDFF" w:rsidR="00C72F6D" w:rsidRPr="00B54C5A" w:rsidRDefault="00E12C21" w:rsidP="00C72F6D">
      <w:pPr>
        <w:spacing w:line="240" w:lineRule="auto"/>
        <w:ind w:firstLine="709"/>
        <w:contextualSpacing/>
        <w:jc w:val="both"/>
        <w:rPr>
          <w:rFonts w:ascii="Times New Roman" w:eastAsia="Calibri" w:hAnsi="Times New Roman" w:cs="Times New Roman"/>
          <w:b/>
          <w:sz w:val="28"/>
          <w:szCs w:val="28"/>
          <w:u w:val="single"/>
        </w:rPr>
      </w:pPr>
      <w:r w:rsidRPr="00B54C5A">
        <w:rPr>
          <w:rFonts w:ascii="Times New Roman" w:eastAsia="Calibri" w:hAnsi="Times New Roman" w:cs="Times New Roman"/>
          <w:sz w:val="28"/>
          <w:szCs w:val="28"/>
        </w:rPr>
        <w:t>Ответственный</w:t>
      </w:r>
      <w:r w:rsidR="00C72F6D" w:rsidRPr="00B54C5A">
        <w:rPr>
          <w:rFonts w:ascii="Times New Roman" w:eastAsia="Calibri" w:hAnsi="Times New Roman" w:cs="Times New Roman"/>
          <w:sz w:val="28"/>
          <w:szCs w:val="28"/>
        </w:rPr>
        <w:t xml:space="preserve"> исполнитель муниципальной программы: Управление строительства и жилищно-коммунального хозяйства администрации                               г. Канска.  </w:t>
      </w:r>
    </w:p>
    <w:p w14:paraId="74B7BF80" w14:textId="2E9653DF" w:rsidR="00F57E10" w:rsidRPr="00B54C5A" w:rsidRDefault="00F57E10" w:rsidP="00F57E10">
      <w:pPr>
        <w:spacing w:after="0" w:line="240" w:lineRule="auto"/>
        <w:ind w:firstLine="567"/>
        <w:jc w:val="both"/>
        <w:rPr>
          <w:rFonts w:ascii="Times New Roman" w:eastAsia="Calibri" w:hAnsi="Times New Roman" w:cs="Times New Roman"/>
          <w:sz w:val="28"/>
          <w:szCs w:val="28"/>
        </w:rPr>
      </w:pPr>
      <w:r w:rsidRPr="00B54C5A">
        <w:rPr>
          <w:rFonts w:ascii="Times New Roman" w:eastAsia="Calibri" w:hAnsi="Times New Roman" w:cs="Times New Roman"/>
          <w:sz w:val="28"/>
          <w:szCs w:val="28"/>
        </w:rPr>
        <w:t>Целью муниципальной программы города Канска является повышение качества и комфорта городской среды на территории муниципального образования город Канск для обеспечения формирования единого облика муниципального образования.</w:t>
      </w:r>
    </w:p>
    <w:p w14:paraId="7762102F" w14:textId="1CC9E5F0" w:rsidR="00190457" w:rsidRPr="00B54C5A" w:rsidRDefault="00190457" w:rsidP="00190457">
      <w:pPr>
        <w:spacing w:line="240" w:lineRule="auto"/>
        <w:ind w:firstLine="709"/>
        <w:contextualSpacing/>
        <w:jc w:val="both"/>
        <w:rPr>
          <w:rFonts w:ascii="Times New Roman" w:eastAsia="Calibri" w:hAnsi="Times New Roman" w:cs="Times New Roman"/>
          <w:sz w:val="28"/>
          <w:szCs w:val="28"/>
        </w:rPr>
      </w:pPr>
      <w:r w:rsidRPr="00B54C5A">
        <w:rPr>
          <w:rFonts w:ascii="Times New Roman" w:eastAsia="Times New Roman" w:hAnsi="Times New Roman" w:cs="Times New Roman"/>
          <w:sz w:val="28"/>
          <w:szCs w:val="20"/>
          <w:lang w:eastAsia="ru-RU"/>
        </w:rPr>
        <w:t>На реализацию муниципальной программы «Формирование современной городской среды» предусмотрены ассигнования на 202</w:t>
      </w:r>
      <w:r w:rsidR="00355849" w:rsidRPr="00B54C5A">
        <w:rPr>
          <w:rFonts w:ascii="Times New Roman" w:eastAsia="Times New Roman" w:hAnsi="Times New Roman" w:cs="Times New Roman"/>
          <w:sz w:val="28"/>
          <w:szCs w:val="20"/>
          <w:lang w:eastAsia="ru-RU"/>
        </w:rPr>
        <w:t>2</w:t>
      </w:r>
      <w:r w:rsidRPr="00B54C5A">
        <w:rPr>
          <w:rFonts w:ascii="Times New Roman" w:eastAsia="Times New Roman" w:hAnsi="Times New Roman" w:cs="Times New Roman"/>
          <w:sz w:val="28"/>
          <w:szCs w:val="20"/>
          <w:lang w:eastAsia="ru-RU"/>
        </w:rPr>
        <w:t xml:space="preserve"> год в сумме </w:t>
      </w:r>
      <w:r w:rsidR="00355849" w:rsidRPr="00B54C5A">
        <w:rPr>
          <w:rFonts w:ascii="Times New Roman" w:eastAsia="Times New Roman" w:hAnsi="Times New Roman" w:cs="Times New Roman"/>
          <w:b/>
          <w:bCs/>
          <w:sz w:val="28"/>
          <w:szCs w:val="20"/>
          <w:lang w:eastAsia="ru-RU"/>
        </w:rPr>
        <w:t>162 118 699</w:t>
      </w:r>
      <w:r w:rsidRPr="00B54C5A">
        <w:rPr>
          <w:rFonts w:ascii="Times New Roman" w:eastAsia="Times New Roman" w:hAnsi="Times New Roman" w:cs="Times New Roman"/>
          <w:b/>
          <w:sz w:val="28"/>
          <w:szCs w:val="20"/>
          <w:lang w:eastAsia="ru-RU"/>
        </w:rPr>
        <w:t>,</w:t>
      </w:r>
      <w:r w:rsidR="00355849" w:rsidRPr="00B54C5A">
        <w:rPr>
          <w:rFonts w:ascii="Times New Roman" w:eastAsia="Times New Roman" w:hAnsi="Times New Roman" w:cs="Times New Roman"/>
          <w:b/>
          <w:sz w:val="28"/>
          <w:szCs w:val="20"/>
          <w:lang w:eastAsia="ru-RU"/>
        </w:rPr>
        <w:t>72</w:t>
      </w:r>
      <w:r w:rsidRPr="00B54C5A">
        <w:rPr>
          <w:rFonts w:ascii="Times New Roman" w:eastAsia="Times New Roman" w:hAnsi="Times New Roman" w:cs="Times New Roman"/>
          <w:b/>
          <w:sz w:val="28"/>
          <w:szCs w:val="20"/>
          <w:lang w:eastAsia="ru-RU"/>
        </w:rPr>
        <w:t xml:space="preserve"> руб.</w:t>
      </w:r>
      <w:r w:rsidRPr="00B54C5A">
        <w:rPr>
          <w:rFonts w:ascii="Times New Roman" w:eastAsia="Times New Roman" w:hAnsi="Times New Roman" w:cs="Times New Roman"/>
          <w:sz w:val="28"/>
          <w:szCs w:val="20"/>
          <w:lang w:eastAsia="ru-RU"/>
        </w:rPr>
        <w:t xml:space="preserve">, исполнение составило </w:t>
      </w:r>
      <w:r w:rsidR="00355849" w:rsidRPr="00B54C5A">
        <w:rPr>
          <w:rFonts w:ascii="Times New Roman" w:eastAsia="Times New Roman" w:hAnsi="Times New Roman" w:cs="Times New Roman"/>
          <w:b/>
          <w:bCs/>
          <w:sz w:val="28"/>
          <w:szCs w:val="20"/>
          <w:lang w:eastAsia="ru-RU"/>
        </w:rPr>
        <w:t>162 118 699,21</w:t>
      </w:r>
      <w:r w:rsidR="00355849" w:rsidRPr="00B54C5A">
        <w:rPr>
          <w:rFonts w:ascii="Times New Roman" w:eastAsia="Times New Roman" w:hAnsi="Times New Roman" w:cs="Times New Roman"/>
          <w:sz w:val="28"/>
          <w:szCs w:val="20"/>
          <w:lang w:eastAsia="ru-RU"/>
        </w:rPr>
        <w:t xml:space="preserve"> </w:t>
      </w:r>
      <w:r w:rsidRPr="00B54C5A">
        <w:rPr>
          <w:rFonts w:ascii="Times New Roman" w:eastAsia="Times New Roman" w:hAnsi="Times New Roman" w:cs="Times New Roman"/>
          <w:b/>
          <w:sz w:val="28"/>
          <w:szCs w:val="20"/>
          <w:lang w:eastAsia="ru-RU"/>
        </w:rPr>
        <w:t>руб.</w:t>
      </w:r>
      <w:r w:rsidRPr="00B54C5A">
        <w:rPr>
          <w:rFonts w:ascii="Times New Roman" w:eastAsia="Times New Roman" w:hAnsi="Times New Roman" w:cs="Times New Roman"/>
          <w:sz w:val="28"/>
          <w:szCs w:val="20"/>
          <w:lang w:eastAsia="ru-RU"/>
        </w:rPr>
        <w:t xml:space="preserve"> или </w:t>
      </w:r>
      <w:r w:rsidR="00355849" w:rsidRPr="00B54C5A">
        <w:rPr>
          <w:rFonts w:ascii="Times New Roman" w:eastAsia="Times New Roman" w:hAnsi="Times New Roman" w:cs="Times New Roman"/>
          <w:b/>
          <w:sz w:val="28"/>
          <w:szCs w:val="20"/>
          <w:lang w:eastAsia="ru-RU"/>
        </w:rPr>
        <w:t>100</w:t>
      </w:r>
      <w:r w:rsidRPr="00B54C5A">
        <w:rPr>
          <w:rFonts w:ascii="Times New Roman" w:eastAsia="Times New Roman" w:hAnsi="Times New Roman" w:cs="Times New Roman"/>
          <w:b/>
          <w:sz w:val="28"/>
          <w:szCs w:val="20"/>
          <w:lang w:eastAsia="ru-RU"/>
        </w:rPr>
        <w:t>%</w:t>
      </w:r>
      <w:r w:rsidRPr="00B54C5A">
        <w:rPr>
          <w:rFonts w:ascii="Times New Roman" w:eastAsia="Times New Roman" w:hAnsi="Times New Roman" w:cs="Times New Roman"/>
          <w:sz w:val="28"/>
          <w:szCs w:val="20"/>
          <w:lang w:eastAsia="ru-RU"/>
        </w:rPr>
        <w:t xml:space="preserve"> от уточненных годовых</w:t>
      </w:r>
      <w:r w:rsidR="00F352DF" w:rsidRPr="00B54C5A">
        <w:rPr>
          <w:rFonts w:ascii="Times New Roman" w:eastAsia="Times New Roman" w:hAnsi="Times New Roman" w:cs="Times New Roman"/>
          <w:sz w:val="28"/>
          <w:szCs w:val="20"/>
          <w:lang w:eastAsia="ru-RU"/>
        </w:rPr>
        <w:t xml:space="preserve"> </w:t>
      </w:r>
      <w:r w:rsidR="00F352DF" w:rsidRPr="00B54C5A">
        <w:rPr>
          <w:rFonts w:ascii="Times New Roman" w:eastAsia="Times New Roman" w:hAnsi="Times New Roman" w:cs="Times New Roman"/>
          <w:sz w:val="28"/>
          <w:szCs w:val="28"/>
          <w:lang w:eastAsia="ru-RU"/>
        </w:rPr>
        <w:t>плановых назначений</w:t>
      </w:r>
      <w:r w:rsidRPr="00B54C5A">
        <w:rPr>
          <w:rFonts w:ascii="Times New Roman" w:eastAsia="Times New Roman" w:hAnsi="Times New Roman" w:cs="Times New Roman"/>
          <w:sz w:val="28"/>
          <w:szCs w:val="20"/>
          <w:lang w:eastAsia="ru-RU"/>
        </w:rPr>
        <w:t>.</w:t>
      </w:r>
    </w:p>
    <w:p w14:paraId="0813C4A7" w14:textId="77777777" w:rsidR="00190457" w:rsidRPr="00B54C5A" w:rsidRDefault="00190457" w:rsidP="00190457">
      <w:pPr>
        <w:autoSpaceDE w:val="0"/>
        <w:autoSpaceDN w:val="0"/>
        <w:adjustRightInd w:val="0"/>
        <w:spacing w:after="0" w:line="240" w:lineRule="auto"/>
        <w:ind w:firstLine="709"/>
        <w:jc w:val="both"/>
        <w:outlineLvl w:val="1"/>
        <w:rPr>
          <w:rFonts w:ascii="Times New Roman" w:eastAsia="Calibri" w:hAnsi="Times New Roman" w:cs="Times New Roman"/>
          <w:b/>
          <w:sz w:val="28"/>
          <w:szCs w:val="28"/>
          <w:lang w:eastAsia="ru-RU"/>
        </w:rPr>
      </w:pPr>
      <w:r w:rsidRPr="00B54C5A">
        <w:rPr>
          <w:rFonts w:ascii="Times New Roman" w:eastAsia="Calibri" w:hAnsi="Times New Roman" w:cs="Times New Roman"/>
          <w:b/>
          <w:sz w:val="28"/>
          <w:szCs w:val="28"/>
          <w:lang w:eastAsia="ru-RU"/>
        </w:rPr>
        <w:t xml:space="preserve">Финансирование программы </w:t>
      </w:r>
    </w:p>
    <w:p w14:paraId="796BEB98" w14:textId="30A444F5" w:rsidR="00190457" w:rsidRPr="00B54C5A" w:rsidRDefault="00190457" w:rsidP="00190457">
      <w:pPr>
        <w:spacing w:after="0" w:line="240" w:lineRule="auto"/>
        <w:ind w:firstLine="709"/>
        <w:jc w:val="both"/>
        <w:rPr>
          <w:rFonts w:ascii="Times New Roman" w:eastAsia="Calibri" w:hAnsi="Times New Roman" w:cs="Times New Roman"/>
          <w:sz w:val="28"/>
          <w:szCs w:val="28"/>
        </w:rPr>
      </w:pPr>
      <w:r w:rsidRPr="00B54C5A">
        <w:rPr>
          <w:rFonts w:ascii="Times New Roman" w:eastAsia="Calibri" w:hAnsi="Times New Roman" w:cs="Times New Roman"/>
          <w:sz w:val="28"/>
          <w:szCs w:val="28"/>
          <w:lang w:eastAsia="ru-RU"/>
        </w:rPr>
        <w:t xml:space="preserve">Объем финансирования программы </w:t>
      </w:r>
      <w:r w:rsidRPr="00B54C5A">
        <w:rPr>
          <w:rFonts w:ascii="Times New Roman" w:eastAsia="Calibri" w:hAnsi="Times New Roman" w:cs="Times New Roman"/>
          <w:sz w:val="28"/>
          <w:szCs w:val="28"/>
        </w:rPr>
        <w:t xml:space="preserve">– </w:t>
      </w:r>
      <w:r w:rsidR="00355849" w:rsidRPr="00B54C5A">
        <w:rPr>
          <w:rFonts w:ascii="Times New Roman" w:eastAsia="Times New Roman" w:hAnsi="Times New Roman" w:cs="Times New Roman"/>
          <w:b/>
          <w:sz w:val="28"/>
          <w:szCs w:val="20"/>
          <w:lang w:eastAsia="ru-RU"/>
        </w:rPr>
        <w:t>162 118 699,72</w:t>
      </w:r>
      <w:r w:rsidRPr="00B54C5A">
        <w:rPr>
          <w:rFonts w:ascii="Times New Roman" w:eastAsia="Times New Roman" w:hAnsi="Times New Roman" w:cs="Times New Roman"/>
          <w:b/>
          <w:sz w:val="28"/>
          <w:szCs w:val="20"/>
          <w:lang w:eastAsia="ru-RU"/>
        </w:rPr>
        <w:t xml:space="preserve"> </w:t>
      </w:r>
      <w:r w:rsidRPr="00B54C5A">
        <w:rPr>
          <w:rFonts w:ascii="Times New Roman" w:eastAsia="Calibri" w:hAnsi="Times New Roman" w:cs="Times New Roman"/>
          <w:sz w:val="28"/>
          <w:szCs w:val="28"/>
        </w:rPr>
        <w:t xml:space="preserve">руб., </w:t>
      </w:r>
    </w:p>
    <w:p w14:paraId="3C3A1783" w14:textId="77777777" w:rsidR="00190457" w:rsidRPr="00B54C5A" w:rsidRDefault="00190457" w:rsidP="00F352DF">
      <w:pPr>
        <w:spacing w:after="0" w:line="240" w:lineRule="auto"/>
        <w:jc w:val="both"/>
        <w:rPr>
          <w:rFonts w:ascii="Times New Roman" w:eastAsia="Calibri" w:hAnsi="Times New Roman" w:cs="Times New Roman"/>
          <w:sz w:val="28"/>
          <w:szCs w:val="28"/>
        </w:rPr>
      </w:pPr>
      <w:r w:rsidRPr="00B54C5A">
        <w:rPr>
          <w:rFonts w:ascii="Times New Roman" w:eastAsia="Calibri" w:hAnsi="Times New Roman" w:cs="Times New Roman"/>
          <w:sz w:val="28"/>
          <w:szCs w:val="28"/>
        </w:rPr>
        <w:t>в том числе за счет средств:</w:t>
      </w:r>
    </w:p>
    <w:p w14:paraId="1BA4C8A5" w14:textId="1BD80D43" w:rsidR="00190457" w:rsidRPr="00B54C5A" w:rsidRDefault="00190457" w:rsidP="00F352DF">
      <w:pPr>
        <w:spacing w:after="0" w:line="240" w:lineRule="auto"/>
        <w:jc w:val="both"/>
        <w:rPr>
          <w:rFonts w:ascii="Times New Roman" w:eastAsia="Calibri" w:hAnsi="Times New Roman" w:cs="Times New Roman"/>
          <w:sz w:val="28"/>
          <w:szCs w:val="28"/>
        </w:rPr>
      </w:pPr>
      <w:r w:rsidRPr="00B54C5A">
        <w:rPr>
          <w:rFonts w:ascii="Times New Roman" w:eastAsia="Calibri" w:hAnsi="Times New Roman" w:cs="Times New Roman"/>
          <w:sz w:val="28"/>
          <w:szCs w:val="28"/>
        </w:rPr>
        <w:t xml:space="preserve">- городского бюджета </w:t>
      </w:r>
      <w:r w:rsidR="00F352DF" w:rsidRPr="00B54C5A">
        <w:rPr>
          <w:rFonts w:ascii="Times New Roman" w:eastAsia="Calibri" w:hAnsi="Times New Roman" w:cs="Times New Roman"/>
          <w:sz w:val="28"/>
          <w:szCs w:val="28"/>
        </w:rPr>
        <w:t>–</w:t>
      </w:r>
      <w:r w:rsidRPr="00B54C5A">
        <w:rPr>
          <w:rFonts w:ascii="Times New Roman" w:eastAsia="Calibri" w:hAnsi="Times New Roman" w:cs="Times New Roman"/>
          <w:sz w:val="28"/>
          <w:szCs w:val="28"/>
        </w:rPr>
        <w:t xml:space="preserve"> </w:t>
      </w:r>
      <w:r w:rsidR="00355849" w:rsidRPr="00B54C5A">
        <w:rPr>
          <w:rFonts w:ascii="Times New Roman" w:hAnsi="Times New Roman" w:cs="Times New Roman"/>
          <w:sz w:val="28"/>
          <w:szCs w:val="28"/>
        </w:rPr>
        <w:t>3 317 300,00</w:t>
      </w:r>
      <w:r w:rsidRPr="00B54C5A">
        <w:rPr>
          <w:rFonts w:ascii="Times New Roman" w:eastAsia="Calibri" w:hAnsi="Times New Roman" w:cs="Times New Roman"/>
          <w:sz w:val="28"/>
          <w:szCs w:val="28"/>
        </w:rPr>
        <w:t xml:space="preserve"> руб.;</w:t>
      </w:r>
    </w:p>
    <w:p w14:paraId="1BB2236E" w14:textId="5D2586D5" w:rsidR="00190457" w:rsidRPr="00B54C5A" w:rsidRDefault="00190457" w:rsidP="00F352DF">
      <w:pPr>
        <w:spacing w:after="0" w:line="240" w:lineRule="auto"/>
        <w:jc w:val="both"/>
        <w:rPr>
          <w:rFonts w:ascii="Times New Roman" w:eastAsia="Calibri" w:hAnsi="Times New Roman" w:cs="Times New Roman"/>
          <w:sz w:val="28"/>
          <w:szCs w:val="28"/>
        </w:rPr>
      </w:pPr>
      <w:r w:rsidRPr="00B54C5A">
        <w:rPr>
          <w:rFonts w:ascii="Times New Roman" w:eastAsia="Calibri" w:hAnsi="Times New Roman" w:cs="Times New Roman"/>
          <w:sz w:val="28"/>
          <w:szCs w:val="28"/>
        </w:rPr>
        <w:t>- краевого бюджета –</w:t>
      </w:r>
      <w:r w:rsidRPr="00B54C5A">
        <w:rPr>
          <w:rFonts w:ascii="Times New Roman" w:eastAsia="Times New Roman" w:hAnsi="Times New Roman" w:cs="Times New Roman"/>
          <w:sz w:val="28"/>
          <w:szCs w:val="28"/>
          <w:lang w:eastAsia="ru-RU"/>
        </w:rPr>
        <w:t xml:space="preserve"> </w:t>
      </w:r>
      <w:r w:rsidR="00F352DF" w:rsidRPr="00B54C5A">
        <w:rPr>
          <w:rFonts w:ascii="Times New Roman" w:eastAsia="Times New Roman" w:hAnsi="Times New Roman" w:cs="Times New Roman"/>
          <w:sz w:val="28"/>
          <w:szCs w:val="28"/>
          <w:lang w:eastAsia="ru-RU"/>
        </w:rPr>
        <w:t>12</w:t>
      </w:r>
      <w:r w:rsidR="00355849" w:rsidRPr="00B54C5A">
        <w:rPr>
          <w:rFonts w:ascii="Times New Roman" w:eastAsia="Times New Roman" w:hAnsi="Times New Roman" w:cs="Times New Roman"/>
          <w:sz w:val="28"/>
          <w:szCs w:val="28"/>
          <w:lang w:eastAsia="ru-RU"/>
        </w:rPr>
        <w:t>6 690 069,99</w:t>
      </w:r>
      <w:r w:rsidRPr="00B54C5A">
        <w:rPr>
          <w:rFonts w:ascii="Times New Roman" w:eastAsia="Times New Roman" w:hAnsi="Times New Roman" w:cs="Times New Roman"/>
          <w:sz w:val="28"/>
          <w:szCs w:val="28"/>
          <w:lang w:eastAsia="ru-RU"/>
        </w:rPr>
        <w:t xml:space="preserve"> </w:t>
      </w:r>
      <w:r w:rsidRPr="00B54C5A">
        <w:rPr>
          <w:rFonts w:ascii="Times New Roman" w:eastAsia="Calibri" w:hAnsi="Times New Roman" w:cs="Times New Roman"/>
          <w:sz w:val="28"/>
          <w:szCs w:val="28"/>
          <w:lang w:eastAsia="ar-SA"/>
        </w:rPr>
        <w:t>руб.</w:t>
      </w:r>
      <w:r w:rsidRPr="00B54C5A">
        <w:rPr>
          <w:rFonts w:ascii="Times New Roman" w:eastAsia="Calibri" w:hAnsi="Times New Roman" w:cs="Times New Roman"/>
          <w:sz w:val="28"/>
          <w:szCs w:val="28"/>
        </w:rPr>
        <w:t>;</w:t>
      </w:r>
    </w:p>
    <w:p w14:paraId="1C06035D" w14:textId="7CA1C01A" w:rsidR="00190457" w:rsidRPr="00B54C5A" w:rsidRDefault="00190457" w:rsidP="00F352DF">
      <w:pPr>
        <w:spacing w:after="0" w:line="240" w:lineRule="auto"/>
        <w:jc w:val="both"/>
        <w:rPr>
          <w:rFonts w:ascii="Times New Roman" w:eastAsia="Calibri" w:hAnsi="Times New Roman" w:cs="Times New Roman"/>
          <w:sz w:val="28"/>
          <w:szCs w:val="28"/>
        </w:rPr>
      </w:pPr>
      <w:r w:rsidRPr="00B54C5A">
        <w:rPr>
          <w:rFonts w:ascii="Times New Roman" w:eastAsia="Calibri" w:hAnsi="Times New Roman" w:cs="Times New Roman"/>
          <w:sz w:val="28"/>
          <w:szCs w:val="28"/>
        </w:rPr>
        <w:t xml:space="preserve">- федерального бюджета – </w:t>
      </w:r>
      <w:r w:rsidR="00355849" w:rsidRPr="00B54C5A">
        <w:rPr>
          <w:rFonts w:ascii="Times New Roman" w:eastAsia="Times New Roman" w:hAnsi="Times New Roman" w:cs="Times New Roman"/>
          <w:sz w:val="28"/>
          <w:szCs w:val="28"/>
          <w:lang w:eastAsia="ru-RU"/>
        </w:rPr>
        <w:t>32 111 329,73</w:t>
      </w:r>
      <w:r w:rsidRPr="00B54C5A">
        <w:rPr>
          <w:rFonts w:ascii="Times New Roman" w:eastAsia="Times New Roman" w:hAnsi="Times New Roman" w:cs="Times New Roman"/>
          <w:sz w:val="28"/>
          <w:szCs w:val="28"/>
          <w:lang w:eastAsia="ru-RU"/>
        </w:rPr>
        <w:t xml:space="preserve"> </w:t>
      </w:r>
      <w:r w:rsidRPr="00B54C5A">
        <w:rPr>
          <w:rFonts w:ascii="Times New Roman" w:eastAsia="Calibri" w:hAnsi="Times New Roman" w:cs="Times New Roman"/>
          <w:sz w:val="28"/>
          <w:szCs w:val="28"/>
          <w:lang w:eastAsia="ar-SA"/>
        </w:rPr>
        <w:t>руб.</w:t>
      </w:r>
      <w:r w:rsidRPr="00B54C5A">
        <w:rPr>
          <w:rFonts w:ascii="Times New Roman" w:eastAsia="Calibri" w:hAnsi="Times New Roman" w:cs="Times New Roman"/>
          <w:sz w:val="28"/>
          <w:szCs w:val="28"/>
        </w:rPr>
        <w:t xml:space="preserve">  </w:t>
      </w:r>
    </w:p>
    <w:p w14:paraId="2DBBB671" w14:textId="6BFE26EC" w:rsidR="00190457" w:rsidRPr="00B54C5A" w:rsidRDefault="00190457" w:rsidP="00190457">
      <w:pPr>
        <w:spacing w:after="0" w:line="240" w:lineRule="auto"/>
        <w:ind w:firstLine="709"/>
        <w:jc w:val="both"/>
        <w:rPr>
          <w:rFonts w:ascii="Times New Roman" w:eastAsia="Calibri" w:hAnsi="Times New Roman" w:cs="Times New Roman"/>
          <w:sz w:val="28"/>
          <w:szCs w:val="28"/>
        </w:rPr>
      </w:pPr>
      <w:r w:rsidRPr="00B54C5A">
        <w:rPr>
          <w:rFonts w:ascii="Times New Roman" w:eastAsia="Calibri" w:hAnsi="Times New Roman" w:cs="Times New Roman"/>
          <w:sz w:val="28"/>
          <w:szCs w:val="28"/>
        </w:rPr>
        <w:t>Объем исполнения программы –</w:t>
      </w:r>
      <w:r w:rsidRPr="00B54C5A">
        <w:rPr>
          <w:rFonts w:ascii="Times New Roman" w:eastAsia="Calibri" w:hAnsi="Times New Roman" w:cs="Times New Roman"/>
          <w:sz w:val="28"/>
          <w:szCs w:val="28"/>
          <w:lang w:eastAsia="ru-RU"/>
        </w:rPr>
        <w:t xml:space="preserve"> </w:t>
      </w:r>
      <w:r w:rsidR="00355849" w:rsidRPr="00B54C5A">
        <w:rPr>
          <w:rFonts w:ascii="Times New Roman" w:eastAsia="Times New Roman" w:hAnsi="Times New Roman" w:cs="Times New Roman"/>
          <w:b/>
          <w:sz w:val="28"/>
          <w:szCs w:val="20"/>
          <w:lang w:eastAsia="ru-RU"/>
        </w:rPr>
        <w:t>162 118 699,21</w:t>
      </w:r>
      <w:r w:rsidRPr="00B54C5A">
        <w:rPr>
          <w:rFonts w:ascii="Times New Roman" w:eastAsia="Times New Roman" w:hAnsi="Times New Roman" w:cs="Times New Roman"/>
          <w:b/>
          <w:sz w:val="28"/>
          <w:szCs w:val="20"/>
          <w:lang w:eastAsia="ru-RU"/>
        </w:rPr>
        <w:t xml:space="preserve"> </w:t>
      </w:r>
      <w:r w:rsidRPr="00B54C5A">
        <w:rPr>
          <w:rFonts w:ascii="Times New Roman" w:eastAsia="Calibri" w:hAnsi="Times New Roman" w:cs="Times New Roman"/>
          <w:sz w:val="28"/>
          <w:szCs w:val="28"/>
        </w:rPr>
        <w:t>руб. (</w:t>
      </w:r>
      <w:r w:rsidR="00355849" w:rsidRPr="00B54C5A">
        <w:rPr>
          <w:rFonts w:ascii="Times New Roman" w:eastAsia="Calibri" w:hAnsi="Times New Roman" w:cs="Times New Roman"/>
          <w:sz w:val="28"/>
          <w:szCs w:val="28"/>
        </w:rPr>
        <w:t>100,0</w:t>
      </w:r>
      <w:r w:rsidRPr="00B54C5A">
        <w:rPr>
          <w:rFonts w:ascii="Times New Roman" w:eastAsia="Calibri" w:hAnsi="Times New Roman" w:cs="Times New Roman"/>
          <w:sz w:val="28"/>
          <w:szCs w:val="28"/>
        </w:rPr>
        <w:t xml:space="preserve">%), </w:t>
      </w:r>
    </w:p>
    <w:p w14:paraId="1552D49C" w14:textId="77777777" w:rsidR="00190457" w:rsidRPr="00B54C5A" w:rsidRDefault="00190457" w:rsidP="00F352DF">
      <w:pPr>
        <w:autoSpaceDE w:val="0"/>
        <w:autoSpaceDN w:val="0"/>
        <w:adjustRightInd w:val="0"/>
        <w:spacing w:after="0" w:line="240" w:lineRule="auto"/>
        <w:jc w:val="both"/>
        <w:outlineLvl w:val="1"/>
        <w:rPr>
          <w:rFonts w:ascii="Times New Roman" w:eastAsia="Calibri" w:hAnsi="Times New Roman" w:cs="Times New Roman"/>
          <w:sz w:val="28"/>
          <w:szCs w:val="28"/>
        </w:rPr>
      </w:pPr>
      <w:r w:rsidRPr="00B54C5A">
        <w:rPr>
          <w:rFonts w:ascii="Times New Roman" w:eastAsia="Calibri" w:hAnsi="Times New Roman" w:cs="Times New Roman"/>
          <w:sz w:val="28"/>
          <w:szCs w:val="28"/>
        </w:rPr>
        <w:t>в том числе за счет средств:</w:t>
      </w:r>
    </w:p>
    <w:p w14:paraId="25B32A0F" w14:textId="38A6CF54" w:rsidR="00190457" w:rsidRPr="00B54C5A" w:rsidRDefault="00190457" w:rsidP="00F352DF">
      <w:pPr>
        <w:spacing w:after="0" w:line="240" w:lineRule="auto"/>
        <w:jc w:val="both"/>
        <w:rPr>
          <w:rFonts w:ascii="Times New Roman" w:eastAsia="Calibri" w:hAnsi="Times New Roman" w:cs="Times New Roman"/>
          <w:sz w:val="28"/>
          <w:szCs w:val="28"/>
        </w:rPr>
      </w:pPr>
      <w:r w:rsidRPr="00B54C5A">
        <w:rPr>
          <w:rFonts w:ascii="Times New Roman" w:eastAsia="Calibri" w:hAnsi="Times New Roman" w:cs="Times New Roman"/>
          <w:sz w:val="28"/>
          <w:szCs w:val="28"/>
        </w:rPr>
        <w:t xml:space="preserve">- городского бюджета </w:t>
      </w:r>
      <w:r w:rsidR="00F352DF" w:rsidRPr="00B54C5A">
        <w:rPr>
          <w:rFonts w:ascii="Times New Roman" w:eastAsia="Calibri" w:hAnsi="Times New Roman" w:cs="Times New Roman"/>
          <w:sz w:val="28"/>
          <w:szCs w:val="28"/>
        </w:rPr>
        <w:t>–</w:t>
      </w:r>
      <w:r w:rsidRPr="00B54C5A">
        <w:rPr>
          <w:rFonts w:ascii="Times New Roman" w:eastAsia="Calibri" w:hAnsi="Times New Roman" w:cs="Times New Roman"/>
          <w:sz w:val="28"/>
          <w:szCs w:val="28"/>
        </w:rPr>
        <w:t xml:space="preserve"> </w:t>
      </w:r>
      <w:r w:rsidR="00B54C5A" w:rsidRPr="00B54C5A">
        <w:rPr>
          <w:rFonts w:ascii="Times New Roman" w:hAnsi="Times New Roman" w:cs="Times New Roman"/>
          <w:sz w:val="28"/>
          <w:szCs w:val="28"/>
        </w:rPr>
        <w:t>3 317 299,49</w:t>
      </w:r>
      <w:r w:rsidRPr="00B54C5A">
        <w:rPr>
          <w:rFonts w:ascii="Times New Roman" w:eastAsia="Calibri" w:hAnsi="Times New Roman" w:cs="Times New Roman"/>
          <w:sz w:val="28"/>
          <w:szCs w:val="28"/>
        </w:rPr>
        <w:t xml:space="preserve"> руб.;</w:t>
      </w:r>
    </w:p>
    <w:p w14:paraId="65613C91" w14:textId="6DBCABC7" w:rsidR="00190457" w:rsidRPr="00B54C5A" w:rsidRDefault="00190457" w:rsidP="00F352DF">
      <w:pPr>
        <w:spacing w:after="0" w:line="240" w:lineRule="auto"/>
        <w:jc w:val="both"/>
        <w:rPr>
          <w:rFonts w:ascii="Times New Roman" w:eastAsia="Calibri" w:hAnsi="Times New Roman" w:cs="Times New Roman"/>
          <w:sz w:val="28"/>
          <w:szCs w:val="28"/>
        </w:rPr>
      </w:pPr>
      <w:r w:rsidRPr="00B54C5A">
        <w:rPr>
          <w:rFonts w:ascii="Times New Roman" w:eastAsia="Calibri" w:hAnsi="Times New Roman" w:cs="Times New Roman"/>
          <w:sz w:val="28"/>
          <w:szCs w:val="28"/>
        </w:rPr>
        <w:t>- краевого бюджета –</w:t>
      </w:r>
      <w:r w:rsidRPr="00B54C5A">
        <w:rPr>
          <w:rFonts w:ascii="Times New Roman" w:eastAsia="Times New Roman" w:hAnsi="Times New Roman" w:cs="Times New Roman"/>
          <w:sz w:val="28"/>
          <w:szCs w:val="28"/>
          <w:lang w:eastAsia="ru-RU"/>
        </w:rPr>
        <w:t xml:space="preserve"> </w:t>
      </w:r>
      <w:r w:rsidR="00F352DF" w:rsidRPr="00B54C5A">
        <w:rPr>
          <w:rFonts w:ascii="Times New Roman" w:eastAsia="Times New Roman" w:hAnsi="Times New Roman" w:cs="Times New Roman"/>
          <w:sz w:val="28"/>
          <w:szCs w:val="28"/>
          <w:lang w:eastAsia="ru-RU"/>
        </w:rPr>
        <w:t>1</w:t>
      </w:r>
      <w:r w:rsidR="00B54C5A" w:rsidRPr="00B54C5A">
        <w:rPr>
          <w:rFonts w:ascii="Times New Roman" w:eastAsia="Times New Roman" w:hAnsi="Times New Roman" w:cs="Times New Roman"/>
          <w:sz w:val="28"/>
          <w:szCs w:val="28"/>
          <w:lang w:eastAsia="ru-RU"/>
        </w:rPr>
        <w:t>26 690 069,99</w:t>
      </w:r>
      <w:r w:rsidRPr="00B54C5A">
        <w:rPr>
          <w:rFonts w:ascii="Times New Roman" w:eastAsia="Times New Roman" w:hAnsi="Times New Roman" w:cs="Times New Roman"/>
          <w:sz w:val="28"/>
          <w:szCs w:val="28"/>
          <w:lang w:eastAsia="ru-RU"/>
        </w:rPr>
        <w:t xml:space="preserve"> </w:t>
      </w:r>
      <w:r w:rsidRPr="00B54C5A">
        <w:rPr>
          <w:rFonts w:ascii="Times New Roman" w:eastAsia="Calibri" w:hAnsi="Times New Roman" w:cs="Times New Roman"/>
          <w:sz w:val="28"/>
          <w:szCs w:val="28"/>
          <w:lang w:eastAsia="ar-SA"/>
        </w:rPr>
        <w:t>руб.</w:t>
      </w:r>
      <w:r w:rsidRPr="00B54C5A">
        <w:rPr>
          <w:rFonts w:ascii="Times New Roman" w:eastAsia="Calibri" w:hAnsi="Times New Roman" w:cs="Times New Roman"/>
          <w:sz w:val="28"/>
          <w:szCs w:val="28"/>
        </w:rPr>
        <w:t>;</w:t>
      </w:r>
    </w:p>
    <w:p w14:paraId="5E5D6C94" w14:textId="45EB9023" w:rsidR="00190457" w:rsidRPr="00B54C5A" w:rsidRDefault="00190457" w:rsidP="00F352DF">
      <w:pPr>
        <w:spacing w:after="0" w:line="240" w:lineRule="auto"/>
        <w:jc w:val="both"/>
        <w:rPr>
          <w:rFonts w:ascii="Times New Roman" w:eastAsia="Calibri" w:hAnsi="Times New Roman" w:cs="Times New Roman"/>
          <w:sz w:val="28"/>
          <w:szCs w:val="28"/>
        </w:rPr>
      </w:pPr>
      <w:r w:rsidRPr="00B54C5A">
        <w:rPr>
          <w:rFonts w:ascii="Times New Roman" w:eastAsia="Calibri" w:hAnsi="Times New Roman" w:cs="Times New Roman"/>
          <w:sz w:val="28"/>
          <w:szCs w:val="28"/>
        </w:rPr>
        <w:t xml:space="preserve">- федерального бюджета – </w:t>
      </w:r>
      <w:r w:rsidR="00B54C5A" w:rsidRPr="00B54C5A">
        <w:rPr>
          <w:rFonts w:ascii="Times New Roman" w:eastAsia="Times New Roman" w:hAnsi="Times New Roman" w:cs="Times New Roman"/>
          <w:sz w:val="28"/>
          <w:szCs w:val="28"/>
          <w:lang w:eastAsia="ru-RU"/>
        </w:rPr>
        <w:t>32 111 329,73</w:t>
      </w:r>
      <w:r w:rsidRPr="00B54C5A">
        <w:rPr>
          <w:rFonts w:ascii="Times New Roman" w:eastAsia="Times New Roman" w:hAnsi="Times New Roman" w:cs="Times New Roman"/>
          <w:sz w:val="28"/>
          <w:szCs w:val="28"/>
          <w:lang w:eastAsia="ru-RU"/>
        </w:rPr>
        <w:t xml:space="preserve"> </w:t>
      </w:r>
      <w:r w:rsidRPr="00B54C5A">
        <w:rPr>
          <w:rFonts w:ascii="Times New Roman" w:eastAsia="Calibri" w:hAnsi="Times New Roman" w:cs="Times New Roman"/>
          <w:sz w:val="28"/>
          <w:szCs w:val="28"/>
          <w:lang w:eastAsia="ar-SA"/>
        </w:rPr>
        <w:t>руб.</w:t>
      </w:r>
      <w:r w:rsidRPr="00B54C5A">
        <w:rPr>
          <w:rFonts w:ascii="Times New Roman" w:eastAsia="Calibri" w:hAnsi="Times New Roman" w:cs="Times New Roman"/>
          <w:sz w:val="28"/>
          <w:szCs w:val="28"/>
        </w:rPr>
        <w:t xml:space="preserve">  </w:t>
      </w:r>
    </w:p>
    <w:p w14:paraId="7C6007AF" w14:textId="77777777" w:rsidR="00F352DF" w:rsidRPr="0072154F" w:rsidRDefault="00F352DF" w:rsidP="00F57E10">
      <w:pPr>
        <w:spacing w:after="0" w:line="240" w:lineRule="auto"/>
        <w:ind w:firstLine="567"/>
        <w:jc w:val="both"/>
        <w:rPr>
          <w:rFonts w:ascii="Times New Roman" w:eastAsia="Calibri" w:hAnsi="Times New Roman" w:cs="Times New Roman"/>
          <w:sz w:val="28"/>
          <w:szCs w:val="28"/>
          <w:highlight w:val="yellow"/>
        </w:rPr>
      </w:pPr>
    </w:p>
    <w:p w14:paraId="0992A4ED" w14:textId="77777777" w:rsidR="006071CE" w:rsidRPr="00B17B5E" w:rsidRDefault="006071CE" w:rsidP="006071CE">
      <w:pPr>
        <w:spacing w:after="0" w:line="240" w:lineRule="auto"/>
        <w:ind w:firstLine="709"/>
        <w:jc w:val="center"/>
        <w:rPr>
          <w:rFonts w:ascii="Times New Roman" w:eastAsia="Calibri" w:hAnsi="Times New Roman" w:cs="Times New Roman"/>
          <w:b/>
          <w:i/>
          <w:sz w:val="28"/>
          <w:szCs w:val="28"/>
          <w:lang w:eastAsia="ar-SA"/>
        </w:rPr>
      </w:pPr>
      <w:r w:rsidRPr="00B17B5E">
        <w:rPr>
          <w:rFonts w:ascii="Times New Roman" w:eastAsia="Calibri" w:hAnsi="Times New Roman" w:cs="Times New Roman"/>
          <w:b/>
          <w:i/>
          <w:sz w:val="28"/>
          <w:szCs w:val="28"/>
          <w:lang w:eastAsia="ar-SA"/>
        </w:rPr>
        <w:t>ОСНОВНЫЕ РЕЗУЛЬТАТЫ ВЫПОЛНЕНИЯ ПРОГРАММЫ</w:t>
      </w:r>
    </w:p>
    <w:p w14:paraId="59CDBC49" w14:textId="77777777" w:rsidR="006071CE" w:rsidRPr="00B17B5E" w:rsidRDefault="006071CE" w:rsidP="006071CE">
      <w:pPr>
        <w:spacing w:line="240" w:lineRule="auto"/>
        <w:ind w:firstLine="709"/>
        <w:contextualSpacing/>
        <w:jc w:val="center"/>
        <w:rPr>
          <w:rFonts w:ascii="Times New Roman" w:eastAsia="Times New Roman" w:hAnsi="Times New Roman" w:cs="Times New Roman"/>
          <w:b/>
          <w:i/>
          <w:sz w:val="28"/>
          <w:szCs w:val="20"/>
          <w:lang w:eastAsia="ru-RU"/>
        </w:rPr>
      </w:pPr>
      <w:r w:rsidRPr="00B17B5E">
        <w:rPr>
          <w:rFonts w:ascii="Times New Roman" w:eastAsia="Times New Roman" w:hAnsi="Times New Roman" w:cs="Times New Roman"/>
          <w:b/>
          <w:i/>
          <w:sz w:val="28"/>
          <w:szCs w:val="20"/>
          <w:lang w:eastAsia="ru-RU"/>
        </w:rPr>
        <w:t>Подпрограмма 1 «Благоустройство территорий города Канска»</w:t>
      </w:r>
    </w:p>
    <w:p w14:paraId="765D487A" w14:textId="46890C9D" w:rsidR="006071CE" w:rsidRPr="00B17B5E" w:rsidRDefault="006071CE" w:rsidP="006071CE">
      <w:pPr>
        <w:spacing w:line="240" w:lineRule="auto"/>
        <w:ind w:firstLine="709"/>
        <w:contextualSpacing/>
        <w:jc w:val="both"/>
        <w:rPr>
          <w:rFonts w:ascii="Times New Roman" w:eastAsia="Times New Roman" w:hAnsi="Times New Roman" w:cs="Times New Roman"/>
          <w:sz w:val="28"/>
          <w:szCs w:val="20"/>
          <w:lang w:eastAsia="ru-RU"/>
        </w:rPr>
      </w:pPr>
      <w:r w:rsidRPr="00B17B5E">
        <w:rPr>
          <w:rFonts w:ascii="Times New Roman" w:eastAsia="Times New Roman" w:hAnsi="Times New Roman" w:cs="Times New Roman"/>
          <w:sz w:val="28"/>
          <w:szCs w:val="20"/>
          <w:lang w:eastAsia="ru-RU"/>
        </w:rPr>
        <w:t>По данной подпрограмме за 202</w:t>
      </w:r>
      <w:r w:rsidR="00627C99" w:rsidRPr="00B17B5E">
        <w:rPr>
          <w:rFonts w:ascii="Times New Roman" w:eastAsia="Times New Roman" w:hAnsi="Times New Roman" w:cs="Times New Roman"/>
          <w:sz w:val="28"/>
          <w:szCs w:val="20"/>
          <w:lang w:eastAsia="ru-RU"/>
        </w:rPr>
        <w:t>2</w:t>
      </w:r>
      <w:r w:rsidRPr="00B17B5E">
        <w:rPr>
          <w:rFonts w:ascii="Times New Roman" w:eastAsia="Times New Roman" w:hAnsi="Times New Roman" w:cs="Times New Roman"/>
          <w:sz w:val="28"/>
          <w:szCs w:val="20"/>
          <w:lang w:eastAsia="ru-RU"/>
        </w:rPr>
        <w:t xml:space="preserve"> год произведено расходов в сумме </w:t>
      </w:r>
      <w:r w:rsidR="00627C99" w:rsidRPr="00B17B5E">
        <w:rPr>
          <w:rFonts w:ascii="Times New Roman" w:eastAsia="Times New Roman" w:hAnsi="Times New Roman" w:cs="Times New Roman"/>
          <w:b/>
          <w:bCs/>
          <w:sz w:val="28"/>
          <w:szCs w:val="20"/>
          <w:lang w:eastAsia="ru-RU"/>
        </w:rPr>
        <w:t>162 118 699,21</w:t>
      </w:r>
      <w:r w:rsidRPr="00B17B5E">
        <w:rPr>
          <w:rFonts w:ascii="Times New Roman" w:eastAsia="Times New Roman" w:hAnsi="Times New Roman" w:cs="Times New Roman"/>
          <w:sz w:val="28"/>
          <w:szCs w:val="20"/>
          <w:lang w:eastAsia="ru-RU"/>
        </w:rPr>
        <w:t xml:space="preserve"> руб. </w:t>
      </w:r>
    </w:p>
    <w:p w14:paraId="44BD3275" w14:textId="378D71DD" w:rsidR="006071CE" w:rsidRPr="00B17B5E" w:rsidRDefault="006071CE" w:rsidP="006071CE">
      <w:pPr>
        <w:spacing w:line="240" w:lineRule="auto"/>
        <w:ind w:firstLine="709"/>
        <w:contextualSpacing/>
        <w:jc w:val="both"/>
        <w:rPr>
          <w:rFonts w:ascii="Times New Roman" w:eastAsia="Times New Roman" w:hAnsi="Times New Roman" w:cs="Times New Roman"/>
          <w:sz w:val="28"/>
          <w:szCs w:val="20"/>
          <w:lang w:eastAsia="ru-RU"/>
        </w:rPr>
      </w:pPr>
      <w:r w:rsidRPr="00B17B5E">
        <w:rPr>
          <w:rFonts w:ascii="Times New Roman" w:eastAsia="Times New Roman" w:hAnsi="Times New Roman" w:cs="Times New Roman"/>
          <w:sz w:val="28"/>
          <w:szCs w:val="20"/>
          <w:lang w:eastAsia="ru-RU"/>
        </w:rPr>
        <w:t>Расходы произведены по следующим направлениям:</w:t>
      </w:r>
    </w:p>
    <w:p w14:paraId="51EAE059" w14:textId="1F8112AA" w:rsidR="00585DF9" w:rsidRPr="00B17B5E" w:rsidRDefault="00585DF9" w:rsidP="00585DF9">
      <w:pPr>
        <w:spacing w:after="0" w:line="240" w:lineRule="auto"/>
        <w:ind w:firstLine="567"/>
        <w:jc w:val="both"/>
        <w:rPr>
          <w:rFonts w:ascii="Times New Roman" w:eastAsia="Calibri" w:hAnsi="Times New Roman" w:cs="Times New Roman"/>
          <w:sz w:val="28"/>
          <w:szCs w:val="28"/>
        </w:rPr>
      </w:pPr>
      <w:r w:rsidRPr="00B17B5E">
        <w:rPr>
          <w:rFonts w:ascii="Times New Roman" w:eastAsia="Calibri" w:hAnsi="Times New Roman" w:cs="Times New Roman"/>
          <w:sz w:val="28"/>
          <w:szCs w:val="28"/>
        </w:rPr>
        <w:t>Удалось реализовать следующие проекты:</w:t>
      </w:r>
    </w:p>
    <w:p w14:paraId="38C8C8CE" w14:textId="35B5B7D5" w:rsidR="00585DF9" w:rsidRPr="00585DF9" w:rsidRDefault="00585DF9" w:rsidP="00836EE8">
      <w:pPr>
        <w:widowControl w:val="0"/>
        <w:spacing w:after="0" w:line="240" w:lineRule="auto"/>
        <w:ind w:right="-284" w:firstLine="709"/>
        <w:contextualSpacing/>
        <w:jc w:val="both"/>
        <w:rPr>
          <w:rFonts w:ascii="Times New Roman" w:eastAsia="Calibri" w:hAnsi="Times New Roman" w:cs="Times New Roman"/>
          <w:color w:val="000000"/>
          <w:sz w:val="28"/>
          <w:szCs w:val="28"/>
          <w:u w:val="single"/>
        </w:rPr>
      </w:pPr>
      <w:r w:rsidRPr="00585DF9">
        <w:rPr>
          <w:rFonts w:ascii="Times New Roman" w:eastAsia="Calibri" w:hAnsi="Times New Roman" w:cs="Times New Roman"/>
          <w:color w:val="000000"/>
          <w:sz w:val="28"/>
          <w:szCs w:val="28"/>
          <w:u w:val="single"/>
        </w:rPr>
        <w:t>Благоустройство общественной территории сквер «Гидролизный»</w:t>
      </w:r>
    </w:p>
    <w:p w14:paraId="09CC5F1B" w14:textId="1885C3E0" w:rsidR="00585DF9" w:rsidRPr="00585DF9" w:rsidRDefault="00585DF9" w:rsidP="00836EE8">
      <w:pPr>
        <w:widowControl w:val="0"/>
        <w:spacing w:after="0" w:line="240" w:lineRule="auto"/>
        <w:ind w:right="-284" w:firstLine="709"/>
        <w:contextualSpacing/>
        <w:jc w:val="both"/>
        <w:rPr>
          <w:rFonts w:ascii="Times New Roman" w:eastAsia="Calibri" w:hAnsi="Times New Roman" w:cs="Times New Roman"/>
          <w:color w:val="000000"/>
          <w:sz w:val="28"/>
          <w:szCs w:val="28"/>
        </w:rPr>
      </w:pPr>
      <w:r w:rsidRPr="00585DF9">
        <w:rPr>
          <w:rFonts w:ascii="Times New Roman" w:eastAsia="Calibri" w:hAnsi="Times New Roman" w:cs="Times New Roman"/>
          <w:color w:val="000000"/>
          <w:sz w:val="28"/>
          <w:szCs w:val="28"/>
        </w:rPr>
        <w:t xml:space="preserve">Общий объем финансирования составил </w:t>
      </w:r>
      <w:r w:rsidRPr="00B17B5E">
        <w:rPr>
          <w:rFonts w:ascii="Times New Roman" w:eastAsia="Calibri" w:hAnsi="Times New Roman" w:cs="Times New Roman"/>
          <w:b/>
          <w:bCs/>
          <w:color w:val="000000"/>
          <w:sz w:val="28"/>
          <w:szCs w:val="28"/>
          <w:u w:val="single"/>
        </w:rPr>
        <w:t>16 016 370,09</w:t>
      </w:r>
      <w:r w:rsidRPr="00585DF9">
        <w:rPr>
          <w:rFonts w:ascii="Times New Roman" w:eastAsia="Calibri" w:hAnsi="Times New Roman" w:cs="Times New Roman"/>
          <w:color w:val="000000"/>
          <w:sz w:val="28"/>
          <w:szCs w:val="28"/>
        </w:rPr>
        <w:t xml:space="preserve"> руб</w:t>
      </w:r>
      <w:r w:rsidR="00836EE8">
        <w:rPr>
          <w:rFonts w:ascii="Times New Roman" w:eastAsia="Calibri" w:hAnsi="Times New Roman" w:cs="Times New Roman"/>
          <w:color w:val="000000"/>
          <w:sz w:val="28"/>
          <w:szCs w:val="28"/>
        </w:rPr>
        <w:t>.</w:t>
      </w:r>
      <w:r w:rsidRPr="00585DF9">
        <w:rPr>
          <w:rFonts w:ascii="Times New Roman" w:eastAsia="Calibri" w:hAnsi="Times New Roman" w:cs="Times New Roman"/>
          <w:color w:val="000000"/>
          <w:sz w:val="28"/>
          <w:szCs w:val="28"/>
        </w:rPr>
        <w:t>, в том числе:</w:t>
      </w:r>
    </w:p>
    <w:p w14:paraId="0069413D" w14:textId="494C4847" w:rsidR="00585DF9" w:rsidRPr="00836EE8" w:rsidRDefault="00585DF9">
      <w:pPr>
        <w:pStyle w:val="a3"/>
        <w:widowControl w:val="0"/>
        <w:numPr>
          <w:ilvl w:val="0"/>
          <w:numId w:val="12"/>
        </w:numPr>
        <w:spacing w:after="0" w:line="240" w:lineRule="auto"/>
        <w:ind w:left="0" w:right="-284" w:firstLine="709"/>
        <w:jc w:val="both"/>
        <w:rPr>
          <w:rFonts w:ascii="Times New Roman" w:eastAsia="Calibri" w:hAnsi="Times New Roman" w:cs="Times New Roman"/>
          <w:color w:val="000000"/>
          <w:sz w:val="28"/>
          <w:szCs w:val="28"/>
        </w:rPr>
      </w:pPr>
      <w:r w:rsidRPr="00836EE8">
        <w:rPr>
          <w:rFonts w:ascii="Times New Roman" w:eastAsia="Calibri" w:hAnsi="Times New Roman" w:cs="Times New Roman"/>
          <w:color w:val="000000"/>
          <w:sz w:val="28"/>
          <w:szCs w:val="28"/>
        </w:rPr>
        <w:t>за счет средств федерального бюджета 14 428 085,11 руб</w:t>
      </w:r>
      <w:r w:rsidR="00836EE8">
        <w:rPr>
          <w:rFonts w:ascii="Times New Roman" w:eastAsia="Calibri" w:hAnsi="Times New Roman" w:cs="Times New Roman"/>
          <w:color w:val="000000"/>
          <w:sz w:val="28"/>
          <w:szCs w:val="28"/>
        </w:rPr>
        <w:t>.</w:t>
      </w:r>
      <w:r w:rsidRPr="00836EE8">
        <w:rPr>
          <w:rFonts w:ascii="Times New Roman" w:eastAsia="Calibri" w:hAnsi="Times New Roman" w:cs="Times New Roman"/>
          <w:color w:val="000000"/>
          <w:sz w:val="28"/>
          <w:szCs w:val="28"/>
        </w:rPr>
        <w:t>;</w:t>
      </w:r>
    </w:p>
    <w:p w14:paraId="60F87E00" w14:textId="1042219E" w:rsidR="00585DF9" w:rsidRPr="00836EE8" w:rsidRDefault="00585DF9">
      <w:pPr>
        <w:pStyle w:val="a3"/>
        <w:widowControl w:val="0"/>
        <w:numPr>
          <w:ilvl w:val="0"/>
          <w:numId w:val="12"/>
        </w:numPr>
        <w:spacing w:after="0" w:line="240" w:lineRule="auto"/>
        <w:ind w:left="0" w:right="-284" w:firstLine="709"/>
        <w:jc w:val="both"/>
        <w:rPr>
          <w:rFonts w:ascii="Times New Roman" w:eastAsia="Calibri" w:hAnsi="Times New Roman" w:cs="Times New Roman"/>
          <w:color w:val="000000"/>
          <w:sz w:val="28"/>
          <w:szCs w:val="28"/>
        </w:rPr>
      </w:pPr>
      <w:r w:rsidRPr="00836EE8">
        <w:rPr>
          <w:rFonts w:ascii="Times New Roman" w:eastAsia="Calibri" w:hAnsi="Times New Roman" w:cs="Times New Roman"/>
          <w:color w:val="000000"/>
          <w:sz w:val="28"/>
          <w:szCs w:val="28"/>
        </w:rPr>
        <w:t>за счет средств краевого бюджета 759 372,90 руб</w:t>
      </w:r>
      <w:r w:rsidR="00836EE8">
        <w:rPr>
          <w:rFonts w:ascii="Times New Roman" w:eastAsia="Calibri" w:hAnsi="Times New Roman" w:cs="Times New Roman"/>
          <w:color w:val="000000"/>
          <w:sz w:val="28"/>
          <w:szCs w:val="28"/>
        </w:rPr>
        <w:t>.</w:t>
      </w:r>
      <w:r w:rsidRPr="00836EE8">
        <w:rPr>
          <w:rFonts w:ascii="Times New Roman" w:eastAsia="Calibri" w:hAnsi="Times New Roman" w:cs="Times New Roman"/>
          <w:color w:val="000000"/>
          <w:sz w:val="28"/>
          <w:szCs w:val="28"/>
        </w:rPr>
        <w:t>;</w:t>
      </w:r>
    </w:p>
    <w:p w14:paraId="3806B2B9" w14:textId="1C0D6115" w:rsidR="00585DF9" w:rsidRPr="00836EE8" w:rsidRDefault="00585DF9">
      <w:pPr>
        <w:pStyle w:val="a3"/>
        <w:widowControl w:val="0"/>
        <w:numPr>
          <w:ilvl w:val="0"/>
          <w:numId w:val="12"/>
        </w:numPr>
        <w:spacing w:after="0" w:line="240" w:lineRule="auto"/>
        <w:ind w:left="0" w:right="-284" w:firstLine="709"/>
        <w:jc w:val="both"/>
        <w:rPr>
          <w:rFonts w:ascii="Times New Roman" w:eastAsia="Calibri" w:hAnsi="Times New Roman" w:cs="Times New Roman"/>
          <w:color w:val="000000"/>
          <w:sz w:val="28"/>
          <w:szCs w:val="28"/>
        </w:rPr>
      </w:pPr>
      <w:r w:rsidRPr="00836EE8">
        <w:rPr>
          <w:rFonts w:ascii="Times New Roman" w:eastAsia="Calibri" w:hAnsi="Times New Roman" w:cs="Times New Roman"/>
          <w:color w:val="000000"/>
          <w:sz w:val="28"/>
          <w:szCs w:val="28"/>
        </w:rPr>
        <w:t>за счет средств городского бюджета 828 912,08 руб</w:t>
      </w:r>
      <w:r w:rsidR="00836EE8">
        <w:rPr>
          <w:rFonts w:ascii="Times New Roman" w:eastAsia="Calibri" w:hAnsi="Times New Roman" w:cs="Times New Roman"/>
          <w:color w:val="000000"/>
          <w:sz w:val="28"/>
          <w:szCs w:val="28"/>
        </w:rPr>
        <w:t>.</w:t>
      </w:r>
    </w:p>
    <w:p w14:paraId="3AEAEB4D" w14:textId="175A4970" w:rsidR="00585DF9" w:rsidRPr="00585DF9" w:rsidRDefault="00585DF9" w:rsidP="00836EE8">
      <w:pPr>
        <w:widowControl w:val="0"/>
        <w:spacing w:after="0" w:line="240" w:lineRule="auto"/>
        <w:ind w:right="-284" w:firstLine="709"/>
        <w:contextualSpacing/>
        <w:jc w:val="both"/>
        <w:rPr>
          <w:rFonts w:ascii="Times New Roman" w:eastAsia="Calibri" w:hAnsi="Times New Roman" w:cs="Times New Roman"/>
          <w:color w:val="000000"/>
          <w:sz w:val="28"/>
          <w:szCs w:val="28"/>
          <w:u w:val="single"/>
        </w:rPr>
      </w:pPr>
      <w:r w:rsidRPr="00585DF9">
        <w:rPr>
          <w:rFonts w:ascii="Times New Roman" w:eastAsia="Calibri" w:hAnsi="Times New Roman" w:cs="Times New Roman"/>
          <w:color w:val="000000"/>
          <w:sz w:val="28"/>
          <w:szCs w:val="28"/>
          <w:u w:val="single"/>
        </w:rPr>
        <w:t>Благоустройство общественной территории сквер «Землянка»</w:t>
      </w:r>
    </w:p>
    <w:p w14:paraId="6151B0FA" w14:textId="74944340" w:rsidR="00585DF9" w:rsidRPr="00585DF9" w:rsidRDefault="00585DF9" w:rsidP="00836EE8">
      <w:pPr>
        <w:widowControl w:val="0"/>
        <w:spacing w:after="0" w:line="240" w:lineRule="auto"/>
        <w:ind w:right="-284" w:firstLine="709"/>
        <w:contextualSpacing/>
        <w:jc w:val="both"/>
        <w:rPr>
          <w:rFonts w:ascii="Times New Roman" w:eastAsia="Calibri" w:hAnsi="Times New Roman" w:cs="Times New Roman"/>
          <w:color w:val="000000"/>
          <w:sz w:val="28"/>
          <w:szCs w:val="28"/>
        </w:rPr>
      </w:pPr>
      <w:r w:rsidRPr="00585DF9">
        <w:rPr>
          <w:rFonts w:ascii="Times New Roman" w:eastAsia="Calibri" w:hAnsi="Times New Roman" w:cs="Times New Roman"/>
          <w:color w:val="000000"/>
          <w:sz w:val="28"/>
          <w:szCs w:val="28"/>
        </w:rPr>
        <w:t xml:space="preserve">Общий объем финансирования составил </w:t>
      </w:r>
      <w:r w:rsidRPr="00B17B5E">
        <w:rPr>
          <w:rFonts w:ascii="Times New Roman" w:eastAsia="Calibri" w:hAnsi="Times New Roman" w:cs="Times New Roman"/>
          <w:b/>
          <w:bCs/>
          <w:color w:val="000000"/>
          <w:sz w:val="28"/>
          <w:szCs w:val="28"/>
          <w:u w:val="single"/>
        </w:rPr>
        <w:t>7 631 252,55</w:t>
      </w:r>
      <w:r w:rsidRPr="00585DF9">
        <w:rPr>
          <w:rFonts w:ascii="Times New Roman" w:eastAsia="Calibri" w:hAnsi="Times New Roman" w:cs="Times New Roman"/>
          <w:color w:val="000000"/>
          <w:sz w:val="28"/>
          <w:szCs w:val="28"/>
        </w:rPr>
        <w:t xml:space="preserve"> руб</w:t>
      </w:r>
      <w:r w:rsidR="00836EE8">
        <w:rPr>
          <w:rFonts w:ascii="Times New Roman" w:eastAsia="Calibri" w:hAnsi="Times New Roman" w:cs="Times New Roman"/>
          <w:color w:val="000000"/>
          <w:sz w:val="28"/>
          <w:szCs w:val="28"/>
        </w:rPr>
        <w:t>.</w:t>
      </w:r>
      <w:r w:rsidRPr="00585DF9">
        <w:rPr>
          <w:rFonts w:ascii="Times New Roman" w:eastAsia="Calibri" w:hAnsi="Times New Roman" w:cs="Times New Roman"/>
          <w:color w:val="000000"/>
          <w:sz w:val="28"/>
          <w:szCs w:val="28"/>
        </w:rPr>
        <w:t>, в том числе:</w:t>
      </w:r>
    </w:p>
    <w:p w14:paraId="15FF5604" w14:textId="3A53C3D2" w:rsidR="00585DF9" w:rsidRPr="00585DF9" w:rsidRDefault="00585DF9">
      <w:pPr>
        <w:widowControl w:val="0"/>
        <w:numPr>
          <w:ilvl w:val="0"/>
          <w:numId w:val="13"/>
        </w:numPr>
        <w:spacing w:after="0" w:line="240" w:lineRule="auto"/>
        <w:ind w:left="0" w:right="-284" w:firstLine="709"/>
        <w:contextualSpacing/>
        <w:jc w:val="both"/>
        <w:rPr>
          <w:rFonts w:ascii="Times New Roman" w:eastAsia="Calibri" w:hAnsi="Times New Roman" w:cs="Times New Roman"/>
          <w:color w:val="000000"/>
          <w:sz w:val="28"/>
          <w:szCs w:val="28"/>
        </w:rPr>
      </w:pPr>
      <w:r w:rsidRPr="00585DF9">
        <w:rPr>
          <w:rFonts w:ascii="Times New Roman" w:eastAsia="Calibri" w:hAnsi="Times New Roman" w:cs="Times New Roman"/>
          <w:color w:val="000000"/>
          <w:sz w:val="28"/>
          <w:szCs w:val="28"/>
        </w:rPr>
        <w:t>за счет средств федерального бюджета 6 874 489,08 руб</w:t>
      </w:r>
      <w:r w:rsidR="00836EE8">
        <w:rPr>
          <w:rFonts w:ascii="Times New Roman" w:eastAsia="Calibri" w:hAnsi="Times New Roman" w:cs="Times New Roman"/>
          <w:color w:val="000000"/>
          <w:sz w:val="28"/>
          <w:szCs w:val="28"/>
        </w:rPr>
        <w:t>.</w:t>
      </w:r>
      <w:r w:rsidRPr="00585DF9">
        <w:rPr>
          <w:rFonts w:ascii="Times New Roman" w:eastAsia="Calibri" w:hAnsi="Times New Roman" w:cs="Times New Roman"/>
          <w:color w:val="000000"/>
          <w:sz w:val="28"/>
          <w:szCs w:val="28"/>
        </w:rPr>
        <w:t>;</w:t>
      </w:r>
    </w:p>
    <w:p w14:paraId="7F93A034" w14:textId="177EABFA" w:rsidR="00585DF9" w:rsidRPr="00585DF9" w:rsidRDefault="00585DF9">
      <w:pPr>
        <w:widowControl w:val="0"/>
        <w:numPr>
          <w:ilvl w:val="0"/>
          <w:numId w:val="13"/>
        </w:numPr>
        <w:spacing w:after="0" w:line="240" w:lineRule="auto"/>
        <w:ind w:left="0" w:right="-284" w:firstLine="709"/>
        <w:contextualSpacing/>
        <w:jc w:val="both"/>
        <w:rPr>
          <w:rFonts w:ascii="Times New Roman" w:eastAsia="Calibri" w:hAnsi="Times New Roman" w:cs="Times New Roman"/>
          <w:color w:val="000000"/>
          <w:sz w:val="28"/>
          <w:szCs w:val="28"/>
        </w:rPr>
      </w:pPr>
      <w:r w:rsidRPr="00585DF9">
        <w:rPr>
          <w:rFonts w:ascii="Times New Roman" w:eastAsia="Calibri" w:hAnsi="Times New Roman" w:cs="Times New Roman"/>
          <w:color w:val="000000"/>
          <w:sz w:val="28"/>
          <w:szCs w:val="28"/>
        </w:rPr>
        <w:t>за счет средств краевого бюджета 361 815,21 руб</w:t>
      </w:r>
      <w:r w:rsidR="00836EE8">
        <w:rPr>
          <w:rFonts w:ascii="Times New Roman" w:eastAsia="Calibri" w:hAnsi="Times New Roman" w:cs="Times New Roman"/>
          <w:color w:val="000000"/>
          <w:sz w:val="28"/>
          <w:szCs w:val="28"/>
        </w:rPr>
        <w:t>.</w:t>
      </w:r>
      <w:r w:rsidRPr="00585DF9">
        <w:rPr>
          <w:rFonts w:ascii="Times New Roman" w:eastAsia="Calibri" w:hAnsi="Times New Roman" w:cs="Times New Roman"/>
          <w:color w:val="000000"/>
          <w:sz w:val="28"/>
          <w:szCs w:val="28"/>
        </w:rPr>
        <w:t>;</w:t>
      </w:r>
    </w:p>
    <w:p w14:paraId="5D75F967" w14:textId="54F10361" w:rsidR="00585DF9" w:rsidRPr="00585DF9" w:rsidRDefault="00585DF9">
      <w:pPr>
        <w:widowControl w:val="0"/>
        <w:numPr>
          <w:ilvl w:val="0"/>
          <w:numId w:val="13"/>
        </w:numPr>
        <w:spacing w:after="0" w:line="240" w:lineRule="auto"/>
        <w:ind w:left="0" w:right="-284" w:firstLine="709"/>
        <w:contextualSpacing/>
        <w:jc w:val="both"/>
        <w:rPr>
          <w:rFonts w:ascii="Times New Roman" w:eastAsia="Calibri" w:hAnsi="Times New Roman" w:cs="Times New Roman"/>
          <w:color w:val="000000"/>
          <w:sz w:val="28"/>
          <w:szCs w:val="28"/>
        </w:rPr>
      </w:pPr>
      <w:r w:rsidRPr="00585DF9">
        <w:rPr>
          <w:rFonts w:ascii="Times New Roman" w:eastAsia="Calibri" w:hAnsi="Times New Roman" w:cs="Times New Roman"/>
          <w:color w:val="000000"/>
          <w:sz w:val="28"/>
          <w:szCs w:val="28"/>
        </w:rPr>
        <w:lastRenderedPageBreak/>
        <w:t>за счет средств городского бюджета 394 948,26 руб.</w:t>
      </w:r>
    </w:p>
    <w:p w14:paraId="006A3D95" w14:textId="74968D71" w:rsidR="00585DF9" w:rsidRPr="00585DF9" w:rsidRDefault="00585DF9" w:rsidP="00836EE8">
      <w:pPr>
        <w:widowControl w:val="0"/>
        <w:spacing w:after="0" w:line="240" w:lineRule="auto"/>
        <w:ind w:right="-284" w:firstLine="709"/>
        <w:contextualSpacing/>
        <w:jc w:val="both"/>
        <w:rPr>
          <w:rFonts w:ascii="Times New Roman" w:eastAsia="Calibri" w:hAnsi="Times New Roman" w:cs="Times New Roman"/>
          <w:color w:val="000000"/>
          <w:sz w:val="28"/>
          <w:szCs w:val="28"/>
          <w:u w:val="single"/>
        </w:rPr>
      </w:pPr>
      <w:r w:rsidRPr="00585DF9">
        <w:rPr>
          <w:rFonts w:ascii="Times New Roman" w:eastAsia="Calibri" w:hAnsi="Times New Roman" w:cs="Times New Roman"/>
          <w:color w:val="000000"/>
          <w:sz w:val="28"/>
          <w:szCs w:val="28"/>
          <w:u w:val="single"/>
        </w:rPr>
        <w:t xml:space="preserve">Благоустройство общественной территории «Центральная аллея </w:t>
      </w:r>
      <w:proofErr w:type="spellStart"/>
      <w:r w:rsidRPr="00585DF9">
        <w:rPr>
          <w:rFonts w:ascii="Times New Roman" w:eastAsia="Calibri" w:hAnsi="Times New Roman" w:cs="Times New Roman"/>
          <w:color w:val="000000"/>
          <w:sz w:val="28"/>
          <w:szCs w:val="28"/>
          <w:u w:val="single"/>
        </w:rPr>
        <w:t>мкр</w:t>
      </w:r>
      <w:proofErr w:type="spellEnd"/>
      <w:r w:rsidRPr="00585DF9">
        <w:rPr>
          <w:rFonts w:ascii="Times New Roman" w:eastAsia="Calibri" w:hAnsi="Times New Roman" w:cs="Times New Roman"/>
          <w:color w:val="000000"/>
          <w:sz w:val="28"/>
          <w:szCs w:val="28"/>
          <w:u w:val="single"/>
        </w:rPr>
        <w:t>. Солнечный»</w:t>
      </w:r>
    </w:p>
    <w:p w14:paraId="06C93541" w14:textId="28F54605" w:rsidR="00585DF9" w:rsidRPr="00585DF9" w:rsidRDefault="00585DF9" w:rsidP="00836EE8">
      <w:pPr>
        <w:widowControl w:val="0"/>
        <w:spacing w:after="0" w:line="240" w:lineRule="auto"/>
        <w:ind w:right="-284" w:firstLine="709"/>
        <w:contextualSpacing/>
        <w:jc w:val="both"/>
        <w:rPr>
          <w:rFonts w:ascii="Times New Roman" w:eastAsia="Calibri" w:hAnsi="Times New Roman" w:cs="Times New Roman"/>
          <w:color w:val="000000"/>
          <w:sz w:val="28"/>
          <w:szCs w:val="28"/>
        </w:rPr>
      </w:pPr>
      <w:bookmarkStart w:id="17" w:name="_Hlk126568189"/>
      <w:r w:rsidRPr="00585DF9">
        <w:rPr>
          <w:rFonts w:ascii="Times New Roman" w:eastAsia="Calibri" w:hAnsi="Times New Roman" w:cs="Times New Roman"/>
          <w:color w:val="000000"/>
          <w:sz w:val="28"/>
          <w:szCs w:val="28"/>
        </w:rPr>
        <w:t xml:space="preserve">Общий объем финансирования составил </w:t>
      </w:r>
      <w:r w:rsidRPr="00B17B5E">
        <w:rPr>
          <w:rFonts w:ascii="Times New Roman" w:eastAsia="Calibri" w:hAnsi="Times New Roman" w:cs="Times New Roman"/>
          <w:b/>
          <w:bCs/>
          <w:color w:val="000000"/>
          <w:sz w:val="28"/>
          <w:szCs w:val="28"/>
          <w:u w:val="single"/>
        </w:rPr>
        <w:t>8 713 954,67</w:t>
      </w:r>
      <w:r w:rsidRPr="00585DF9">
        <w:rPr>
          <w:rFonts w:ascii="Times New Roman" w:eastAsia="Calibri" w:hAnsi="Times New Roman" w:cs="Times New Roman"/>
          <w:color w:val="000000"/>
          <w:sz w:val="28"/>
          <w:szCs w:val="28"/>
        </w:rPr>
        <w:t xml:space="preserve"> руб</w:t>
      </w:r>
      <w:r w:rsidR="00836EE8">
        <w:rPr>
          <w:rFonts w:ascii="Times New Roman" w:eastAsia="Calibri" w:hAnsi="Times New Roman" w:cs="Times New Roman"/>
          <w:color w:val="000000"/>
          <w:sz w:val="28"/>
          <w:szCs w:val="28"/>
        </w:rPr>
        <w:t>.</w:t>
      </w:r>
      <w:r w:rsidRPr="00585DF9">
        <w:rPr>
          <w:rFonts w:ascii="Times New Roman" w:eastAsia="Calibri" w:hAnsi="Times New Roman" w:cs="Times New Roman"/>
          <w:color w:val="000000"/>
          <w:sz w:val="28"/>
          <w:szCs w:val="28"/>
        </w:rPr>
        <w:t>, в том числе:</w:t>
      </w:r>
    </w:p>
    <w:p w14:paraId="700CB3F6" w14:textId="166958FF" w:rsidR="00585DF9" w:rsidRPr="00585DF9" w:rsidRDefault="00585DF9">
      <w:pPr>
        <w:widowControl w:val="0"/>
        <w:numPr>
          <w:ilvl w:val="0"/>
          <w:numId w:val="14"/>
        </w:numPr>
        <w:spacing w:after="0" w:line="240" w:lineRule="auto"/>
        <w:ind w:left="0" w:right="-284" w:firstLine="709"/>
        <w:contextualSpacing/>
        <w:jc w:val="both"/>
        <w:rPr>
          <w:rFonts w:ascii="Times New Roman" w:eastAsia="Calibri" w:hAnsi="Times New Roman" w:cs="Times New Roman"/>
          <w:color w:val="000000"/>
          <w:sz w:val="28"/>
          <w:szCs w:val="28"/>
        </w:rPr>
      </w:pPr>
      <w:r w:rsidRPr="00585DF9">
        <w:rPr>
          <w:rFonts w:ascii="Times New Roman" w:eastAsia="Calibri" w:hAnsi="Times New Roman" w:cs="Times New Roman"/>
          <w:color w:val="000000"/>
          <w:sz w:val="28"/>
          <w:szCs w:val="28"/>
        </w:rPr>
        <w:t>за счет средств федерального бюджета 7 849 823,58 руб</w:t>
      </w:r>
      <w:r w:rsidR="00836EE8">
        <w:rPr>
          <w:rFonts w:ascii="Times New Roman" w:eastAsia="Calibri" w:hAnsi="Times New Roman" w:cs="Times New Roman"/>
          <w:color w:val="000000"/>
          <w:sz w:val="28"/>
          <w:szCs w:val="28"/>
        </w:rPr>
        <w:t>.</w:t>
      </w:r>
      <w:r w:rsidRPr="00585DF9">
        <w:rPr>
          <w:rFonts w:ascii="Times New Roman" w:eastAsia="Calibri" w:hAnsi="Times New Roman" w:cs="Times New Roman"/>
          <w:color w:val="000000"/>
          <w:sz w:val="28"/>
          <w:szCs w:val="28"/>
        </w:rPr>
        <w:t>;</w:t>
      </w:r>
    </w:p>
    <w:p w14:paraId="3260D64C" w14:textId="5846A9B0" w:rsidR="00585DF9" w:rsidRPr="00585DF9" w:rsidRDefault="00585DF9">
      <w:pPr>
        <w:widowControl w:val="0"/>
        <w:numPr>
          <w:ilvl w:val="0"/>
          <w:numId w:val="14"/>
        </w:numPr>
        <w:spacing w:after="0" w:line="240" w:lineRule="auto"/>
        <w:ind w:left="0" w:right="-284" w:firstLine="709"/>
        <w:contextualSpacing/>
        <w:jc w:val="both"/>
        <w:rPr>
          <w:rFonts w:ascii="Times New Roman" w:eastAsia="Calibri" w:hAnsi="Times New Roman" w:cs="Times New Roman"/>
          <w:color w:val="000000"/>
          <w:sz w:val="28"/>
          <w:szCs w:val="28"/>
        </w:rPr>
      </w:pPr>
      <w:r w:rsidRPr="00585DF9">
        <w:rPr>
          <w:rFonts w:ascii="Times New Roman" w:eastAsia="Calibri" w:hAnsi="Times New Roman" w:cs="Times New Roman"/>
          <w:color w:val="000000"/>
          <w:sz w:val="28"/>
          <w:szCs w:val="28"/>
        </w:rPr>
        <w:t>за счет средств краевого бюджета 413 148,61 руб</w:t>
      </w:r>
      <w:r w:rsidR="00836EE8">
        <w:rPr>
          <w:rFonts w:ascii="Times New Roman" w:eastAsia="Calibri" w:hAnsi="Times New Roman" w:cs="Times New Roman"/>
          <w:color w:val="000000"/>
          <w:sz w:val="28"/>
          <w:szCs w:val="28"/>
        </w:rPr>
        <w:t>.</w:t>
      </w:r>
      <w:r w:rsidRPr="00585DF9">
        <w:rPr>
          <w:rFonts w:ascii="Times New Roman" w:eastAsia="Calibri" w:hAnsi="Times New Roman" w:cs="Times New Roman"/>
          <w:color w:val="000000"/>
          <w:sz w:val="28"/>
          <w:szCs w:val="28"/>
        </w:rPr>
        <w:t>;</w:t>
      </w:r>
    </w:p>
    <w:p w14:paraId="4809EF76" w14:textId="5B93304D" w:rsidR="00585DF9" w:rsidRPr="00585DF9" w:rsidRDefault="00585DF9">
      <w:pPr>
        <w:widowControl w:val="0"/>
        <w:numPr>
          <w:ilvl w:val="0"/>
          <w:numId w:val="14"/>
        </w:numPr>
        <w:spacing w:after="0" w:line="240" w:lineRule="auto"/>
        <w:ind w:left="0" w:right="-284" w:firstLine="709"/>
        <w:contextualSpacing/>
        <w:jc w:val="both"/>
        <w:rPr>
          <w:rFonts w:ascii="Times New Roman" w:eastAsia="Calibri" w:hAnsi="Times New Roman" w:cs="Times New Roman"/>
          <w:color w:val="000000"/>
          <w:sz w:val="28"/>
          <w:szCs w:val="28"/>
        </w:rPr>
      </w:pPr>
      <w:r w:rsidRPr="00585DF9">
        <w:rPr>
          <w:rFonts w:ascii="Times New Roman" w:eastAsia="Calibri" w:hAnsi="Times New Roman" w:cs="Times New Roman"/>
          <w:color w:val="000000"/>
          <w:sz w:val="28"/>
          <w:szCs w:val="28"/>
        </w:rPr>
        <w:t>за счет средств городского бюджета 450 982,48 руб.</w:t>
      </w:r>
    </w:p>
    <w:bookmarkEnd w:id="17"/>
    <w:p w14:paraId="3219B2A9" w14:textId="77777777" w:rsidR="00585DF9" w:rsidRPr="00585DF9" w:rsidRDefault="00585DF9" w:rsidP="00836EE8">
      <w:pPr>
        <w:widowControl w:val="0"/>
        <w:spacing w:after="0" w:line="240" w:lineRule="auto"/>
        <w:ind w:right="-284" w:firstLine="709"/>
        <w:contextualSpacing/>
        <w:jc w:val="both"/>
        <w:rPr>
          <w:rFonts w:ascii="Times New Roman" w:eastAsia="Calibri" w:hAnsi="Times New Roman" w:cs="Times New Roman"/>
          <w:color w:val="000000"/>
          <w:sz w:val="28"/>
          <w:szCs w:val="28"/>
        </w:rPr>
      </w:pPr>
      <w:r w:rsidRPr="00585DF9">
        <w:rPr>
          <w:rFonts w:ascii="Times New Roman" w:eastAsia="Calibri" w:hAnsi="Times New Roman" w:cs="Times New Roman"/>
          <w:color w:val="000000"/>
          <w:sz w:val="28"/>
          <w:szCs w:val="28"/>
          <w:u w:val="single"/>
        </w:rPr>
        <w:t>Благоустройство двух придомовых территорий с подъездными путями</w:t>
      </w:r>
      <w:r w:rsidRPr="00585DF9">
        <w:rPr>
          <w:rFonts w:ascii="Times New Roman" w:eastAsia="Calibri" w:hAnsi="Times New Roman" w:cs="Times New Roman"/>
          <w:color w:val="000000"/>
          <w:sz w:val="28"/>
          <w:szCs w:val="28"/>
        </w:rPr>
        <w:t xml:space="preserve"> по следующим адресам: г. Канск, </w:t>
      </w:r>
      <w:proofErr w:type="spellStart"/>
      <w:r w:rsidRPr="00585DF9">
        <w:rPr>
          <w:rFonts w:ascii="Times New Roman" w:eastAsia="Calibri" w:hAnsi="Times New Roman" w:cs="Times New Roman"/>
          <w:color w:val="000000"/>
          <w:sz w:val="28"/>
          <w:szCs w:val="28"/>
        </w:rPr>
        <w:t>мкр</w:t>
      </w:r>
      <w:proofErr w:type="spellEnd"/>
      <w:r w:rsidRPr="00585DF9">
        <w:rPr>
          <w:rFonts w:ascii="Times New Roman" w:eastAsia="Calibri" w:hAnsi="Times New Roman" w:cs="Times New Roman"/>
          <w:color w:val="000000"/>
          <w:sz w:val="28"/>
          <w:szCs w:val="28"/>
        </w:rPr>
        <w:t>. Солнечный, д. 54/12, д. 54/13.</w:t>
      </w:r>
    </w:p>
    <w:p w14:paraId="39B87211" w14:textId="6170C730" w:rsidR="00B17B5E" w:rsidRDefault="00B17B5E" w:rsidP="00B17B5E">
      <w:pPr>
        <w:widowControl w:val="0"/>
        <w:spacing w:after="0" w:line="240" w:lineRule="auto"/>
        <w:ind w:right="-284" w:firstLine="708"/>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Общий объем финансирования составил </w:t>
      </w:r>
      <w:r w:rsidRPr="00B17B5E">
        <w:rPr>
          <w:rFonts w:ascii="Times New Roman" w:eastAsia="Calibri" w:hAnsi="Times New Roman"/>
          <w:b/>
          <w:bCs/>
          <w:color w:val="000000"/>
          <w:sz w:val="28"/>
          <w:szCs w:val="28"/>
          <w:u w:val="single"/>
        </w:rPr>
        <w:t>3 494 494,90</w:t>
      </w:r>
      <w:r>
        <w:rPr>
          <w:rFonts w:ascii="Times New Roman" w:eastAsia="Calibri" w:hAnsi="Times New Roman"/>
          <w:color w:val="000000"/>
          <w:sz w:val="28"/>
          <w:szCs w:val="28"/>
        </w:rPr>
        <w:t xml:space="preserve"> руб., в том числе:</w:t>
      </w:r>
    </w:p>
    <w:p w14:paraId="73FCC406" w14:textId="42ED0CD5" w:rsidR="00B17B5E" w:rsidRDefault="00B17B5E">
      <w:pPr>
        <w:widowControl w:val="0"/>
        <w:numPr>
          <w:ilvl w:val="0"/>
          <w:numId w:val="22"/>
        </w:numPr>
        <w:spacing w:after="0" w:line="240" w:lineRule="auto"/>
        <w:ind w:left="993" w:right="-284"/>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за счет средств федерального бюджета 3 098 707,78 руб.;</w:t>
      </w:r>
    </w:p>
    <w:p w14:paraId="42F90FD1" w14:textId="205A0B06" w:rsidR="00B17B5E" w:rsidRPr="00B545D6" w:rsidRDefault="00B17B5E">
      <w:pPr>
        <w:widowControl w:val="0"/>
        <w:numPr>
          <w:ilvl w:val="0"/>
          <w:numId w:val="22"/>
        </w:numPr>
        <w:spacing w:after="0" w:line="240" w:lineRule="auto"/>
        <w:ind w:left="993" w:right="-284"/>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за счет средств краевого бюджета 163 089,88 руб.;</w:t>
      </w:r>
    </w:p>
    <w:p w14:paraId="67E0A5A8" w14:textId="0B684DD3" w:rsidR="00B17B5E" w:rsidRDefault="00B17B5E">
      <w:pPr>
        <w:widowControl w:val="0"/>
        <w:numPr>
          <w:ilvl w:val="0"/>
          <w:numId w:val="22"/>
        </w:numPr>
        <w:spacing w:after="0" w:line="240" w:lineRule="auto"/>
        <w:ind w:left="993" w:right="-284"/>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за счет средств городского бюджета 178 024,76 руб.;</w:t>
      </w:r>
    </w:p>
    <w:p w14:paraId="30400AFA" w14:textId="75A23357" w:rsidR="00B17B5E" w:rsidRDefault="00B17B5E">
      <w:pPr>
        <w:widowControl w:val="0"/>
        <w:numPr>
          <w:ilvl w:val="0"/>
          <w:numId w:val="22"/>
        </w:numPr>
        <w:spacing w:after="0" w:line="240" w:lineRule="auto"/>
        <w:ind w:left="993" w:right="-284"/>
        <w:contextualSpacing/>
        <w:jc w:val="both"/>
        <w:rPr>
          <w:rFonts w:ascii="Times New Roman" w:eastAsia="Calibri" w:hAnsi="Times New Roman"/>
          <w:color w:val="000000"/>
          <w:sz w:val="28"/>
          <w:szCs w:val="28"/>
        </w:rPr>
      </w:pPr>
      <w:bookmarkStart w:id="18" w:name="_Hlk129699938"/>
      <w:r w:rsidRPr="004D5F54">
        <w:rPr>
          <w:rFonts w:ascii="Times New Roman" w:eastAsia="Calibri" w:hAnsi="Times New Roman"/>
          <w:color w:val="000000"/>
          <w:sz w:val="28"/>
          <w:szCs w:val="28"/>
        </w:rPr>
        <w:t xml:space="preserve">за счет </w:t>
      </w:r>
      <w:r>
        <w:rPr>
          <w:rFonts w:ascii="Times New Roman" w:eastAsia="Calibri" w:hAnsi="Times New Roman"/>
          <w:color w:val="000000"/>
          <w:sz w:val="28"/>
          <w:szCs w:val="28"/>
        </w:rPr>
        <w:t xml:space="preserve">средств </w:t>
      </w:r>
      <w:r w:rsidRPr="004D5F54">
        <w:rPr>
          <w:rFonts w:ascii="Times New Roman" w:eastAsia="Calibri" w:hAnsi="Times New Roman"/>
          <w:color w:val="000000"/>
          <w:sz w:val="28"/>
          <w:szCs w:val="28"/>
        </w:rPr>
        <w:t>жителей 54 67</w:t>
      </w:r>
      <w:r>
        <w:rPr>
          <w:rFonts w:ascii="Times New Roman" w:eastAsia="Calibri" w:hAnsi="Times New Roman"/>
          <w:color w:val="000000"/>
          <w:sz w:val="28"/>
          <w:szCs w:val="28"/>
        </w:rPr>
        <w:t>2</w:t>
      </w:r>
      <w:r w:rsidRPr="004D5F54">
        <w:rPr>
          <w:rFonts w:ascii="Times New Roman" w:eastAsia="Calibri" w:hAnsi="Times New Roman"/>
          <w:color w:val="000000"/>
          <w:sz w:val="28"/>
          <w:szCs w:val="28"/>
        </w:rPr>
        <w:t>,</w:t>
      </w:r>
      <w:r>
        <w:rPr>
          <w:rFonts w:ascii="Times New Roman" w:eastAsia="Calibri" w:hAnsi="Times New Roman"/>
          <w:color w:val="000000"/>
          <w:sz w:val="28"/>
          <w:szCs w:val="28"/>
        </w:rPr>
        <w:t>48</w:t>
      </w:r>
      <w:r w:rsidRPr="004D5F54">
        <w:rPr>
          <w:rFonts w:ascii="Times New Roman" w:eastAsia="Calibri" w:hAnsi="Times New Roman"/>
          <w:color w:val="000000"/>
          <w:sz w:val="28"/>
          <w:szCs w:val="28"/>
        </w:rPr>
        <w:t xml:space="preserve"> руб.</w:t>
      </w:r>
    </w:p>
    <w:bookmarkEnd w:id="18"/>
    <w:p w14:paraId="6399F505" w14:textId="4123EDF4" w:rsidR="00585DF9" w:rsidRPr="00585DF9" w:rsidRDefault="00585DF9" w:rsidP="00585DF9">
      <w:pPr>
        <w:widowControl w:val="0"/>
        <w:spacing w:after="0" w:line="240" w:lineRule="auto"/>
        <w:ind w:right="-284" w:firstLine="708"/>
        <w:contextualSpacing/>
        <w:jc w:val="both"/>
        <w:rPr>
          <w:rFonts w:ascii="Times New Roman" w:eastAsia="Calibri" w:hAnsi="Times New Roman" w:cs="Times New Roman"/>
          <w:sz w:val="28"/>
          <w:szCs w:val="28"/>
        </w:rPr>
      </w:pPr>
      <w:r w:rsidRPr="00585DF9">
        <w:rPr>
          <w:rFonts w:ascii="Times New Roman" w:eastAsia="Calibri" w:hAnsi="Times New Roman" w:cs="Times New Roman"/>
          <w:sz w:val="28"/>
          <w:szCs w:val="28"/>
        </w:rPr>
        <w:t xml:space="preserve">В рамках подпрограммы «Благоустройство дворовых и общественных территорий» государственной программы Красноярского края «Содействие органам местного самоуправления в формировании современной городской среды» было произведено работ на общую сумму </w:t>
      </w:r>
      <w:r w:rsidRPr="00B17B5E">
        <w:rPr>
          <w:rFonts w:ascii="Times New Roman" w:eastAsia="Calibri" w:hAnsi="Times New Roman" w:cs="Times New Roman"/>
          <w:b/>
          <w:bCs/>
          <w:sz w:val="28"/>
          <w:szCs w:val="28"/>
          <w:u w:val="single"/>
        </w:rPr>
        <w:t>126 262 627,00</w:t>
      </w:r>
      <w:r w:rsidRPr="00585DF9">
        <w:rPr>
          <w:rFonts w:ascii="Times New Roman" w:eastAsia="Calibri" w:hAnsi="Times New Roman" w:cs="Times New Roman"/>
          <w:sz w:val="28"/>
          <w:szCs w:val="28"/>
        </w:rPr>
        <w:t xml:space="preserve"> руб</w:t>
      </w:r>
      <w:r w:rsidR="00836EE8">
        <w:rPr>
          <w:rFonts w:ascii="Times New Roman" w:eastAsia="Calibri" w:hAnsi="Times New Roman" w:cs="Times New Roman"/>
          <w:sz w:val="28"/>
          <w:szCs w:val="28"/>
        </w:rPr>
        <w:t>.</w:t>
      </w:r>
      <w:r w:rsidRPr="00585DF9">
        <w:rPr>
          <w:rFonts w:ascii="Times New Roman" w:eastAsia="Calibri" w:hAnsi="Times New Roman" w:cs="Times New Roman"/>
          <w:sz w:val="28"/>
          <w:szCs w:val="28"/>
        </w:rPr>
        <w:t>, в том числе:</w:t>
      </w:r>
    </w:p>
    <w:p w14:paraId="2459B136" w14:textId="74122778" w:rsidR="00585DF9" w:rsidRPr="00585DF9" w:rsidRDefault="00585DF9">
      <w:pPr>
        <w:widowControl w:val="0"/>
        <w:numPr>
          <w:ilvl w:val="0"/>
          <w:numId w:val="15"/>
        </w:numPr>
        <w:spacing w:after="0" w:line="240" w:lineRule="auto"/>
        <w:ind w:left="0" w:right="-284" w:firstLine="709"/>
        <w:contextualSpacing/>
        <w:jc w:val="both"/>
        <w:rPr>
          <w:rFonts w:ascii="Times New Roman" w:eastAsia="Calibri" w:hAnsi="Times New Roman" w:cs="Times New Roman"/>
          <w:color w:val="000000"/>
          <w:sz w:val="28"/>
          <w:szCs w:val="28"/>
        </w:rPr>
      </w:pPr>
      <w:r w:rsidRPr="00585DF9">
        <w:rPr>
          <w:rFonts w:ascii="Times New Roman" w:eastAsia="Calibri" w:hAnsi="Times New Roman" w:cs="Times New Roman"/>
          <w:color w:val="000000"/>
          <w:sz w:val="28"/>
          <w:szCs w:val="28"/>
        </w:rPr>
        <w:t>средства краевого бюджета 125 000 000,00 руб</w:t>
      </w:r>
      <w:r w:rsidR="00836EE8">
        <w:rPr>
          <w:rFonts w:ascii="Times New Roman" w:eastAsia="Calibri" w:hAnsi="Times New Roman" w:cs="Times New Roman"/>
          <w:color w:val="000000"/>
          <w:sz w:val="28"/>
          <w:szCs w:val="28"/>
        </w:rPr>
        <w:t>.</w:t>
      </w:r>
      <w:r w:rsidRPr="00585DF9">
        <w:rPr>
          <w:rFonts w:ascii="Times New Roman" w:eastAsia="Calibri" w:hAnsi="Times New Roman" w:cs="Times New Roman"/>
          <w:color w:val="000000"/>
          <w:sz w:val="28"/>
          <w:szCs w:val="28"/>
        </w:rPr>
        <w:t>;</w:t>
      </w:r>
    </w:p>
    <w:p w14:paraId="1FF029C7" w14:textId="567E1D3E" w:rsidR="00585DF9" w:rsidRPr="00585DF9" w:rsidRDefault="00585DF9">
      <w:pPr>
        <w:widowControl w:val="0"/>
        <w:numPr>
          <w:ilvl w:val="0"/>
          <w:numId w:val="15"/>
        </w:numPr>
        <w:spacing w:after="0" w:line="240" w:lineRule="auto"/>
        <w:ind w:left="0" w:right="-284" w:firstLine="709"/>
        <w:contextualSpacing/>
        <w:jc w:val="both"/>
        <w:rPr>
          <w:rFonts w:ascii="Times New Roman" w:eastAsia="Calibri" w:hAnsi="Times New Roman" w:cs="Times New Roman"/>
          <w:color w:val="000000"/>
          <w:sz w:val="28"/>
          <w:szCs w:val="28"/>
        </w:rPr>
      </w:pPr>
      <w:r w:rsidRPr="00585DF9">
        <w:rPr>
          <w:rFonts w:ascii="Times New Roman" w:eastAsia="Calibri" w:hAnsi="Times New Roman" w:cs="Times New Roman"/>
          <w:color w:val="000000"/>
          <w:sz w:val="28"/>
          <w:szCs w:val="28"/>
        </w:rPr>
        <w:t>средства городского бюджета 1 262 627,00 руб.</w:t>
      </w:r>
    </w:p>
    <w:p w14:paraId="24019B61" w14:textId="77777777" w:rsidR="00836EE8" w:rsidRDefault="00585DF9" w:rsidP="00836EE8">
      <w:pPr>
        <w:widowControl w:val="0"/>
        <w:spacing w:after="0" w:line="240" w:lineRule="auto"/>
        <w:ind w:right="-284" w:firstLine="709"/>
        <w:contextualSpacing/>
        <w:jc w:val="both"/>
        <w:rPr>
          <w:rFonts w:ascii="Times New Roman" w:eastAsia="Times New Roman" w:hAnsi="Times New Roman" w:cs="Times New Roman"/>
          <w:sz w:val="28"/>
          <w:szCs w:val="28"/>
          <w:lang w:eastAsia="ru-RU"/>
        </w:rPr>
      </w:pPr>
      <w:r w:rsidRPr="00585DF9">
        <w:rPr>
          <w:rFonts w:ascii="Times New Roman" w:eastAsia="Calibri" w:hAnsi="Times New Roman" w:cs="Times New Roman"/>
          <w:color w:val="000000"/>
          <w:sz w:val="28"/>
          <w:szCs w:val="28"/>
        </w:rPr>
        <w:t>В ходе реализации мероприятий, удалось благоустроить центральные улицы города Канска общей протяженностью 3 590 метров.</w:t>
      </w:r>
      <w:r w:rsidRPr="00585DF9">
        <w:rPr>
          <w:rFonts w:ascii="Calibri" w:eastAsia="Calibri" w:hAnsi="Calibri" w:cs="Times New Roman"/>
        </w:rPr>
        <w:t xml:space="preserve"> </w:t>
      </w:r>
      <w:r w:rsidRPr="00585DF9">
        <w:rPr>
          <w:rFonts w:ascii="Times New Roman" w:eastAsia="Calibri" w:hAnsi="Times New Roman" w:cs="Times New Roman"/>
          <w:color w:val="000000"/>
          <w:sz w:val="28"/>
          <w:szCs w:val="28"/>
        </w:rPr>
        <w:t>произведено обустройство тротуаров из брусчатого покрытия в количестве 8 470 м2;</w:t>
      </w:r>
      <w:r>
        <w:rPr>
          <w:rFonts w:ascii="Times New Roman" w:eastAsia="Calibri" w:hAnsi="Times New Roman" w:cs="Times New Roman"/>
          <w:color w:val="000000"/>
          <w:sz w:val="28"/>
          <w:szCs w:val="28"/>
        </w:rPr>
        <w:t xml:space="preserve"> </w:t>
      </w:r>
      <w:r w:rsidRPr="00585DF9">
        <w:rPr>
          <w:rFonts w:ascii="Times New Roman" w:eastAsia="Calibri" w:hAnsi="Times New Roman" w:cs="Times New Roman"/>
          <w:color w:val="000000"/>
          <w:sz w:val="28"/>
          <w:szCs w:val="28"/>
        </w:rPr>
        <w:t>установлено и заменено 68 опор уличного освещения и 68 светильников;</w:t>
      </w:r>
      <w:r>
        <w:rPr>
          <w:rFonts w:ascii="Times New Roman" w:eastAsia="Calibri" w:hAnsi="Times New Roman" w:cs="Times New Roman"/>
          <w:color w:val="000000"/>
          <w:sz w:val="28"/>
          <w:szCs w:val="28"/>
        </w:rPr>
        <w:t xml:space="preserve"> </w:t>
      </w:r>
      <w:r w:rsidRPr="00585DF9">
        <w:rPr>
          <w:rFonts w:ascii="Times New Roman" w:eastAsia="Calibri" w:hAnsi="Times New Roman" w:cs="Times New Roman"/>
          <w:color w:val="000000"/>
          <w:sz w:val="28"/>
          <w:szCs w:val="28"/>
        </w:rPr>
        <w:t>произведена замена 1 остановочного павильона;</w:t>
      </w:r>
      <w:r>
        <w:rPr>
          <w:rFonts w:ascii="Times New Roman" w:eastAsia="Calibri" w:hAnsi="Times New Roman" w:cs="Times New Roman"/>
          <w:color w:val="000000"/>
          <w:sz w:val="28"/>
          <w:szCs w:val="28"/>
        </w:rPr>
        <w:t xml:space="preserve"> </w:t>
      </w:r>
      <w:r w:rsidRPr="00585DF9">
        <w:rPr>
          <w:rFonts w:ascii="Times New Roman" w:eastAsia="Calibri" w:hAnsi="Times New Roman" w:cs="Times New Roman"/>
          <w:color w:val="000000"/>
          <w:sz w:val="28"/>
          <w:szCs w:val="28"/>
        </w:rPr>
        <w:t>произведено устройство газона в количестве 16 357 м2;</w:t>
      </w:r>
      <w:r w:rsidR="00836EE8">
        <w:rPr>
          <w:rFonts w:ascii="Times New Roman" w:eastAsia="Calibri" w:hAnsi="Times New Roman" w:cs="Times New Roman"/>
          <w:color w:val="000000"/>
          <w:sz w:val="28"/>
          <w:szCs w:val="28"/>
        </w:rPr>
        <w:t xml:space="preserve"> </w:t>
      </w:r>
      <w:r w:rsidRPr="00585DF9">
        <w:rPr>
          <w:rFonts w:ascii="Times New Roman" w:eastAsia="Calibri" w:hAnsi="Times New Roman" w:cs="Times New Roman"/>
          <w:color w:val="000000"/>
          <w:sz w:val="28"/>
          <w:szCs w:val="28"/>
        </w:rPr>
        <w:t>высажено 358 крупномерных деревьев.</w:t>
      </w:r>
    </w:p>
    <w:p w14:paraId="0C70B60C" w14:textId="0CBF5A8D" w:rsidR="00F57E10" w:rsidRPr="00836EE8" w:rsidRDefault="00836EE8" w:rsidP="00836EE8">
      <w:pPr>
        <w:widowControl w:val="0"/>
        <w:spacing w:after="0" w:line="240" w:lineRule="auto"/>
        <w:ind w:right="-284" w:firstLine="709"/>
        <w:contextualSpacing/>
        <w:jc w:val="both"/>
        <w:rPr>
          <w:rFonts w:ascii="Times New Roman" w:eastAsia="Times New Roman" w:hAnsi="Times New Roman" w:cs="Times New Roman"/>
          <w:sz w:val="28"/>
          <w:szCs w:val="28"/>
          <w:lang w:eastAsia="ru-RU"/>
        </w:rPr>
      </w:pPr>
      <w:r w:rsidRPr="00836EE8">
        <w:rPr>
          <w:rFonts w:ascii="Times New Roman" w:eastAsia="Times New Roman" w:hAnsi="Times New Roman" w:cs="Times New Roman"/>
          <w:sz w:val="28"/>
          <w:szCs w:val="28"/>
          <w:lang w:eastAsia="ru-RU"/>
        </w:rPr>
        <w:t>В ходе реализации указанных мероприятий, в городе повысился уровень привлекательности и эстетического состояния городского облика, в том числе с помощью вовлечения общественности в развитие городской современной среды.</w:t>
      </w:r>
    </w:p>
    <w:p w14:paraId="7BFD74D0" w14:textId="4A9464A7" w:rsidR="00C72F6D" w:rsidRPr="00836EE8" w:rsidRDefault="00C72F6D" w:rsidP="00D15715">
      <w:pPr>
        <w:spacing w:line="240" w:lineRule="auto"/>
        <w:ind w:firstLine="708"/>
        <w:contextualSpacing/>
        <w:jc w:val="both"/>
        <w:rPr>
          <w:rFonts w:ascii="Times New Roman" w:eastAsia="Times New Roman" w:hAnsi="Times New Roman" w:cs="Times New Roman"/>
          <w:sz w:val="28"/>
          <w:szCs w:val="20"/>
          <w:u w:val="single"/>
          <w:lang w:eastAsia="ru-RU"/>
        </w:rPr>
      </w:pPr>
      <w:r w:rsidRPr="00836EE8">
        <w:rPr>
          <w:rFonts w:ascii="Times New Roman" w:eastAsia="Times New Roman" w:hAnsi="Times New Roman" w:cs="Times New Roman"/>
          <w:sz w:val="28"/>
          <w:szCs w:val="20"/>
          <w:u w:val="single"/>
          <w:lang w:eastAsia="ru-RU"/>
        </w:rPr>
        <w:t>Целевые показатели муниципальной программы за 202</w:t>
      </w:r>
      <w:r w:rsidR="00836EE8" w:rsidRPr="00836EE8">
        <w:rPr>
          <w:rFonts w:ascii="Times New Roman" w:eastAsia="Times New Roman" w:hAnsi="Times New Roman" w:cs="Times New Roman"/>
          <w:sz w:val="28"/>
          <w:szCs w:val="20"/>
          <w:u w:val="single"/>
          <w:lang w:eastAsia="ru-RU"/>
        </w:rPr>
        <w:t>2</w:t>
      </w:r>
      <w:r w:rsidRPr="00836EE8">
        <w:rPr>
          <w:rFonts w:ascii="Times New Roman" w:eastAsia="Times New Roman" w:hAnsi="Times New Roman" w:cs="Times New Roman"/>
          <w:sz w:val="28"/>
          <w:szCs w:val="20"/>
          <w:u w:val="single"/>
          <w:lang w:eastAsia="ru-RU"/>
        </w:rPr>
        <w:t xml:space="preserve"> год достигнуты.</w:t>
      </w:r>
    </w:p>
    <w:p w14:paraId="45773A09" w14:textId="50C0E228" w:rsidR="00C72F6D" w:rsidRPr="00836EE8" w:rsidRDefault="00C72F6D" w:rsidP="00D15715">
      <w:pPr>
        <w:spacing w:line="240" w:lineRule="auto"/>
        <w:ind w:firstLine="708"/>
        <w:contextualSpacing/>
        <w:jc w:val="both"/>
        <w:rPr>
          <w:rFonts w:ascii="Times New Roman" w:eastAsia="Calibri" w:hAnsi="Times New Roman" w:cs="Times New Roman"/>
          <w:b/>
          <w:sz w:val="28"/>
          <w:szCs w:val="28"/>
        </w:rPr>
      </w:pPr>
      <w:r w:rsidRPr="00836EE8">
        <w:rPr>
          <w:rFonts w:ascii="Times New Roman" w:eastAsia="Calibri" w:hAnsi="Times New Roman" w:cs="Times New Roman"/>
          <w:sz w:val="28"/>
          <w:szCs w:val="28"/>
          <w:u w:val="single"/>
        </w:rPr>
        <w:t>Эффективность реализации муниципальной программы за 202</w:t>
      </w:r>
      <w:r w:rsidR="00836EE8" w:rsidRPr="00836EE8">
        <w:rPr>
          <w:rFonts w:ascii="Times New Roman" w:eastAsia="Calibri" w:hAnsi="Times New Roman" w:cs="Times New Roman"/>
          <w:sz w:val="28"/>
          <w:szCs w:val="28"/>
          <w:u w:val="single"/>
        </w:rPr>
        <w:t>2</w:t>
      </w:r>
      <w:r w:rsidRPr="00836EE8">
        <w:rPr>
          <w:rFonts w:ascii="Times New Roman" w:eastAsia="Calibri" w:hAnsi="Times New Roman" w:cs="Times New Roman"/>
          <w:sz w:val="28"/>
          <w:szCs w:val="28"/>
          <w:u w:val="single"/>
        </w:rPr>
        <w:t xml:space="preserve"> год: программа признается</w:t>
      </w:r>
      <w:r w:rsidRPr="00836EE8">
        <w:rPr>
          <w:rFonts w:ascii="Times New Roman" w:eastAsia="Calibri" w:hAnsi="Times New Roman" w:cs="Times New Roman"/>
          <w:b/>
          <w:sz w:val="28"/>
          <w:szCs w:val="28"/>
          <w:u w:val="single"/>
        </w:rPr>
        <w:t xml:space="preserve"> высокоэффективной</w:t>
      </w:r>
      <w:r w:rsidRPr="00836EE8">
        <w:rPr>
          <w:rFonts w:ascii="Times New Roman" w:eastAsia="Calibri" w:hAnsi="Times New Roman" w:cs="Times New Roman"/>
          <w:b/>
          <w:sz w:val="28"/>
          <w:szCs w:val="28"/>
        </w:rPr>
        <w:t>.</w:t>
      </w:r>
    </w:p>
    <w:p w14:paraId="20D87A03" w14:textId="77777777" w:rsidR="005A77A1" w:rsidRPr="0072154F" w:rsidRDefault="005A77A1" w:rsidP="00D15715">
      <w:pPr>
        <w:spacing w:after="0" w:line="240" w:lineRule="auto"/>
        <w:ind w:firstLine="708"/>
        <w:jc w:val="both"/>
        <w:rPr>
          <w:rFonts w:ascii="Times New Roman" w:eastAsia="Calibri" w:hAnsi="Times New Roman" w:cs="Times New Roman"/>
          <w:sz w:val="28"/>
          <w:szCs w:val="28"/>
          <w:highlight w:val="yellow"/>
        </w:rPr>
      </w:pPr>
    </w:p>
    <w:p w14:paraId="09FA4975" w14:textId="4823CF67" w:rsidR="00C72F6D" w:rsidRPr="00BC57C2" w:rsidRDefault="00C72F6D" w:rsidP="00D15715">
      <w:pPr>
        <w:spacing w:after="0" w:line="240" w:lineRule="auto"/>
        <w:ind w:firstLine="708"/>
        <w:jc w:val="both"/>
        <w:rPr>
          <w:rFonts w:ascii="Times New Roman" w:eastAsia="Calibri" w:hAnsi="Times New Roman" w:cs="Times New Roman"/>
          <w:sz w:val="28"/>
          <w:szCs w:val="28"/>
        </w:rPr>
      </w:pPr>
      <w:r w:rsidRPr="00BC57C2">
        <w:rPr>
          <w:rFonts w:ascii="Times New Roman" w:eastAsia="Calibri" w:hAnsi="Times New Roman" w:cs="Times New Roman"/>
          <w:sz w:val="28"/>
          <w:szCs w:val="28"/>
        </w:rPr>
        <w:t>Оценка деятельности ответственных исполнителей в части, касающейся реализации муниципальных программ признана удовлетворительной.</w:t>
      </w:r>
    </w:p>
    <w:p w14:paraId="74790D4A" w14:textId="6A643F73" w:rsidR="00563994" w:rsidRPr="00BC57C2" w:rsidRDefault="00563994" w:rsidP="00336530">
      <w:pPr>
        <w:spacing w:after="0" w:line="240" w:lineRule="auto"/>
        <w:jc w:val="both"/>
        <w:rPr>
          <w:rFonts w:ascii="Times New Roman" w:eastAsia="Calibri" w:hAnsi="Times New Roman" w:cs="Times New Roman"/>
          <w:sz w:val="28"/>
          <w:szCs w:val="28"/>
        </w:rPr>
      </w:pPr>
    </w:p>
    <w:p w14:paraId="22E30F52" w14:textId="77777777" w:rsidR="00514C01" w:rsidRPr="00BC57C2" w:rsidRDefault="00514C01" w:rsidP="00336530">
      <w:pPr>
        <w:spacing w:after="0" w:line="240" w:lineRule="auto"/>
        <w:jc w:val="both"/>
        <w:rPr>
          <w:rFonts w:ascii="Times New Roman" w:eastAsia="Calibri" w:hAnsi="Times New Roman" w:cs="Times New Roman"/>
          <w:sz w:val="28"/>
          <w:szCs w:val="28"/>
        </w:rPr>
      </w:pPr>
    </w:p>
    <w:p w14:paraId="64472774" w14:textId="77777777" w:rsidR="007D7504" w:rsidRPr="00BC57C2" w:rsidRDefault="007D7504" w:rsidP="007D7504">
      <w:pPr>
        <w:tabs>
          <w:tab w:val="left" w:pos="0"/>
        </w:tabs>
        <w:spacing w:after="0" w:line="240" w:lineRule="auto"/>
        <w:jc w:val="both"/>
        <w:rPr>
          <w:rFonts w:ascii="Times New Roman" w:eastAsia="Times New Roman" w:hAnsi="Times New Roman" w:cs="Times New Roman"/>
          <w:sz w:val="28"/>
          <w:szCs w:val="28"/>
          <w:lang w:eastAsia="ru-RU"/>
        </w:rPr>
      </w:pPr>
      <w:r w:rsidRPr="00BC57C2">
        <w:rPr>
          <w:rFonts w:ascii="Times New Roman" w:eastAsia="Times New Roman" w:hAnsi="Times New Roman" w:cs="Times New Roman"/>
          <w:sz w:val="28"/>
          <w:szCs w:val="28"/>
          <w:lang w:eastAsia="ru-RU"/>
        </w:rPr>
        <w:t xml:space="preserve">Начальник отдела экономического развития </w:t>
      </w:r>
    </w:p>
    <w:p w14:paraId="01774C1E" w14:textId="7B9F0F06" w:rsidR="004D64C3" w:rsidRPr="00BC57C2" w:rsidRDefault="007D7504" w:rsidP="00514C01">
      <w:pPr>
        <w:tabs>
          <w:tab w:val="left" w:pos="0"/>
        </w:tabs>
        <w:spacing w:after="0" w:line="240" w:lineRule="auto"/>
        <w:jc w:val="both"/>
        <w:rPr>
          <w:rFonts w:ascii="Times New Roman" w:eastAsia="Times New Roman" w:hAnsi="Times New Roman" w:cs="Times New Roman"/>
          <w:sz w:val="28"/>
          <w:szCs w:val="28"/>
          <w:lang w:eastAsia="ru-RU"/>
        </w:rPr>
      </w:pPr>
      <w:r w:rsidRPr="00BC57C2">
        <w:rPr>
          <w:rFonts w:ascii="Times New Roman" w:eastAsia="Times New Roman" w:hAnsi="Times New Roman" w:cs="Times New Roman"/>
          <w:sz w:val="28"/>
          <w:szCs w:val="28"/>
          <w:lang w:eastAsia="ru-RU"/>
        </w:rPr>
        <w:t>и муниципального заказа администрации г. Канска                               С.В. Юшин</w:t>
      </w:r>
      <w:r w:rsidR="00296273" w:rsidRPr="00BC57C2">
        <w:rPr>
          <w:rFonts w:ascii="Times New Roman" w:eastAsia="Times New Roman" w:hAnsi="Times New Roman" w:cs="Times New Roman"/>
          <w:sz w:val="28"/>
          <w:szCs w:val="28"/>
          <w:lang w:eastAsia="ru-RU"/>
        </w:rPr>
        <w:t>а</w:t>
      </w:r>
    </w:p>
    <w:p w14:paraId="5AF7AAE7" w14:textId="4507F1A6" w:rsidR="00514C01" w:rsidRPr="00BC57C2" w:rsidRDefault="00514C01" w:rsidP="00D52589">
      <w:pPr>
        <w:spacing w:after="0" w:line="240" w:lineRule="auto"/>
        <w:jc w:val="both"/>
        <w:rPr>
          <w:rFonts w:ascii="Times New Roman" w:eastAsia="Calibri" w:hAnsi="Times New Roman" w:cs="Times New Roman"/>
          <w:sz w:val="20"/>
          <w:szCs w:val="20"/>
        </w:rPr>
      </w:pPr>
      <w:bookmarkStart w:id="19" w:name="_Hlk38465129"/>
    </w:p>
    <w:p w14:paraId="27FDF931" w14:textId="554D8585" w:rsidR="00CB74E8" w:rsidRPr="00BC57C2" w:rsidRDefault="00CB74E8" w:rsidP="00D52589">
      <w:pPr>
        <w:spacing w:after="0" w:line="240" w:lineRule="auto"/>
        <w:jc w:val="both"/>
        <w:rPr>
          <w:rFonts w:ascii="Times New Roman" w:eastAsia="Calibri" w:hAnsi="Times New Roman" w:cs="Times New Roman"/>
          <w:sz w:val="20"/>
          <w:szCs w:val="20"/>
        </w:rPr>
      </w:pPr>
    </w:p>
    <w:p w14:paraId="501D5D25" w14:textId="0BF91726" w:rsidR="00CB74E8" w:rsidRDefault="00CB74E8" w:rsidP="00D52589">
      <w:pPr>
        <w:spacing w:after="0" w:line="240" w:lineRule="auto"/>
        <w:jc w:val="both"/>
        <w:rPr>
          <w:rFonts w:ascii="Times New Roman" w:eastAsia="Calibri" w:hAnsi="Times New Roman" w:cs="Times New Roman"/>
          <w:sz w:val="20"/>
          <w:szCs w:val="20"/>
        </w:rPr>
      </w:pPr>
    </w:p>
    <w:p w14:paraId="6DF9C54C" w14:textId="2212F32A" w:rsidR="00BC57C2" w:rsidRDefault="00BC57C2" w:rsidP="00D52589">
      <w:pPr>
        <w:spacing w:after="0" w:line="240" w:lineRule="auto"/>
        <w:jc w:val="both"/>
        <w:rPr>
          <w:rFonts w:ascii="Times New Roman" w:eastAsia="Calibri" w:hAnsi="Times New Roman" w:cs="Times New Roman"/>
          <w:sz w:val="20"/>
          <w:szCs w:val="20"/>
        </w:rPr>
      </w:pPr>
    </w:p>
    <w:p w14:paraId="4C076427" w14:textId="529A1A76" w:rsidR="00BC57C2" w:rsidRDefault="00BC57C2" w:rsidP="00D52589">
      <w:pPr>
        <w:spacing w:after="0" w:line="240" w:lineRule="auto"/>
        <w:jc w:val="both"/>
        <w:rPr>
          <w:rFonts w:ascii="Times New Roman" w:eastAsia="Calibri" w:hAnsi="Times New Roman" w:cs="Times New Roman"/>
          <w:sz w:val="20"/>
          <w:szCs w:val="20"/>
        </w:rPr>
      </w:pPr>
    </w:p>
    <w:p w14:paraId="0FBF05C9" w14:textId="2E4DAC6A" w:rsidR="00BC57C2" w:rsidRDefault="00BC57C2" w:rsidP="00D52589">
      <w:pPr>
        <w:spacing w:after="0" w:line="240" w:lineRule="auto"/>
        <w:jc w:val="both"/>
        <w:rPr>
          <w:rFonts w:ascii="Times New Roman" w:eastAsia="Calibri" w:hAnsi="Times New Roman" w:cs="Times New Roman"/>
          <w:sz w:val="20"/>
          <w:szCs w:val="20"/>
        </w:rPr>
      </w:pPr>
    </w:p>
    <w:p w14:paraId="74DC216A" w14:textId="3BFAE794" w:rsidR="00BC57C2" w:rsidRDefault="00BC57C2" w:rsidP="00D52589">
      <w:pPr>
        <w:spacing w:after="0" w:line="240" w:lineRule="auto"/>
        <w:jc w:val="both"/>
        <w:rPr>
          <w:rFonts w:ascii="Times New Roman" w:eastAsia="Calibri" w:hAnsi="Times New Roman" w:cs="Times New Roman"/>
          <w:sz w:val="20"/>
          <w:szCs w:val="20"/>
        </w:rPr>
      </w:pPr>
    </w:p>
    <w:p w14:paraId="2392ED36" w14:textId="56A2FF4A" w:rsidR="00BC57C2" w:rsidRDefault="00BC57C2" w:rsidP="00D52589">
      <w:pPr>
        <w:spacing w:after="0" w:line="240" w:lineRule="auto"/>
        <w:jc w:val="both"/>
        <w:rPr>
          <w:rFonts w:ascii="Times New Roman" w:eastAsia="Calibri" w:hAnsi="Times New Roman" w:cs="Times New Roman"/>
          <w:sz w:val="20"/>
          <w:szCs w:val="20"/>
        </w:rPr>
      </w:pPr>
    </w:p>
    <w:p w14:paraId="4628AF72" w14:textId="77777777" w:rsidR="00BC57C2" w:rsidRPr="00BC57C2" w:rsidRDefault="00BC57C2" w:rsidP="00D52589">
      <w:pPr>
        <w:spacing w:after="0" w:line="240" w:lineRule="auto"/>
        <w:jc w:val="both"/>
        <w:rPr>
          <w:rFonts w:ascii="Times New Roman" w:eastAsia="Calibri" w:hAnsi="Times New Roman" w:cs="Times New Roman"/>
          <w:sz w:val="20"/>
          <w:szCs w:val="20"/>
        </w:rPr>
      </w:pPr>
    </w:p>
    <w:p w14:paraId="5685EB2D" w14:textId="409E1F14" w:rsidR="00133A2B" w:rsidRPr="00B37431" w:rsidRDefault="00932F72" w:rsidP="00D52589">
      <w:pPr>
        <w:spacing w:after="0" w:line="240" w:lineRule="auto"/>
        <w:jc w:val="both"/>
        <w:rPr>
          <w:rFonts w:ascii="Times New Roman" w:eastAsia="Calibri" w:hAnsi="Times New Roman" w:cs="Times New Roman"/>
          <w:sz w:val="20"/>
          <w:szCs w:val="20"/>
        </w:rPr>
      </w:pPr>
      <w:r w:rsidRPr="00BC57C2">
        <w:rPr>
          <w:rFonts w:ascii="Times New Roman" w:eastAsia="Calibri" w:hAnsi="Times New Roman" w:cs="Times New Roman"/>
          <w:sz w:val="20"/>
          <w:szCs w:val="20"/>
        </w:rPr>
        <w:t>Корягина Людмила Юрьевна</w:t>
      </w:r>
      <w:r w:rsidR="00E46D49" w:rsidRPr="00BC57C2">
        <w:rPr>
          <w:rFonts w:ascii="Times New Roman" w:eastAsia="Calibri" w:hAnsi="Times New Roman" w:cs="Times New Roman"/>
          <w:sz w:val="20"/>
          <w:szCs w:val="20"/>
        </w:rPr>
        <w:t xml:space="preserve"> </w:t>
      </w:r>
      <w:r w:rsidR="00AC6EB3" w:rsidRPr="00BC57C2">
        <w:rPr>
          <w:rFonts w:ascii="Times New Roman" w:eastAsia="Calibri" w:hAnsi="Times New Roman" w:cs="Times New Roman"/>
          <w:sz w:val="20"/>
          <w:szCs w:val="20"/>
        </w:rPr>
        <w:t>8 (39161)</w:t>
      </w:r>
      <w:r w:rsidR="00903156" w:rsidRPr="00BC57C2">
        <w:rPr>
          <w:rFonts w:ascii="Times New Roman" w:eastAsia="Calibri" w:hAnsi="Times New Roman" w:cs="Times New Roman"/>
          <w:sz w:val="20"/>
          <w:szCs w:val="20"/>
        </w:rPr>
        <w:t xml:space="preserve"> 3-</w:t>
      </w:r>
      <w:bookmarkEnd w:id="19"/>
      <w:r w:rsidRPr="00BC57C2">
        <w:rPr>
          <w:rFonts w:ascii="Times New Roman" w:eastAsia="Calibri" w:hAnsi="Times New Roman" w:cs="Times New Roman"/>
          <w:sz w:val="20"/>
          <w:szCs w:val="20"/>
        </w:rPr>
        <w:t>58-15</w:t>
      </w:r>
    </w:p>
    <w:sectPr w:rsidR="00133A2B" w:rsidRPr="00B37431" w:rsidSect="009C63AC">
      <w:footerReference w:type="default" r:id="rId8"/>
      <w:pgSz w:w="11906" w:h="16838"/>
      <w:pgMar w:top="851" w:right="851" w:bottom="567" w:left="1134" w:header="709"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C618" w14:textId="77777777" w:rsidR="00914314" w:rsidRDefault="00914314" w:rsidP="005B33D6">
      <w:pPr>
        <w:spacing w:after="0" w:line="240" w:lineRule="auto"/>
      </w:pPr>
      <w:r>
        <w:separator/>
      </w:r>
    </w:p>
  </w:endnote>
  <w:endnote w:type="continuationSeparator" w:id="0">
    <w:p w14:paraId="6509F42A" w14:textId="77777777" w:rsidR="00914314" w:rsidRDefault="00914314" w:rsidP="005B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3928"/>
      <w:docPartObj>
        <w:docPartGallery w:val="Page Numbers (Bottom of Page)"/>
        <w:docPartUnique/>
      </w:docPartObj>
    </w:sdtPr>
    <w:sdtEndPr>
      <w:rPr>
        <w:rFonts w:ascii="Times New Roman" w:hAnsi="Times New Roman" w:cs="Times New Roman"/>
        <w:sz w:val="20"/>
        <w:szCs w:val="20"/>
      </w:rPr>
    </w:sdtEndPr>
    <w:sdtContent>
      <w:p w14:paraId="75B07871" w14:textId="1B9FBC81" w:rsidR="009C63AC" w:rsidRPr="003E3238" w:rsidRDefault="009C63AC">
        <w:pPr>
          <w:pStyle w:val="af6"/>
          <w:jc w:val="right"/>
          <w:rPr>
            <w:rFonts w:ascii="Times New Roman" w:hAnsi="Times New Roman" w:cs="Times New Roman"/>
            <w:sz w:val="20"/>
            <w:szCs w:val="20"/>
          </w:rPr>
        </w:pPr>
        <w:r w:rsidRPr="003E3238">
          <w:rPr>
            <w:rFonts w:ascii="Times New Roman" w:hAnsi="Times New Roman" w:cs="Times New Roman"/>
            <w:sz w:val="20"/>
            <w:szCs w:val="20"/>
          </w:rPr>
          <w:fldChar w:fldCharType="begin"/>
        </w:r>
        <w:r w:rsidRPr="003E3238">
          <w:rPr>
            <w:rFonts w:ascii="Times New Roman" w:hAnsi="Times New Roman" w:cs="Times New Roman"/>
            <w:sz w:val="20"/>
            <w:szCs w:val="20"/>
          </w:rPr>
          <w:instrText>PAGE   \* MERGEFORMAT</w:instrText>
        </w:r>
        <w:r w:rsidRPr="003E3238">
          <w:rPr>
            <w:rFonts w:ascii="Times New Roman" w:hAnsi="Times New Roman" w:cs="Times New Roman"/>
            <w:sz w:val="20"/>
            <w:szCs w:val="20"/>
          </w:rPr>
          <w:fldChar w:fldCharType="separate"/>
        </w:r>
        <w:r w:rsidRPr="003E3238">
          <w:rPr>
            <w:rFonts w:ascii="Times New Roman" w:hAnsi="Times New Roman" w:cs="Times New Roman"/>
            <w:sz w:val="20"/>
            <w:szCs w:val="20"/>
          </w:rPr>
          <w:t>2</w:t>
        </w:r>
        <w:r w:rsidRPr="003E3238">
          <w:rPr>
            <w:rFonts w:ascii="Times New Roman" w:hAnsi="Times New Roman" w:cs="Times New Roman"/>
            <w:sz w:val="20"/>
            <w:szCs w:val="20"/>
          </w:rPr>
          <w:fldChar w:fldCharType="end"/>
        </w:r>
      </w:p>
    </w:sdtContent>
  </w:sdt>
  <w:p w14:paraId="149329A9" w14:textId="77777777" w:rsidR="009C63AC" w:rsidRDefault="009C63A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AF74" w14:textId="77777777" w:rsidR="00914314" w:rsidRDefault="00914314" w:rsidP="005B33D6">
      <w:pPr>
        <w:spacing w:after="0" w:line="240" w:lineRule="auto"/>
      </w:pPr>
      <w:r>
        <w:separator/>
      </w:r>
    </w:p>
  </w:footnote>
  <w:footnote w:type="continuationSeparator" w:id="0">
    <w:p w14:paraId="0E49FD3F" w14:textId="77777777" w:rsidR="00914314" w:rsidRDefault="00914314" w:rsidP="005B3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9DB"/>
    <w:multiLevelType w:val="hybridMultilevel"/>
    <w:tmpl w:val="443E8A98"/>
    <w:lvl w:ilvl="0" w:tplc="6C709CA4">
      <w:start w:val="1"/>
      <w:numFmt w:val="decimal"/>
      <w:lvlText w:val="%1)"/>
      <w:lvlJc w:val="left"/>
      <w:pPr>
        <w:tabs>
          <w:tab w:val="num" w:pos="-266"/>
        </w:tabs>
        <w:ind w:left="0" w:hanging="360"/>
      </w:pPr>
      <w:rPr>
        <w:rFonts w:ascii="Times New Roman" w:eastAsia="Times New Roman" w:hAnsi="Times New Roman" w:cs="Times New Roman"/>
        <w:color w:val="000000" w:themeColor="text1"/>
        <w:sz w:val="28"/>
        <w:szCs w:val="28"/>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A121568"/>
    <w:multiLevelType w:val="hybridMultilevel"/>
    <w:tmpl w:val="F9E8C0DC"/>
    <w:lvl w:ilvl="0" w:tplc="0EA4E8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AAD5015"/>
    <w:multiLevelType w:val="hybridMultilevel"/>
    <w:tmpl w:val="65EEB3F0"/>
    <w:lvl w:ilvl="0" w:tplc="A98E2D2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44FBA"/>
    <w:multiLevelType w:val="hybridMultilevel"/>
    <w:tmpl w:val="09068A22"/>
    <w:lvl w:ilvl="0" w:tplc="0EA4E83A">
      <w:start w:val="1"/>
      <w:numFmt w:val="bullet"/>
      <w:lvlText w:val=""/>
      <w:lvlJc w:val="left"/>
      <w:pPr>
        <w:tabs>
          <w:tab w:val="num" w:pos="-266"/>
        </w:tabs>
        <w:ind w:left="0" w:hanging="360"/>
      </w:pPr>
      <w:rPr>
        <w:rFonts w:ascii="Symbol" w:hAnsi="Symbol" w:hint="default"/>
        <w:color w:val="000000" w:themeColor="text1"/>
        <w:sz w:val="28"/>
        <w:szCs w:val="28"/>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0DB9126A"/>
    <w:multiLevelType w:val="hybridMultilevel"/>
    <w:tmpl w:val="3BA450FC"/>
    <w:lvl w:ilvl="0" w:tplc="3180896E">
      <w:start w:val="1"/>
      <w:numFmt w:val="decimal"/>
      <w:suff w:val="space"/>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F42BF6"/>
    <w:multiLevelType w:val="hybridMultilevel"/>
    <w:tmpl w:val="F9C6DE06"/>
    <w:lvl w:ilvl="0" w:tplc="8F88B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216174"/>
    <w:multiLevelType w:val="hybridMultilevel"/>
    <w:tmpl w:val="AE568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477CB"/>
    <w:multiLevelType w:val="hybridMultilevel"/>
    <w:tmpl w:val="F1F282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B4333C"/>
    <w:multiLevelType w:val="hybridMultilevel"/>
    <w:tmpl w:val="DF02C940"/>
    <w:lvl w:ilvl="0" w:tplc="9B8EF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D6484F"/>
    <w:multiLevelType w:val="hybridMultilevel"/>
    <w:tmpl w:val="650872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C6E44"/>
    <w:multiLevelType w:val="hybridMultilevel"/>
    <w:tmpl w:val="CD1A0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D56C26"/>
    <w:multiLevelType w:val="hybridMultilevel"/>
    <w:tmpl w:val="88EC319C"/>
    <w:lvl w:ilvl="0" w:tplc="0EA4E83A">
      <w:start w:val="1"/>
      <w:numFmt w:val="bullet"/>
      <w:lvlText w:val=""/>
      <w:lvlJc w:val="left"/>
      <w:pPr>
        <w:ind w:left="928" w:hanging="360"/>
      </w:pPr>
      <w:rPr>
        <w:rFonts w:ascii="Symbol" w:hAnsi="Symbol" w:hint="default"/>
        <w:color w:val="000000" w:themeColor="text1"/>
        <w:sz w:val="28"/>
        <w:szCs w:val="28"/>
      </w:rPr>
    </w:lvl>
    <w:lvl w:ilvl="1" w:tplc="FFFFFFFF">
      <w:start w:val="1"/>
      <w:numFmt w:val="bullet"/>
      <w:lvlText w:val="o"/>
      <w:lvlJc w:val="left"/>
      <w:pPr>
        <w:ind w:left="2183" w:hanging="360"/>
      </w:pPr>
      <w:rPr>
        <w:rFonts w:ascii="Courier New" w:hAnsi="Courier New" w:cs="Courier New" w:hint="default"/>
      </w:rPr>
    </w:lvl>
    <w:lvl w:ilvl="2" w:tplc="FFFFFFFF">
      <w:start w:val="1"/>
      <w:numFmt w:val="bullet"/>
      <w:lvlText w:val=""/>
      <w:lvlJc w:val="left"/>
      <w:pPr>
        <w:ind w:left="2903" w:hanging="360"/>
      </w:pPr>
      <w:rPr>
        <w:rFonts w:ascii="Wingdings" w:hAnsi="Wingdings" w:hint="default"/>
      </w:rPr>
    </w:lvl>
    <w:lvl w:ilvl="3" w:tplc="FFFFFFFF">
      <w:start w:val="1"/>
      <w:numFmt w:val="bullet"/>
      <w:lvlText w:val=""/>
      <w:lvlJc w:val="left"/>
      <w:pPr>
        <w:ind w:left="3623" w:hanging="360"/>
      </w:pPr>
      <w:rPr>
        <w:rFonts w:ascii="Symbol" w:hAnsi="Symbol" w:hint="default"/>
      </w:rPr>
    </w:lvl>
    <w:lvl w:ilvl="4" w:tplc="FFFFFFFF">
      <w:start w:val="1"/>
      <w:numFmt w:val="bullet"/>
      <w:lvlText w:val="o"/>
      <w:lvlJc w:val="left"/>
      <w:pPr>
        <w:ind w:left="4343" w:hanging="360"/>
      </w:pPr>
      <w:rPr>
        <w:rFonts w:ascii="Courier New" w:hAnsi="Courier New" w:cs="Courier New" w:hint="default"/>
      </w:rPr>
    </w:lvl>
    <w:lvl w:ilvl="5" w:tplc="FFFFFFFF">
      <w:start w:val="1"/>
      <w:numFmt w:val="bullet"/>
      <w:lvlText w:val=""/>
      <w:lvlJc w:val="left"/>
      <w:pPr>
        <w:ind w:left="5063" w:hanging="360"/>
      </w:pPr>
      <w:rPr>
        <w:rFonts w:ascii="Wingdings" w:hAnsi="Wingdings" w:hint="default"/>
      </w:rPr>
    </w:lvl>
    <w:lvl w:ilvl="6" w:tplc="FFFFFFFF">
      <w:start w:val="1"/>
      <w:numFmt w:val="bullet"/>
      <w:lvlText w:val=""/>
      <w:lvlJc w:val="left"/>
      <w:pPr>
        <w:ind w:left="5783" w:hanging="360"/>
      </w:pPr>
      <w:rPr>
        <w:rFonts w:ascii="Symbol" w:hAnsi="Symbol" w:hint="default"/>
      </w:rPr>
    </w:lvl>
    <w:lvl w:ilvl="7" w:tplc="FFFFFFFF">
      <w:start w:val="1"/>
      <w:numFmt w:val="bullet"/>
      <w:lvlText w:val="o"/>
      <w:lvlJc w:val="left"/>
      <w:pPr>
        <w:ind w:left="6503" w:hanging="360"/>
      </w:pPr>
      <w:rPr>
        <w:rFonts w:ascii="Courier New" w:hAnsi="Courier New" w:cs="Courier New" w:hint="default"/>
      </w:rPr>
    </w:lvl>
    <w:lvl w:ilvl="8" w:tplc="FFFFFFFF">
      <w:start w:val="1"/>
      <w:numFmt w:val="bullet"/>
      <w:lvlText w:val=""/>
      <w:lvlJc w:val="left"/>
      <w:pPr>
        <w:ind w:left="7223" w:hanging="360"/>
      </w:pPr>
      <w:rPr>
        <w:rFonts w:ascii="Wingdings" w:hAnsi="Wingdings" w:hint="default"/>
      </w:rPr>
    </w:lvl>
  </w:abstractNum>
  <w:abstractNum w:abstractNumId="12" w15:restartNumberingAfterBreak="0">
    <w:nsid w:val="2B453226"/>
    <w:multiLevelType w:val="hybridMultilevel"/>
    <w:tmpl w:val="A7D2A508"/>
    <w:lvl w:ilvl="0" w:tplc="BC7C8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C6242D"/>
    <w:multiLevelType w:val="hybridMultilevel"/>
    <w:tmpl w:val="9E06FBE6"/>
    <w:lvl w:ilvl="0" w:tplc="0EA4E83A">
      <w:start w:val="1"/>
      <w:numFmt w:val="bullet"/>
      <w:lvlText w:val=""/>
      <w:lvlJc w:val="left"/>
      <w:pPr>
        <w:ind w:left="928" w:hanging="360"/>
      </w:pPr>
      <w:rPr>
        <w:rFonts w:ascii="Symbol" w:hAnsi="Symbol" w:hint="default"/>
        <w:color w:val="000000" w:themeColor="text1"/>
        <w:sz w:val="28"/>
        <w:szCs w:val="28"/>
      </w:rPr>
    </w:lvl>
    <w:lvl w:ilvl="1" w:tplc="FFFFFFFF">
      <w:start w:val="1"/>
      <w:numFmt w:val="bullet"/>
      <w:lvlText w:val="o"/>
      <w:lvlJc w:val="left"/>
      <w:pPr>
        <w:ind w:left="2183" w:hanging="360"/>
      </w:pPr>
      <w:rPr>
        <w:rFonts w:ascii="Courier New" w:hAnsi="Courier New" w:cs="Courier New" w:hint="default"/>
      </w:rPr>
    </w:lvl>
    <w:lvl w:ilvl="2" w:tplc="FFFFFFFF">
      <w:start w:val="1"/>
      <w:numFmt w:val="bullet"/>
      <w:lvlText w:val=""/>
      <w:lvlJc w:val="left"/>
      <w:pPr>
        <w:ind w:left="2903" w:hanging="360"/>
      </w:pPr>
      <w:rPr>
        <w:rFonts w:ascii="Wingdings" w:hAnsi="Wingdings" w:hint="default"/>
      </w:rPr>
    </w:lvl>
    <w:lvl w:ilvl="3" w:tplc="FFFFFFFF">
      <w:start w:val="1"/>
      <w:numFmt w:val="bullet"/>
      <w:lvlText w:val=""/>
      <w:lvlJc w:val="left"/>
      <w:pPr>
        <w:ind w:left="3623" w:hanging="360"/>
      </w:pPr>
      <w:rPr>
        <w:rFonts w:ascii="Symbol" w:hAnsi="Symbol" w:hint="default"/>
      </w:rPr>
    </w:lvl>
    <w:lvl w:ilvl="4" w:tplc="FFFFFFFF">
      <w:start w:val="1"/>
      <w:numFmt w:val="bullet"/>
      <w:lvlText w:val="o"/>
      <w:lvlJc w:val="left"/>
      <w:pPr>
        <w:ind w:left="4343" w:hanging="360"/>
      </w:pPr>
      <w:rPr>
        <w:rFonts w:ascii="Courier New" w:hAnsi="Courier New" w:cs="Courier New" w:hint="default"/>
      </w:rPr>
    </w:lvl>
    <w:lvl w:ilvl="5" w:tplc="FFFFFFFF">
      <w:start w:val="1"/>
      <w:numFmt w:val="bullet"/>
      <w:lvlText w:val=""/>
      <w:lvlJc w:val="left"/>
      <w:pPr>
        <w:ind w:left="5063" w:hanging="360"/>
      </w:pPr>
      <w:rPr>
        <w:rFonts w:ascii="Wingdings" w:hAnsi="Wingdings" w:hint="default"/>
      </w:rPr>
    </w:lvl>
    <w:lvl w:ilvl="6" w:tplc="FFFFFFFF">
      <w:start w:val="1"/>
      <w:numFmt w:val="bullet"/>
      <w:lvlText w:val=""/>
      <w:lvlJc w:val="left"/>
      <w:pPr>
        <w:ind w:left="5783" w:hanging="360"/>
      </w:pPr>
      <w:rPr>
        <w:rFonts w:ascii="Symbol" w:hAnsi="Symbol" w:hint="default"/>
      </w:rPr>
    </w:lvl>
    <w:lvl w:ilvl="7" w:tplc="FFFFFFFF">
      <w:start w:val="1"/>
      <w:numFmt w:val="bullet"/>
      <w:lvlText w:val="o"/>
      <w:lvlJc w:val="left"/>
      <w:pPr>
        <w:ind w:left="6503" w:hanging="360"/>
      </w:pPr>
      <w:rPr>
        <w:rFonts w:ascii="Courier New" w:hAnsi="Courier New" w:cs="Courier New" w:hint="default"/>
      </w:rPr>
    </w:lvl>
    <w:lvl w:ilvl="8" w:tplc="FFFFFFFF">
      <w:start w:val="1"/>
      <w:numFmt w:val="bullet"/>
      <w:lvlText w:val=""/>
      <w:lvlJc w:val="left"/>
      <w:pPr>
        <w:ind w:left="7223" w:hanging="360"/>
      </w:pPr>
      <w:rPr>
        <w:rFonts w:ascii="Wingdings" w:hAnsi="Wingdings" w:hint="default"/>
      </w:rPr>
    </w:lvl>
  </w:abstractNum>
  <w:abstractNum w:abstractNumId="14" w15:restartNumberingAfterBreak="0">
    <w:nsid w:val="39775350"/>
    <w:multiLevelType w:val="hybridMultilevel"/>
    <w:tmpl w:val="D7822D32"/>
    <w:lvl w:ilvl="0" w:tplc="0EA4E83A">
      <w:start w:val="1"/>
      <w:numFmt w:val="bullet"/>
      <w:lvlText w:val=""/>
      <w:lvlJc w:val="left"/>
      <w:pPr>
        <w:tabs>
          <w:tab w:val="num" w:pos="-266"/>
        </w:tabs>
        <w:ind w:left="0" w:hanging="360"/>
      </w:pPr>
      <w:rPr>
        <w:rFonts w:ascii="Symbol" w:hAnsi="Symbol" w:hint="default"/>
        <w:color w:val="000000" w:themeColor="text1"/>
        <w:sz w:val="28"/>
        <w:szCs w:val="28"/>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5" w15:restartNumberingAfterBreak="0">
    <w:nsid w:val="47802E53"/>
    <w:multiLevelType w:val="hybridMultilevel"/>
    <w:tmpl w:val="8D2C4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CA1DD2"/>
    <w:multiLevelType w:val="hybridMultilevel"/>
    <w:tmpl w:val="A9CC7918"/>
    <w:lvl w:ilvl="0" w:tplc="04190011">
      <w:start w:val="1"/>
      <w:numFmt w:val="decimal"/>
      <w:lvlText w:val="%1)"/>
      <w:lvlJc w:val="left"/>
      <w:pPr>
        <w:ind w:left="1069" w:hanging="360"/>
      </w:pPr>
      <w:rPr>
        <w:rFonts w:hint="default"/>
        <w:b w:val="0"/>
        <w:i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15:restartNumberingAfterBreak="0">
    <w:nsid w:val="507E348E"/>
    <w:multiLevelType w:val="hybridMultilevel"/>
    <w:tmpl w:val="DDACA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35490D"/>
    <w:multiLevelType w:val="hybridMultilevel"/>
    <w:tmpl w:val="99F021E0"/>
    <w:lvl w:ilvl="0" w:tplc="0EA4E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0F1982"/>
    <w:multiLevelType w:val="hybridMultilevel"/>
    <w:tmpl w:val="AECC77E0"/>
    <w:lvl w:ilvl="0" w:tplc="836C38FC">
      <w:start w:val="1"/>
      <w:numFmt w:val="bullet"/>
      <w:lvlText w:val=""/>
      <w:lvlJc w:val="left"/>
      <w:pPr>
        <w:ind w:left="928" w:hanging="360"/>
      </w:pPr>
      <w:rPr>
        <w:rFonts w:ascii="Symbol" w:hAnsi="Symbol" w:hint="default"/>
      </w:rPr>
    </w:lvl>
    <w:lvl w:ilvl="1" w:tplc="FFFFFFFF">
      <w:start w:val="1"/>
      <w:numFmt w:val="bullet"/>
      <w:lvlText w:val="o"/>
      <w:lvlJc w:val="left"/>
      <w:pPr>
        <w:ind w:left="2183" w:hanging="360"/>
      </w:pPr>
      <w:rPr>
        <w:rFonts w:ascii="Courier New" w:hAnsi="Courier New" w:cs="Courier New" w:hint="default"/>
      </w:rPr>
    </w:lvl>
    <w:lvl w:ilvl="2" w:tplc="FFFFFFFF">
      <w:start w:val="1"/>
      <w:numFmt w:val="bullet"/>
      <w:lvlText w:val=""/>
      <w:lvlJc w:val="left"/>
      <w:pPr>
        <w:ind w:left="2903" w:hanging="360"/>
      </w:pPr>
      <w:rPr>
        <w:rFonts w:ascii="Wingdings" w:hAnsi="Wingdings" w:hint="default"/>
      </w:rPr>
    </w:lvl>
    <w:lvl w:ilvl="3" w:tplc="FFFFFFFF">
      <w:start w:val="1"/>
      <w:numFmt w:val="bullet"/>
      <w:lvlText w:val=""/>
      <w:lvlJc w:val="left"/>
      <w:pPr>
        <w:ind w:left="3623" w:hanging="360"/>
      </w:pPr>
      <w:rPr>
        <w:rFonts w:ascii="Symbol" w:hAnsi="Symbol" w:hint="default"/>
      </w:rPr>
    </w:lvl>
    <w:lvl w:ilvl="4" w:tplc="FFFFFFFF">
      <w:start w:val="1"/>
      <w:numFmt w:val="bullet"/>
      <w:lvlText w:val="o"/>
      <w:lvlJc w:val="left"/>
      <w:pPr>
        <w:ind w:left="4343" w:hanging="360"/>
      </w:pPr>
      <w:rPr>
        <w:rFonts w:ascii="Courier New" w:hAnsi="Courier New" w:cs="Courier New" w:hint="default"/>
      </w:rPr>
    </w:lvl>
    <w:lvl w:ilvl="5" w:tplc="FFFFFFFF">
      <w:start w:val="1"/>
      <w:numFmt w:val="bullet"/>
      <w:lvlText w:val=""/>
      <w:lvlJc w:val="left"/>
      <w:pPr>
        <w:ind w:left="5063" w:hanging="360"/>
      </w:pPr>
      <w:rPr>
        <w:rFonts w:ascii="Wingdings" w:hAnsi="Wingdings" w:hint="default"/>
      </w:rPr>
    </w:lvl>
    <w:lvl w:ilvl="6" w:tplc="FFFFFFFF">
      <w:start w:val="1"/>
      <w:numFmt w:val="bullet"/>
      <w:lvlText w:val=""/>
      <w:lvlJc w:val="left"/>
      <w:pPr>
        <w:ind w:left="5783" w:hanging="360"/>
      </w:pPr>
      <w:rPr>
        <w:rFonts w:ascii="Symbol" w:hAnsi="Symbol" w:hint="default"/>
      </w:rPr>
    </w:lvl>
    <w:lvl w:ilvl="7" w:tplc="FFFFFFFF">
      <w:start w:val="1"/>
      <w:numFmt w:val="bullet"/>
      <w:lvlText w:val="o"/>
      <w:lvlJc w:val="left"/>
      <w:pPr>
        <w:ind w:left="6503" w:hanging="360"/>
      </w:pPr>
      <w:rPr>
        <w:rFonts w:ascii="Courier New" w:hAnsi="Courier New" w:cs="Courier New" w:hint="default"/>
      </w:rPr>
    </w:lvl>
    <w:lvl w:ilvl="8" w:tplc="FFFFFFFF">
      <w:start w:val="1"/>
      <w:numFmt w:val="bullet"/>
      <w:lvlText w:val=""/>
      <w:lvlJc w:val="left"/>
      <w:pPr>
        <w:ind w:left="7223" w:hanging="360"/>
      </w:pPr>
      <w:rPr>
        <w:rFonts w:ascii="Wingdings" w:hAnsi="Wingdings" w:hint="default"/>
      </w:rPr>
    </w:lvl>
  </w:abstractNum>
  <w:abstractNum w:abstractNumId="20" w15:restartNumberingAfterBreak="0">
    <w:nsid w:val="5FA57C0E"/>
    <w:multiLevelType w:val="hybridMultilevel"/>
    <w:tmpl w:val="64EE6FEA"/>
    <w:lvl w:ilvl="0" w:tplc="FC0CE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922A30"/>
    <w:multiLevelType w:val="hybridMultilevel"/>
    <w:tmpl w:val="53DC96A0"/>
    <w:lvl w:ilvl="0" w:tplc="655040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8F84EE7"/>
    <w:multiLevelType w:val="hybridMultilevel"/>
    <w:tmpl w:val="16E0DF5E"/>
    <w:lvl w:ilvl="0" w:tplc="73DC59C4">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69930AA8"/>
    <w:multiLevelType w:val="hybridMultilevel"/>
    <w:tmpl w:val="C28C1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A92BFA"/>
    <w:multiLevelType w:val="hybridMultilevel"/>
    <w:tmpl w:val="423690C6"/>
    <w:lvl w:ilvl="0" w:tplc="E7B84250">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AF806DF"/>
    <w:multiLevelType w:val="hybridMultilevel"/>
    <w:tmpl w:val="D8FEFFF2"/>
    <w:lvl w:ilvl="0" w:tplc="0EA4E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1E60CE"/>
    <w:multiLevelType w:val="hybridMultilevel"/>
    <w:tmpl w:val="B3D45C16"/>
    <w:lvl w:ilvl="0" w:tplc="0EA4E83A">
      <w:start w:val="1"/>
      <w:numFmt w:val="bullet"/>
      <w:lvlText w:val=""/>
      <w:lvlJc w:val="left"/>
      <w:pPr>
        <w:ind w:left="928" w:hanging="360"/>
      </w:pPr>
      <w:rPr>
        <w:rFonts w:ascii="Symbol" w:hAnsi="Symbol" w:hint="default"/>
        <w:color w:val="000000" w:themeColor="text1"/>
        <w:sz w:val="28"/>
        <w:szCs w:val="28"/>
      </w:rPr>
    </w:lvl>
    <w:lvl w:ilvl="1" w:tplc="FFFFFFFF">
      <w:start w:val="1"/>
      <w:numFmt w:val="bullet"/>
      <w:lvlText w:val="o"/>
      <w:lvlJc w:val="left"/>
      <w:pPr>
        <w:ind w:left="2183" w:hanging="360"/>
      </w:pPr>
      <w:rPr>
        <w:rFonts w:ascii="Courier New" w:hAnsi="Courier New" w:cs="Courier New" w:hint="default"/>
      </w:rPr>
    </w:lvl>
    <w:lvl w:ilvl="2" w:tplc="FFFFFFFF">
      <w:start w:val="1"/>
      <w:numFmt w:val="bullet"/>
      <w:lvlText w:val=""/>
      <w:lvlJc w:val="left"/>
      <w:pPr>
        <w:ind w:left="2903" w:hanging="360"/>
      </w:pPr>
      <w:rPr>
        <w:rFonts w:ascii="Wingdings" w:hAnsi="Wingdings" w:hint="default"/>
      </w:rPr>
    </w:lvl>
    <w:lvl w:ilvl="3" w:tplc="FFFFFFFF">
      <w:start w:val="1"/>
      <w:numFmt w:val="bullet"/>
      <w:lvlText w:val=""/>
      <w:lvlJc w:val="left"/>
      <w:pPr>
        <w:ind w:left="3623" w:hanging="360"/>
      </w:pPr>
      <w:rPr>
        <w:rFonts w:ascii="Symbol" w:hAnsi="Symbol" w:hint="default"/>
      </w:rPr>
    </w:lvl>
    <w:lvl w:ilvl="4" w:tplc="FFFFFFFF">
      <w:start w:val="1"/>
      <w:numFmt w:val="bullet"/>
      <w:lvlText w:val="o"/>
      <w:lvlJc w:val="left"/>
      <w:pPr>
        <w:ind w:left="4343" w:hanging="360"/>
      </w:pPr>
      <w:rPr>
        <w:rFonts w:ascii="Courier New" w:hAnsi="Courier New" w:cs="Courier New" w:hint="default"/>
      </w:rPr>
    </w:lvl>
    <w:lvl w:ilvl="5" w:tplc="FFFFFFFF">
      <w:start w:val="1"/>
      <w:numFmt w:val="bullet"/>
      <w:lvlText w:val=""/>
      <w:lvlJc w:val="left"/>
      <w:pPr>
        <w:ind w:left="5063" w:hanging="360"/>
      </w:pPr>
      <w:rPr>
        <w:rFonts w:ascii="Wingdings" w:hAnsi="Wingdings" w:hint="default"/>
      </w:rPr>
    </w:lvl>
    <w:lvl w:ilvl="6" w:tplc="FFFFFFFF">
      <w:start w:val="1"/>
      <w:numFmt w:val="bullet"/>
      <w:lvlText w:val=""/>
      <w:lvlJc w:val="left"/>
      <w:pPr>
        <w:ind w:left="5783" w:hanging="360"/>
      </w:pPr>
      <w:rPr>
        <w:rFonts w:ascii="Symbol" w:hAnsi="Symbol" w:hint="default"/>
      </w:rPr>
    </w:lvl>
    <w:lvl w:ilvl="7" w:tplc="FFFFFFFF">
      <w:start w:val="1"/>
      <w:numFmt w:val="bullet"/>
      <w:lvlText w:val="o"/>
      <w:lvlJc w:val="left"/>
      <w:pPr>
        <w:ind w:left="6503" w:hanging="360"/>
      </w:pPr>
      <w:rPr>
        <w:rFonts w:ascii="Courier New" w:hAnsi="Courier New" w:cs="Courier New" w:hint="default"/>
      </w:rPr>
    </w:lvl>
    <w:lvl w:ilvl="8" w:tplc="FFFFFFFF">
      <w:start w:val="1"/>
      <w:numFmt w:val="bullet"/>
      <w:lvlText w:val=""/>
      <w:lvlJc w:val="left"/>
      <w:pPr>
        <w:ind w:left="7223" w:hanging="360"/>
      </w:pPr>
      <w:rPr>
        <w:rFonts w:ascii="Wingdings" w:hAnsi="Wingdings" w:hint="default"/>
      </w:rPr>
    </w:lvl>
  </w:abstractNum>
  <w:abstractNum w:abstractNumId="27" w15:restartNumberingAfterBreak="0">
    <w:nsid w:val="75010101"/>
    <w:multiLevelType w:val="hybridMultilevel"/>
    <w:tmpl w:val="9E247B0E"/>
    <w:lvl w:ilvl="0" w:tplc="B4141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6F73411"/>
    <w:multiLevelType w:val="hybridMultilevel"/>
    <w:tmpl w:val="684212DC"/>
    <w:lvl w:ilvl="0" w:tplc="0EA4E83A">
      <w:start w:val="1"/>
      <w:numFmt w:val="bullet"/>
      <w:lvlText w:val=""/>
      <w:lvlJc w:val="left"/>
      <w:pPr>
        <w:ind w:left="1429" w:hanging="360"/>
      </w:pPr>
      <w:rPr>
        <w:rFonts w:ascii="Symbol" w:hAnsi="Symbol" w:hint="default"/>
        <w:color w:val="000000" w:themeColor="text1"/>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ABF3BF8"/>
    <w:multiLevelType w:val="hybridMultilevel"/>
    <w:tmpl w:val="0532C512"/>
    <w:lvl w:ilvl="0" w:tplc="C2E44C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C093F95"/>
    <w:multiLevelType w:val="hybridMultilevel"/>
    <w:tmpl w:val="5F048A32"/>
    <w:lvl w:ilvl="0" w:tplc="1F2E79C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F0F2DB9"/>
    <w:multiLevelType w:val="hybridMultilevel"/>
    <w:tmpl w:val="312834DA"/>
    <w:lvl w:ilvl="0" w:tplc="7B5270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07250966">
    <w:abstractNumId w:val="0"/>
  </w:num>
  <w:num w:numId="2" w16cid:durableId="373043715">
    <w:abstractNumId w:val="22"/>
  </w:num>
  <w:num w:numId="3" w16cid:durableId="887913315">
    <w:abstractNumId w:val="2"/>
  </w:num>
  <w:num w:numId="4" w16cid:durableId="1962150824">
    <w:abstractNumId w:val="4"/>
  </w:num>
  <w:num w:numId="5" w16cid:durableId="675112840">
    <w:abstractNumId w:val="6"/>
  </w:num>
  <w:num w:numId="6" w16cid:durableId="1280799706">
    <w:abstractNumId w:val="29"/>
  </w:num>
  <w:num w:numId="7" w16cid:durableId="1387148264">
    <w:abstractNumId w:val="3"/>
  </w:num>
  <w:num w:numId="8" w16cid:durableId="1835754458">
    <w:abstractNumId w:val="25"/>
  </w:num>
  <w:num w:numId="9" w16cid:durableId="192112466">
    <w:abstractNumId w:val="1"/>
  </w:num>
  <w:num w:numId="10" w16cid:durableId="1792436152">
    <w:abstractNumId w:val="18"/>
  </w:num>
  <w:num w:numId="11" w16cid:durableId="1742672792">
    <w:abstractNumId w:val="14"/>
  </w:num>
  <w:num w:numId="12" w16cid:durableId="2113476725">
    <w:abstractNumId w:val="28"/>
  </w:num>
  <w:num w:numId="13" w16cid:durableId="1105343662">
    <w:abstractNumId w:val="11"/>
  </w:num>
  <w:num w:numId="14" w16cid:durableId="46338000">
    <w:abstractNumId w:val="13"/>
  </w:num>
  <w:num w:numId="15" w16cid:durableId="2022008463">
    <w:abstractNumId w:val="26"/>
  </w:num>
  <w:num w:numId="16" w16cid:durableId="1356885715">
    <w:abstractNumId w:val="27"/>
  </w:num>
  <w:num w:numId="17" w16cid:durableId="1126200425">
    <w:abstractNumId w:val="31"/>
  </w:num>
  <w:num w:numId="18" w16cid:durableId="2122454639">
    <w:abstractNumId w:val="5"/>
  </w:num>
  <w:num w:numId="19" w16cid:durableId="340163936">
    <w:abstractNumId w:val="30"/>
  </w:num>
  <w:num w:numId="20" w16cid:durableId="995651026">
    <w:abstractNumId w:val="16"/>
  </w:num>
  <w:num w:numId="21" w16cid:durableId="1074278464">
    <w:abstractNumId w:val="8"/>
  </w:num>
  <w:num w:numId="22" w16cid:durableId="1054232393">
    <w:abstractNumId w:val="19"/>
  </w:num>
  <w:num w:numId="23" w16cid:durableId="1065108932">
    <w:abstractNumId w:val="21"/>
  </w:num>
  <w:num w:numId="24" w16cid:durableId="1209219537">
    <w:abstractNumId w:val="17"/>
  </w:num>
  <w:num w:numId="25" w16cid:durableId="1762528774">
    <w:abstractNumId w:val="10"/>
  </w:num>
  <w:num w:numId="26" w16cid:durableId="305814720">
    <w:abstractNumId w:val="23"/>
  </w:num>
  <w:num w:numId="27" w16cid:durableId="689918941">
    <w:abstractNumId w:val="20"/>
  </w:num>
  <w:num w:numId="28" w16cid:durableId="1203401647">
    <w:abstractNumId w:val="12"/>
  </w:num>
  <w:num w:numId="29" w16cid:durableId="1595087882">
    <w:abstractNumId w:val="24"/>
  </w:num>
  <w:num w:numId="30" w16cid:durableId="976833234">
    <w:abstractNumId w:val="7"/>
  </w:num>
  <w:num w:numId="31" w16cid:durableId="1035036599">
    <w:abstractNumId w:val="9"/>
  </w:num>
  <w:num w:numId="32" w16cid:durableId="163861099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2B"/>
    <w:rsid w:val="00000CAD"/>
    <w:rsid w:val="00001516"/>
    <w:rsid w:val="0001106A"/>
    <w:rsid w:val="00015CFE"/>
    <w:rsid w:val="000306A9"/>
    <w:rsid w:val="00042501"/>
    <w:rsid w:val="00044A85"/>
    <w:rsid w:val="000514F5"/>
    <w:rsid w:val="00062C4F"/>
    <w:rsid w:val="00062E81"/>
    <w:rsid w:val="000712A8"/>
    <w:rsid w:val="0007452C"/>
    <w:rsid w:val="00076131"/>
    <w:rsid w:val="00077AE2"/>
    <w:rsid w:val="00077C18"/>
    <w:rsid w:val="000830ED"/>
    <w:rsid w:val="00094E09"/>
    <w:rsid w:val="000A0653"/>
    <w:rsid w:val="000A3558"/>
    <w:rsid w:val="000A48F8"/>
    <w:rsid w:val="000A7091"/>
    <w:rsid w:val="000C01DA"/>
    <w:rsid w:val="000C0CAB"/>
    <w:rsid w:val="000D34D2"/>
    <w:rsid w:val="000D441B"/>
    <w:rsid w:val="000D4D1A"/>
    <w:rsid w:val="000E565A"/>
    <w:rsid w:val="000F24B7"/>
    <w:rsid w:val="00103DBE"/>
    <w:rsid w:val="00104DE4"/>
    <w:rsid w:val="00115B4B"/>
    <w:rsid w:val="00115C4F"/>
    <w:rsid w:val="001260E6"/>
    <w:rsid w:val="0013068E"/>
    <w:rsid w:val="00133A2B"/>
    <w:rsid w:val="00134D79"/>
    <w:rsid w:val="00145D05"/>
    <w:rsid w:val="00147B72"/>
    <w:rsid w:val="001506C4"/>
    <w:rsid w:val="00150A8C"/>
    <w:rsid w:val="00152334"/>
    <w:rsid w:val="0015698E"/>
    <w:rsid w:val="00156C87"/>
    <w:rsid w:val="00161450"/>
    <w:rsid w:val="00164B36"/>
    <w:rsid w:val="001657A7"/>
    <w:rsid w:val="00173FBC"/>
    <w:rsid w:val="00175CF4"/>
    <w:rsid w:val="00181D35"/>
    <w:rsid w:val="00183C8A"/>
    <w:rsid w:val="00184FB1"/>
    <w:rsid w:val="0018577F"/>
    <w:rsid w:val="00187B58"/>
    <w:rsid w:val="00190457"/>
    <w:rsid w:val="00192140"/>
    <w:rsid w:val="0019419C"/>
    <w:rsid w:val="00194A9F"/>
    <w:rsid w:val="00194C6C"/>
    <w:rsid w:val="00197151"/>
    <w:rsid w:val="001A4EE0"/>
    <w:rsid w:val="001A66F7"/>
    <w:rsid w:val="001B63E1"/>
    <w:rsid w:val="001C026D"/>
    <w:rsid w:val="001C2C2E"/>
    <w:rsid w:val="001C514B"/>
    <w:rsid w:val="001C57D7"/>
    <w:rsid w:val="001C6433"/>
    <w:rsid w:val="001C7D5C"/>
    <w:rsid w:val="001D15AC"/>
    <w:rsid w:val="001D1BE4"/>
    <w:rsid w:val="001D2624"/>
    <w:rsid w:val="001D436A"/>
    <w:rsid w:val="001E47E4"/>
    <w:rsid w:val="001F3D51"/>
    <w:rsid w:val="001F5C93"/>
    <w:rsid w:val="0020414A"/>
    <w:rsid w:val="00222208"/>
    <w:rsid w:val="00227AFA"/>
    <w:rsid w:val="00230B2C"/>
    <w:rsid w:val="00230D04"/>
    <w:rsid w:val="00231017"/>
    <w:rsid w:val="00232894"/>
    <w:rsid w:val="00234068"/>
    <w:rsid w:val="00235933"/>
    <w:rsid w:val="00243B4A"/>
    <w:rsid w:val="00245BC7"/>
    <w:rsid w:val="00246F4A"/>
    <w:rsid w:val="00254970"/>
    <w:rsid w:val="002552F0"/>
    <w:rsid w:val="00256EB1"/>
    <w:rsid w:val="00272B2D"/>
    <w:rsid w:val="0028276F"/>
    <w:rsid w:val="00287969"/>
    <w:rsid w:val="00290645"/>
    <w:rsid w:val="00291BBA"/>
    <w:rsid w:val="00292A01"/>
    <w:rsid w:val="00292AE0"/>
    <w:rsid w:val="00295F9C"/>
    <w:rsid w:val="00296273"/>
    <w:rsid w:val="002A33A3"/>
    <w:rsid w:val="002A3660"/>
    <w:rsid w:val="002A7CB9"/>
    <w:rsid w:val="002B2AC8"/>
    <w:rsid w:val="002B6C64"/>
    <w:rsid w:val="002C26BC"/>
    <w:rsid w:val="002C64E9"/>
    <w:rsid w:val="002D2AAF"/>
    <w:rsid w:val="0031646B"/>
    <w:rsid w:val="00317F1C"/>
    <w:rsid w:val="003279A4"/>
    <w:rsid w:val="00336530"/>
    <w:rsid w:val="00340CEB"/>
    <w:rsid w:val="00341C21"/>
    <w:rsid w:val="0034462E"/>
    <w:rsid w:val="00350638"/>
    <w:rsid w:val="00354CCC"/>
    <w:rsid w:val="00355849"/>
    <w:rsid w:val="003566E3"/>
    <w:rsid w:val="00361E7C"/>
    <w:rsid w:val="00363B09"/>
    <w:rsid w:val="00370FD6"/>
    <w:rsid w:val="00381CC9"/>
    <w:rsid w:val="00385833"/>
    <w:rsid w:val="00391620"/>
    <w:rsid w:val="00393048"/>
    <w:rsid w:val="00395674"/>
    <w:rsid w:val="00395AF0"/>
    <w:rsid w:val="00395FED"/>
    <w:rsid w:val="003A6E94"/>
    <w:rsid w:val="003B0205"/>
    <w:rsid w:val="003B566B"/>
    <w:rsid w:val="003D0F23"/>
    <w:rsid w:val="003D1D66"/>
    <w:rsid w:val="003D5A2B"/>
    <w:rsid w:val="003E07AE"/>
    <w:rsid w:val="003E0C58"/>
    <w:rsid w:val="003E3238"/>
    <w:rsid w:val="003F3FB7"/>
    <w:rsid w:val="00402891"/>
    <w:rsid w:val="004063F0"/>
    <w:rsid w:val="00407B30"/>
    <w:rsid w:val="0041293E"/>
    <w:rsid w:val="004173FD"/>
    <w:rsid w:val="0042705D"/>
    <w:rsid w:val="004301A7"/>
    <w:rsid w:val="00430D81"/>
    <w:rsid w:val="00435703"/>
    <w:rsid w:val="00436E79"/>
    <w:rsid w:val="0044354A"/>
    <w:rsid w:val="004510B2"/>
    <w:rsid w:val="004516CF"/>
    <w:rsid w:val="004571EB"/>
    <w:rsid w:val="00463865"/>
    <w:rsid w:val="00464319"/>
    <w:rsid w:val="004644BB"/>
    <w:rsid w:val="00466C41"/>
    <w:rsid w:val="004844D4"/>
    <w:rsid w:val="00484D2D"/>
    <w:rsid w:val="004936A1"/>
    <w:rsid w:val="00493C0D"/>
    <w:rsid w:val="004A1F6A"/>
    <w:rsid w:val="004A6C7F"/>
    <w:rsid w:val="004B123C"/>
    <w:rsid w:val="004B2CD9"/>
    <w:rsid w:val="004B3E4F"/>
    <w:rsid w:val="004B43AB"/>
    <w:rsid w:val="004C70C6"/>
    <w:rsid w:val="004D0034"/>
    <w:rsid w:val="004D20E5"/>
    <w:rsid w:val="004D301F"/>
    <w:rsid w:val="004D64C3"/>
    <w:rsid w:val="004D6E16"/>
    <w:rsid w:val="004F10A8"/>
    <w:rsid w:val="004F759F"/>
    <w:rsid w:val="00500FF6"/>
    <w:rsid w:val="0050236F"/>
    <w:rsid w:val="005126D3"/>
    <w:rsid w:val="00514C01"/>
    <w:rsid w:val="00517269"/>
    <w:rsid w:val="005201E7"/>
    <w:rsid w:val="0052286E"/>
    <w:rsid w:val="005266FC"/>
    <w:rsid w:val="00544117"/>
    <w:rsid w:val="00547CDA"/>
    <w:rsid w:val="00550466"/>
    <w:rsid w:val="00550A01"/>
    <w:rsid w:val="00551272"/>
    <w:rsid w:val="00552948"/>
    <w:rsid w:val="00562C73"/>
    <w:rsid w:val="00563994"/>
    <w:rsid w:val="005679D9"/>
    <w:rsid w:val="005700D4"/>
    <w:rsid w:val="00570DC9"/>
    <w:rsid w:val="00572256"/>
    <w:rsid w:val="00576C75"/>
    <w:rsid w:val="0058340D"/>
    <w:rsid w:val="00585DF9"/>
    <w:rsid w:val="00590615"/>
    <w:rsid w:val="00590E91"/>
    <w:rsid w:val="00593BB7"/>
    <w:rsid w:val="0059633A"/>
    <w:rsid w:val="005A1C51"/>
    <w:rsid w:val="005A53D7"/>
    <w:rsid w:val="005A5499"/>
    <w:rsid w:val="005A55EC"/>
    <w:rsid w:val="005A580B"/>
    <w:rsid w:val="005A6BA7"/>
    <w:rsid w:val="005A77A1"/>
    <w:rsid w:val="005B0616"/>
    <w:rsid w:val="005B33D6"/>
    <w:rsid w:val="005C0A8A"/>
    <w:rsid w:val="005C4232"/>
    <w:rsid w:val="005C58A9"/>
    <w:rsid w:val="005D03A9"/>
    <w:rsid w:val="005D3AC1"/>
    <w:rsid w:val="005E42C5"/>
    <w:rsid w:val="005E7144"/>
    <w:rsid w:val="00602ECD"/>
    <w:rsid w:val="006071CE"/>
    <w:rsid w:val="0061113D"/>
    <w:rsid w:val="00611411"/>
    <w:rsid w:val="006174BD"/>
    <w:rsid w:val="00627C99"/>
    <w:rsid w:val="00640A75"/>
    <w:rsid w:val="0065577E"/>
    <w:rsid w:val="00661BCE"/>
    <w:rsid w:val="00664BDC"/>
    <w:rsid w:val="00672F90"/>
    <w:rsid w:val="0067421A"/>
    <w:rsid w:val="006742BB"/>
    <w:rsid w:val="00676DD4"/>
    <w:rsid w:val="006804C4"/>
    <w:rsid w:val="0069041C"/>
    <w:rsid w:val="00690CE8"/>
    <w:rsid w:val="006A283E"/>
    <w:rsid w:val="006A7092"/>
    <w:rsid w:val="006B1C90"/>
    <w:rsid w:val="006C0967"/>
    <w:rsid w:val="006C6ABE"/>
    <w:rsid w:val="006E12C3"/>
    <w:rsid w:val="006E1412"/>
    <w:rsid w:val="006E2902"/>
    <w:rsid w:val="006E31D0"/>
    <w:rsid w:val="006E5D2C"/>
    <w:rsid w:val="006E7663"/>
    <w:rsid w:val="006F3AEC"/>
    <w:rsid w:val="006F5DE0"/>
    <w:rsid w:val="006F7A23"/>
    <w:rsid w:val="00704DE0"/>
    <w:rsid w:val="00705353"/>
    <w:rsid w:val="00705643"/>
    <w:rsid w:val="00712688"/>
    <w:rsid w:val="00714486"/>
    <w:rsid w:val="0072154F"/>
    <w:rsid w:val="0074628C"/>
    <w:rsid w:val="007463A4"/>
    <w:rsid w:val="007509D1"/>
    <w:rsid w:val="00757699"/>
    <w:rsid w:val="007615E6"/>
    <w:rsid w:val="007738E9"/>
    <w:rsid w:val="007812D0"/>
    <w:rsid w:val="00781EA2"/>
    <w:rsid w:val="007844D6"/>
    <w:rsid w:val="00787155"/>
    <w:rsid w:val="00790DC8"/>
    <w:rsid w:val="0079287C"/>
    <w:rsid w:val="007929D0"/>
    <w:rsid w:val="00793B63"/>
    <w:rsid w:val="007A0D0A"/>
    <w:rsid w:val="007A25C4"/>
    <w:rsid w:val="007A3320"/>
    <w:rsid w:val="007A77EC"/>
    <w:rsid w:val="007B1B49"/>
    <w:rsid w:val="007B5EA6"/>
    <w:rsid w:val="007C64DD"/>
    <w:rsid w:val="007C6BCA"/>
    <w:rsid w:val="007D48AB"/>
    <w:rsid w:val="007D7504"/>
    <w:rsid w:val="007E310D"/>
    <w:rsid w:val="007F0DB6"/>
    <w:rsid w:val="007F526A"/>
    <w:rsid w:val="007F59A5"/>
    <w:rsid w:val="007F5A68"/>
    <w:rsid w:val="00800936"/>
    <w:rsid w:val="008041B4"/>
    <w:rsid w:val="0080448A"/>
    <w:rsid w:val="008060D7"/>
    <w:rsid w:val="0080683C"/>
    <w:rsid w:val="00806A2D"/>
    <w:rsid w:val="0080788A"/>
    <w:rsid w:val="00810BFF"/>
    <w:rsid w:val="00820F3B"/>
    <w:rsid w:val="0082162B"/>
    <w:rsid w:val="00821CB8"/>
    <w:rsid w:val="00832919"/>
    <w:rsid w:val="00835D2A"/>
    <w:rsid w:val="00836EE8"/>
    <w:rsid w:val="008409CC"/>
    <w:rsid w:val="00844444"/>
    <w:rsid w:val="00845A64"/>
    <w:rsid w:val="00861AF3"/>
    <w:rsid w:val="00861DCE"/>
    <w:rsid w:val="00861FCE"/>
    <w:rsid w:val="0086729F"/>
    <w:rsid w:val="0087712D"/>
    <w:rsid w:val="00880ECD"/>
    <w:rsid w:val="00881097"/>
    <w:rsid w:val="00883299"/>
    <w:rsid w:val="008840AD"/>
    <w:rsid w:val="00887F55"/>
    <w:rsid w:val="0089217B"/>
    <w:rsid w:val="008922AA"/>
    <w:rsid w:val="008A21F9"/>
    <w:rsid w:val="008A63C6"/>
    <w:rsid w:val="008B1296"/>
    <w:rsid w:val="008B7622"/>
    <w:rsid w:val="008C075E"/>
    <w:rsid w:val="008C45AE"/>
    <w:rsid w:val="008D1417"/>
    <w:rsid w:val="008D28CE"/>
    <w:rsid w:val="008D47B2"/>
    <w:rsid w:val="008E0388"/>
    <w:rsid w:val="008F1939"/>
    <w:rsid w:val="008F1AB9"/>
    <w:rsid w:val="008F489C"/>
    <w:rsid w:val="00900316"/>
    <w:rsid w:val="00900631"/>
    <w:rsid w:val="00901D73"/>
    <w:rsid w:val="00903156"/>
    <w:rsid w:val="0090435F"/>
    <w:rsid w:val="00905219"/>
    <w:rsid w:val="009101B8"/>
    <w:rsid w:val="009125D5"/>
    <w:rsid w:val="00914314"/>
    <w:rsid w:val="00921436"/>
    <w:rsid w:val="00932F72"/>
    <w:rsid w:val="0093657C"/>
    <w:rsid w:val="0095268F"/>
    <w:rsid w:val="00953971"/>
    <w:rsid w:val="0095637B"/>
    <w:rsid w:val="00962521"/>
    <w:rsid w:val="00965D92"/>
    <w:rsid w:val="00965EDA"/>
    <w:rsid w:val="00985AFD"/>
    <w:rsid w:val="00992F80"/>
    <w:rsid w:val="009965B7"/>
    <w:rsid w:val="009B3388"/>
    <w:rsid w:val="009B359B"/>
    <w:rsid w:val="009C63AC"/>
    <w:rsid w:val="009C7275"/>
    <w:rsid w:val="009E30C2"/>
    <w:rsid w:val="009E36E4"/>
    <w:rsid w:val="009F7C85"/>
    <w:rsid w:val="00A03CEB"/>
    <w:rsid w:val="00A06A7B"/>
    <w:rsid w:val="00A10417"/>
    <w:rsid w:val="00A141A9"/>
    <w:rsid w:val="00A14AED"/>
    <w:rsid w:val="00A14DE4"/>
    <w:rsid w:val="00A30A6A"/>
    <w:rsid w:val="00A50828"/>
    <w:rsid w:val="00A52E08"/>
    <w:rsid w:val="00A52EDF"/>
    <w:rsid w:val="00A532FD"/>
    <w:rsid w:val="00A5666E"/>
    <w:rsid w:val="00A631D9"/>
    <w:rsid w:val="00A65931"/>
    <w:rsid w:val="00A71BE5"/>
    <w:rsid w:val="00A73D86"/>
    <w:rsid w:val="00A75F2F"/>
    <w:rsid w:val="00A8476E"/>
    <w:rsid w:val="00AA17A3"/>
    <w:rsid w:val="00AA5E00"/>
    <w:rsid w:val="00AB317F"/>
    <w:rsid w:val="00AC3D48"/>
    <w:rsid w:val="00AC4114"/>
    <w:rsid w:val="00AC6E1F"/>
    <w:rsid w:val="00AC6EB3"/>
    <w:rsid w:val="00AD13C8"/>
    <w:rsid w:val="00AD38D1"/>
    <w:rsid w:val="00AE501E"/>
    <w:rsid w:val="00AE7E6A"/>
    <w:rsid w:val="00AF1DEE"/>
    <w:rsid w:val="00B02231"/>
    <w:rsid w:val="00B04D40"/>
    <w:rsid w:val="00B052DC"/>
    <w:rsid w:val="00B067D8"/>
    <w:rsid w:val="00B07F88"/>
    <w:rsid w:val="00B109EA"/>
    <w:rsid w:val="00B10B59"/>
    <w:rsid w:val="00B14E21"/>
    <w:rsid w:val="00B15283"/>
    <w:rsid w:val="00B17B5E"/>
    <w:rsid w:val="00B220CD"/>
    <w:rsid w:val="00B23EBA"/>
    <w:rsid w:val="00B26378"/>
    <w:rsid w:val="00B37431"/>
    <w:rsid w:val="00B45EFC"/>
    <w:rsid w:val="00B5418E"/>
    <w:rsid w:val="00B54C5A"/>
    <w:rsid w:val="00B57643"/>
    <w:rsid w:val="00B6749F"/>
    <w:rsid w:val="00B6790F"/>
    <w:rsid w:val="00B7085A"/>
    <w:rsid w:val="00B725BB"/>
    <w:rsid w:val="00B73CF0"/>
    <w:rsid w:val="00B74438"/>
    <w:rsid w:val="00B9378D"/>
    <w:rsid w:val="00B95E6E"/>
    <w:rsid w:val="00BA1A86"/>
    <w:rsid w:val="00BA4C28"/>
    <w:rsid w:val="00BB22A9"/>
    <w:rsid w:val="00BB4A44"/>
    <w:rsid w:val="00BB744F"/>
    <w:rsid w:val="00BC2CEB"/>
    <w:rsid w:val="00BC442C"/>
    <w:rsid w:val="00BC57C2"/>
    <w:rsid w:val="00BD0290"/>
    <w:rsid w:val="00BD11FE"/>
    <w:rsid w:val="00BE0978"/>
    <w:rsid w:val="00BE1E37"/>
    <w:rsid w:val="00BE5D0D"/>
    <w:rsid w:val="00BF2D51"/>
    <w:rsid w:val="00BF3B09"/>
    <w:rsid w:val="00C00718"/>
    <w:rsid w:val="00C02A07"/>
    <w:rsid w:val="00C0364E"/>
    <w:rsid w:val="00C0571D"/>
    <w:rsid w:val="00C06E28"/>
    <w:rsid w:val="00C12138"/>
    <w:rsid w:val="00C156CA"/>
    <w:rsid w:val="00C17FEC"/>
    <w:rsid w:val="00C20E97"/>
    <w:rsid w:val="00C3396A"/>
    <w:rsid w:val="00C34D74"/>
    <w:rsid w:val="00C40C0E"/>
    <w:rsid w:val="00C43A3B"/>
    <w:rsid w:val="00C46A35"/>
    <w:rsid w:val="00C46C5E"/>
    <w:rsid w:val="00C502F3"/>
    <w:rsid w:val="00C53191"/>
    <w:rsid w:val="00C56010"/>
    <w:rsid w:val="00C57ABF"/>
    <w:rsid w:val="00C67910"/>
    <w:rsid w:val="00C72F6D"/>
    <w:rsid w:val="00C805AC"/>
    <w:rsid w:val="00C8495F"/>
    <w:rsid w:val="00C86EC0"/>
    <w:rsid w:val="00C93D84"/>
    <w:rsid w:val="00C95F69"/>
    <w:rsid w:val="00CA2D91"/>
    <w:rsid w:val="00CB421D"/>
    <w:rsid w:val="00CB5AE5"/>
    <w:rsid w:val="00CB74E8"/>
    <w:rsid w:val="00CC16C1"/>
    <w:rsid w:val="00CC4174"/>
    <w:rsid w:val="00CC78F6"/>
    <w:rsid w:val="00CD1C4F"/>
    <w:rsid w:val="00CD46CE"/>
    <w:rsid w:val="00CE65B9"/>
    <w:rsid w:val="00CE70A2"/>
    <w:rsid w:val="00CF685B"/>
    <w:rsid w:val="00D044E4"/>
    <w:rsid w:val="00D05538"/>
    <w:rsid w:val="00D10614"/>
    <w:rsid w:val="00D137E8"/>
    <w:rsid w:val="00D150B7"/>
    <w:rsid w:val="00D15715"/>
    <w:rsid w:val="00D26D3B"/>
    <w:rsid w:val="00D35200"/>
    <w:rsid w:val="00D352AC"/>
    <w:rsid w:val="00D35465"/>
    <w:rsid w:val="00D3607B"/>
    <w:rsid w:val="00D44F21"/>
    <w:rsid w:val="00D4624B"/>
    <w:rsid w:val="00D4771B"/>
    <w:rsid w:val="00D50040"/>
    <w:rsid w:val="00D51374"/>
    <w:rsid w:val="00D52589"/>
    <w:rsid w:val="00D53247"/>
    <w:rsid w:val="00D53C23"/>
    <w:rsid w:val="00D66690"/>
    <w:rsid w:val="00D67A49"/>
    <w:rsid w:val="00D746C8"/>
    <w:rsid w:val="00D7470B"/>
    <w:rsid w:val="00D74C5E"/>
    <w:rsid w:val="00D81BE8"/>
    <w:rsid w:val="00D821E0"/>
    <w:rsid w:val="00D8461C"/>
    <w:rsid w:val="00D84EF5"/>
    <w:rsid w:val="00D86310"/>
    <w:rsid w:val="00D92BCD"/>
    <w:rsid w:val="00D946B0"/>
    <w:rsid w:val="00DA305F"/>
    <w:rsid w:val="00DA3AB9"/>
    <w:rsid w:val="00DA4246"/>
    <w:rsid w:val="00DA444C"/>
    <w:rsid w:val="00DB4CC1"/>
    <w:rsid w:val="00DB7A4E"/>
    <w:rsid w:val="00DC3E32"/>
    <w:rsid w:val="00DC45FE"/>
    <w:rsid w:val="00DC6410"/>
    <w:rsid w:val="00DD28E9"/>
    <w:rsid w:val="00DD3701"/>
    <w:rsid w:val="00DE3080"/>
    <w:rsid w:val="00DE71B8"/>
    <w:rsid w:val="00DF34FA"/>
    <w:rsid w:val="00DF7CB3"/>
    <w:rsid w:val="00E068F3"/>
    <w:rsid w:val="00E12C21"/>
    <w:rsid w:val="00E13B33"/>
    <w:rsid w:val="00E140BC"/>
    <w:rsid w:val="00E14214"/>
    <w:rsid w:val="00E1534D"/>
    <w:rsid w:val="00E26E66"/>
    <w:rsid w:val="00E378D6"/>
    <w:rsid w:val="00E42509"/>
    <w:rsid w:val="00E428E8"/>
    <w:rsid w:val="00E42B63"/>
    <w:rsid w:val="00E46D49"/>
    <w:rsid w:val="00E50ADB"/>
    <w:rsid w:val="00E61C74"/>
    <w:rsid w:val="00E63EF7"/>
    <w:rsid w:val="00E67FC7"/>
    <w:rsid w:val="00E71F93"/>
    <w:rsid w:val="00E755A8"/>
    <w:rsid w:val="00E81A7D"/>
    <w:rsid w:val="00E84969"/>
    <w:rsid w:val="00E87225"/>
    <w:rsid w:val="00E875C6"/>
    <w:rsid w:val="00E94A6D"/>
    <w:rsid w:val="00E954E4"/>
    <w:rsid w:val="00E96375"/>
    <w:rsid w:val="00EB1FC6"/>
    <w:rsid w:val="00EB3FCF"/>
    <w:rsid w:val="00EC1E86"/>
    <w:rsid w:val="00ED225C"/>
    <w:rsid w:val="00ED294E"/>
    <w:rsid w:val="00EE0316"/>
    <w:rsid w:val="00EE0EA4"/>
    <w:rsid w:val="00EE2500"/>
    <w:rsid w:val="00EE3817"/>
    <w:rsid w:val="00EF5B33"/>
    <w:rsid w:val="00F0131D"/>
    <w:rsid w:val="00F02663"/>
    <w:rsid w:val="00F02668"/>
    <w:rsid w:val="00F038CB"/>
    <w:rsid w:val="00F077D8"/>
    <w:rsid w:val="00F318D4"/>
    <w:rsid w:val="00F324A9"/>
    <w:rsid w:val="00F3493E"/>
    <w:rsid w:val="00F352DF"/>
    <w:rsid w:val="00F35AFB"/>
    <w:rsid w:val="00F36C83"/>
    <w:rsid w:val="00F41D51"/>
    <w:rsid w:val="00F4526C"/>
    <w:rsid w:val="00F53FD8"/>
    <w:rsid w:val="00F55DE4"/>
    <w:rsid w:val="00F57E10"/>
    <w:rsid w:val="00F72450"/>
    <w:rsid w:val="00F72A90"/>
    <w:rsid w:val="00F74CFB"/>
    <w:rsid w:val="00F807C7"/>
    <w:rsid w:val="00F86A6B"/>
    <w:rsid w:val="00F86B97"/>
    <w:rsid w:val="00F86E57"/>
    <w:rsid w:val="00F97C3D"/>
    <w:rsid w:val="00FA1261"/>
    <w:rsid w:val="00FB3EEE"/>
    <w:rsid w:val="00FB4345"/>
    <w:rsid w:val="00FB4DCE"/>
    <w:rsid w:val="00FB66D7"/>
    <w:rsid w:val="00FB709B"/>
    <w:rsid w:val="00FB73F1"/>
    <w:rsid w:val="00FC05B0"/>
    <w:rsid w:val="00FC3EF5"/>
    <w:rsid w:val="00FC6E21"/>
    <w:rsid w:val="00FD171B"/>
    <w:rsid w:val="00FD2388"/>
    <w:rsid w:val="00FD3BF1"/>
    <w:rsid w:val="00FD50C1"/>
    <w:rsid w:val="00FF4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5CFC0"/>
  <w15:docId w15:val="{67813016-17EF-4A1F-A5D2-195BB944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F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94A9F"/>
    <w:pPr>
      <w:ind w:left="720"/>
      <w:contextualSpacing/>
    </w:pPr>
  </w:style>
  <w:style w:type="character" w:styleId="a5">
    <w:name w:val="annotation reference"/>
    <w:basedOn w:val="a0"/>
    <w:uiPriority w:val="99"/>
    <w:semiHidden/>
    <w:unhideWhenUsed/>
    <w:rsid w:val="001F5C93"/>
    <w:rPr>
      <w:sz w:val="16"/>
      <w:szCs w:val="16"/>
    </w:rPr>
  </w:style>
  <w:style w:type="paragraph" w:styleId="a6">
    <w:name w:val="annotation text"/>
    <w:basedOn w:val="a"/>
    <w:link w:val="a7"/>
    <w:uiPriority w:val="99"/>
    <w:semiHidden/>
    <w:unhideWhenUsed/>
    <w:rsid w:val="001F5C93"/>
    <w:pPr>
      <w:spacing w:line="240" w:lineRule="auto"/>
    </w:pPr>
    <w:rPr>
      <w:sz w:val="20"/>
      <w:szCs w:val="20"/>
    </w:rPr>
  </w:style>
  <w:style w:type="character" w:customStyle="1" w:styleId="a7">
    <w:name w:val="Текст примечания Знак"/>
    <w:basedOn w:val="a0"/>
    <w:link w:val="a6"/>
    <w:uiPriority w:val="99"/>
    <w:semiHidden/>
    <w:rsid w:val="001F5C93"/>
    <w:rPr>
      <w:sz w:val="20"/>
      <w:szCs w:val="20"/>
    </w:rPr>
  </w:style>
  <w:style w:type="paragraph" w:styleId="a8">
    <w:name w:val="annotation subject"/>
    <w:basedOn w:val="a6"/>
    <w:next w:val="a6"/>
    <w:link w:val="a9"/>
    <w:uiPriority w:val="99"/>
    <w:semiHidden/>
    <w:unhideWhenUsed/>
    <w:rsid w:val="001F5C93"/>
    <w:rPr>
      <w:b/>
      <w:bCs/>
    </w:rPr>
  </w:style>
  <w:style w:type="character" w:customStyle="1" w:styleId="a9">
    <w:name w:val="Тема примечания Знак"/>
    <w:basedOn w:val="a7"/>
    <w:link w:val="a8"/>
    <w:uiPriority w:val="99"/>
    <w:semiHidden/>
    <w:rsid w:val="001F5C93"/>
    <w:rPr>
      <w:b/>
      <w:bCs/>
      <w:sz w:val="20"/>
      <w:szCs w:val="20"/>
    </w:rPr>
  </w:style>
  <w:style w:type="paragraph" w:styleId="aa">
    <w:name w:val="Balloon Text"/>
    <w:basedOn w:val="a"/>
    <w:link w:val="ab"/>
    <w:uiPriority w:val="99"/>
    <w:semiHidden/>
    <w:unhideWhenUsed/>
    <w:rsid w:val="001F5C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F5C93"/>
    <w:rPr>
      <w:rFonts w:ascii="Segoe UI" w:hAnsi="Segoe UI" w:cs="Segoe UI"/>
      <w:sz w:val="18"/>
      <w:szCs w:val="18"/>
    </w:rPr>
  </w:style>
  <w:style w:type="paragraph" w:styleId="ac">
    <w:name w:val="No Spacing"/>
    <w:uiPriority w:val="1"/>
    <w:qFormat/>
    <w:rsid w:val="00D44F21"/>
    <w:pPr>
      <w:spacing w:after="0" w:line="240" w:lineRule="auto"/>
    </w:pPr>
  </w:style>
  <w:style w:type="table" w:styleId="ad">
    <w:name w:val="Table Grid"/>
    <w:basedOn w:val="a1"/>
    <w:uiPriority w:val="59"/>
    <w:rsid w:val="00D13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59"/>
    <w:rsid w:val="0034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f"/>
    <w:qFormat/>
    <w:rsid w:val="00393048"/>
    <w:pPr>
      <w:spacing w:after="150" w:line="240" w:lineRule="auto"/>
    </w:pPr>
    <w:rPr>
      <w:rFonts w:ascii="Times New Roman" w:eastAsia="Calibri" w:hAnsi="Times New Roman" w:cs="Times New Roman"/>
      <w:sz w:val="24"/>
      <w:szCs w:val="24"/>
      <w:lang w:eastAsia="ru-RU"/>
    </w:rPr>
  </w:style>
  <w:style w:type="character" w:customStyle="1" w:styleId="a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e"/>
    <w:locked/>
    <w:rsid w:val="00393048"/>
    <w:rPr>
      <w:rFonts w:ascii="Times New Roman" w:eastAsia="Calibri" w:hAnsi="Times New Roman" w:cs="Times New Roman"/>
      <w:sz w:val="24"/>
      <w:szCs w:val="24"/>
      <w:lang w:eastAsia="ru-RU"/>
    </w:rPr>
  </w:style>
  <w:style w:type="paragraph" w:styleId="af0">
    <w:name w:val="Body Text Indent"/>
    <w:basedOn w:val="a"/>
    <w:link w:val="af1"/>
    <w:uiPriority w:val="99"/>
    <w:semiHidden/>
    <w:unhideWhenUsed/>
    <w:rsid w:val="00393048"/>
    <w:pPr>
      <w:spacing w:after="120" w:line="276" w:lineRule="auto"/>
      <w:ind w:left="283"/>
    </w:pPr>
  </w:style>
  <w:style w:type="character" w:customStyle="1" w:styleId="af1">
    <w:name w:val="Основной текст с отступом Знак"/>
    <w:basedOn w:val="a0"/>
    <w:link w:val="af0"/>
    <w:uiPriority w:val="99"/>
    <w:semiHidden/>
    <w:rsid w:val="00393048"/>
  </w:style>
  <w:style w:type="character" w:customStyle="1" w:styleId="a4">
    <w:name w:val="Абзац списка Знак"/>
    <w:link w:val="a3"/>
    <w:locked/>
    <w:rsid w:val="00D67A49"/>
  </w:style>
  <w:style w:type="paragraph" w:customStyle="1" w:styleId="ConsPlusNormal">
    <w:name w:val="ConsPlusNormal"/>
    <w:link w:val="ConsPlusNormal0"/>
    <w:rsid w:val="008A63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rsid w:val="008A63C6"/>
    <w:pPr>
      <w:spacing w:after="200" w:line="276" w:lineRule="auto"/>
      <w:ind w:left="720"/>
      <w:contextualSpacing/>
    </w:pPr>
    <w:rPr>
      <w:rFonts w:ascii="Calibri" w:eastAsia="Times New Roman" w:hAnsi="Calibri" w:cs="Times New Roman"/>
    </w:rPr>
  </w:style>
  <w:style w:type="paragraph" w:styleId="af2">
    <w:name w:val="Body Text"/>
    <w:basedOn w:val="a"/>
    <w:link w:val="af3"/>
    <w:rsid w:val="007D48AB"/>
    <w:pPr>
      <w:spacing w:after="120" w:line="276" w:lineRule="auto"/>
    </w:pPr>
    <w:rPr>
      <w:rFonts w:ascii="Calibri" w:eastAsia="Calibri" w:hAnsi="Calibri" w:cs="Calibri"/>
    </w:rPr>
  </w:style>
  <w:style w:type="character" w:customStyle="1" w:styleId="af3">
    <w:name w:val="Основной текст Знак"/>
    <w:basedOn w:val="a0"/>
    <w:link w:val="af2"/>
    <w:rsid w:val="007D48AB"/>
    <w:rPr>
      <w:rFonts w:ascii="Calibri" w:eastAsia="Calibri" w:hAnsi="Calibri" w:cs="Calibri"/>
    </w:rPr>
  </w:style>
  <w:style w:type="character" w:customStyle="1" w:styleId="ConsPlusNormal0">
    <w:name w:val="ConsPlusNormal Знак"/>
    <w:link w:val="ConsPlusNormal"/>
    <w:locked/>
    <w:rsid w:val="00BC2CEB"/>
    <w:rPr>
      <w:rFonts w:ascii="Arial" w:eastAsia="Times New Roman" w:hAnsi="Arial" w:cs="Arial"/>
      <w:sz w:val="20"/>
      <w:szCs w:val="20"/>
      <w:lang w:eastAsia="ru-RU"/>
    </w:rPr>
  </w:style>
  <w:style w:type="paragraph" w:styleId="af4">
    <w:name w:val="header"/>
    <w:basedOn w:val="a"/>
    <w:link w:val="af5"/>
    <w:uiPriority w:val="99"/>
    <w:unhideWhenUsed/>
    <w:rsid w:val="005B33D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B33D6"/>
  </w:style>
  <w:style w:type="paragraph" w:styleId="af6">
    <w:name w:val="footer"/>
    <w:basedOn w:val="a"/>
    <w:link w:val="af7"/>
    <w:uiPriority w:val="99"/>
    <w:unhideWhenUsed/>
    <w:rsid w:val="005B33D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B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853">
      <w:bodyDiv w:val="1"/>
      <w:marLeft w:val="0"/>
      <w:marRight w:val="0"/>
      <w:marTop w:val="0"/>
      <w:marBottom w:val="0"/>
      <w:divBdr>
        <w:top w:val="none" w:sz="0" w:space="0" w:color="auto"/>
        <w:left w:val="none" w:sz="0" w:space="0" w:color="auto"/>
        <w:bottom w:val="none" w:sz="0" w:space="0" w:color="auto"/>
        <w:right w:val="none" w:sz="0" w:space="0" w:color="auto"/>
      </w:divBdr>
    </w:div>
    <w:div w:id="25764340">
      <w:bodyDiv w:val="1"/>
      <w:marLeft w:val="0"/>
      <w:marRight w:val="0"/>
      <w:marTop w:val="0"/>
      <w:marBottom w:val="0"/>
      <w:divBdr>
        <w:top w:val="none" w:sz="0" w:space="0" w:color="auto"/>
        <w:left w:val="none" w:sz="0" w:space="0" w:color="auto"/>
        <w:bottom w:val="none" w:sz="0" w:space="0" w:color="auto"/>
        <w:right w:val="none" w:sz="0" w:space="0" w:color="auto"/>
      </w:divBdr>
    </w:div>
    <w:div w:id="53087779">
      <w:bodyDiv w:val="1"/>
      <w:marLeft w:val="0"/>
      <w:marRight w:val="0"/>
      <w:marTop w:val="0"/>
      <w:marBottom w:val="0"/>
      <w:divBdr>
        <w:top w:val="none" w:sz="0" w:space="0" w:color="auto"/>
        <w:left w:val="none" w:sz="0" w:space="0" w:color="auto"/>
        <w:bottom w:val="none" w:sz="0" w:space="0" w:color="auto"/>
        <w:right w:val="none" w:sz="0" w:space="0" w:color="auto"/>
      </w:divBdr>
    </w:div>
    <w:div w:id="71969178">
      <w:bodyDiv w:val="1"/>
      <w:marLeft w:val="0"/>
      <w:marRight w:val="0"/>
      <w:marTop w:val="0"/>
      <w:marBottom w:val="0"/>
      <w:divBdr>
        <w:top w:val="none" w:sz="0" w:space="0" w:color="auto"/>
        <w:left w:val="none" w:sz="0" w:space="0" w:color="auto"/>
        <w:bottom w:val="none" w:sz="0" w:space="0" w:color="auto"/>
        <w:right w:val="none" w:sz="0" w:space="0" w:color="auto"/>
      </w:divBdr>
    </w:div>
    <w:div w:id="74671748">
      <w:bodyDiv w:val="1"/>
      <w:marLeft w:val="0"/>
      <w:marRight w:val="0"/>
      <w:marTop w:val="0"/>
      <w:marBottom w:val="0"/>
      <w:divBdr>
        <w:top w:val="none" w:sz="0" w:space="0" w:color="auto"/>
        <w:left w:val="none" w:sz="0" w:space="0" w:color="auto"/>
        <w:bottom w:val="none" w:sz="0" w:space="0" w:color="auto"/>
        <w:right w:val="none" w:sz="0" w:space="0" w:color="auto"/>
      </w:divBdr>
    </w:div>
    <w:div w:id="83963313">
      <w:bodyDiv w:val="1"/>
      <w:marLeft w:val="0"/>
      <w:marRight w:val="0"/>
      <w:marTop w:val="0"/>
      <w:marBottom w:val="0"/>
      <w:divBdr>
        <w:top w:val="none" w:sz="0" w:space="0" w:color="auto"/>
        <w:left w:val="none" w:sz="0" w:space="0" w:color="auto"/>
        <w:bottom w:val="none" w:sz="0" w:space="0" w:color="auto"/>
        <w:right w:val="none" w:sz="0" w:space="0" w:color="auto"/>
      </w:divBdr>
    </w:div>
    <w:div w:id="96099121">
      <w:bodyDiv w:val="1"/>
      <w:marLeft w:val="0"/>
      <w:marRight w:val="0"/>
      <w:marTop w:val="0"/>
      <w:marBottom w:val="0"/>
      <w:divBdr>
        <w:top w:val="none" w:sz="0" w:space="0" w:color="auto"/>
        <w:left w:val="none" w:sz="0" w:space="0" w:color="auto"/>
        <w:bottom w:val="none" w:sz="0" w:space="0" w:color="auto"/>
        <w:right w:val="none" w:sz="0" w:space="0" w:color="auto"/>
      </w:divBdr>
    </w:div>
    <w:div w:id="96486190">
      <w:bodyDiv w:val="1"/>
      <w:marLeft w:val="0"/>
      <w:marRight w:val="0"/>
      <w:marTop w:val="0"/>
      <w:marBottom w:val="0"/>
      <w:divBdr>
        <w:top w:val="none" w:sz="0" w:space="0" w:color="auto"/>
        <w:left w:val="none" w:sz="0" w:space="0" w:color="auto"/>
        <w:bottom w:val="none" w:sz="0" w:space="0" w:color="auto"/>
        <w:right w:val="none" w:sz="0" w:space="0" w:color="auto"/>
      </w:divBdr>
    </w:div>
    <w:div w:id="98765298">
      <w:bodyDiv w:val="1"/>
      <w:marLeft w:val="0"/>
      <w:marRight w:val="0"/>
      <w:marTop w:val="0"/>
      <w:marBottom w:val="0"/>
      <w:divBdr>
        <w:top w:val="none" w:sz="0" w:space="0" w:color="auto"/>
        <w:left w:val="none" w:sz="0" w:space="0" w:color="auto"/>
        <w:bottom w:val="none" w:sz="0" w:space="0" w:color="auto"/>
        <w:right w:val="none" w:sz="0" w:space="0" w:color="auto"/>
      </w:divBdr>
    </w:div>
    <w:div w:id="111558258">
      <w:bodyDiv w:val="1"/>
      <w:marLeft w:val="0"/>
      <w:marRight w:val="0"/>
      <w:marTop w:val="0"/>
      <w:marBottom w:val="0"/>
      <w:divBdr>
        <w:top w:val="none" w:sz="0" w:space="0" w:color="auto"/>
        <w:left w:val="none" w:sz="0" w:space="0" w:color="auto"/>
        <w:bottom w:val="none" w:sz="0" w:space="0" w:color="auto"/>
        <w:right w:val="none" w:sz="0" w:space="0" w:color="auto"/>
      </w:divBdr>
    </w:div>
    <w:div w:id="117141582">
      <w:bodyDiv w:val="1"/>
      <w:marLeft w:val="0"/>
      <w:marRight w:val="0"/>
      <w:marTop w:val="0"/>
      <w:marBottom w:val="0"/>
      <w:divBdr>
        <w:top w:val="none" w:sz="0" w:space="0" w:color="auto"/>
        <w:left w:val="none" w:sz="0" w:space="0" w:color="auto"/>
        <w:bottom w:val="none" w:sz="0" w:space="0" w:color="auto"/>
        <w:right w:val="none" w:sz="0" w:space="0" w:color="auto"/>
      </w:divBdr>
    </w:div>
    <w:div w:id="133639357">
      <w:bodyDiv w:val="1"/>
      <w:marLeft w:val="0"/>
      <w:marRight w:val="0"/>
      <w:marTop w:val="0"/>
      <w:marBottom w:val="0"/>
      <w:divBdr>
        <w:top w:val="none" w:sz="0" w:space="0" w:color="auto"/>
        <w:left w:val="none" w:sz="0" w:space="0" w:color="auto"/>
        <w:bottom w:val="none" w:sz="0" w:space="0" w:color="auto"/>
        <w:right w:val="none" w:sz="0" w:space="0" w:color="auto"/>
      </w:divBdr>
    </w:div>
    <w:div w:id="142162279">
      <w:bodyDiv w:val="1"/>
      <w:marLeft w:val="0"/>
      <w:marRight w:val="0"/>
      <w:marTop w:val="0"/>
      <w:marBottom w:val="0"/>
      <w:divBdr>
        <w:top w:val="none" w:sz="0" w:space="0" w:color="auto"/>
        <w:left w:val="none" w:sz="0" w:space="0" w:color="auto"/>
        <w:bottom w:val="none" w:sz="0" w:space="0" w:color="auto"/>
        <w:right w:val="none" w:sz="0" w:space="0" w:color="auto"/>
      </w:divBdr>
    </w:div>
    <w:div w:id="164126393">
      <w:bodyDiv w:val="1"/>
      <w:marLeft w:val="0"/>
      <w:marRight w:val="0"/>
      <w:marTop w:val="0"/>
      <w:marBottom w:val="0"/>
      <w:divBdr>
        <w:top w:val="none" w:sz="0" w:space="0" w:color="auto"/>
        <w:left w:val="none" w:sz="0" w:space="0" w:color="auto"/>
        <w:bottom w:val="none" w:sz="0" w:space="0" w:color="auto"/>
        <w:right w:val="none" w:sz="0" w:space="0" w:color="auto"/>
      </w:divBdr>
    </w:div>
    <w:div w:id="168254947">
      <w:bodyDiv w:val="1"/>
      <w:marLeft w:val="0"/>
      <w:marRight w:val="0"/>
      <w:marTop w:val="0"/>
      <w:marBottom w:val="0"/>
      <w:divBdr>
        <w:top w:val="none" w:sz="0" w:space="0" w:color="auto"/>
        <w:left w:val="none" w:sz="0" w:space="0" w:color="auto"/>
        <w:bottom w:val="none" w:sz="0" w:space="0" w:color="auto"/>
        <w:right w:val="none" w:sz="0" w:space="0" w:color="auto"/>
      </w:divBdr>
    </w:div>
    <w:div w:id="169681758">
      <w:bodyDiv w:val="1"/>
      <w:marLeft w:val="0"/>
      <w:marRight w:val="0"/>
      <w:marTop w:val="0"/>
      <w:marBottom w:val="0"/>
      <w:divBdr>
        <w:top w:val="none" w:sz="0" w:space="0" w:color="auto"/>
        <w:left w:val="none" w:sz="0" w:space="0" w:color="auto"/>
        <w:bottom w:val="none" w:sz="0" w:space="0" w:color="auto"/>
        <w:right w:val="none" w:sz="0" w:space="0" w:color="auto"/>
      </w:divBdr>
    </w:div>
    <w:div w:id="204294889">
      <w:bodyDiv w:val="1"/>
      <w:marLeft w:val="0"/>
      <w:marRight w:val="0"/>
      <w:marTop w:val="0"/>
      <w:marBottom w:val="0"/>
      <w:divBdr>
        <w:top w:val="none" w:sz="0" w:space="0" w:color="auto"/>
        <w:left w:val="none" w:sz="0" w:space="0" w:color="auto"/>
        <w:bottom w:val="none" w:sz="0" w:space="0" w:color="auto"/>
        <w:right w:val="none" w:sz="0" w:space="0" w:color="auto"/>
      </w:divBdr>
    </w:div>
    <w:div w:id="219708642">
      <w:bodyDiv w:val="1"/>
      <w:marLeft w:val="0"/>
      <w:marRight w:val="0"/>
      <w:marTop w:val="0"/>
      <w:marBottom w:val="0"/>
      <w:divBdr>
        <w:top w:val="none" w:sz="0" w:space="0" w:color="auto"/>
        <w:left w:val="none" w:sz="0" w:space="0" w:color="auto"/>
        <w:bottom w:val="none" w:sz="0" w:space="0" w:color="auto"/>
        <w:right w:val="none" w:sz="0" w:space="0" w:color="auto"/>
      </w:divBdr>
    </w:div>
    <w:div w:id="270207872">
      <w:bodyDiv w:val="1"/>
      <w:marLeft w:val="0"/>
      <w:marRight w:val="0"/>
      <w:marTop w:val="0"/>
      <w:marBottom w:val="0"/>
      <w:divBdr>
        <w:top w:val="none" w:sz="0" w:space="0" w:color="auto"/>
        <w:left w:val="none" w:sz="0" w:space="0" w:color="auto"/>
        <w:bottom w:val="none" w:sz="0" w:space="0" w:color="auto"/>
        <w:right w:val="none" w:sz="0" w:space="0" w:color="auto"/>
      </w:divBdr>
    </w:div>
    <w:div w:id="271255475">
      <w:bodyDiv w:val="1"/>
      <w:marLeft w:val="0"/>
      <w:marRight w:val="0"/>
      <w:marTop w:val="0"/>
      <w:marBottom w:val="0"/>
      <w:divBdr>
        <w:top w:val="none" w:sz="0" w:space="0" w:color="auto"/>
        <w:left w:val="none" w:sz="0" w:space="0" w:color="auto"/>
        <w:bottom w:val="none" w:sz="0" w:space="0" w:color="auto"/>
        <w:right w:val="none" w:sz="0" w:space="0" w:color="auto"/>
      </w:divBdr>
    </w:div>
    <w:div w:id="352463975">
      <w:bodyDiv w:val="1"/>
      <w:marLeft w:val="0"/>
      <w:marRight w:val="0"/>
      <w:marTop w:val="0"/>
      <w:marBottom w:val="0"/>
      <w:divBdr>
        <w:top w:val="none" w:sz="0" w:space="0" w:color="auto"/>
        <w:left w:val="none" w:sz="0" w:space="0" w:color="auto"/>
        <w:bottom w:val="none" w:sz="0" w:space="0" w:color="auto"/>
        <w:right w:val="none" w:sz="0" w:space="0" w:color="auto"/>
      </w:divBdr>
    </w:div>
    <w:div w:id="372118187">
      <w:bodyDiv w:val="1"/>
      <w:marLeft w:val="0"/>
      <w:marRight w:val="0"/>
      <w:marTop w:val="0"/>
      <w:marBottom w:val="0"/>
      <w:divBdr>
        <w:top w:val="none" w:sz="0" w:space="0" w:color="auto"/>
        <w:left w:val="none" w:sz="0" w:space="0" w:color="auto"/>
        <w:bottom w:val="none" w:sz="0" w:space="0" w:color="auto"/>
        <w:right w:val="none" w:sz="0" w:space="0" w:color="auto"/>
      </w:divBdr>
    </w:div>
    <w:div w:id="414401730">
      <w:bodyDiv w:val="1"/>
      <w:marLeft w:val="0"/>
      <w:marRight w:val="0"/>
      <w:marTop w:val="0"/>
      <w:marBottom w:val="0"/>
      <w:divBdr>
        <w:top w:val="none" w:sz="0" w:space="0" w:color="auto"/>
        <w:left w:val="none" w:sz="0" w:space="0" w:color="auto"/>
        <w:bottom w:val="none" w:sz="0" w:space="0" w:color="auto"/>
        <w:right w:val="none" w:sz="0" w:space="0" w:color="auto"/>
      </w:divBdr>
    </w:div>
    <w:div w:id="421724271">
      <w:bodyDiv w:val="1"/>
      <w:marLeft w:val="0"/>
      <w:marRight w:val="0"/>
      <w:marTop w:val="0"/>
      <w:marBottom w:val="0"/>
      <w:divBdr>
        <w:top w:val="none" w:sz="0" w:space="0" w:color="auto"/>
        <w:left w:val="none" w:sz="0" w:space="0" w:color="auto"/>
        <w:bottom w:val="none" w:sz="0" w:space="0" w:color="auto"/>
        <w:right w:val="none" w:sz="0" w:space="0" w:color="auto"/>
      </w:divBdr>
    </w:div>
    <w:div w:id="426387866">
      <w:bodyDiv w:val="1"/>
      <w:marLeft w:val="0"/>
      <w:marRight w:val="0"/>
      <w:marTop w:val="0"/>
      <w:marBottom w:val="0"/>
      <w:divBdr>
        <w:top w:val="none" w:sz="0" w:space="0" w:color="auto"/>
        <w:left w:val="none" w:sz="0" w:space="0" w:color="auto"/>
        <w:bottom w:val="none" w:sz="0" w:space="0" w:color="auto"/>
        <w:right w:val="none" w:sz="0" w:space="0" w:color="auto"/>
      </w:divBdr>
    </w:div>
    <w:div w:id="428042975">
      <w:bodyDiv w:val="1"/>
      <w:marLeft w:val="0"/>
      <w:marRight w:val="0"/>
      <w:marTop w:val="0"/>
      <w:marBottom w:val="0"/>
      <w:divBdr>
        <w:top w:val="none" w:sz="0" w:space="0" w:color="auto"/>
        <w:left w:val="none" w:sz="0" w:space="0" w:color="auto"/>
        <w:bottom w:val="none" w:sz="0" w:space="0" w:color="auto"/>
        <w:right w:val="none" w:sz="0" w:space="0" w:color="auto"/>
      </w:divBdr>
    </w:div>
    <w:div w:id="437062126">
      <w:bodyDiv w:val="1"/>
      <w:marLeft w:val="0"/>
      <w:marRight w:val="0"/>
      <w:marTop w:val="0"/>
      <w:marBottom w:val="0"/>
      <w:divBdr>
        <w:top w:val="none" w:sz="0" w:space="0" w:color="auto"/>
        <w:left w:val="none" w:sz="0" w:space="0" w:color="auto"/>
        <w:bottom w:val="none" w:sz="0" w:space="0" w:color="auto"/>
        <w:right w:val="none" w:sz="0" w:space="0" w:color="auto"/>
      </w:divBdr>
    </w:div>
    <w:div w:id="444470736">
      <w:bodyDiv w:val="1"/>
      <w:marLeft w:val="0"/>
      <w:marRight w:val="0"/>
      <w:marTop w:val="0"/>
      <w:marBottom w:val="0"/>
      <w:divBdr>
        <w:top w:val="none" w:sz="0" w:space="0" w:color="auto"/>
        <w:left w:val="none" w:sz="0" w:space="0" w:color="auto"/>
        <w:bottom w:val="none" w:sz="0" w:space="0" w:color="auto"/>
        <w:right w:val="none" w:sz="0" w:space="0" w:color="auto"/>
      </w:divBdr>
    </w:div>
    <w:div w:id="454762446">
      <w:bodyDiv w:val="1"/>
      <w:marLeft w:val="0"/>
      <w:marRight w:val="0"/>
      <w:marTop w:val="0"/>
      <w:marBottom w:val="0"/>
      <w:divBdr>
        <w:top w:val="none" w:sz="0" w:space="0" w:color="auto"/>
        <w:left w:val="none" w:sz="0" w:space="0" w:color="auto"/>
        <w:bottom w:val="none" w:sz="0" w:space="0" w:color="auto"/>
        <w:right w:val="none" w:sz="0" w:space="0" w:color="auto"/>
      </w:divBdr>
    </w:div>
    <w:div w:id="464927077">
      <w:bodyDiv w:val="1"/>
      <w:marLeft w:val="0"/>
      <w:marRight w:val="0"/>
      <w:marTop w:val="0"/>
      <w:marBottom w:val="0"/>
      <w:divBdr>
        <w:top w:val="none" w:sz="0" w:space="0" w:color="auto"/>
        <w:left w:val="none" w:sz="0" w:space="0" w:color="auto"/>
        <w:bottom w:val="none" w:sz="0" w:space="0" w:color="auto"/>
        <w:right w:val="none" w:sz="0" w:space="0" w:color="auto"/>
      </w:divBdr>
    </w:div>
    <w:div w:id="474106090">
      <w:bodyDiv w:val="1"/>
      <w:marLeft w:val="0"/>
      <w:marRight w:val="0"/>
      <w:marTop w:val="0"/>
      <w:marBottom w:val="0"/>
      <w:divBdr>
        <w:top w:val="none" w:sz="0" w:space="0" w:color="auto"/>
        <w:left w:val="none" w:sz="0" w:space="0" w:color="auto"/>
        <w:bottom w:val="none" w:sz="0" w:space="0" w:color="auto"/>
        <w:right w:val="none" w:sz="0" w:space="0" w:color="auto"/>
      </w:divBdr>
    </w:div>
    <w:div w:id="502622454">
      <w:bodyDiv w:val="1"/>
      <w:marLeft w:val="0"/>
      <w:marRight w:val="0"/>
      <w:marTop w:val="0"/>
      <w:marBottom w:val="0"/>
      <w:divBdr>
        <w:top w:val="none" w:sz="0" w:space="0" w:color="auto"/>
        <w:left w:val="none" w:sz="0" w:space="0" w:color="auto"/>
        <w:bottom w:val="none" w:sz="0" w:space="0" w:color="auto"/>
        <w:right w:val="none" w:sz="0" w:space="0" w:color="auto"/>
      </w:divBdr>
    </w:div>
    <w:div w:id="515274262">
      <w:bodyDiv w:val="1"/>
      <w:marLeft w:val="0"/>
      <w:marRight w:val="0"/>
      <w:marTop w:val="0"/>
      <w:marBottom w:val="0"/>
      <w:divBdr>
        <w:top w:val="none" w:sz="0" w:space="0" w:color="auto"/>
        <w:left w:val="none" w:sz="0" w:space="0" w:color="auto"/>
        <w:bottom w:val="none" w:sz="0" w:space="0" w:color="auto"/>
        <w:right w:val="none" w:sz="0" w:space="0" w:color="auto"/>
      </w:divBdr>
    </w:div>
    <w:div w:id="529299231">
      <w:bodyDiv w:val="1"/>
      <w:marLeft w:val="0"/>
      <w:marRight w:val="0"/>
      <w:marTop w:val="0"/>
      <w:marBottom w:val="0"/>
      <w:divBdr>
        <w:top w:val="none" w:sz="0" w:space="0" w:color="auto"/>
        <w:left w:val="none" w:sz="0" w:space="0" w:color="auto"/>
        <w:bottom w:val="none" w:sz="0" w:space="0" w:color="auto"/>
        <w:right w:val="none" w:sz="0" w:space="0" w:color="auto"/>
      </w:divBdr>
    </w:div>
    <w:div w:id="547686611">
      <w:bodyDiv w:val="1"/>
      <w:marLeft w:val="0"/>
      <w:marRight w:val="0"/>
      <w:marTop w:val="0"/>
      <w:marBottom w:val="0"/>
      <w:divBdr>
        <w:top w:val="none" w:sz="0" w:space="0" w:color="auto"/>
        <w:left w:val="none" w:sz="0" w:space="0" w:color="auto"/>
        <w:bottom w:val="none" w:sz="0" w:space="0" w:color="auto"/>
        <w:right w:val="none" w:sz="0" w:space="0" w:color="auto"/>
      </w:divBdr>
    </w:div>
    <w:div w:id="552618784">
      <w:bodyDiv w:val="1"/>
      <w:marLeft w:val="0"/>
      <w:marRight w:val="0"/>
      <w:marTop w:val="0"/>
      <w:marBottom w:val="0"/>
      <w:divBdr>
        <w:top w:val="none" w:sz="0" w:space="0" w:color="auto"/>
        <w:left w:val="none" w:sz="0" w:space="0" w:color="auto"/>
        <w:bottom w:val="none" w:sz="0" w:space="0" w:color="auto"/>
        <w:right w:val="none" w:sz="0" w:space="0" w:color="auto"/>
      </w:divBdr>
    </w:div>
    <w:div w:id="598373523">
      <w:bodyDiv w:val="1"/>
      <w:marLeft w:val="0"/>
      <w:marRight w:val="0"/>
      <w:marTop w:val="0"/>
      <w:marBottom w:val="0"/>
      <w:divBdr>
        <w:top w:val="none" w:sz="0" w:space="0" w:color="auto"/>
        <w:left w:val="none" w:sz="0" w:space="0" w:color="auto"/>
        <w:bottom w:val="none" w:sz="0" w:space="0" w:color="auto"/>
        <w:right w:val="none" w:sz="0" w:space="0" w:color="auto"/>
      </w:divBdr>
    </w:div>
    <w:div w:id="649677745">
      <w:bodyDiv w:val="1"/>
      <w:marLeft w:val="0"/>
      <w:marRight w:val="0"/>
      <w:marTop w:val="0"/>
      <w:marBottom w:val="0"/>
      <w:divBdr>
        <w:top w:val="none" w:sz="0" w:space="0" w:color="auto"/>
        <w:left w:val="none" w:sz="0" w:space="0" w:color="auto"/>
        <w:bottom w:val="none" w:sz="0" w:space="0" w:color="auto"/>
        <w:right w:val="none" w:sz="0" w:space="0" w:color="auto"/>
      </w:divBdr>
    </w:div>
    <w:div w:id="658315363">
      <w:bodyDiv w:val="1"/>
      <w:marLeft w:val="0"/>
      <w:marRight w:val="0"/>
      <w:marTop w:val="0"/>
      <w:marBottom w:val="0"/>
      <w:divBdr>
        <w:top w:val="none" w:sz="0" w:space="0" w:color="auto"/>
        <w:left w:val="none" w:sz="0" w:space="0" w:color="auto"/>
        <w:bottom w:val="none" w:sz="0" w:space="0" w:color="auto"/>
        <w:right w:val="none" w:sz="0" w:space="0" w:color="auto"/>
      </w:divBdr>
    </w:div>
    <w:div w:id="714888012">
      <w:bodyDiv w:val="1"/>
      <w:marLeft w:val="0"/>
      <w:marRight w:val="0"/>
      <w:marTop w:val="0"/>
      <w:marBottom w:val="0"/>
      <w:divBdr>
        <w:top w:val="none" w:sz="0" w:space="0" w:color="auto"/>
        <w:left w:val="none" w:sz="0" w:space="0" w:color="auto"/>
        <w:bottom w:val="none" w:sz="0" w:space="0" w:color="auto"/>
        <w:right w:val="none" w:sz="0" w:space="0" w:color="auto"/>
      </w:divBdr>
    </w:div>
    <w:div w:id="720372815">
      <w:bodyDiv w:val="1"/>
      <w:marLeft w:val="0"/>
      <w:marRight w:val="0"/>
      <w:marTop w:val="0"/>
      <w:marBottom w:val="0"/>
      <w:divBdr>
        <w:top w:val="none" w:sz="0" w:space="0" w:color="auto"/>
        <w:left w:val="none" w:sz="0" w:space="0" w:color="auto"/>
        <w:bottom w:val="none" w:sz="0" w:space="0" w:color="auto"/>
        <w:right w:val="none" w:sz="0" w:space="0" w:color="auto"/>
      </w:divBdr>
    </w:div>
    <w:div w:id="723256209">
      <w:bodyDiv w:val="1"/>
      <w:marLeft w:val="0"/>
      <w:marRight w:val="0"/>
      <w:marTop w:val="0"/>
      <w:marBottom w:val="0"/>
      <w:divBdr>
        <w:top w:val="none" w:sz="0" w:space="0" w:color="auto"/>
        <w:left w:val="none" w:sz="0" w:space="0" w:color="auto"/>
        <w:bottom w:val="none" w:sz="0" w:space="0" w:color="auto"/>
        <w:right w:val="none" w:sz="0" w:space="0" w:color="auto"/>
      </w:divBdr>
    </w:div>
    <w:div w:id="728841597">
      <w:bodyDiv w:val="1"/>
      <w:marLeft w:val="0"/>
      <w:marRight w:val="0"/>
      <w:marTop w:val="0"/>
      <w:marBottom w:val="0"/>
      <w:divBdr>
        <w:top w:val="none" w:sz="0" w:space="0" w:color="auto"/>
        <w:left w:val="none" w:sz="0" w:space="0" w:color="auto"/>
        <w:bottom w:val="none" w:sz="0" w:space="0" w:color="auto"/>
        <w:right w:val="none" w:sz="0" w:space="0" w:color="auto"/>
      </w:divBdr>
    </w:div>
    <w:div w:id="749428366">
      <w:bodyDiv w:val="1"/>
      <w:marLeft w:val="0"/>
      <w:marRight w:val="0"/>
      <w:marTop w:val="0"/>
      <w:marBottom w:val="0"/>
      <w:divBdr>
        <w:top w:val="none" w:sz="0" w:space="0" w:color="auto"/>
        <w:left w:val="none" w:sz="0" w:space="0" w:color="auto"/>
        <w:bottom w:val="none" w:sz="0" w:space="0" w:color="auto"/>
        <w:right w:val="none" w:sz="0" w:space="0" w:color="auto"/>
      </w:divBdr>
    </w:div>
    <w:div w:id="758217922">
      <w:bodyDiv w:val="1"/>
      <w:marLeft w:val="0"/>
      <w:marRight w:val="0"/>
      <w:marTop w:val="0"/>
      <w:marBottom w:val="0"/>
      <w:divBdr>
        <w:top w:val="none" w:sz="0" w:space="0" w:color="auto"/>
        <w:left w:val="none" w:sz="0" w:space="0" w:color="auto"/>
        <w:bottom w:val="none" w:sz="0" w:space="0" w:color="auto"/>
        <w:right w:val="none" w:sz="0" w:space="0" w:color="auto"/>
      </w:divBdr>
    </w:div>
    <w:div w:id="837380041">
      <w:bodyDiv w:val="1"/>
      <w:marLeft w:val="0"/>
      <w:marRight w:val="0"/>
      <w:marTop w:val="0"/>
      <w:marBottom w:val="0"/>
      <w:divBdr>
        <w:top w:val="none" w:sz="0" w:space="0" w:color="auto"/>
        <w:left w:val="none" w:sz="0" w:space="0" w:color="auto"/>
        <w:bottom w:val="none" w:sz="0" w:space="0" w:color="auto"/>
        <w:right w:val="none" w:sz="0" w:space="0" w:color="auto"/>
      </w:divBdr>
    </w:div>
    <w:div w:id="908924030">
      <w:bodyDiv w:val="1"/>
      <w:marLeft w:val="0"/>
      <w:marRight w:val="0"/>
      <w:marTop w:val="0"/>
      <w:marBottom w:val="0"/>
      <w:divBdr>
        <w:top w:val="none" w:sz="0" w:space="0" w:color="auto"/>
        <w:left w:val="none" w:sz="0" w:space="0" w:color="auto"/>
        <w:bottom w:val="none" w:sz="0" w:space="0" w:color="auto"/>
        <w:right w:val="none" w:sz="0" w:space="0" w:color="auto"/>
      </w:divBdr>
    </w:div>
    <w:div w:id="921111983">
      <w:bodyDiv w:val="1"/>
      <w:marLeft w:val="0"/>
      <w:marRight w:val="0"/>
      <w:marTop w:val="0"/>
      <w:marBottom w:val="0"/>
      <w:divBdr>
        <w:top w:val="none" w:sz="0" w:space="0" w:color="auto"/>
        <w:left w:val="none" w:sz="0" w:space="0" w:color="auto"/>
        <w:bottom w:val="none" w:sz="0" w:space="0" w:color="auto"/>
        <w:right w:val="none" w:sz="0" w:space="0" w:color="auto"/>
      </w:divBdr>
    </w:div>
    <w:div w:id="954095316">
      <w:bodyDiv w:val="1"/>
      <w:marLeft w:val="0"/>
      <w:marRight w:val="0"/>
      <w:marTop w:val="0"/>
      <w:marBottom w:val="0"/>
      <w:divBdr>
        <w:top w:val="none" w:sz="0" w:space="0" w:color="auto"/>
        <w:left w:val="none" w:sz="0" w:space="0" w:color="auto"/>
        <w:bottom w:val="none" w:sz="0" w:space="0" w:color="auto"/>
        <w:right w:val="none" w:sz="0" w:space="0" w:color="auto"/>
      </w:divBdr>
    </w:div>
    <w:div w:id="954799007">
      <w:bodyDiv w:val="1"/>
      <w:marLeft w:val="0"/>
      <w:marRight w:val="0"/>
      <w:marTop w:val="0"/>
      <w:marBottom w:val="0"/>
      <w:divBdr>
        <w:top w:val="none" w:sz="0" w:space="0" w:color="auto"/>
        <w:left w:val="none" w:sz="0" w:space="0" w:color="auto"/>
        <w:bottom w:val="none" w:sz="0" w:space="0" w:color="auto"/>
        <w:right w:val="none" w:sz="0" w:space="0" w:color="auto"/>
      </w:divBdr>
    </w:div>
    <w:div w:id="975111542">
      <w:bodyDiv w:val="1"/>
      <w:marLeft w:val="0"/>
      <w:marRight w:val="0"/>
      <w:marTop w:val="0"/>
      <w:marBottom w:val="0"/>
      <w:divBdr>
        <w:top w:val="none" w:sz="0" w:space="0" w:color="auto"/>
        <w:left w:val="none" w:sz="0" w:space="0" w:color="auto"/>
        <w:bottom w:val="none" w:sz="0" w:space="0" w:color="auto"/>
        <w:right w:val="none" w:sz="0" w:space="0" w:color="auto"/>
      </w:divBdr>
    </w:div>
    <w:div w:id="980036209">
      <w:bodyDiv w:val="1"/>
      <w:marLeft w:val="0"/>
      <w:marRight w:val="0"/>
      <w:marTop w:val="0"/>
      <w:marBottom w:val="0"/>
      <w:divBdr>
        <w:top w:val="none" w:sz="0" w:space="0" w:color="auto"/>
        <w:left w:val="none" w:sz="0" w:space="0" w:color="auto"/>
        <w:bottom w:val="none" w:sz="0" w:space="0" w:color="auto"/>
        <w:right w:val="none" w:sz="0" w:space="0" w:color="auto"/>
      </w:divBdr>
    </w:div>
    <w:div w:id="1016659984">
      <w:bodyDiv w:val="1"/>
      <w:marLeft w:val="0"/>
      <w:marRight w:val="0"/>
      <w:marTop w:val="0"/>
      <w:marBottom w:val="0"/>
      <w:divBdr>
        <w:top w:val="none" w:sz="0" w:space="0" w:color="auto"/>
        <w:left w:val="none" w:sz="0" w:space="0" w:color="auto"/>
        <w:bottom w:val="none" w:sz="0" w:space="0" w:color="auto"/>
        <w:right w:val="none" w:sz="0" w:space="0" w:color="auto"/>
      </w:divBdr>
    </w:div>
    <w:div w:id="1026101702">
      <w:bodyDiv w:val="1"/>
      <w:marLeft w:val="0"/>
      <w:marRight w:val="0"/>
      <w:marTop w:val="0"/>
      <w:marBottom w:val="0"/>
      <w:divBdr>
        <w:top w:val="none" w:sz="0" w:space="0" w:color="auto"/>
        <w:left w:val="none" w:sz="0" w:space="0" w:color="auto"/>
        <w:bottom w:val="none" w:sz="0" w:space="0" w:color="auto"/>
        <w:right w:val="none" w:sz="0" w:space="0" w:color="auto"/>
      </w:divBdr>
    </w:div>
    <w:div w:id="1029180031">
      <w:bodyDiv w:val="1"/>
      <w:marLeft w:val="0"/>
      <w:marRight w:val="0"/>
      <w:marTop w:val="0"/>
      <w:marBottom w:val="0"/>
      <w:divBdr>
        <w:top w:val="none" w:sz="0" w:space="0" w:color="auto"/>
        <w:left w:val="none" w:sz="0" w:space="0" w:color="auto"/>
        <w:bottom w:val="none" w:sz="0" w:space="0" w:color="auto"/>
        <w:right w:val="none" w:sz="0" w:space="0" w:color="auto"/>
      </w:divBdr>
    </w:div>
    <w:div w:id="1030960832">
      <w:bodyDiv w:val="1"/>
      <w:marLeft w:val="0"/>
      <w:marRight w:val="0"/>
      <w:marTop w:val="0"/>
      <w:marBottom w:val="0"/>
      <w:divBdr>
        <w:top w:val="none" w:sz="0" w:space="0" w:color="auto"/>
        <w:left w:val="none" w:sz="0" w:space="0" w:color="auto"/>
        <w:bottom w:val="none" w:sz="0" w:space="0" w:color="auto"/>
        <w:right w:val="none" w:sz="0" w:space="0" w:color="auto"/>
      </w:divBdr>
    </w:div>
    <w:div w:id="1093286561">
      <w:bodyDiv w:val="1"/>
      <w:marLeft w:val="0"/>
      <w:marRight w:val="0"/>
      <w:marTop w:val="0"/>
      <w:marBottom w:val="0"/>
      <w:divBdr>
        <w:top w:val="none" w:sz="0" w:space="0" w:color="auto"/>
        <w:left w:val="none" w:sz="0" w:space="0" w:color="auto"/>
        <w:bottom w:val="none" w:sz="0" w:space="0" w:color="auto"/>
        <w:right w:val="none" w:sz="0" w:space="0" w:color="auto"/>
      </w:divBdr>
    </w:div>
    <w:div w:id="1099444170">
      <w:bodyDiv w:val="1"/>
      <w:marLeft w:val="0"/>
      <w:marRight w:val="0"/>
      <w:marTop w:val="0"/>
      <w:marBottom w:val="0"/>
      <w:divBdr>
        <w:top w:val="none" w:sz="0" w:space="0" w:color="auto"/>
        <w:left w:val="none" w:sz="0" w:space="0" w:color="auto"/>
        <w:bottom w:val="none" w:sz="0" w:space="0" w:color="auto"/>
        <w:right w:val="none" w:sz="0" w:space="0" w:color="auto"/>
      </w:divBdr>
    </w:div>
    <w:div w:id="1108352306">
      <w:bodyDiv w:val="1"/>
      <w:marLeft w:val="0"/>
      <w:marRight w:val="0"/>
      <w:marTop w:val="0"/>
      <w:marBottom w:val="0"/>
      <w:divBdr>
        <w:top w:val="none" w:sz="0" w:space="0" w:color="auto"/>
        <w:left w:val="none" w:sz="0" w:space="0" w:color="auto"/>
        <w:bottom w:val="none" w:sz="0" w:space="0" w:color="auto"/>
        <w:right w:val="none" w:sz="0" w:space="0" w:color="auto"/>
      </w:divBdr>
    </w:div>
    <w:div w:id="1135028329">
      <w:bodyDiv w:val="1"/>
      <w:marLeft w:val="0"/>
      <w:marRight w:val="0"/>
      <w:marTop w:val="0"/>
      <w:marBottom w:val="0"/>
      <w:divBdr>
        <w:top w:val="none" w:sz="0" w:space="0" w:color="auto"/>
        <w:left w:val="none" w:sz="0" w:space="0" w:color="auto"/>
        <w:bottom w:val="none" w:sz="0" w:space="0" w:color="auto"/>
        <w:right w:val="none" w:sz="0" w:space="0" w:color="auto"/>
      </w:divBdr>
    </w:div>
    <w:div w:id="1144539942">
      <w:bodyDiv w:val="1"/>
      <w:marLeft w:val="0"/>
      <w:marRight w:val="0"/>
      <w:marTop w:val="0"/>
      <w:marBottom w:val="0"/>
      <w:divBdr>
        <w:top w:val="none" w:sz="0" w:space="0" w:color="auto"/>
        <w:left w:val="none" w:sz="0" w:space="0" w:color="auto"/>
        <w:bottom w:val="none" w:sz="0" w:space="0" w:color="auto"/>
        <w:right w:val="none" w:sz="0" w:space="0" w:color="auto"/>
      </w:divBdr>
    </w:div>
    <w:div w:id="1171143355">
      <w:bodyDiv w:val="1"/>
      <w:marLeft w:val="0"/>
      <w:marRight w:val="0"/>
      <w:marTop w:val="0"/>
      <w:marBottom w:val="0"/>
      <w:divBdr>
        <w:top w:val="none" w:sz="0" w:space="0" w:color="auto"/>
        <w:left w:val="none" w:sz="0" w:space="0" w:color="auto"/>
        <w:bottom w:val="none" w:sz="0" w:space="0" w:color="auto"/>
        <w:right w:val="none" w:sz="0" w:space="0" w:color="auto"/>
      </w:divBdr>
    </w:div>
    <w:div w:id="1196385130">
      <w:bodyDiv w:val="1"/>
      <w:marLeft w:val="0"/>
      <w:marRight w:val="0"/>
      <w:marTop w:val="0"/>
      <w:marBottom w:val="0"/>
      <w:divBdr>
        <w:top w:val="none" w:sz="0" w:space="0" w:color="auto"/>
        <w:left w:val="none" w:sz="0" w:space="0" w:color="auto"/>
        <w:bottom w:val="none" w:sz="0" w:space="0" w:color="auto"/>
        <w:right w:val="none" w:sz="0" w:space="0" w:color="auto"/>
      </w:divBdr>
    </w:div>
    <w:div w:id="1222257244">
      <w:bodyDiv w:val="1"/>
      <w:marLeft w:val="0"/>
      <w:marRight w:val="0"/>
      <w:marTop w:val="0"/>
      <w:marBottom w:val="0"/>
      <w:divBdr>
        <w:top w:val="none" w:sz="0" w:space="0" w:color="auto"/>
        <w:left w:val="none" w:sz="0" w:space="0" w:color="auto"/>
        <w:bottom w:val="none" w:sz="0" w:space="0" w:color="auto"/>
        <w:right w:val="none" w:sz="0" w:space="0" w:color="auto"/>
      </w:divBdr>
    </w:div>
    <w:div w:id="1294364988">
      <w:bodyDiv w:val="1"/>
      <w:marLeft w:val="0"/>
      <w:marRight w:val="0"/>
      <w:marTop w:val="0"/>
      <w:marBottom w:val="0"/>
      <w:divBdr>
        <w:top w:val="none" w:sz="0" w:space="0" w:color="auto"/>
        <w:left w:val="none" w:sz="0" w:space="0" w:color="auto"/>
        <w:bottom w:val="none" w:sz="0" w:space="0" w:color="auto"/>
        <w:right w:val="none" w:sz="0" w:space="0" w:color="auto"/>
      </w:divBdr>
    </w:div>
    <w:div w:id="1301612563">
      <w:bodyDiv w:val="1"/>
      <w:marLeft w:val="0"/>
      <w:marRight w:val="0"/>
      <w:marTop w:val="0"/>
      <w:marBottom w:val="0"/>
      <w:divBdr>
        <w:top w:val="none" w:sz="0" w:space="0" w:color="auto"/>
        <w:left w:val="none" w:sz="0" w:space="0" w:color="auto"/>
        <w:bottom w:val="none" w:sz="0" w:space="0" w:color="auto"/>
        <w:right w:val="none" w:sz="0" w:space="0" w:color="auto"/>
      </w:divBdr>
    </w:div>
    <w:div w:id="1311136629">
      <w:bodyDiv w:val="1"/>
      <w:marLeft w:val="0"/>
      <w:marRight w:val="0"/>
      <w:marTop w:val="0"/>
      <w:marBottom w:val="0"/>
      <w:divBdr>
        <w:top w:val="none" w:sz="0" w:space="0" w:color="auto"/>
        <w:left w:val="none" w:sz="0" w:space="0" w:color="auto"/>
        <w:bottom w:val="none" w:sz="0" w:space="0" w:color="auto"/>
        <w:right w:val="none" w:sz="0" w:space="0" w:color="auto"/>
      </w:divBdr>
    </w:div>
    <w:div w:id="1327443146">
      <w:bodyDiv w:val="1"/>
      <w:marLeft w:val="0"/>
      <w:marRight w:val="0"/>
      <w:marTop w:val="0"/>
      <w:marBottom w:val="0"/>
      <w:divBdr>
        <w:top w:val="none" w:sz="0" w:space="0" w:color="auto"/>
        <w:left w:val="none" w:sz="0" w:space="0" w:color="auto"/>
        <w:bottom w:val="none" w:sz="0" w:space="0" w:color="auto"/>
        <w:right w:val="none" w:sz="0" w:space="0" w:color="auto"/>
      </w:divBdr>
    </w:div>
    <w:div w:id="1329750277">
      <w:bodyDiv w:val="1"/>
      <w:marLeft w:val="0"/>
      <w:marRight w:val="0"/>
      <w:marTop w:val="0"/>
      <w:marBottom w:val="0"/>
      <w:divBdr>
        <w:top w:val="none" w:sz="0" w:space="0" w:color="auto"/>
        <w:left w:val="none" w:sz="0" w:space="0" w:color="auto"/>
        <w:bottom w:val="none" w:sz="0" w:space="0" w:color="auto"/>
        <w:right w:val="none" w:sz="0" w:space="0" w:color="auto"/>
      </w:divBdr>
    </w:div>
    <w:div w:id="1337224197">
      <w:bodyDiv w:val="1"/>
      <w:marLeft w:val="0"/>
      <w:marRight w:val="0"/>
      <w:marTop w:val="0"/>
      <w:marBottom w:val="0"/>
      <w:divBdr>
        <w:top w:val="none" w:sz="0" w:space="0" w:color="auto"/>
        <w:left w:val="none" w:sz="0" w:space="0" w:color="auto"/>
        <w:bottom w:val="none" w:sz="0" w:space="0" w:color="auto"/>
        <w:right w:val="none" w:sz="0" w:space="0" w:color="auto"/>
      </w:divBdr>
    </w:div>
    <w:div w:id="1339188461">
      <w:bodyDiv w:val="1"/>
      <w:marLeft w:val="0"/>
      <w:marRight w:val="0"/>
      <w:marTop w:val="0"/>
      <w:marBottom w:val="0"/>
      <w:divBdr>
        <w:top w:val="none" w:sz="0" w:space="0" w:color="auto"/>
        <w:left w:val="none" w:sz="0" w:space="0" w:color="auto"/>
        <w:bottom w:val="none" w:sz="0" w:space="0" w:color="auto"/>
        <w:right w:val="none" w:sz="0" w:space="0" w:color="auto"/>
      </w:divBdr>
    </w:div>
    <w:div w:id="1349335410">
      <w:bodyDiv w:val="1"/>
      <w:marLeft w:val="0"/>
      <w:marRight w:val="0"/>
      <w:marTop w:val="0"/>
      <w:marBottom w:val="0"/>
      <w:divBdr>
        <w:top w:val="none" w:sz="0" w:space="0" w:color="auto"/>
        <w:left w:val="none" w:sz="0" w:space="0" w:color="auto"/>
        <w:bottom w:val="none" w:sz="0" w:space="0" w:color="auto"/>
        <w:right w:val="none" w:sz="0" w:space="0" w:color="auto"/>
      </w:divBdr>
    </w:div>
    <w:div w:id="1362784197">
      <w:bodyDiv w:val="1"/>
      <w:marLeft w:val="0"/>
      <w:marRight w:val="0"/>
      <w:marTop w:val="0"/>
      <w:marBottom w:val="0"/>
      <w:divBdr>
        <w:top w:val="none" w:sz="0" w:space="0" w:color="auto"/>
        <w:left w:val="none" w:sz="0" w:space="0" w:color="auto"/>
        <w:bottom w:val="none" w:sz="0" w:space="0" w:color="auto"/>
        <w:right w:val="none" w:sz="0" w:space="0" w:color="auto"/>
      </w:divBdr>
    </w:div>
    <w:div w:id="1373381677">
      <w:bodyDiv w:val="1"/>
      <w:marLeft w:val="0"/>
      <w:marRight w:val="0"/>
      <w:marTop w:val="0"/>
      <w:marBottom w:val="0"/>
      <w:divBdr>
        <w:top w:val="none" w:sz="0" w:space="0" w:color="auto"/>
        <w:left w:val="none" w:sz="0" w:space="0" w:color="auto"/>
        <w:bottom w:val="none" w:sz="0" w:space="0" w:color="auto"/>
        <w:right w:val="none" w:sz="0" w:space="0" w:color="auto"/>
      </w:divBdr>
    </w:div>
    <w:div w:id="1403334831">
      <w:bodyDiv w:val="1"/>
      <w:marLeft w:val="0"/>
      <w:marRight w:val="0"/>
      <w:marTop w:val="0"/>
      <w:marBottom w:val="0"/>
      <w:divBdr>
        <w:top w:val="none" w:sz="0" w:space="0" w:color="auto"/>
        <w:left w:val="none" w:sz="0" w:space="0" w:color="auto"/>
        <w:bottom w:val="none" w:sz="0" w:space="0" w:color="auto"/>
        <w:right w:val="none" w:sz="0" w:space="0" w:color="auto"/>
      </w:divBdr>
    </w:div>
    <w:div w:id="1417247275">
      <w:bodyDiv w:val="1"/>
      <w:marLeft w:val="0"/>
      <w:marRight w:val="0"/>
      <w:marTop w:val="0"/>
      <w:marBottom w:val="0"/>
      <w:divBdr>
        <w:top w:val="none" w:sz="0" w:space="0" w:color="auto"/>
        <w:left w:val="none" w:sz="0" w:space="0" w:color="auto"/>
        <w:bottom w:val="none" w:sz="0" w:space="0" w:color="auto"/>
        <w:right w:val="none" w:sz="0" w:space="0" w:color="auto"/>
      </w:divBdr>
    </w:div>
    <w:div w:id="1457406130">
      <w:bodyDiv w:val="1"/>
      <w:marLeft w:val="0"/>
      <w:marRight w:val="0"/>
      <w:marTop w:val="0"/>
      <w:marBottom w:val="0"/>
      <w:divBdr>
        <w:top w:val="none" w:sz="0" w:space="0" w:color="auto"/>
        <w:left w:val="none" w:sz="0" w:space="0" w:color="auto"/>
        <w:bottom w:val="none" w:sz="0" w:space="0" w:color="auto"/>
        <w:right w:val="none" w:sz="0" w:space="0" w:color="auto"/>
      </w:divBdr>
    </w:div>
    <w:div w:id="1483503997">
      <w:bodyDiv w:val="1"/>
      <w:marLeft w:val="0"/>
      <w:marRight w:val="0"/>
      <w:marTop w:val="0"/>
      <w:marBottom w:val="0"/>
      <w:divBdr>
        <w:top w:val="none" w:sz="0" w:space="0" w:color="auto"/>
        <w:left w:val="none" w:sz="0" w:space="0" w:color="auto"/>
        <w:bottom w:val="none" w:sz="0" w:space="0" w:color="auto"/>
        <w:right w:val="none" w:sz="0" w:space="0" w:color="auto"/>
      </w:divBdr>
    </w:div>
    <w:div w:id="1527329833">
      <w:bodyDiv w:val="1"/>
      <w:marLeft w:val="0"/>
      <w:marRight w:val="0"/>
      <w:marTop w:val="0"/>
      <w:marBottom w:val="0"/>
      <w:divBdr>
        <w:top w:val="none" w:sz="0" w:space="0" w:color="auto"/>
        <w:left w:val="none" w:sz="0" w:space="0" w:color="auto"/>
        <w:bottom w:val="none" w:sz="0" w:space="0" w:color="auto"/>
        <w:right w:val="none" w:sz="0" w:space="0" w:color="auto"/>
      </w:divBdr>
    </w:div>
    <w:div w:id="1531990646">
      <w:bodyDiv w:val="1"/>
      <w:marLeft w:val="0"/>
      <w:marRight w:val="0"/>
      <w:marTop w:val="0"/>
      <w:marBottom w:val="0"/>
      <w:divBdr>
        <w:top w:val="none" w:sz="0" w:space="0" w:color="auto"/>
        <w:left w:val="none" w:sz="0" w:space="0" w:color="auto"/>
        <w:bottom w:val="none" w:sz="0" w:space="0" w:color="auto"/>
        <w:right w:val="none" w:sz="0" w:space="0" w:color="auto"/>
      </w:divBdr>
    </w:div>
    <w:div w:id="1534003588">
      <w:bodyDiv w:val="1"/>
      <w:marLeft w:val="0"/>
      <w:marRight w:val="0"/>
      <w:marTop w:val="0"/>
      <w:marBottom w:val="0"/>
      <w:divBdr>
        <w:top w:val="none" w:sz="0" w:space="0" w:color="auto"/>
        <w:left w:val="none" w:sz="0" w:space="0" w:color="auto"/>
        <w:bottom w:val="none" w:sz="0" w:space="0" w:color="auto"/>
        <w:right w:val="none" w:sz="0" w:space="0" w:color="auto"/>
      </w:divBdr>
    </w:div>
    <w:div w:id="1542665686">
      <w:bodyDiv w:val="1"/>
      <w:marLeft w:val="0"/>
      <w:marRight w:val="0"/>
      <w:marTop w:val="0"/>
      <w:marBottom w:val="0"/>
      <w:divBdr>
        <w:top w:val="none" w:sz="0" w:space="0" w:color="auto"/>
        <w:left w:val="none" w:sz="0" w:space="0" w:color="auto"/>
        <w:bottom w:val="none" w:sz="0" w:space="0" w:color="auto"/>
        <w:right w:val="none" w:sz="0" w:space="0" w:color="auto"/>
      </w:divBdr>
    </w:div>
    <w:div w:id="1555193942">
      <w:bodyDiv w:val="1"/>
      <w:marLeft w:val="0"/>
      <w:marRight w:val="0"/>
      <w:marTop w:val="0"/>
      <w:marBottom w:val="0"/>
      <w:divBdr>
        <w:top w:val="none" w:sz="0" w:space="0" w:color="auto"/>
        <w:left w:val="none" w:sz="0" w:space="0" w:color="auto"/>
        <w:bottom w:val="none" w:sz="0" w:space="0" w:color="auto"/>
        <w:right w:val="none" w:sz="0" w:space="0" w:color="auto"/>
      </w:divBdr>
    </w:div>
    <w:div w:id="1581408710">
      <w:bodyDiv w:val="1"/>
      <w:marLeft w:val="0"/>
      <w:marRight w:val="0"/>
      <w:marTop w:val="0"/>
      <w:marBottom w:val="0"/>
      <w:divBdr>
        <w:top w:val="none" w:sz="0" w:space="0" w:color="auto"/>
        <w:left w:val="none" w:sz="0" w:space="0" w:color="auto"/>
        <w:bottom w:val="none" w:sz="0" w:space="0" w:color="auto"/>
        <w:right w:val="none" w:sz="0" w:space="0" w:color="auto"/>
      </w:divBdr>
    </w:div>
    <w:div w:id="1604805417">
      <w:bodyDiv w:val="1"/>
      <w:marLeft w:val="0"/>
      <w:marRight w:val="0"/>
      <w:marTop w:val="0"/>
      <w:marBottom w:val="0"/>
      <w:divBdr>
        <w:top w:val="none" w:sz="0" w:space="0" w:color="auto"/>
        <w:left w:val="none" w:sz="0" w:space="0" w:color="auto"/>
        <w:bottom w:val="none" w:sz="0" w:space="0" w:color="auto"/>
        <w:right w:val="none" w:sz="0" w:space="0" w:color="auto"/>
      </w:divBdr>
    </w:div>
    <w:div w:id="1629697434">
      <w:bodyDiv w:val="1"/>
      <w:marLeft w:val="0"/>
      <w:marRight w:val="0"/>
      <w:marTop w:val="0"/>
      <w:marBottom w:val="0"/>
      <w:divBdr>
        <w:top w:val="none" w:sz="0" w:space="0" w:color="auto"/>
        <w:left w:val="none" w:sz="0" w:space="0" w:color="auto"/>
        <w:bottom w:val="none" w:sz="0" w:space="0" w:color="auto"/>
        <w:right w:val="none" w:sz="0" w:space="0" w:color="auto"/>
      </w:divBdr>
    </w:div>
    <w:div w:id="1635482877">
      <w:bodyDiv w:val="1"/>
      <w:marLeft w:val="0"/>
      <w:marRight w:val="0"/>
      <w:marTop w:val="0"/>
      <w:marBottom w:val="0"/>
      <w:divBdr>
        <w:top w:val="none" w:sz="0" w:space="0" w:color="auto"/>
        <w:left w:val="none" w:sz="0" w:space="0" w:color="auto"/>
        <w:bottom w:val="none" w:sz="0" w:space="0" w:color="auto"/>
        <w:right w:val="none" w:sz="0" w:space="0" w:color="auto"/>
      </w:divBdr>
    </w:div>
    <w:div w:id="1669795563">
      <w:bodyDiv w:val="1"/>
      <w:marLeft w:val="0"/>
      <w:marRight w:val="0"/>
      <w:marTop w:val="0"/>
      <w:marBottom w:val="0"/>
      <w:divBdr>
        <w:top w:val="none" w:sz="0" w:space="0" w:color="auto"/>
        <w:left w:val="none" w:sz="0" w:space="0" w:color="auto"/>
        <w:bottom w:val="none" w:sz="0" w:space="0" w:color="auto"/>
        <w:right w:val="none" w:sz="0" w:space="0" w:color="auto"/>
      </w:divBdr>
    </w:div>
    <w:div w:id="1677682677">
      <w:bodyDiv w:val="1"/>
      <w:marLeft w:val="0"/>
      <w:marRight w:val="0"/>
      <w:marTop w:val="0"/>
      <w:marBottom w:val="0"/>
      <w:divBdr>
        <w:top w:val="none" w:sz="0" w:space="0" w:color="auto"/>
        <w:left w:val="none" w:sz="0" w:space="0" w:color="auto"/>
        <w:bottom w:val="none" w:sz="0" w:space="0" w:color="auto"/>
        <w:right w:val="none" w:sz="0" w:space="0" w:color="auto"/>
      </w:divBdr>
    </w:div>
    <w:div w:id="1687360918">
      <w:bodyDiv w:val="1"/>
      <w:marLeft w:val="0"/>
      <w:marRight w:val="0"/>
      <w:marTop w:val="0"/>
      <w:marBottom w:val="0"/>
      <w:divBdr>
        <w:top w:val="none" w:sz="0" w:space="0" w:color="auto"/>
        <w:left w:val="none" w:sz="0" w:space="0" w:color="auto"/>
        <w:bottom w:val="none" w:sz="0" w:space="0" w:color="auto"/>
        <w:right w:val="none" w:sz="0" w:space="0" w:color="auto"/>
      </w:divBdr>
    </w:div>
    <w:div w:id="1702317655">
      <w:bodyDiv w:val="1"/>
      <w:marLeft w:val="0"/>
      <w:marRight w:val="0"/>
      <w:marTop w:val="0"/>
      <w:marBottom w:val="0"/>
      <w:divBdr>
        <w:top w:val="none" w:sz="0" w:space="0" w:color="auto"/>
        <w:left w:val="none" w:sz="0" w:space="0" w:color="auto"/>
        <w:bottom w:val="none" w:sz="0" w:space="0" w:color="auto"/>
        <w:right w:val="none" w:sz="0" w:space="0" w:color="auto"/>
      </w:divBdr>
    </w:div>
    <w:div w:id="1738474920">
      <w:bodyDiv w:val="1"/>
      <w:marLeft w:val="0"/>
      <w:marRight w:val="0"/>
      <w:marTop w:val="0"/>
      <w:marBottom w:val="0"/>
      <w:divBdr>
        <w:top w:val="none" w:sz="0" w:space="0" w:color="auto"/>
        <w:left w:val="none" w:sz="0" w:space="0" w:color="auto"/>
        <w:bottom w:val="none" w:sz="0" w:space="0" w:color="auto"/>
        <w:right w:val="none" w:sz="0" w:space="0" w:color="auto"/>
      </w:divBdr>
    </w:div>
    <w:div w:id="1748526862">
      <w:bodyDiv w:val="1"/>
      <w:marLeft w:val="0"/>
      <w:marRight w:val="0"/>
      <w:marTop w:val="0"/>
      <w:marBottom w:val="0"/>
      <w:divBdr>
        <w:top w:val="none" w:sz="0" w:space="0" w:color="auto"/>
        <w:left w:val="none" w:sz="0" w:space="0" w:color="auto"/>
        <w:bottom w:val="none" w:sz="0" w:space="0" w:color="auto"/>
        <w:right w:val="none" w:sz="0" w:space="0" w:color="auto"/>
      </w:divBdr>
    </w:div>
    <w:div w:id="1755085794">
      <w:bodyDiv w:val="1"/>
      <w:marLeft w:val="0"/>
      <w:marRight w:val="0"/>
      <w:marTop w:val="0"/>
      <w:marBottom w:val="0"/>
      <w:divBdr>
        <w:top w:val="none" w:sz="0" w:space="0" w:color="auto"/>
        <w:left w:val="none" w:sz="0" w:space="0" w:color="auto"/>
        <w:bottom w:val="none" w:sz="0" w:space="0" w:color="auto"/>
        <w:right w:val="none" w:sz="0" w:space="0" w:color="auto"/>
      </w:divBdr>
    </w:div>
    <w:div w:id="1831168926">
      <w:bodyDiv w:val="1"/>
      <w:marLeft w:val="0"/>
      <w:marRight w:val="0"/>
      <w:marTop w:val="0"/>
      <w:marBottom w:val="0"/>
      <w:divBdr>
        <w:top w:val="none" w:sz="0" w:space="0" w:color="auto"/>
        <w:left w:val="none" w:sz="0" w:space="0" w:color="auto"/>
        <w:bottom w:val="none" w:sz="0" w:space="0" w:color="auto"/>
        <w:right w:val="none" w:sz="0" w:space="0" w:color="auto"/>
      </w:divBdr>
    </w:div>
    <w:div w:id="1847017550">
      <w:bodyDiv w:val="1"/>
      <w:marLeft w:val="0"/>
      <w:marRight w:val="0"/>
      <w:marTop w:val="0"/>
      <w:marBottom w:val="0"/>
      <w:divBdr>
        <w:top w:val="none" w:sz="0" w:space="0" w:color="auto"/>
        <w:left w:val="none" w:sz="0" w:space="0" w:color="auto"/>
        <w:bottom w:val="none" w:sz="0" w:space="0" w:color="auto"/>
        <w:right w:val="none" w:sz="0" w:space="0" w:color="auto"/>
      </w:divBdr>
    </w:div>
    <w:div w:id="1867327757">
      <w:bodyDiv w:val="1"/>
      <w:marLeft w:val="0"/>
      <w:marRight w:val="0"/>
      <w:marTop w:val="0"/>
      <w:marBottom w:val="0"/>
      <w:divBdr>
        <w:top w:val="none" w:sz="0" w:space="0" w:color="auto"/>
        <w:left w:val="none" w:sz="0" w:space="0" w:color="auto"/>
        <w:bottom w:val="none" w:sz="0" w:space="0" w:color="auto"/>
        <w:right w:val="none" w:sz="0" w:space="0" w:color="auto"/>
      </w:divBdr>
    </w:div>
    <w:div w:id="1871258146">
      <w:bodyDiv w:val="1"/>
      <w:marLeft w:val="0"/>
      <w:marRight w:val="0"/>
      <w:marTop w:val="0"/>
      <w:marBottom w:val="0"/>
      <w:divBdr>
        <w:top w:val="none" w:sz="0" w:space="0" w:color="auto"/>
        <w:left w:val="none" w:sz="0" w:space="0" w:color="auto"/>
        <w:bottom w:val="none" w:sz="0" w:space="0" w:color="auto"/>
        <w:right w:val="none" w:sz="0" w:space="0" w:color="auto"/>
      </w:divBdr>
    </w:div>
    <w:div w:id="1872761444">
      <w:bodyDiv w:val="1"/>
      <w:marLeft w:val="0"/>
      <w:marRight w:val="0"/>
      <w:marTop w:val="0"/>
      <w:marBottom w:val="0"/>
      <w:divBdr>
        <w:top w:val="none" w:sz="0" w:space="0" w:color="auto"/>
        <w:left w:val="none" w:sz="0" w:space="0" w:color="auto"/>
        <w:bottom w:val="none" w:sz="0" w:space="0" w:color="auto"/>
        <w:right w:val="none" w:sz="0" w:space="0" w:color="auto"/>
      </w:divBdr>
    </w:div>
    <w:div w:id="1884712344">
      <w:bodyDiv w:val="1"/>
      <w:marLeft w:val="0"/>
      <w:marRight w:val="0"/>
      <w:marTop w:val="0"/>
      <w:marBottom w:val="0"/>
      <w:divBdr>
        <w:top w:val="none" w:sz="0" w:space="0" w:color="auto"/>
        <w:left w:val="none" w:sz="0" w:space="0" w:color="auto"/>
        <w:bottom w:val="none" w:sz="0" w:space="0" w:color="auto"/>
        <w:right w:val="none" w:sz="0" w:space="0" w:color="auto"/>
      </w:divBdr>
    </w:div>
    <w:div w:id="1905096342">
      <w:bodyDiv w:val="1"/>
      <w:marLeft w:val="0"/>
      <w:marRight w:val="0"/>
      <w:marTop w:val="0"/>
      <w:marBottom w:val="0"/>
      <w:divBdr>
        <w:top w:val="none" w:sz="0" w:space="0" w:color="auto"/>
        <w:left w:val="none" w:sz="0" w:space="0" w:color="auto"/>
        <w:bottom w:val="none" w:sz="0" w:space="0" w:color="auto"/>
        <w:right w:val="none" w:sz="0" w:space="0" w:color="auto"/>
      </w:divBdr>
    </w:div>
    <w:div w:id="1916816848">
      <w:bodyDiv w:val="1"/>
      <w:marLeft w:val="0"/>
      <w:marRight w:val="0"/>
      <w:marTop w:val="0"/>
      <w:marBottom w:val="0"/>
      <w:divBdr>
        <w:top w:val="none" w:sz="0" w:space="0" w:color="auto"/>
        <w:left w:val="none" w:sz="0" w:space="0" w:color="auto"/>
        <w:bottom w:val="none" w:sz="0" w:space="0" w:color="auto"/>
        <w:right w:val="none" w:sz="0" w:space="0" w:color="auto"/>
      </w:divBdr>
    </w:div>
    <w:div w:id="1936592445">
      <w:bodyDiv w:val="1"/>
      <w:marLeft w:val="0"/>
      <w:marRight w:val="0"/>
      <w:marTop w:val="0"/>
      <w:marBottom w:val="0"/>
      <w:divBdr>
        <w:top w:val="none" w:sz="0" w:space="0" w:color="auto"/>
        <w:left w:val="none" w:sz="0" w:space="0" w:color="auto"/>
        <w:bottom w:val="none" w:sz="0" w:space="0" w:color="auto"/>
        <w:right w:val="none" w:sz="0" w:space="0" w:color="auto"/>
      </w:divBdr>
    </w:div>
    <w:div w:id="1975284740">
      <w:bodyDiv w:val="1"/>
      <w:marLeft w:val="0"/>
      <w:marRight w:val="0"/>
      <w:marTop w:val="0"/>
      <w:marBottom w:val="0"/>
      <w:divBdr>
        <w:top w:val="none" w:sz="0" w:space="0" w:color="auto"/>
        <w:left w:val="none" w:sz="0" w:space="0" w:color="auto"/>
        <w:bottom w:val="none" w:sz="0" w:space="0" w:color="auto"/>
        <w:right w:val="none" w:sz="0" w:space="0" w:color="auto"/>
      </w:divBdr>
    </w:div>
    <w:div w:id="1989286977">
      <w:bodyDiv w:val="1"/>
      <w:marLeft w:val="0"/>
      <w:marRight w:val="0"/>
      <w:marTop w:val="0"/>
      <w:marBottom w:val="0"/>
      <w:divBdr>
        <w:top w:val="none" w:sz="0" w:space="0" w:color="auto"/>
        <w:left w:val="none" w:sz="0" w:space="0" w:color="auto"/>
        <w:bottom w:val="none" w:sz="0" w:space="0" w:color="auto"/>
        <w:right w:val="none" w:sz="0" w:space="0" w:color="auto"/>
      </w:divBdr>
    </w:div>
    <w:div w:id="2053919403">
      <w:bodyDiv w:val="1"/>
      <w:marLeft w:val="0"/>
      <w:marRight w:val="0"/>
      <w:marTop w:val="0"/>
      <w:marBottom w:val="0"/>
      <w:divBdr>
        <w:top w:val="none" w:sz="0" w:space="0" w:color="auto"/>
        <w:left w:val="none" w:sz="0" w:space="0" w:color="auto"/>
        <w:bottom w:val="none" w:sz="0" w:space="0" w:color="auto"/>
        <w:right w:val="none" w:sz="0" w:space="0" w:color="auto"/>
      </w:divBdr>
    </w:div>
    <w:div w:id="2068802106">
      <w:bodyDiv w:val="1"/>
      <w:marLeft w:val="0"/>
      <w:marRight w:val="0"/>
      <w:marTop w:val="0"/>
      <w:marBottom w:val="0"/>
      <w:divBdr>
        <w:top w:val="none" w:sz="0" w:space="0" w:color="auto"/>
        <w:left w:val="none" w:sz="0" w:space="0" w:color="auto"/>
        <w:bottom w:val="none" w:sz="0" w:space="0" w:color="auto"/>
        <w:right w:val="none" w:sz="0" w:space="0" w:color="auto"/>
      </w:divBdr>
    </w:div>
    <w:div w:id="2072078086">
      <w:bodyDiv w:val="1"/>
      <w:marLeft w:val="0"/>
      <w:marRight w:val="0"/>
      <w:marTop w:val="0"/>
      <w:marBottom w:val="0"/>
      <w:divBdr>
        <w:top w:val="none" w:sz="0" w:space="0" w:color="auto"/>
        <w:left w:val="none" w:sz="0" w:space="0" w:color="auto"/>
        <w:bottom w:val="none" w:sz="0" w:space="0" w:color="auto"/>
        <w:right w:val="none" w:sz="0" w:space="0" w:color="auto"/>
      </w:divBdr>
    </w:div>
    <w:div w:id="2077892551">
      <w:bodyDiv w:val="1"/>
      <w:marLeft w:val="0"/>
      <w:marRight w:val="0"/>
      <w:marTop w:val="0"/>
      <w:marBottom w:val="0"/>
      <w:divBdr>
        <w:top w:val="none" w:sz="0" w:space="0" w:color="auto"/>
        <w:left w:val="none" w:sz="0" w:space="0" w:color="auto"/>
        <w:bottom w:val="none" w:sz="0" w:space="0" w:color="auto"/>
        <w:right w:val="none" w:sz="0" w:space="0" w:color="auto"/>
      </w:divBdr>
    </w:div>
    <w:div w:id="2105567416">
      <w:bodyDiv w:val="1"/>
      <w:marLeft w:val="0"/>
      <w:marRight w:val="0"/>
      <w:marTop w:val="0"/>
      <w:marBottom w:val="0"/>
      <w:divBdr>
        <w:top w:val="none" w:sz="0" w:space="0" w:color="auto"/>
        <w:left w:val="none" w:sz="0" w:space="0" w:color="auto"/>
        <w:bottom w:val="none" w:sz="0" w:space="0" w:color="auto"/>
        <w:right w:val="none" w:sz="0" w:space="0" w:color="auto"/>
      </w:divBdr>
    </w:div>
    <w:div w:id="2114014590">
      <w:bodyDiv w:val="1"/>
      <w:marLeft w:val="0"/>
      <w:marRight w:val="0"/>
      <w:marTop w:val="0"/>
      <w:marBottom w:val="0"/>
      <w:divBdr>
        <w:top w:val="none" w:sz="0" w:space="0" w:color="auto"/>
        <w:left w:val="none" w:sz="0" w:space="0" w:color="auto"/>
        <w:bottom w:val="none" w:sz="0" w:space="0" w:color="auto"/>
        <w:right w:val="none" w:sz="0" w:space="0" w:color="auto"/>
      </w:divBdr>
    </w:div>
    <w:div w:id="2120709997">
      <w:bodyDiv w:val="1"/>
      <w:marLeft w:val="0"/>
      <w:marRight w:val="0"/>
      <w:marTop w:val="0"/>
      <w:marBottom w:val="0"/>
      <w:divBdr>
        <w:top w:val="none" w:sz="0" w:space="0" w:color="auto"/>
        <w:left w:val="none" w:sz="0" w:space="0" w:color="auto"/>
        <w:bottom w:val="none" w:sz="0" w:space="0" w:color="auto"/>
        <w:right w:val="none" w:sz="0" w:space="0" w:color="auto"/>
      </w:divBdr>
    </w:div>
    <w:div w:id="2123723258">
      <w:bodyDiv w:val="1"/>
      <w:marLeft w:val="0"/>
      <w:marRight w:val="0"/>
      <w:marTop w:val="0"/>
      <w:marBottom w:val="0"/>
      <w:divBdr>
        <w:top w:val="none" w:sz="0" w:space="0" w:color="auto"/>
        <w:left w:val="none" w:sz="0" w:space="0" w:color="auto"/>
        <w:bottom w:val="none" w:sz="0" w:space="0" w:color="auto"/>
        <w:right w:val="none" w:sz="0" w:space="0" w:color="auto"/>
      </w:divBdr>
    </w:div>
    <w:div w:id="21259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8885-5C9F-4CC6-A2B3-277F5E69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4798</TotalTime>
  <Pages>28</Pages>
  <Words>10831</Words>
  <Characters>61738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Машталлер Юлия Евгеньевна</dc:creator>
  <cp:lastModifiedBy>Корягина Людмила Юрьевна</cp:lastModifiedBy>
  <cp:revision>397</cp:revision>
  <cp:lastPrinted>2023-03-09T09:58:00Z</cp:lastPrinted>
  <dcterms:created xsi:type="dcterms:W3CDTF">2020-04-20T07:44:00Z</dcterms:created>
  <dcterms:modified xsi:type="dcterms:W3CDTF">2023-03-16T06:58:00Z</dcterms:modified>
</cp:coreProperties>
</file>