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Экономическое развитие 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Число субъектов малого и среднего предпринимательства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 xml:space="preserve">Малое и среднее предпринимательство остается одним из главных резервов занятости населения города и обеспечения жителей нашего города основными товарами и услугами. 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Количество организаций малого бизнеса (юридических лиц) в 2014 году составило 980 единиц (по данным налоговой инспекции), что на 0,4% больше аналогичного показателя прошлого года. Однако</w:t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 xml:space="preserve"> количество индивидуальных предпринимателей в 2014 году сократилось в сравнении с 2013 годом на 27 единиц. Таким образом, число субъектов малого и среднего предпринимательства на 10000 человек населения в 2014 году составило 393,25 единиц, что на 9,1% меньше уровня 2013 года.   Снижение показателя обусловлено снижением количества субъектов малого и среднего предпринимательства, куда входят как малые предприятия (юридические лица), так и индивидуальные предприниматели.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 xml:space="preserve">В 2014 году администрация </w:t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г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 xml:space="preserve">. Канска приняла участие в конкурсе по отбору муниципальных программ для предоставления субсидий бюджетам муниципальных образований Красноярского края в целях </w:t>
      </w:r>
      <w:proofErr w:type="spellStart"/>
      <w:r w:rsidRPr="000F6277">
        <w:rPr>
          <w:rFonts w:ascii="Times New Roman CYR" w:hAnsi="Times New Roman CYR" w:cs="Times New Roman CYR"/>
          <w:sz w:val="24"/>
          <w:szCs w:val="24"/>
        </w:rPr>
        <w:t>софинансирования</w:t>
      </w:r>
      <w:proofErr w:type="spellEnd"/>
      <w:r w:rsidRPr="000F6277">
        <w:rPr>
          <w:rFonts w:ascii="Times New Roman CYR" w:hAnsi="Times New Roman CYR" w:cs="Times New Roman CYR"/>
          <w:sz w:val="24"/>
          <w:szCs w:val="24"/>
        </w:rPr>
        <w:t xml:space="preserve"> мероприятий по поддержке и развитию малого и среднего предпринимательства. По итогам конкурса Канск признан победителем с выделенной суммой субсидии из федерального и краевого бюджета в 2014 году в размере 2099 тыс. рублей на финансирование мероприятий: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- Субсидии субъектам малого и (или) среднего предпринимательства на возмещение части затрат на приобретение оборудования в целях создания и (или) развития и (или) модернизации производства товаров.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- Субсидии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 xml:space="preserve">Таким образом, в 2014 году на финансовую поддержку субъектов малого и среднего предпринимательства в </w:t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г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 xml:space="preserve">. Канске было направлено 2315 тыс. руб. (216 тыс. руб. за счет средств местного бюджета; 2099 тыс. руб. за счет средств федерального бюджета). В результате реализации мероприятий программы финансовую поддержку получили 6 субъектов малого и среднего предпринимательства, на предприятиях города было создано 16 рабочих мест, сохранено 225 рабочих мест. Объем привлеченных инвестиций составил 5076,9 тыс. руб. 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Структура субъектов малого и среднего предпринимательства, получивших финансовую поддержку в 2014 году по видам деятельности: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- Распиловка и строгание древесины – 16,7%;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- производство машин и оборудования для изготовления бумаги и картона – 16,7%;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- предоставление услуг в области производства пластмассовых деталей – 16,7 %;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- производство земляных работ – 16,7%;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- производство готовых продуктов из мяса – 33,2%;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 xml:space="preserve">Для создания благоприятных условий интенсивного роста и устойчивого развития малого и среднего предпринимательства в 2015 году, как важнейших источников новых рабочих мест, создания условий для самореализации граждан в городе Канск, расширения сферы услуг населению города, увеличения ассортимента, повышения качества и </w:t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конкурентоспособности продукции, производимой субъектами малого и среднего предпринимательства на территории города Канска была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 xml:space="preserve"> разработана муниципальная программа города Канска «Развитие инвестиционной деятельности, малого и среднего предпринимательства», в рамках которой разработана подпрограмма «Развитие субъектов малого и среднего предпринимательства в городе Канске» 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 xml:space="preserve">Указанная подпрограмма направлена </w:t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>: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- стимулирование субъектов малого и среднего предпринимательства к модернизации производственных мощностей, внедрению новых методов и технологий производства товаров (работ, услуг);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lastRenderedPageBreak/>
        <w:t>- вовлечению граждан в предпринимательскую деятельность;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- создание и развитие социального предпринимательства, направленного на решение социальных проблем.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Объем финансирования подпрограммы из местного бюджета в 2015 году составляет 216 тыс. рублей.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2014 году составила 63,26%. По сравнению с 2013 годом показатель снизился. Снижение показателя обусловлено сокращением количества индивидуальных предпринимателей в 2014 году на 27 единиц.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В прогнозном периоде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увеличится до 64,68% в 2017 году.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Росту данного показателя будут способствовать реализация муниципальной программы «Развитие инвестиционной деятельности, малого и среднего предпринимательства». Реализуются такие мероприятия, как: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1.</w:t>
      </w:r>
      <w:r w:rsidRPr="000F6277">
        <w:rPr>
          <w:rFonts w:ascii="Times New Roman CYR" w:hAnsi="Times New Roman CYR" w:cs="Times New Roman CYR"/>
          <w:sz w:val="24"/>
          <w:szCs w:val="24"/>
        </w:rPr>
        <w:tab/>
        <w:t xml:space="preserve">Субсидии вновь созданным субъектам малого предпринимательства на возмещение части расходов, связанных с началом предпринимательской деятельности. 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2.</w:t>
      </w:r>
      <w:r w:rsidRPr="000F6277">
        <w:rPr>
          <w:rFonts w:ascii="Times New Roman CYR" w:hAnsi="Times New Roman CYR" w:cs="Times New Roman CYR"/>
          <w:sz w:val="24"/>
          <w:szCs w:val="24"/>
        </w:rPr>
        <w:tab/>
        <w:t xml:space="preserve"> </w:t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Субсидии субъектам малого и (или) среднего предпринимательства, на возмещение части затрат на приобретение оборудования в целях создания и (или) развития, и (или) модернизации производства товаров (работ, услуг).</w:t>
      </w:r>
      <w:proofErr w:type="gramEnd"/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3.</w:t>
      </w:r>
      <w:r w:rsidRPr="000F6277">
        <w:rPr>
          <w:rFonts w:ascii="Times New Roman CYR" w:hAnsi="Times New Roman CYR" w:cs="Times New Roman CYR"/>
          <w:sz w:val="24"/>
          <w:szCs w:val="24"/>
        </w:rPr>
        <w:tab/>
        <w:t>Субсидии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4.</w:t>
      </w:r>
      <w:r w:rsidRPr="000F6277">
        <w:rPr>
          <w:rFonts w:ascii="Times New Roman CYR" w:hAnsi="Times New Roman CYR" w:cs="Times New Roman CYR"/>
          <w:sz w:val="24"/>
          <w:szCs w:val="24"/>
        </w:rPr>
        <w:tab/>
        <w:t>Субсидии субъектам малого и среднего предпринимательства на возмещение части расходов, связанных с созданием (развитием) социального предпринимательства.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5.</w:t>
      </w:r>
      <w:r w:rsidRPr="000F6277">
        <w:rPr>
          <w:rFonts w:ascii="Times New Roman CYR" w:hAnsi="Times New Roman CYR" w:cs="Times New Roman CYR"/>
          <w:sz w:val="24"/>
          <w:szCs w:val="24"/>
        </w:rPr>
        <w:tab/>
        <w:t xml:space="preserve"> Наполнение разделов официального сайта администрации  </w:t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г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>. Канска, посвященных инвестиционной и предпринимательской деятельности.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Объем инвестиций в основной капитал (за исключением бюджетных средств) в расчете на 1 человека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 xml:space="preserve">Объем инвестиций в основной капитал (за исключением бюджетных средств) в расчете на 1 жителя по итогам 2014 года снизился на 59,6 рублей относительно уровня 2013 года и составил 2365,5 рублей. 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Снижение показателя обусловлено значительной долей бюджетных сре</w:t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дств в стр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>уктуре инвестиций в основной капитал в 2014 году (в 2014 году бюджетные средства увеличились более чем в три раза относительно 2013 года и составили 645795 тыс. руб.). При этом</w:t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 xml:space="preserve"> объем инвестиций в основной капитал без учета бюджетных средств остался на том же уровне.</w:t>
      </w:r>
      <w:r w:rsidRPr="000F6277">
        <w:rPr>
          <w:rFonts w:ascii="Calibri" w:hAnsi="Calibri" w:cs="Calibri"/>
          <w:sz w:val="24"/>
          <w:szCs w:val="24"/>
        </w:rPr>
        <w:t xml:space="preserve"> </w:t>
      </w:r>
      <w:r w:rsidRPr="000F6277">
        <w:rPr>
          <w:rFonts w:ascii="Times New Roman CYR" w:hAnsi="Times New Roman CYR" w:cs="Times New Roman CYR"/>
          <w:sz w:val="24"/>
          <w:szCs w:val="24"/>
        </w:rPr>
        <w:t>Наибольшую долю по объемам освоенных инвестиций за 2014 год занимали такие предприятия, как ООО «</w:t>
      </w:r>
      <w:proofErr w:type="spellStart"/>
      <w:r w:rsidRPr="000F6277">
        <w:rPr>
          <w:rFonts w:ascii="Times New Roman CYR" w:hAnsi="Times New Roman CYR" w:cs="Times New Roman CYR"/>
          <w:sz w:val="24"/>
          <w:szCs w:val="24"/>
        </w:rPr>
        <w:t>Стройинвест</w:t>
      </w:r>
      <w:proofErr w:type="spellEnd"/>
      <w:r w:rsidRPr="000F6277">
        <w:rPr>
          <w:rFonts w:ascii="Times New Roman CYR" w:hAnsi="Times New Roman CYR" w:cs="Times New Roman CYR"/>
          <w:sz w:val="24"/>
          <w:szCs w:val="24"/>
        </w:rPr>
        <w:t>», ООО «</w:t>
      </w:r>
      <w:proofErr w:type="spellStart"/>
      <w:r w:rsidRPr="000F6277">
        <w:rPr>
          <w:rFonts w:ascii="Times New Roman CYR" w:hAnsi="Times New Roman CYR" w:cs="Times New Roman CYR"/>
          <w:sz w:val="24"/>
          <w:szCs w:val="24"/>
        </w:rPr>
        <w:t>АгроСельхозтехника</w:t>
      </w:r>
      <w:proofErr w:type="spellEnd"/>
      <w:r w:rsidRPr="000F6277">
        <w:rPr>
          <w:rFonts w:ascii="Times New Roman CYR" w:hAnsi="Times New Roman CYR" w:cs="Times New Roman CYR"/>
          <w:sz w:val="24"/>
          <w:szCs w:val="24"/>
        </w:rPr>
        <w:t xml:space="preserve">» (более 8 млн. руб.), ООО «ПКФ </w:t>
      </w:r>
      <w:proofErr w:type="spellStart"/>
      <w:r w:rsidRPr="000F6277">
        <w:rPr>
          <w:rFonts w:ascii="Times New Roman CYR" w:hAnsi="Times New Roman CYR" w:cs="Times New Roman CYR"/>
          <w:sz w:val="24"/>
          <w:szCs w:val="24"/>
        </w:rPr>
        <w:t>Канпласт</w:t>
      </w:r>
      <w:proofErr w:type="spellEnd"/>
      <w:r w:rsidRPr="000F6277">
        <w:rPr>
          <w:rFonts w:ascii="Times New Roman CYR" w:hAnsi="Times New Roman CYR" w:cs="Times New Roman CYR"/>
          <w:sz w:val="24"/>
          <w:szCs w:val="24"/>
        </w:rPr>
        <w:t xml:space="preserve">» (боле 12 млн. руб.). 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В прогнозном периоде ожидается, что объем инвестиций в основной капитал (за исключением бюджетных средств) в городе Канске будет ежегодно увеличиваться.  ООО «</w:t>
      </w:r>
      <w:proofErr w:type="spellStart"/>
      <w:r w:rsidRPr="000F6277">
        <w:rPr>
          <w:rFonts w:ascii="Times New Roman CYR" w:hAnsi="Times New Roman CYR" w:cs="Times New Roman CYR"/>
          <w:sz w:val="24"/>
          <w:szCs w:val="24"/>
        </w:rPr>
        <w:t>АгроСельхозтехника</w:t>
      </w:r>
      <w:proofErr w:type="spellEnd"/>
      <w:r w:rsidRPr="000F6277">
        <w:rPr>
          <w:rFonts w:ascii="Times New Roman CYR" w:hAnsi="Times New Roman CYR" w:cs="Times New Roman CYR"/>
          <w:sz w:val="24"/>
          <w:szCs w:val="24"/>
        </w:rPr>
        <w:t>» продолжает реализацию проекта по модернизации цеха по сборке зерноуборочных комбайнов</w:t>
      </w:r>
      <w:r w:rsidRPr="000F6277">
        <w:rPr>
          <w:rFonts w:ascii="Calibri" w:hAnsi="Calibri" w:cs="Calibri"/>
          <w:sz w:val="24"/>
          <w:szCs w:val="24"/>
        </w:rPr>
        <w:t xml:space="preserve"> </w:t>
      </w:r>
      <w:r w:rsidRPr="000F6277">
        <w:rPr>
          <w:rFonts w:ascii="Times New Roman CYR" w:hAnsi="Times New Roman CYR" w:cs="Times New Roman CYR"/>
          <w:sz w:val="24"/>
          <w:szCs w:val="24"/>
        </w:rPr>
        <w:t>«</w:t>
      </w:r>
      <w:proofErr w:type="spellStart"/>
      <w:r w:rsidRPr="000F6277">
        <w:rPr>
          <w:rFonts w:ascii="Times New Roman CYR" w:hAnsi="Times New Roman CYR" w:cs="Times New Roman CYR"/>
          <w:sz w:val="24"/>
          <w:szCs w:val="24"/>
        </w:rPr>
        <w:t>Палессе</w:t>
      </w:r>
      <w:proofErr w:type="spellEnd"/>
      <w:r w:rsidRPr="000F6277">
        <w:rPr>
          <w:rFonts w:ascii="Times New Roman CYR" w:hAnsi="Times New Roman CYR" w:cs="Times New Roman CYR"/>
          <w:sz w:val="24"/>
          <w:szCs w:val="24"/>
        </w:rPr>
        <w:t xml:space="preserve">» с объемом инвестиций более 10 млн. руб. ЗАО «КМЗ «Сегмент» планирует реализовать проект по улучшению качества литейных изделий и </w:t>
      </w:r>
      <w:r w:rsidRPr="000F6277">
        <w:rPr>
          <w:rFonts w:ascii="Times New Roman CYR" w:hAnsi="Times New Roman CYR" w:cs="Times New Roman CYR"/>
          <w:sz w:val="24"/>
          <w:szCs w:val="24"/>
        </w:rPr>
        <w:lastRenderedPageBreak/>
        <w:t xml:space="preserve">экономии шихтовых материалов с объемом инвестиций порядка 5 млн. руб. (комплект оборудования индукционного плавильного комплекса).  ООО «ПКФ </w:t>
      </w:r>
      <w:proofErr w:type="spellStart"/>
      <w:r w:rsidRPr="000F6277">
        <w:rPr>
          <w:rFonts w:ascii="Times New Roman CYR" w:hAnsi="Times New Roman CYR" w:cs="Times New Roman CYR"/>
          <w:sz w:val="24"/>
          <w:szCs w:val="24"/>
        </w:rPr>
        <w:t>Канпласт</w:t>
      </w:r>
      <w:proofErr w:type="spellEnd"/>
      <w:r w:rsidRPr="000F6277">
        <w:rPr>
          <w:rFonts w:ascii="Times New Roman CYR" w:hAnsi="Times New Roman CYR" w:cs="Times New Roman CYR"/>
          <w:sz w:val="24"/>
          <w:szCs w:val="24"/>
        </w:rPr>
        <w:t>» в 2015 году планирует модернизацию производства и приобретение оборудования на сумму порядка 80 млн. руб. (экструдер и 2 круглоткацких станка).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 xml:space="preserve">На сегодня уже можно говорить о конкретных инвестиционных проектах, которые готовятся к запуску в 2015 году. 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Достигнуты предварительные договоренности о партнерских взаимоотношениях между администрацией города и инициаторами инвестиционного проекта по глубокой переработке древесины. Предполагаемый объем инвестиций по указанному проекту, реализуемом</w:t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у ООО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 xml:space="preserve"> «</w:t>
      </w:r>
      <w:proofErr w:type="spellStart"/>
      <w:r w:rsidRPr="000F6277">
        <w:rPr>
          <w:rFonts w:ascii="Times New Roman CYR" w:hAnsi="Times New Roman CYR" w:cs="Times New Roman CYR"/>
          <w:sz w:val="24"/>
          <w:szCs w:val="24"/>
        </w:rPr>
        <w:t>Канский</w:t>
      </w:r>
      <w:proofErr w:type="spellEnd"/>
      <w:r w:rsidRPr="000F6277">
        <w:rPr>
          <w:rFonts w:ascii="Times New Roman CYR" w:hAnsi="Times New Roman CYR" w:cs="Times New Roman CYR"/>
          <w:sz w:val="24"/>
          <w:szCs w:val="24"/>
        </w:rPr>
        <w:t xml:space="preserve"> ЛДК», составляет 400 млн. рублей в 2015 году.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Второй проект - проект по строительству и запуску в эксплуатацию инновационного импортозамещающего биохимического предприятия по выпуску ксилита. Инициатор проекта - ЗАО «</w:t>
      </w:r>
      <w:proofErr w:type="spellStart"/>
      <w:r w:rsidRPr="000F6277">
        <w:rPr>
          <w:rFonts w:ascii="Times New Roman CYR" w:hAnsi="Times New Roman CYR" w:cs="Times New Roman CYR"/>
          <w:sz w:val="24"/>
          <w:szCs w:val="24"/>
        </w:rPr>
        <w:t>Сибэкспорт</w:t>
      </w:r>
      <w:proofErr w:type="spellEnd"/>
      <w:r w:rsidRPr="000F6277">
        <w:rPr>
          <w:rFonts w:ascii="Times New Roman CYR" w:hAnsi="Times New Roman CYR" w:cs="Times New Roman CYR"/>
          <w:sz w:val="24"/>
          <w:szCs w:val="24"/>
        </w:rPr>
        <w:t>» (г. Красноярск). План кадрового обеспечения проекта предусматривает 370 рабочих мест. В основе технологии по выпуску ксилита предполагается использовать метод переработки древесного сырья и сельскохозяйственных отходов.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ab/>
        <w:t xml:space="preserve">Общая площадь территории города Канска, подлежащая налогообложению в соответствии с действующим законодательством (статья 389 Налогового кодекса), определена в размере 9180 га. 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ab/>
        <w:t xml:space="preserve">Площадь земельных участков, являющихся объектами налогообложения земельным налогом, изменяется ежегодно за счет заключения договоров купли-продажи и предоставления земельных участков в собственность граждан и юридических лиц. По данным Комитета по управлению муниципальным имуществом города Канска за 2014 год в собственность граждан и юридических лиц предоставлено земельных участков площадью 32,3 га. По состоянию на 01.01.2015г. общая площадь земельных участков, являющихся объектами налогообложения земельным налогом, составила 2526,2 га. </w:t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 xml:space="preserve">Доля площади земельных участков, являющихся объектами налогообложения земельным налогом, в общей площади территории города Канска по состоянию на 01.01.2015г. составила 27,5%. По предварительной оценке в 2015 году, исходя из количества оформленных в первом квартале договоров купли-продажи, доля площади земельных участков, являющихся объектами налогообложения земельным налогом, в общей площади территории города Канска, составит 27,9%. </w:t>
      </w:r>
      <w:proofErr w:type="gramEnd"/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ab/>
        <w:t xml:space="preserve">В рамках развития индивидуального жилищного строительства в городе Канске в 2014 году разработана документация по планировке земельного участка 15,2 га для малоэтажной усадебной жилой застройки в поселке Мелькомбината на 74 жилых дома, в 2015 году  планируется обеспечить документацией по планировке территории еще один микрорайон города </w:t>
      </w:r>
      <w:r w:rsidRPr="000F627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F6277">
        <w:rPr>
          <w:rFonts w:ascii="Times New Roman CYR" w:hAnsi="Times New Roman CYR" w:cs="Times New Roman CYR"/>
          <w:sz w:val="24"/>
          <w:szCs w:val="24"/>
        </w:rPr>
        <w:t>мкр</w:t>
      </w:r>
      <w:proofErr w:type="spellEnd"/>
      <w:r w:rsidRPr="000F6277">
        <w:rPr>
          <w:rFonts w:ascii="Times New Roman CYR" w:hAnsi="Times New Roman CYR" w:cs="Times New Roman CYR"/>
          <w:sz w:val="24"/>
          <w:szCs w:val="24"/>
        </w:rPr>
        <w:t xml:space="preserve">. Стрижевой им. Шатова П.И., предназначенный для малоэтажной жилой застройки, ориентировочно на 70 земельных участков - 14 га. 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ab/>
        <w:t>Прогнозные показатели рассчитаны, исходя из фактических данных, сложившихся в предыдущие годы, с учетом предоставления участков для индивидуального жилищного строительства, длительности периода оформления участков в собственность.  Доля площади земельных участков, являющихся объектами налогообложения земельным налогом, в общей площади территории города Канска планируется в 2016 году - 28,3%, в 2017 году - 28,5%.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Доля прибыльных сельскохозяйственных </w:t>
      </w:r>
      <w:proofErr w:type="gramStart"/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организаций</w:t>
      </w:r>
      <w:proofErr w:type="gramEnd"/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в общем их числе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ab/>
        <w:t>На территории города Канска сельскохозяйственные организации не зарегистрированы.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6.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p w:rsidR="00C4690F" w:rsidRPr="000F6277" w:rsidRDefault="00C4690F" w:rsidP="000F62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 xml:space="preserve">Общая протяженность улично-дорожной сети по состоянию на 01.01.2014 года составила 328,7 км. </w:t>
      </w:r>
    </w:p>
    <w:p w:rsidR="00C4690F" w:rsidRPr="000F6277" w:rsidRDefault="00C4690F" w:rsidP="000F62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 xml:space="preserve">Все автомобильные дороги общего пользования местного значения на праве хозяйственного ведения переданы в Муниципальное унитарное предприятие текущего содержания и санитарной очистки города. На ремонт дорог в 2014 году были использованы  средства краевого и городского бюджета. За счет средств краевого бюджета и </w:t>
      </w:r>
      <w:proofErr w:type="spellStart"/>
      <w:r w:rsidRPr="000F6277">
        <w:rPr>
          <w:rFonts w:ascii="Times New Roman CYR" w:hAnsi="Times New Roman CYR" w:cs="Times New Roman CYR"/>
          <w:sz w:val="24"/>
          <w:szCs w:val="24"/>
        </w:rPr>
        <w:t>софинансирования</w:t>
      </w:r>
      <w:proofErr w:type="spellEnd"/>
      <w:r w:rsidRPr="000F6277">
        <w:rPr>
          <w:rFonts w:ascii="Times New Roman CYR" w:hAnsi="Times New Roman CYR" w:cs="Times New Roman CYR"/>
          <w:sz w:val="24"/>
          <w:szCs w:val="24"/>
        </w:rPr>
        <w:t xml:space="preserve"> городского бюджета были выполнены работы по ремонту асфальтобетонного покрытия на улицах города, общей протяженностью 7127,5м/п., на сумму 53,100 млн. рублей, в том числе  на ямочный ремонт 12216м2 на сумму 8128,1млн</w:t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>ублей. На содержание улично-дорожной сети было выделено 43161,7 млн</w:t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>ублей в том числе на ямочный ремонт 2728,1 млн.рублей, за счет которых был выполнен ямочный ремонт на дорогах площадью 4553,6 кв.м.</w:t>
      </w:r>
    </w:p>
    <w:p w:rsidR="00C4690F" w:rsidRPr="000F6277" w:rsidRDefault="00C4690F" w:rsidP="000F62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Протяженность дорог, не соответствующих требованиям составляет 174 км. Соответственно доля протяженности, не отвечающих нормативным требованиям: 174 км.:328,7км=52,9 %</w:t>
      </w:r>
    </w:p>
    <w:p w:rsidR="00C4690F" w:rsidRPr="000F6277" w:rsidRDefault="00C4690F" w:rsidP="000F62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В 2015 году планируется выполнить ремонт асфальтобетонного покрытия автодорог города общей  протяженностью 5679,5 км на сумму 50070,0 млн</w:t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>ублей, на содержание УДС выделено на 2015 год 44099,1 млн.рублей, в том числе на проведение работ по ямочному ремонту 1641,2 млн.рублей за счет которых планируется отремонтировать 2300кв.м дорог.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 в общей численности населения городского округа (муниципального района)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ab/>
        <w:t xml:space="preserve">Для населения, проживающего в </w:t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г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>. Канске, которое имеет  регулярное  автобусное и железнодорожное сообщение, составляет 100%.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Среднемесячная номинальная начисленная заработная плата работников: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8.1.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крупных и средних предприятий и некоммерческих организаций городского округа (муниципального района)4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ab/>
        <w:t>Среднемесячная номинальная начисленная заработная плата работников крупных и средних предприятий и некоммерческих организаций города Канска в 2014 году по данным статистики составила 25491,20 рублей, что выше уровня 2013 года на 7,7%.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ab/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Исходя из среднегодового темпа роста и прогнозируемого уровня инфляции по оценке 2015 года размер заработной платы составит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 xml:space="preserve"> 26612,80 рублей, к 2016 году - 28715,20 рублей, к 2017 году - 31184,70 рублей.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8.2.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муниципальных дошкольных образовательных учреждений;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В 2014 году размер среднемесячной номинальной начисленной заработной платы работников муниципальных дошкольных образовательных учреждений обеспечен в размере  17 786,3 рублей, это выше показателя 2013 года на 24,8% и соответствует запланированному значению показателя.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8.3.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муниципальных общеобразовательных учреждений;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lastRenderedPageBreak/>
        <w:t>Размер среднемесячной номинальной начисленной заработной платы работников муниципальных общеобразовательных учреждений обеспечен в размере 25 964,0 рубля, это выше показателя 2013 года на 18,1%.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Размер среднемесячной номинальной начисленной заработной платы учителей списочного состава (без внешних совместителей) муниципальных общеобразовательных учреждений обеспечен в размере  30 835 рублей, это выше показателя 2013 года на 14,4%  и соответствует запланированному значению показателя.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ab/>
        <w:t>Значение показателя улучшено за счет повышения заработной платы с 01.10.2014 года на 5%, увеличения нагрузки на 1 учителя.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8.4.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муниципальных учреждений культуры и искусства;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 xml:space="preserve">Среднемесячная номинальная заработная плата работников на 2015-2017 годы рассчитана по состоянию фонда оплаты труда на 01.01.2015 года МКУ «МЦБ» и составляет по культуре 14118 рублей. 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 xml:space="preserve">По </w:t>
      </w:r>
      <w:proofErr w:type="spellStart"/>
      <w:r w:rsidRPr="000F6277">
        <w:rPr>
          <w:rFonts w:ascii="Times New Roman CYR" w:hAnsi="Times New Roman CYR" w:cs="Times New Roman CYR"/>
          <w:sz w:val="24"/>
          <w:szCs w:val="24"/>
        </w:rPr>
        <w:t>данныи</w:t>
      </w:r>
      <w:proofErr w:type="spellEnd"/>
      <w:r w:rsidRPr="000F6277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0F6277">
        <w:rPr>
          <w:rFonts w:ascii="Times New Roman CYR" w:hAnsi="Times New Roman CYR" w:cs="Times New Roman CYR"/>
          <w:sz w:val="24"/>
          <w:szCs w:val="24"/>
        </w:rPr>
        <w:t>крайстата</w:t>
      </w:r>
      <w:proofErr w:type="spellEnd"/>
      <w:r w:rsidRPr="000F6277">
        <w:rPr>
          <w:rFonts w:ascii="Times New Roman CYR" w:hAnsi="Times New Roman CYR" w:cs="Times New Roman CYR"/>
          <w:sz w:val="24"/>
          <w:szCs w:val="24"/>
        </w:rPr>
        <w:t xml:space="preserve"> итоговая сумма среднемесячной заработной платы по культуре в 2014 году составила 16 000-00. Данная сумма сложилась по ОКВЭД 92.51, куда вошли такие учреждения как: МКУ «ММЦ» г. Канска, МБУК ККМ, Архив, ГДК г. Канска, ЦБС г. Канска, ДК «Строитель», ЦБС </w:t>
      </w:r>
      <w:proofErr w:type="spellStart"/>
      <w:r w:rsidRPr="000F6277">
        <w:rPr>
          <w:rFonts w:ascii="Times New Roman CYR" w:hAnsi="Times New Roman CYR" w:cs="Times New Roman CYR"/>
          <w:sz w:val="24"/>
          <w:szCs w:val="24"/>
        </w:rPr>
        <w:t>Канского</w:t>
      </w:r>
      <w:proofErr w:type="spellEnd"/>
      <w:r w:rsidRPr="000F6277">
        <w:rPr>
          <w:rFonts w:ascii="Times New Roman CYR" w:hAnsi="Times New Roman CYR" w:cs="Times New Roman CYR"/>
          <w:sz w:val="24"/>
          <w:szCs w:val="24"/>
        </w:rPr>
        <w:t xml:space="preserve"> района, из этого списка только 4 учреждения относятся к ведению Отдела культуры администрации г. Канска. 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8.5.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муниципальных учреждений физической культуры и спорта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 xml:space="preserve">Среднемесячная номинальная начисленная заработная плата в 2014 году муниципальных учреждений физической культуры и спорта составила 15449,81 рублей. Сюда входят учреждения МБУ ФОК «Текстильщик», МБОУ ДОД ДЮСШ, МБОУ ДОД ДЮСШ (Олимпиец), МБОУ ДОД ДЮСШ им. В.И. </w:t>
      </w:r>
      <w:proofErr w:type="spellStart"/>
      <w:r w:rsidRPr="000F6277">
        <w:rPr>
          <w:rFonts w:ascii="Times New Roman CYR" w:hAnsi="Times New Roman CYR" w:cs="Times New Roman CYR"/>
          <w:sz w:val="24"/>
          <w:szCs w:val="24"/>
        </w:rPr>
        <w:t>Стольникова</w:t>
      </w:r>
      <w:proofErr w:type="spellEnd"/>
      <w:r w:rsidRPr="000F6277">
        <w:rPr>
          <w:rFonts w:ascii="Times New Roman CYR" w:hAnsi="Times New Roman CYR" w:cs="Times New Roman CYR"/>
          <w:sz w:val="24"/>
          <w:szCs w:val="24"/>
        </w:rPr>
        <w:t>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 xml:space="preserve">Итоговая сумма за 2014 год не совпадает с данными </w:t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статистики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 xml:space="preserve">  так как по ОКВЭД 93.04, входят такие учреждения как: МБУ ФОК «Текстильщик», «Коммунальное учреждение муниципального хозяйства». Из этого списка, только одно учреждение относится к отрасли физическая культура и спорт.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 xml:space="preserve">Такие учреждения как МБОУ ДОД ДЮСШ, МБОУ ДОД ДЮСШ (Олимпиец), МБОУ ДОД ДЮСШ им. В.И. </w:t>
      </w:r>
      <w:proofErr w:type="spellStart"/>
      <w:r w:rsidRPr="000F6277">
        <w:rPr>
          <w:rFonts w:ascii="Times New Roman CYR" w:hAnsi="Times New Roman CYR" w:cs="Times New Roman CYR"/>
          <w:sz w:val="24"/>
          <w:szCs w:val="24"/>
        </w:rPr>
        <w:t>Стольникова</w:t>
      </w:r>
      <w:proofErr w:type="spellEnd"/>
      <w:r w:rsidRPr="000F6277">
        <w:rPr>
          <w:rFonts w:ascii="Times New Roman CYR" w:hAnsi="Times New Roman CYR" w:cs="Times New Roman CYR"/>
          <w:sz w:val="24"/>
          <w:szCs w:val="24"/>
        </w:rPr>
        <w:t xml:space="preserve"> относятся к ОКВЭД 80.10.3 (дополнительное образование детей).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ab/>
        <w:t xml:space="preserve">Размер среднемесячной номинальной заработной платы 2016-2017 года будет равен 2015 году, в связи с тем, что повышение не предусмотрено. 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ab/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Дошкольное образование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Доля детей в возрасте 1-6 лет, получающих дошкольную общеобразовательную услугу и (или) услугу по их содержанию в муниципальных общеобразовательных учреждениях в общей численности детей в возрасте 1-6 лет.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ab/>
        <w:t xml:space="preserve">В 2014 году доля детей в возрасте 1-6 лет, получающих дошкольную общеобразовательную услугу и (или) услугу по их содержанию в муниципальных общеобразовательных учреждениях в общей численности детей в возрасте 1-6 лет составила 62,87%, это выше показателя прошлого года на 0,67%. 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ab/>
        <w:t>Для достижения  запланированных на 2015 год показателей в части увеличения доли детей в возрасте 1-6 лет, получающих дошкольную общеобразовательную услугу и (или) услугу по их содержанию в муниципальных общеобразовательных учреждениях в общей численности детей в возрасте 1-6 лет до 64,07% будут реализованы следующие меры: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lastRenderedPageBreak/>
        <w:t>- в сентябре 2015 года планируется ввод дошкольного учреждения на 190 мест за счет строительства здания ДОУ, в декабре 2015 года планируется ввод дошкольного учреждения на 95 мест за счет реконструкции здания бывшего ДОУ;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 xml:space="preserve">- 46 детям будут предоставлены места в ДОУ на освобождающиеся места воспитанников ДОУ, у которых имеются нарушения в развитии и которые будут переведены в компенсирующие группы. 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Для города Канска предусмотрены следующие дополнительные меры по обеспечению детей в возрасте от 3 до 7 лет дошкольным образованием:</w:t>
      </w:r>
    </w:p>
    <w:p w:rsidR="00C4690F" w:rsidRPr="000F6277" w:rsidRDefault="00C4690F" w:rsidP="000F6277">
      <w:pPr>
        <w:tabs>
          <w:tab w:val="left" w:pos="196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 xml:space="preserve">- 57 детей будут охвачены дошкольным образованием за счет повышения количественного состава детей в группах действующих дошкольных учреждениях в соответствии с проектной мощностью на 32 места, а также за счет изменения возраста приема детей в МКДОУ № 1 для детей с туберкулезной интоксикацией с 1,5 до 3 лет на с 3 до 7 лет и высвобождение группы МБДОУ № 11 для детей </w:t>
      </w:r>
      <w:proofErr w:type="spellStart"/>
      <w:r w:rsidRPr="000F6277">
        <w:rPr>
          <w:rFonts w:ascii="Times New Roman CYR" w:hAnsi="Times New Roman CYR" w:cs="Times New Roman CYR"/>
          <w:sz w:val="24"/>
          <w:szCs w:val="24"/>
        </w:rPr>
        <w:t>общеразвивающей</w:t>
      </w:r>
      <w:proofErr w:type="spellEnd"/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 xml:space="preserve"> направленности на 25 мест, для детей в возрасте от 3 до 7 лет с 01.09.2015 года.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Также дополнительно в 2015 году на базе КГБУ социального обслуживания «Центр социальной помощи семьям и детям «</w:t>
      </w:r>
      <w:proofErr w:type="spellStart"/>
      <w:r w:rsidRPr="000F6277">
        <w:rPr>
          <w:rFonts w:ascii="Times New Roman CYR" w:hAnsi="Times New Roman CYR" w:cs="Times New Roman CYR"/>
          <w:sz w:val="24"/>
          <w:szCs w:val="24"/>
        </w:rPr>
        <w:t>Канский</w:t>
      </w:r>
      <w:proofErr w:type="spellEnd"/>
      <w:r w:rsidRPr="000F6277">
        <w:rPr>
          <w:rFonts w:ascii="Times New Roman CYR" w:hAnsi="Times New Roman CYR" w:cs="Times New Roman CYR"/>
          <w:sz w:val="24"/>
          <w:szCs w:val="24"/>
        </w:rPr>
        <w:t>» открыта группа дневного пребывания для детей, нуждающихся в социальном обеспечении и не охваченных дошкольным образованием на 7 мест. На территории города Канска по договору с родителями открыты две группы на оказание услуг доверительного воспитания для 23 детей дошкольного возраста от 3 до 7 лет.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 xml:space="preserve"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 в 2014 году по сравнению с 2013 годом уменьшилась на 2,9 % и составила 29,2%. 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Для обеспечения доступности дошкольного образования предпринимались шаги по ликвидации очередности в детские сады (начало строительства нового детского сада) во исполнение Указа Президента Российской Федерации №599 от 07.05.2012.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ab/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Благодаря  рациональному комплектованию групп в соответствии с их проектной мощностью, комплектованию  разновозрастных групп количество детей в возрасте с 3 до 7 лет в дошкольных образовательных учреждениях увеличилось в течение 2014 года с 4218 до 4491 ребенок, очередь в ДОУ среди детей этого возраста по состоянию на 1 января уменьшилась с 167 детей в 2014 году до 88 к концу года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детям дошкольного возраста, не посещающим ДОУ предоставлена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 xml:space="preserve"> возможность получения услуг дополнительного образования на базе  МБОУ ДО ДДТ и МКОУ </w:t>
      </w:r>
      <w:proofErr w:type="spellStart"/>
      <w:r w:rsidRPr="000F6277">
        <w:rPr>
          <w:rFonts w:ascii="Times New Roman CYR" w:hAnsi="Times New Roman CYR" w:cs="Times New Roman CYR"/>
          <w:sz w:val="24"/>
          <w:szCs w:val="24"/>
        </w:rPr>
        <w:t>ЦДиК</w:t>
      </w:r>
      <w:proofErr w:type="spellEnd"/>
      <w:r w:rsidRPr="000F6277">
        <w:rPr>
          <w:rFonts w:ascii="Times New Roman CYR" w:hAnsi="Times New Roman CYR" w:cs="Times New Roman CYR"/>
          <w:sz w:val="24"/>
          <w:szCs w:val="24"/>
        </w:rPr>
        <w:t>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ab/>
        <w:t>В 2014 году в городе действовали 28 дошкольных образовательных учреждений. Все учреждения в 2014 году приняты контролирующими органами к началу нового учебного года, в городе отсутствуют муниципальные дошкольные образовательные учреждения, здания которых находятся в аварийном состоянии или требуют капитального ремонта.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Общее и дополнительное образование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Доля выпускников муниципальных общеобразовательных учреждений, сдавших единый государственный экзамен (ЕГЭ)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lastRenderedPageBreak/>
        <w:t xml:space="preserve">В 2014 году в городе действовали 18 общеобразовательных учреждений, 10 учреждений дополнительного образования, 1 учреждение для детей, нуждающихся в психолого-педагогической и медико-социальной помощи. Доля выпускников муниципальных общеобразовательных учреждений, сдавших единый государственный экзамен (ЕГЭ) по русскому языку и математике, в </w:t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общей численности выпускников муниципальных общеобразовательных учреждений, сдававших единый государственный экзамен по данным предметам составляет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 xml:space="preserve"> 100% - это выше значения 2013 года и планового значения на 2014 год на 0,7%. 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В 2014 году все выпускники муниципальных общеобразовательных учреждений получили аттестат о среднем (полном) образовании. Это обеспечено за счет реализации плановых мер по повышению качества образования, включающих повышение квалификации учителей, организацию профильного обучения на основе индивидуальных учебных планов, организации сопровождения обучающихся в период выбора профиля обучения, подготовки к государственной итоговой аттестации.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в 2014 году составила 85,88%, что выше, чем в 2013 году на 8,1%. Показатель обеспечен благодаря наличию во всех учреждениях всех видов благоустройства, наличия столовых, библиотеки, подключения к Интернету, наличия собственного сайта, пожарной сигнализации, а также наличия у 16 учреждений физкультурного зала в соответствии с современными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 xml:space="preserve"> требованиями к указанным элементам инфраструктуры. При этом </w:t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показатель не достигает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 xml:space="preserve"> максимально возможного значения в связи с наличием трех учреждений, находящихся в аварийном состоянии или требующих капитального ремонта, отсутствием у 13 учреждений актового зала, 16 учреждений не используют дистанционное обучение.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в 2014 году увеличилась по сравнению с 2013 годом на 6,14% и составила 16,67% - это здания трех общеобразовательных учреждений: МБОУ ООШ №22, МБОУ СОШ №21, МБОУ СОШ №3. Увеличение значения показателя произошло в связи с частичным разрушением стены бассейна МБОУ СОШ №3 и внесением здания школы с декабря 2013 года в реестр аварийных объектов. В 2014 году разработана проектно-сметная документация на проведение ремонтных работ бассейна школы, подана заявка на выделение средств на ремонтные работы в министерство образования и науки Красноярского края, однако средства краевого бюджета на ремонт не выделены.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 xml:space="preserve">В 2014 году администрацией города Канска была подана заявка в министерство образования и науки Красноярского края на реконструкцию здания МБОУ СОШ №21, однако </w:t>
      </w:r>
      <w:r w:rsidRPr="000F6277">
        <w:rPr>
          <w:rFonts w:ascii="Times New Roman CYR" w:hAnsi="Times New Roman CYR" w:cs="Times New Roman CYR"/>
          <w:sz w:val="24"/>
          <w:szCs w:val="24"/>
        </w:rPr>
        <w:lastRenderedPageBreak/>
        <w:t xml:space="preserve">по результатам конкурсного отбора школа не вошла в число учреждений, на реконструкцию которых были выделены средства краевого бюджета. 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Доля детей первой и второй групп здоровья в общей </w:t>
      </w:r>
      <w:proofErr w:type="gramStart"/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численности</w:t>
      </w:r>
      <w:proofErr w:type="gramEnd"/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обучающихся в муниципальных общеобразовательных учреждениях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 xml:space="preserve">Доля детей первой и второй группы здоровья в общей </w:t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численности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 xml:space="preserve"> обучающихся в муниципальных общеобразовательных учреждениях в 2014 году составила 89,46% - это выше запланированного значения показателя и выше значения 2013 года на 5,85%. По данным КГБУЗ «</w:t>
      </w:r>
      <w:proofErr w:type="spellStart"/>
      <w:r w:rsidRPr="000F6277">
        <w:rPr>
          <w:rFonts w:ascii="Times New Roman CYR" w:hAnsi="Times New Roman CYR" w:cs="Times New Roman CYR"/>
          <w:sz w:val="24"/>
          <w:szCs w:val="24"/>
        </w:rPr>
        <w:t>Канская</w:t>
      </w:r>
      <w:proofErr w:type="spellEnd"/>
      <w:r w:rsidRPr="000F6277">
        <w:rPr>
          <w:rFonts w:ascii="Times New Roman CYR" w:hAnsi="Times New Roman CYR" w:cs="Times New Roman CYR"/>
          <w:sz w:val="24"/>
          <w:szCs w:val="24"/>
        </w:rPr>
        <w:t xml:space="preserve"> МБД» в 2014 году отмечается снижение общей заболеваемости, в т.ч. среди часто болеющих детей на 10% по сравнению с 2013 годом. По сравнению с 2013 годом в 2014 году отмечается снижение заболеваемости эндокринной патологией, увеличено на 100 человек количество детей, прошедших комплексное, в т.ч. санаторно-курортное лечение, это привело к изменению группы здоровья детей с третьей на вторую.  Также улучшение значения показателя произошло за счет того, что в 2014 году среди детей, прибывших в первый класс и прибывших в 10 класс, доля детей первой и второй групп здоровья выше на 2%, чем в 2013 году.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численности</w:t>
      </w:r>
      <w:proofErr w:type="gramEnd"/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обучающихся в муниципальных общеобразовательных учреждениях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численности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 xml:space="preserve"> обучающихся в муниципальных общеобразовательных учреждениях  в 2014 году составила 14,85 %, что ниже показателя 2013 года на 0,65%. Значение показателя улучшено за счет более рационального комплектования классов и увеличения количества классов, занимающихся в первую смену.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 в 2014 году составили  53,1 тыс</w:t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>ублей, что выше  показателя 2013 года на 0,8 тыс.рублей. Значение показателя улучшено за счет повышения заработной платы работников с 01.10.2014 на 5% и индексации</w:t>
      </w:r>
      <w:r w:rsidRPr="000F6277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0F6277">
        <w:rPr>
          <w:rFonts w:ascii="Times New Roman CYR" w:hAnsi="Times New Roman CYR" w:cs="Times New Roman CYR"/>
          <w:sz w:val="24"/>
          <w:szCs w:val="24"/>
        </w:rPr>
        <w:t>цен на товары и услуги в 2014 году.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(показатель 19) в 2014 году составил 98,7%. Значительное увеличение значения показателя по сравнению с предыдущим годом (на 49,16%) произошло за счет изменения методики расчета значения показателя (кроме детей, посещающих объединения учреждений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 xml:space="preserve"> дополнительного образования, учтены дети, посещающие объединения дополнительного образования при дошкольных образовательных учреждениях и общеобразовательных учреждениях).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 xml:space="preserve">Количество детей, охваченных услугами дополнительного образования, в 2014 году составило 13668 детей от 5 до 17 лет, из них в учреждениях ведомства образования - 3625 детей, в учреждениях ведомства культуры и ведомства спорта и молодежной политики – 2456 </w:t>
      </w:r>
      <w:r w:rsidRPr="000F6277">
        <w:rPr>
          <w:rFonts w:ascii="Times New Roman CYR" w:hAnsi="Times New Roman CYR" w:cs="Times New Roman CYR"/>
          <w:sz w:val="24"/>
          <w:szCs w:val="24"/>
        </w:rPr>
        <w:lastRenderedPageBreak/>
        <w:t>детей, в дошкольных образовательных учреждениях – 1635 детей, в общеобразовательных учреждениях – 5952 ребенка.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Культура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Уровень фактической обеспеченности учреждениями культуры от нормативной потребности: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Состояние дел в отрасли культура можно охарактеризовать такими показателями, как «Уровень фактической обеспеченности учреждениями культуры в городском округе от нормативной потребности». Этот показатель  не однозначен: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клубами и учреждениями клубного типа;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По учреждениям клубного типа – практически в три раза ниже от минимального норматива, данный дефицит частично компенсирует наличием в городе учреждений различных форм собственности, организующих культурно-зрелищные мероприятия;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библиотеками;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 xml:space="preserve">По библиотекам: в соответствии с рекомендуемыми нормативами в городе должно быть 13 библиотек: 10 – универсальных, 3 – детских и 1 – </w:t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молодежная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>. По состоянию на 1 января 2015 года функционируют 11 библиотек (из них 1 – детская, 1 – молодежная). В перспективе не планируется расширение сети библиотек по причинам: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- нет экономического ресурса;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- не эффективно, т.к., в целом, библиотечное обслуживание детского населения доступно – общее руководство в отношении библиотечного обслуживания детского населения осуществляет Центральная Детская библиотека, которая в 2011 году переехала в отремонтированное помещение, в общедоступных библиотеках отведены специальные помещения, структурные подразделения для обслуживания детей, комплектование фондов производится с учетом потребности данной категории населения, особое внимание уделяется молодежной категории;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 xml:space="preserve"> еще 2 филиала ЦБС выполняют функции детских библиотек, т.к. в основном обслуживают детское население;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парками культуры и отдыха.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ab/>
        <w:t>Парк культуры и отдыха в городе не функционирует.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В муниципальных учреждениях культуры нет зданий в аварийном состоянии, хотя в ДК «Строитель», музее, выставочном зале, ДМШ № 2, ДХШ</w:t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 xml:space="preserve"> филиале ГДК г. Канска здания требуют капитального ремонта. Здание ГДК г. Канска требует завершения ремонта. Учреждения культуры подают заявки в государственную программу «Содействие развитию местного самоуправления</w:t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»о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 xml:space="preserve"> предоставлении субсидий бюджету города Канска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 и государственная программа  Красноярского края «Развитие культуры и туризма».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22.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 xml:space="preserve">В 2014 году в городе Канске 25 объектов культурного наследия находятся в муниципальной собственности -  18 единиц нуждаются в реставрации и работах по сохранению объектов, что составило72%. В 2013 году  - данных объектов 25 единиц, из них 16 единиц нуждались в реставрации и работах по сохранению объектов, что составило 64%. </w:t>
      </w:r>
      <w:r w:rsidRPr="000F6277">
        <w:rPr>
          <w:rFonts w:ascii="Times New Roman CYR" w:hAnsi="Times New Roman CYR" w:cs="Times New Roman CYR"/>
          <w:sz w:val="24"/>
          <w:szCs w:val="24"/>
        </w:rPr>
        <w:lastRenderedPageBreak/>
        <w:t xml:space="preserve">(ул. </w:t>
      </w:r>
      <w:proofErr w:type="spellStart"/>
      <w:r w:rsidRPr="000F6277">
        <w:rPr>
          <w:rFonts w:ascii="Times New Roman CYR" w:hAnsi="Times New Roman CYR" w:cs="Times New Roman CYR"/>
          <w:sz w:val="24"/>
          <w:szCs w:val="24"/>
        </w:rPr>
        <w:t>Кайтымская</w:t>
      </w:r>
      <w:proofErr w:type="spellEnd"/>
      <w:r w:rsidRPr="000F6277">
        <w:rPr>
          <w:rFonts w:ascii="Times New Roman CYR" w:hAnsi="Times New Roman CYR" w:cs="Times New Roman CYR"/>
          <w:sz w:val="24"/>
          <w:szCs w:val="24"/>
        </w:rPr>
        <w:t>, 49, кв.2, кв.5 – Доходный дом с воротами (дерево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 xml:space="preserve">), </w:t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 xml:space="preserve">конца XIX; Доходный дом (дерево) -  1911 г., ул. </w:t>
      </w:r>
      <w:proofErr w:type="spellStart"/>
      <w:r w:rsidRPr="000F6277">
        <w:rPr>
          <w:rFonts w:ascii="Times New Roman CYR" w:hAnsi="Times New Roman CYR" w:cs="Times New Roman CYR"/>
          <w:sz w:val="24"/>
          <w:szCs w:val="24"/>
        </w:rPr>
        <w:t>Кайтымская</w:t>
      </w:r>
      <w:proofErr w:type="spellEnd"/>
      <w:r w:rsidRPr="000F6277">
        <w:rPr>
          <w:rFonts w:ascii="Times New Roman CYR" w:hAnsi="Times New Roman CYR" w:cs="Times New Roman CYR"/>
          <w:sz w:val="24"/>
          <w:szCs w:val="24"/>
        </w:rPr>
        <w:t xml:space="preserve">, 85, кв.3; Дом </w:t>
      </w:r>
      <w:proofErr w:type="spellStart"/>
      <w:r w:rsidRPr="000F6277">
        <w:rPr>
          <w:rFonts w:ascii="Times New Roman CYR" w:hAnsi="Times New Roman CYR" w:cs="Times New Roman CYR"/>
          <w:sz w:val="24"/>
          <w:szCs w:val="24"/>
        </w:rPr>
        <w:t>Чевелева</w:t>
      </w:r>
      <w:proofErr w:type="spellEnd"/>
      <w:r w:rsidRPr="000F6277">
        <w:rPr>
          <w:rFonts w:ascii="Times New Roman CYR" w:hAnsi="Times New Roman CYR" w:cs="Times New Roman CYR"/>
          <w:sz w:val="24"/>
          <w:szCs w:val="24"/>
        </w:rPr>
        <w:t xml:space="preserve">, 1906 г., пл. им. Н.И. Коростелева, 2; аварийный - Дом, в котором с сентября 1917 года по июнь 1918 года размещался штаб Красной Гвардии по борьбе с контрреволюцией – ул. Коростелева, 8;Усадьба Шарапова (дерево) 1903 г., ул. </w:t>
      </w:r>
      <w:proofErr w:type="spellStart"/>
      <w:r w:rsidRPr="000F6277">
        <w:rPr>
          <w:rFonts w:ascii="Times New Roman CYR" w:hAnsi="Times New Roman CYR" w:cs="Times New Roman CYR"/>
          <w:sz w:val="24"/>
          <w:szCs w:val="24"/>
        </w:rPr>
        <w:t>Краснопартизанская</w:t>
      </w:r>
      <w:proofErr w:type="spellEnd"/>
      <w:r w:rsidRPr="000F6277">
        <w:rPr>
          <w:rFonts w:ascii="Times New Roman CYR" w:hAnsi="Times New Roman CYR" w:cs="Times New Roman CYR"/>
          <w:sz w:val="24"/>
          <w:szCs w:val="24"/>
        </w:rPr>
        <w:t>, 17;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 xml:space="preserve">Усадьба (дерево) 1901 г., жилой дом, ворота, </w:t>
      </w:r>
      <w:proofErr w:type="spellStart"/>
      <w:r w:rsidRPr="000F6277">
        <w:rPr>
          <w:rFonts w:ascii="Times New Roman CYR" w:hAnsi="Times New Roman CYR" w:cs="Times New Roman CYR"/>
          <w:sz w:val="24"/>
          <w:szCs w:val="24"/>
        </w:rPr>
        <w:t>улКраснопартизанская</w:t>
      </w:r>
      <w:proofErr w:type="spellEnd"/>
      <w:r w:rsidRPr="000F6277">
        <w:rPr>
          <w:rFonts w:ascii="Times New Roman CYR" w:hAnsi="Times New Roman CYR" w:cs="Times New Roman CYR"/>
          <w:sz w:val="24"/>
          <w:szCs w:val="24"/>
        </w:rPr>
        <w:t xml:space="preserve">, 103-1; Дом, в котором 1919-23 гг. жил автор первого советского романа «Два мира» Зазубрин Владимир Яковлевич (Зубцов), ул. </w:t>
      </w:r>
      <w:proofErr w:type="spellStart"/>
      <w:r w:rsidRPr="000F6277">
        <w:rPr>
          <w:rFonts w:ascii="Times New Roman CYR" w:hAnsi="Times New Roman CYR" w:cs="Times New Roman CYR"/>
          <w:sz w:val="24"/>
          <w:szCs w:val="24"/>
        </w:rPr>
        <w:t>Краснопартизанская</w:t>
      </w:r>
      <w:proofErr w:type="spellEnd"/>
      <w:r w:rsidRPr="000F6277">
        <w:rPr>
          <w:rFonts w:ascii="Times New Roman CYR" w:hAnsi="Times New Roman CYR" w:cs="Times New Roman CYR"/>
          <w:sz w:val="24"/>
          <w:szCs w:val="24"/>
        </w:rPr>
        <w:t>, 105;Доходный дом, конца XIX в., ул. Ленина, 2; Корпуса винной монополии, конца XIX в., ул. Московская, 12, стр. 13;нежилое здание ул. Краснопаритизанская,69;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 xml:space="preserve"> Дом жилой (дерево), конца XIX в., ул. Московская, 47; Усадьба (дерево), конца XIX в, жилой дом, ворота, ул. Московская, 49; Здание </w:t>
      </w:r>
      <w:proofErr w:type="spellStart"/>
      <w:r w:rsidRPr="000F6277">
        <w:rPr>
          <w:rFonts w:ascii="Times New Roman CYR" w:hAnsi="Times New Roman CYR" w:cs="Times New Roman CYR"/>
          <w:sz w:val="24"/>
          <w:szCs w:val="24"/>
        </w:rPr>
        <w:t>Синематграфа</w:t>
      </w:r>
      <w:proofErr w:type="spellEnd"/>
      <w:r w:rsidRPr="000F6277">
        <w:rPr>
          <w:rFonts w:ascii="Times New Roman CYR" w:hAnsi="Times New Roman CYR" w:cs="Times New Roman CYR"/>
          <w:sz w:val="24"/>
          <w:szCs w:val="24"/>
        </w:rPr>
        <w:t xml:space="preserve"> «Фурор» 1905 г., ул. Московская, 51;Торговое здание </w:t>
      </w:r>
      <w:proofErr w:type="spellStart"/>
      <w:r w:rsidRPr="000F6277">
        <w:rPr>
          <w:rFonts w:ascii="Times New Roman CYR" w:hAnsi="Times New Roman CYR" w:cs="Times New Roman CYR"/>
          <w:sz w:val="24"/>
          <w:szCs w:val="24"/>
        </w:rPr>
        <w:t>нач</w:t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.Х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>Х</w:t>
      </w:r>
      <w:proofErr w:type="spellEnd"/>
      <w:r w:rsidRPr="000F6277">
        <w:rPr>
          <w:rFonts w:ascii="Times New Roman CYR" w:hAnsi="Times New Roman CYR" w:cs="Times New Roman CYR"/>
          <w:sz w:val="24"/>
          <w:szCs w:val="24"/>
        </w:rPr>
        <w:t xml:space="preserve"> в. Ул. Московская 72; Дом жилой, ул. Московская, 27, стр.2; Дом жилой (дерево) 1911г. ул. Пролетарская, д. 48/1; 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В 2014 году отремонтирован объект культурного наследия</w:t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«Б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 xml:space="preserve">ратское кладбище воинов Советской армии – участников Великой Отечественной войны 1941-1945 годов», похороненных госпиталями, </w:t>
      </w:r>
      <w:proofErr w:type="spellStart"/>
      <w:r w:rsidRPr="000F6277">
        <w:rPr>
          <w:rFonts w:ascii="Times New Roman CYR" w:hAnsi="Times New Roman CYR" w:cs="Times New Roman CYR"/>
          <w:sz w:val="24"/>
          <w:szCs w:val="24"/>
        </w:rPr>
        <w:t>Кан-Перевозенской</w:t>
      </w:r>
      <w:proofErr w:type="spellEnd"/>
      <w:r w:rsidRPr="000F6277">
        <w:rPr>
          <w:rFonts w:ascii="Times New Roman CYR" w:hAnsi="Times New Roman CYR" w:cs="Times New Roman CYR"/>
          <w:sz w:val="24"/>
          <w:szCs w:val="24"/>
        </w:rPr>
        <w:t xml:space="preserve"> кладбище). 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 xml:space="preserve">В 2015году планируется подготовить научно-проектную документацию на ремонт и реставрацию памятника «Герою Советского Союза, польской </w:t>
      </w:r>
      <w:proofErr w:type="spellStart"/>
      <w:r w:rsidRPr="000F6277">
        <w:rPr>
          <w:rFonts w:ascii="Times New Roman CYR" w:hAnsi="Times New Roman CYR" w:cs="Times New Roman CYR"/>
          <w:sz w:val="24"/>
          <w:szCs w:val="24"/>
        </w:rPr>
        <w:t>патриоткеАнелеТадеушевнеКживонь</w:t>
      </w:r>
      <w:proofErr w:type="spellEnd"/>
      <w:r w:rsidRPr="000F6277">
        <w:rPr>
          <w:rFonts w:ascii="Times New Roman CYR" w:hAnsi="Times New Roman CYR" w:cs="Times New Roman CYR"/>
          <w:sz w:val="24"/>
          <w:szCs w:val="24"/>
        </w:rPr>
        <w:t xml:space="preserve">» г. Канск, территория </w:t>
      </w:r>
      <w:proofErr w:type="spellStart"/>
      <w:r w:rsidRPr="000F6277">
        <w:rPr>
          <w:rFonts w:ascii="Times New Roman CYR" w:hAnsi="Times New Roman CYR" w:cs="Times New Roman CYR"/>
          <w:sz w:val="24"/>
          <w:szCs w:val="24"/>
        </w:rPr>
        <w:t>лесодеревообрабатывающего</w:t>
      </w:r>
      <w:proofErr w:type="spellEnd"/>
      <w:r w:rsidRPr="000F6277">
        <w:rPr>
          <w:rFonts w:ascii="Times New Roman CYR" w:hAnsi="Times New Roman CYR" w:cs="Times New Roman CYR"/>
          <w:sz w:val="24"/>
          <w:szCs w:val="24"/>
        </w:rPr>
        <w:t xml:space="preserve"> комбината. Средства выделяются в рамках государственной программы Красноярского края «Развитие культуры и туризма»;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Физическая культура и спорт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23.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Доля населения, систематически занимающегося физической культурой и спортом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Количество систематически занимающихся физической культурой и спортом и результаты выступления городских спортсменов на соревнованиях различного уровня – показатели, характеризующие состояние дел в отрасли физическая культура и спорт. По данным статистики число занимающихся физической культурой и спортом составляет 28195 человек, что составляет 32,86 % от общего числа жителей города, для сравнения с 2013 г. – 24963 чел (26,9), 2012 г – 21522 человек (23,3%), 2011 г. – 16655 чел (17,80%).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 xml:space="preserve">В спортивных школах обучается 1994 человека, на 19 отделениях: спортивная акробатика, баскетбол, волейбол, футбол, хоккей, регби,  лыжные гонки, биатлон,  бокс, тяжелая атлетика, самбо, дзюдо, вольная борьба, греко-римская борьба, танцевальный спорт, рукопашный бой, </w:t>
      </w:r>
      <w:proofErr w:type="spellStart"/>
      <w:r w:rsidRPr="000F6277">
        <w:rPr>
          <w:rFonts w:ascii="Times New Roman CYR" w:hAnsi="Times New Roman CYR" w:cs="Times New Roman CYR"/>
          <w:sz w:val="24"/>
          <w:szCs w:val="24"/>
        </w:rPr>
        <w:t>полиатлон</w:t>
      </w:r>
      <w:proofErr w:type="spellEnd"/>
      <w:r w:rsidRPr="000F6277">
        <w:rPr>
          <w:rFonts w:ascii="Times New Roman CYR" w:hAnsi="Times New Roman CYR" w:cs="Times New Roman CYR"/>
          <w:sz w:val="24"/>
          <w:szCs w:val="24"/>
        </w:rPr>
        <w:t xml:space="preserve"> и мини-футбол. </w:t>
      </w:r>
      <w:proofErr w:type="gramEnd"/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 xml:space="preserve">В 2014 году количество спортивных сооружений составило 141 объект, в сравнении с 2013 годом спортивные сооружения увеличились на 2 объекта, введены в эксплуатацию в </w:t>
      </w:r>
      <w:proofErr w:type="spellStart"/>
      <w:r w:rsidRPr="000F6277">
        <w:rPr>
          <w:rFonts w:ascii="Times New Roman CYR" w:hAnsi="Times New Roman CYR" w:cs="Times New Roman CYR"/>
          <w:sz w:val="24"/>
          <w:szCs w:val="24"/>
        </w:rPr>
        <w:t>Канской</w:t>
      </w:r>
      <w:proofErr w:type="spellEnd"/>
      <w:r w:rsidRPr="000F6277">
        <w:rPr>
          <w:rFonts w:ascii="Times New Roman CYR" w:hAnsi="Times New Roman CYR" w:cs="Times New Roman CYR"/>
          <w:sz w:val="24"/>
          <w:szCs w:val="24"/>
        </w:rPr>
        <w:t xml:space="preserve"> воспитательной колонии 2 спортивных зала: игровой и тренажерный.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 xml:space="preserve"> Спортивно-культурный центр построен за счет сре</w:t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дств кр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>аевого и федерального бюджетов.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В рамках Закона Красноярского края от 21.12.2010 № 11-5566 «О физической культуре и спорте в Красноярском крае» (статья 15) спортивные школы города Канска в 2014 году приняли участие в конкурсе на предоставление субсидии на компенсацию расходов муниципальных спортивных школ, подготовивших спортсмена, ставшего членом спортивной сборной команды Красноярского края и вошла в число получателей субсидии, но в 2014 году программа не была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 xml:space="preserve"> профинансирована.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 xml:space="preserve">Для повышения роли физической культуры и спорта в формировании здорового образа жизни населения город Канска, для увеличения числа жителей города систематически занимающихся физической культурой, спортом участвующих в официальных физкультурных мероприятиях и спортивных мероприятиях ежегодно на 2,0%, принята </w:t>
      </w:r>
      <w:r w:rsidRPr="000F6277">
        <w:rPr>
          <w:rFonts w:ascii="Times New Roman CYR" w:hAnsi="Times New Roman CYR" w:cs="Times New Roman CYR"/>
          <w:color w:val="000000"/>
          <w:sz w:val="24"/>
          <w:szCs w:val="24"/>
        </w:rPr>
        <w:t xml:space="preserve">муниципальная программа города Канска </w:t>
      </w:r>
      <w:r w:rsidRPr="000F6277">
        <w:rPr>
          <w:rFonts w:ascii="Times New Roman CYR" w:hAnsi="Times New Roman CYR" w:cs="Times New Roman CYR"/>
          <w:sz w:val="24"/>
          <w:szCs w:val="24"/>
        </w:rPr>
        <w:t xml:space="preserve">«Развитие физической культуры, спорта, туризма и молодежной политики» на 2014 </w:t>
      </w:r>
      <w:r w:rsidRPr="000F6277">
        <w:rPr>
          <w:rFonts w:ascii="Times New Roman" w:hAnsi="Times New Roman" w:cs="Times New Roman"/>
          <w:sz w:val="24"/>
          <w:szCs w:val="24"/>
        </w:rPr>
        <w:t>−</w:t>
      </w:r>
      <w:r w:rsidRPr="000F6277">
        <w:rPr>
          <w:rFonts w:ascii="Times New Roman CYR" w:hAnsi="Times New Roman CYR" w:cs="Times New Roman CYR"/>
          <w:sz w:val="24"/>
          <w:szCs w:val="24"/>
        </w:rPr>
        <w:t xml:space="preserve"> 2016 годы.</w:t>
      </w:r>
      <w:proofErr w:type="gramEnd"/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Жилищное строительство и обеспечение граждан жильем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24.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Общая площадь жилых помещений, приходящаяся в среднем на одного жителя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ab/>
        <w:t>По данным статистической формы № 1-жилфонд площадь всего жилого фонда на конец 2014 года составила 2008400 м.</w:t>
      </w:r>
      <w:r w:rsidRPr="000F6277"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  <w:r w:rsidRPr="000F6277">
        <w:rPr>
          <w:rFonts w:ascii="Times New Roman CYR" w:hAnsi="Times New Roman CYR" w:cs="Times New Roman CYR"/>
          <w:sz w:val="24"/>
          <w:szCs w:val="24"/>
        </w:rPr>
        <w:t xml:space="preserve"> Численность постоянного населения г</w:t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.К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>анска составила 91658 человек, таким образом общая площадь жилых помещений, приходящаяся в среднем на одного жителя составила 2008400 м</w:t>
      </w:r>
      <w:r w:rsidRPr="000F6277"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  <w:r w:rsidRPr="000F6277">
        <w:rPr>
          <w:rFonts w:ascii="Times New Roman CYR" w:hAnsi="Times New Roman CYR" w:cs="Times New Roman CYR"/>
          <w:sz w:val="24"/>
          <w:szCs w:val="24"/>
        </w:rPr>
        <w:t>/91658 чел.=21,9 м</w:t>
      </w:r>
      <w:r w:rsidRPr="000F6277"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  <w:r w:rsidRPr="000F6277">
        <w:rPr>
          <w:rFonts w:ascii="Times New Roman CYR" w:hAnsi="Times New Roman CYR" w:cs="Times New Roman CYR"/>
          <w:sz w:val="24"/>
          <w:szCs w:val="24"/>
        </w:rPr>
        <w:t>. По прогнозу на 2015 год общая площадь жилых помещений, приходящаяся в среднем на одного жителя составит 2008400 м</w:t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>/91172 чел.=22,02 м</w:t>
      </w:r>
      <w:r w:rsidRPr="000F6277"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  <w:r w:rsidRPr="000F6277">
        <w:rPr>
          <w:rFonts w:ascii="Times New Roman CYR" w:hAnsi="Times New Roman CYR" w:cs="Times New Roman CYR"/>
          <w:sz w:val="24"/>
          <w:szCs w:val="24"/>
        </w:rPr>
        <w:t>. В 2016 году – 2008400 м</w:t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>/90819 чел.=22,11 м</w:t>
      </w:r>
      <w:r w:rsidRPr="000F6277"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  <w:r w:rsidRPr="000F6277">
        <w:rPr>
          <w:rFonts w:ascii="Times New Roman CYR" w:hAnsi="Times New Roman CYR" w:cs="Times New Roman CYR"/>
          <w:sz w:val="24"/>
          <w:szCs w:val="24"/>
        </w:rPr>
        <w:t>. В 2017 году – 2008400 м</w:t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>/90539 чел. =22,16 м</w:t>
      </w:r>
      <w:r w:rsidRPr="000F6277"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  <w:r w:rsidRPr="000F6277">
        <w:rPr>
          <w:rFonts w:ascii="Times New Roman CYR" w:hAnsi="Times New Roman CYR" w:cs="Times New Roman CYR"/>
          <w:sz w:val="24"/>
          <w:szCs w:val="24"/>
        </w:rPr>
        <w:t xml:space="preserve">. В связи с естественной и миграционной убылью населения данный показатель - </w:t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общая площадь жилых помещений, приходящаяся в среднем на одного жителя увеличивается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>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24.1.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в том числе </w:t>
      </w:r>
      <w:proofErr w:type="gramStart"/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введенная</w:t>
      </w:r>
      <w:proofErr w:type="gramEnd"/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в действие за один год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ab/>
        <w:t>Количество введенных в эксплуатацию объектов капитального строительства в 2014 - 42 объекта, в 2013 - 32 объекта, в 2012 – 41 объект.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В 2014 году УАСИ г. Канска выдано 42 разрешения на ввод в эксплуатацию объек</w:t>
      </w:r>
      <w:r w:rsidRPr="000F6277">
        <w:rPr>
          <w:rFonts w:ascii="Times New Roman CYR" w:hAnsi="Times New Roman CYR" w:cs="Times New Roman CYR"/>
          <w:sz w:val="24"/>
          <w:szCs w:val="24"/>
        </w:rPr>
        <w:softHyphen/>
        <w:t>тов, в том числе: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- 31 по объектам гражданского назначения;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- 6 по объектам производственного назначения;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 xml:space="preserve">- 5 по объектам жилищного строительства.        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ab/>
        <w:t>За 2014 год  введено в эксплуатацию 20416,0 кв.м. жилой площади, в том числе: 14079,0 кв.м. индивидуального жилищного строительства – 102 дома.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 xml:space="preserve">         За 2013 год  введено в эксплуатацию 3627,4 кв.м. жилой площади, в том числе: 3440,3 кв.м. индивидуального жилищного строительства. Для сравнения -  за 2012 в </w:t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г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>. Канске введено в эксплуатацию 3169,3 кв.м. индивидуального жилищного строительства.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Площадь земельных участков, предоставленных для строительства, в расчете на 10 тыс. человек населения</w:t>
      </w:r>
    </w:p>
    <w:p w:rsidR="005B6F56" w:rsidRPr="005B6F56" w:rsidRDefault="00C4690F" w:rsidP="005B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ab/>
      </w:r>
      <w:r w:rsidR="005B6F56" w:rsidRPr="005B6F56">
        <w:rPr>
          <w:rFonts w:ascii="Times New Roman CYR" w:hAnsi="Times New Roman CYR" w:cs="Times New Roman CYR"/>
          <w:sz w:val="28"/>
          <w:szCs w:val="28"/>
        </w:rPr>
        <w:t xml:space="preserve">В 2014 году общая площадь </w:t>
      </w:r>
      <w:proofErr w:type="gramStart"/>
      <w:r w:rsidR="005B6F56" w:rsidRPr="005B6F56">
        <w:rPr>
          <w:rFonts w:ascii="Times New Roman CYR" w:hAnsi="Times New Roman CYR" w:cs="Times New Roman CYR"/>
          <w:sz w:val="28"/>
          <w:szCs w:val="28"/>
        </w:rPr>
        <w:t>земельных участков, предоставленных для строительства составила</w:t>
      </w:r>
      <w:proofErr w:type="gramEnd"/>
      <w:r w:rsidR="005B6F56" w:rsidRPr="005B6F56">
        <w:rPr>
          <w:rFonts w:ascii="Times New Roman CYR" w:hAnsi="Times New Roman CYR" w:cs="Times New Roman CYR"/>
          <w:sz w:val="28"/>
          <w:szCs w:val="28"/>
        </w:rPr>
        <w:t xml:space="preserve"> 28,99 га, в 2013 году – 14.1 га,  в 2012 году 19.6 га, в 2011 году этот показатель составил 22.9 га.</w:t>
      </w:r>
    </w:p>
    <w:p w:rsidR="005B6F56" w:rsidRPr="005B6F56" w:rsidRDefault="005B6F56" w:rsidP="005B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B6F56">
        <w:rPr>
          <w:rFonts w:ascii="Times New Roman CYR" w:hAnsi="Times New Roman CYR" w:cs="Times New Roman CYR"/>
          <w:sz w:val="28"/>
          <w:szCs w:val="28"/>
        </w:rPr>
        <w:tab/>
        <w:t xml:space="preserve">В  2015 году планируемая общая площадь </w:t>
      </w:r>
      <w:proofErr w:type="gramStart"/>
      <w:r w:rsidRPr="005B6F56">
        <w:rPr>
          <w:rFonts w:ascii="Times New Roman CYR" w:hAnsi="Times New Roman CYR" w:cs="Times New Roman CYR"/>
          <w:sz w:val="28"/>
          <w:szCs w:val="28"/>
        </w:rPr>
        <w:t>земельных участков, предоставленных для строительства  составит</w:t>
      </w:r>
      <w:proofErr w:type="gramEnd"/>
      <w:r w:rsidRPr="005B6F56">
        <w:rPr>
          <w:rFonts w:ascii="Times New Roman CYR" w:hAnsi="Times New Roman CYR" w:cs="Times New Roman CYR"/>
          <w:sz w:val="28"/>
          <w:szCs w:val="28"/>
        </w:rPr>
        <w:t xml:space="preserve"> 14,</w:t>
      </w:r>
      <w:r w:rsidR="00EA71EE">
        <w:rPr>
          <w:rFonts w:ascii="Times New Roman CYR" w:hAnsi="Times New Roman CYR" w:cs="Times New Roman CYR"/>
          <w:sz w:val="28"/>
          <w:szCs w:val="28"/>
        </w:rPr>
        <w:t>8</w:t>
      </w:r>
      <w:r w:rsidRPr="005B6F56">
        <w:rPr>
          <w:rFonts w:ascii="Times New Roman CYR" w:hAnsi="Times New Roman CYR" w:cs="Times New Roman CYR"/>
          <w:sz w:val="28"/>
          <w:szCs w:val="28"/>
        </w:rPr>
        <w:t xml:space="preserve"> га. По данному показателю планируется увеличение в связи с тем, что 2015 году планируется предоставить два земельных участка под строительство многоквартирных жилых домов, один участок будет предоставлен по программе комплексного освоения территории, а так же запланировано 120 земельных участков под строительство ИЖС.</w:t>
      </w:r>
    </w:p>
    <w:p w:rsidR="005B6F56" w:rsidRPr="005B6F56" w:rsidRDefault="005B6F56" w:rsidP="005B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B6F56">
        <w:rPr>
          <w:rFonts w:ascii="Times New Roman CYR" w:hAnsi="Times New Roman CYR" w:cs="Times New Roman CYR"/>
          <w:sz w:val="28"/>
          <w:szCs w:val="28"/>
        </w:rPr>
        <w:tab/>
        <w:t xml:space="preserve">Прогноз на 2016 – 2017 гг. общая площадь </w:t>
      </w:r>
      <w:proofErr w:type="gramStart"/>
      <w:r w:rsidRPr="005B6F56">
        <w:rPr>
          <w:rFonts w:ascii="Times New Roman CYR" w:hAnsi="Times New Roman CYR" w:cs="Times New Roman CYR"/>
          <w:sz w:val="28"/>
          <w:szCs w:val="28"/>
        </w:rPr>
        <w:t>земельных участков, предоставленных для строительства  составит</w:t>
      </w:r>
      <w:proofErr w:type="gramEnd"/>
      <w:r w:rsidRPr="005B6F56">
        <w:rPr>
          <w:rFonts w:ascii="Times New Roman CYR" w:hAnsi="Times New Roman CYR" w:cs="Times New Roman CYR"/>
          <w:sz w:val="28"/>
          <w:szCs w:val="28"/>
        </w:rPr>
        <w:t xml:space="preserve"> 22,0 га. </w:t>
      </w:r>
    </w:p>
    <w:p w:rsidR="005B6F56" w:rsidRPr="005B6F56" w:rsidRDefault="005B6F56" w:rsidP="005B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71"/>
        <w:gridCol w:w="1000"/>
        <w:gridCol w:w="1000"/>
        <w:gridCol w:w="1000"/>
        <w:gridCol w:w="1000"/>
      </w:tblGrid>
      <w:tr w:rsidR="005B6F56" w:rsidRPr="005B6F56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56" w:rsidRPr="005B6F56" w:rsidRDefault="005B6F56" w:rsidP="005B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6F56">
              <w:rPr>
                <w:rFonts w:ascii="Times New Roman CYR" w:hAnsi="Times New Roman CYR" w:cs="Times New Roman CYR"/>
              </w:rPr>
              <w:t xml:space="preserve">Площадь земельных участков (Га), предоставленных </w:t>
            </w:r>
            <w:proofErr w:type="gramStart"/>
            <w:r w:rsidRPr="005B6F56">
              <w:rPr>
                <w:rFonts w:ascii="Times New Roman CYR" w:hAnsi="Times New Roman CYR" w:cs="Times New Roman CYR"/>
              </w:rPr>
              <w:t>для</w:t>
            </w:r>
            <w:proofErr w:type="gramEnd"/>
            <w:r w:rsidRPr="005B6F56">
              <w:rPr>
                <w:rFonts w:ascii="Times New Roman CYR" w:hAnsi="Times New Roman CYR" w:cs="Times New Roman CYR"/>
              </w:rPr>
              <w:t>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56" w:rsidRPr="005B6F56" w:rsidRDefault="005B6F56" w:rsidP="005B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6F56">
              <w:rPr>
                <w:rFonts w:ascii="Times New Roman CYR" w:hAnsi="Times New Roman CYR" w:cs="Times New Roman CYR"/>
              </w:rPr>
              <w:t>2014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56" w:rsidRPr="005B6F56" w:rsidRDefault="005B6F56" w:rsidP="005B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6F56">
              <w:rPr>
                <w:rFonts w:ascii="Times New Roman CYR" w:hAnsi="Times New Roman CYR" w:cs="Times New Roman CYR"/>
              </w:rPr>
              <w:t>2015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56" w:rsidRPr="005B6F56" w:rsidRDefault="005B6F56" w:rsidP="005B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6F56">
              <w:rPr>
                <w:rFonts w:ascii="Times New Roman CYR" w:hAnsi="Times New Roman CYR" w:cs="Times New Roman CYR"/>
              </w:rPr>
              <w:t>2016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56" w:rsidRPr="005B6F56" w:rsidRDefault="005B6F56" w:rsidP="005B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6F56">
              <w:rPr>
                <w:rFonts w:ascii="Times New Roman CYR" w:hAnsi="Times New Roman CYR" w:cs="Times New Roman CYR"/>
              </w:rPr>
              <w:t>2017</w:t>
            </w:r>
          </w:p>
        </w:tc>
      </w:tr>
      <w:tr w:rsidR="005B6F56" w:rsidRPr="005B6F56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56" w:rsidRPr="005B6F56" w:rsidRDefault="005B6F56" w:rsidP="005B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6F56">
              <w:rPr>
                <w:rFonts w:ascii="Times New Roman CYR" w:hAnsi="Times New Roman CYR" w:cs="Times New Roman CYR"/>
              </w:rPr>
              <w:t>жилищного строительства (в т.ч. для ИЖС)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56" w:rsidRPr="005B6F56" w:rsidRDefault="005B6F56" w:rsidP="005B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6F56">
              <w:rPr>
                <w:rFonts w:ascii="Times New Roman CYR" w:hAnsi="Times New Roman CYR" w:cs="Times New Roman CYR"/>
              </w:rPr>
              <w:t>14,0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56" w:rsidRPr="005B6F56" w:rsidRDefault="005B6F56" w:rsidP="005B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6F56">
              <w:rPr>
                <w:rFonts w:ascii="Times New Roman CYR" w:hAnsi="Times New Roman CYR" w:cs="Times New Roman CYR"/>
              </w:rPr>
              <w:t>13,1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56" w:rsidRPr="005B6F56" w:rsidRDefault="005B6F56" w:rsidP="005B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6F56">
              <w:rPr>
                <w:rFonts w:ascii="Times New Roman CYR" w:hAnsi="Times New Roman CYR" w:cs="Times New Roman CYR"/>
              </w:rPr>
              <w:t>12,0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56" w:rsidRPr="005B6F56" w:rsidRDefault="005B6F56" w:rsidP="005B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6F56">
              <w:rPr>
                <w:rFonts w:ascii="Times New Roman CYR" w:hAnsi="Times New Roman CYR" w:cs="Times New Roman CYR"/>
              </w:rPr>
              <w:t>12,0</w:t>
            </w:r>
          </w:p>
        </w:tc>
      </w:tr>
      <w:tr w:rsidR="005B6F56" w:rsidRPr="005B6F56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56" w:rsidRPr="005B6F56" w:rsidRDefault="005B6F56" w:rsidP="005B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6F56">
              <w:rPr>
                <w:rFonts w:ascii="Times New Roman CYR" w:hAnsi="Times New Roman CYR" w:cs="Times New Roman CYR"/>
              </w:rPr>
              <w:t>комплексного освоения в целях жилищного строительства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56" w:rsidRPr="005B6F56" w:rsidRDefault="005B6F56" w:rsidP="005B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6F56">
              <w:rPr>
                <w:rFonts w:ascii="Times New Roman CYR" w:hAnsi="Times New Roman CYR" w:cs="Times New Roman CYR"/>
              </w:rPr>
              <w:t>0,000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56" w:rsidRPr="005B6F56" w:rsidRDefault="005B6F56" w:rsidP="005B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6F56">
              <w:rPr>
                <w:rFonts w:ascii="Times New Roman CYR" w:hAnsi="Times New Roman CYR" w:cs="Times New Roman CYR"/>
              </w:rPr>
              <w:t>1,7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56" w:rsidRPr="005B6F56" w:rsidRDefault="005B6F56" w:rsidP="005B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6F56">
              <w:rPr>
                <w:rFonts w:ascii="Times New Roman CYR" w:hAnsi="Times New Roman CYR" w:cs="Times New Roman CYR"/>
              </w:rPr>
              <w:t>0,000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56" w:rsidRPr="005B6F56" w:rsidRDefault="005B6F56" w:rsidP="005B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6F56">
              <w:rPr>
                <w:rFonts w:ascii="Times New Roman CYR" w:hAnsi="Times New Roman CYR" w:cs="Times New Roman CYR"/>
              </w:rPr>
              <w:t>0,000</w:t>
            </w:r>
          </w:p>
        </w:tc>
      </w:tr>
      <w:tr w:rsidR="005B6F56" w:rsidRPr="005B6F56">
        <w:tc>
          <w:tcPr>
            <w:tcW w:w="5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56" w:rsidRPr="005B6F56" w:rsidRDefault="005B6F56" w:rsidP="005B6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5B6F56">
              <w:rPr>
                <w:rFonts w:ascii="Times New Roman CYR" w:hAnsi="Times New Roman CYR" w:cs="Times New Roman CYR"/>
              </w:rPr>
              <w:t>строительства объектов, не являющихся объектами жилищного строительства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56" w:rsidRPr="005B6F56" w:rsidRDefault="005B6F56" w:rsidP="005B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6F56">
              <w:rPr>
                <w:rFonts w:ascii="Times New Roman CYR" w:hAnsi="Times New Roman CYR" w:cs="Times New Roman CYR"/>
              </w:rPr>
              <w:t>14,99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56" w:rsidRPr="005B6F56" w:rsidRDefault="005B6F56" w:rsidP="005B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6F56">
              <w:rPr>
                <w:rFonts w:ascii="Times New Roman CYR" w:hAnsi="Times New Roman CYR" w:cs="Times New Roman CYR"/>
              </w:rPr>
              <w:t>7</w:t>
            </w:r>
            <w:r w:rsidR="009222DA"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56" w:rsidRPr="005B6F56" w:rsidRDefault="005B6F56" w:rsidP="005B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6F56">
              <w:rPr>
                <w:rFonts w:ascii="Times New Roman CYR" w:hAnsi="Times New Roman CYR" w:cs="Times New Roman CYR"/>
              </w:rPr>
              <w:t>10,00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56" w:rsidRPr="005B6F56" w:rsidRDefault="005B6F56" w:rsidP="005B6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5B6F56">
              <w:rPr>
                <w:rFonts w:ascii="Times New Roman CYR" w:hAnsi="Times New Roman CYR" w:cs="Times New Roman CYR"/>
              </w:rPr>
              <w:t>10,00</w:t>
            </w:r>
          </w:p>
        </w:tc>
      </w:tr>
    </w:tbl>
    <w:p w:rsidR="005B6F56" w:rsidRPr="005B6F56" w:rsidRDefault="005B6F56" w:rsidP="005B6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690F" w:rsidRPr="000F6277" w:rsidRDefault="00C4690F" w:rsidP="005B6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25.1.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</w:p>
    <w:p w:rsidR="005B6F56" w:rsidRDefault="00C4690F" w:rsidP="005B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ab/>
      </w:r>
      <w:r w:rsidR="005B6F56">
        <w:rPr>
          <w:rFonts w:ascii="Times New Roman CYR" w:hAnsi="Times New Roman CYR" w:cs="Times New Roman CYR"/>
          <w:sz w:val="28"/>
          <w:szCs w:val="28"/>
        </w:rPr>
        <w:t xml:space="preserve">Из общей площади  предоставленных земельных участков площадь земельных участков для жилищного строительства и  индивидуального жилищного строительства в 2014 году составила 14,0 га, в 2013 году – 6.7.га, в 2012 году – 7.7 га. 2011 году – 12.8 га. </w:t>
      </w:r>
    </w:p>
    <w:p w:rsidR="005B6F56" w:rsidRDefault="005B6F56" w:rsidP="005B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  2015 году планируемая площадь земельных участков  предоставленных для жилищного строительства и  индивидуального жилищного строительства составит  13,1га.</w:t>
      </w:r>
    </w:p>
    <w:p w:rsidR="005B6F56" w:rsidRDefault="005B6F56" w:rsidP="005B6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Прогноз на 2016 – 2017 гг. планируемая площадь земельных участков  предоставленных для жилищного строительства и  индивидуального жилищного строительства составит  12,0 га. Этот показатель по прогнозу будет на прежнем уровне за счет снижения среднегодовой численности населения. (2015 год – 91415тыс.ч., 2016 год – 90996тыс.ч., 2017год – 90679тыс.ч.).</w:t>
      </w:r>
    </w:p>
    <w:p w:rsidR="00C4690F" w:rsidRPr="000F6277" w:rsidRDefault="00C4690F" w:rsidP="005B6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26.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Площадь земельных участков, предоставленных для строительства, в отношении которых </w:t>
      </w:r>
      <w:proofErr w:type="gramStart"/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 даты принятия</w:t>
      </w:r>
      <w:proofErr w:type="gramEnd"/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ab/>
        <w:t xml:space="preserve">За 2014 год  показатель площади </w:t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земельных участков, предоставленных  для строительства составляет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 xml:space="preserve"> 292269,1 кв.м. Этот показатель увеличился по сравнению с предыдущим  годом  на 266804,89 кв.м. (2013 - 23095,11кв. м.). 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26.1.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объектов жилищного строительства - в течение 3 лет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ab/>
        <w:t xml:space="preserve">За период 2014 год показатель площади земельных участков, предоставленных  для строительства, в отношении которых </w:t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с даты принятия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 xml:space="preserve"> решения о предоставлении земельного участка не было получено разрешение на ввод в эксплуатацию объектов жилищного строительства - в течение 3 лет, составляет 2907,4,0 кв.м.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"/>
        <w:gridCol w:w="2641"/>
        <w:gridCol w:w="1071"/>
        <w:gridCol w:w="2028"/>
        <w:gridCol w:w="1418"/>
        <w:gridCol w:w="1028"/>
        <w:gridCol w:w="1590"/>
      </w:tblGrid>
      <w:tr w:rsidR="00C4690F" w:rsidRPr="000F6277">
        <w:trPr>
          <w:jc w:val="center"/>
        </w:trPr>
        <w:tc>
          <w:tcPr>
            <w:tcW w:w="104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 xml:space="preserve">26.1. Площадь земельных участков, предоставленных для </w:t>
            </w:r>
            <w:r w:rsidRPr="000F627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жилищного строительства</w:t>
            </w: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в отношении которых </w:t>
            </w:r>
            <w:proofErr w:type="gramStart"/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с даты принятия</w:t>
            </w:r>
            <w:proofErr w:type="gramEnd"/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решения о предоставлении земельного участка </w:t>
            </w: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или подписания протокола о результатах торгов (конкурсов, аукционов) не было получено разрешение на ввод в эксплуатацию в течение </w:t>
            </w:r>
            <w:r w:rsidRPr="000F6277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3 лет</w:t>
            </w: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, кв.м.</w:t>
            </w:r>
          </w:p>
        </w:tc>
      </w:tr>
      <w:tr w:rsidR="00C4690F" w:rsidRPr="000F6277">
        <w:trPr>
          <w:jc w:val="center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и строительный адрес объекта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ind w:left="-18" w:right="-1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Дата принятия решения о предоставлении земельного участка или подписания протокола о результатах торгов (конкурсов, аукционов)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Срок действия разрешения на строительство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ind w:left="-9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Общая площадь </w:t>
            </w:r>
            <w:r w:rsidRPr="000F627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жилищного строительства </w:t>
            </w: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на предоставленном земельном участке, кв.м. (проектная)</w:t>
            </w:r>
          </w:p>
        </w:tc>
      </w:tr>
      <w:tr w:rsidR="00C4690F" w:rsidRPr="000F6277">
        <w:trPr>
          <w:trHeight w:val="271"/>
          <w:jc w:val="center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 xml:space="preserve">Двухквартирный жилой дом в </w:t>
            </w:r>
            <w:proofErr w:type="spellStart"/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мкр</w:t>
            </w:r>
            <w:proofErr w:type="spellEnd"/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. Стрижевой кв. 2, № 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1439,05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Постановление № 1043  от 28.06.2010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№ 17 от 02.03.2011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27.05.11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211,6</w:t>
            </w:r>
          </w:p>
        </w:tc>
      </w:tr>
      <w:tr w:rsidR="00C4690F" w:rsidRPr="000F6277">
        <w:trPr>
          <w:trHeight w:val="275"/>
          <w:jc w:val="center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Двухквартирный жилой дом в пос</w:t>
            </w:r>
            <w:proofErr w:type="gramStart"/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.С</w:t>
            </w:r>
            <w:proofErr w:type="gramEnd"/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троителей, № 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1468,35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№ 44 от</w:t>
            </w:r>
          </w:p>
          <w:p w:rsidR="00C4690F" w:rsidRPr="000F6277" w:rsidRDefault="00C4690F" w:rsidP="000F627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31.05.2012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 xml:space="preserve">  31.05.   </w:t>
            </w:r>
          </w:p>
          <w:p w:rsidR="00C4690F" w:rsidRPr="000F6277" w:rsidRDefault="00C4690F" w:rsidP="000F627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 xml:space="preserve">   2013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99,6</w:t>
            </w:r>
          </w:p>
        </w:tc>
      </w:tr>
      <w:tr w:rsidR="00C4690F" w:rsidRPr="000F6277">
        <w:trPr>
          <w:trHeight w:val="275"/>
          <w:jc w:val="center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2907,40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26.2.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иных объектов капитального строительства - в течение 5 лет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За период 2014 год показатель площади земельных участков, предоставленных  для строительства, в отношении которых с даты принятия решения о предоставлении земельного участка не было получено разрешение на ввод в эксплуатацию объектов капитального строительства - в течение 5 лет и  составляет 10743,29 кв.м., Указанный показатель уменьшился по сравнению с предыдущим годом на 9667,82 кв.м. (2013 – 20411,11 кв.м.).</w:t>
      </w:r>
      <w:proofErr w:type="gramEnd"/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"/>
        <w:gridCol w:w="2641"/>
        <w:gridCol w:w="1071"/>
        <w:gridCol w:w="2028"/>
        <w:gridCol w:w="1891"/>
        <w:gridCol w:w="2145"/>
      </w:tblGrid>
      <w:tr w:rsidR="00C4690F" w:rsidRPr="000F6277">
        <w:trPr>
          <w:jc w:val="center"/>
        </w:trPr>
        <w:tc>
          <w:tcPr>
            <w:tcW w:w="104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 xml:space="preserve">26.2. Площадь земельных участков, предоставленных для </w:t>
            </w:r>
            <w:r w:rsidRPr="000F627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иных объектов капитального строительства, в отношении</w:t>
            </w: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которых </w:t>
            </w:r>
            <w:proofErr w:type="gramStart"/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с даты принятия</w:t>
            </w:r>
            <w:proofErr w:type="gramEnd"/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течение </w:t>
            </w:r>
            <w:r w:rsidRPr="000F6277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5 лет</w:t>
            </w: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, кв.м.</w:t>
            </w:r>
          </w:p>
        </w:tc>
      </w:tr>
      <w:tr w:rsidR="00C4690F" w:rsidRPr="000F6277">
        <w:trPr>
          <w:jc w:val="center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и строительный адрес объекта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Площадь земельных участков, кв.м.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ind w:left="-18" w:right="-1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Дата принятия решения о предоставлении земельного участка или подписания протокола о результатах торгов (конкурсов, аукционов)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Срок действия разрешения на строительство</w:t>
            </w:r>
          </w:p>
        </w:tc>
      </w:tr>
      <w:tr w:rsidR="00C4690F" w:rsidRPr="000F6277">
        <w:trPr>
          <w:jc w:val="center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 xml:space="preserve">Здание магазина, </w:t>
            </w:r>
          </w:p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 xml:space="preserve">ул. </w:t>
            </w:r>
            <w:proofErr w:type="spellStart"/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Эйдемана</w:t>
            </w:r>
            <w:proofErr w:type="spellEnd"/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, 21</w:t>
            </w:r>
            <w:proofErr w:type="gramStart"/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1663,28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Постановление № 549 от 15.04.2010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№ 32 от 25.03.2011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31.12.11</w:t>
            </w:r>
          </w:p>
        </w:tc>
      </w:tr>
      <w:tr w:rsidR="00C4690F" w:rsidRPr="000F6277">
        <w:trPr>
          <w:jc w:val="center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 xml:space="preserve">Здание автосервиса, </w:t>
            </w:r>
          </w:p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ул. Красной Армии, № 3Ж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1136,43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Постановление № 1021 от 03.07.09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№ 37 от 11.04.2011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30.08.11</w:t>
            </w:r>
          </w:p>
        </w:tc>
      </w:tr>
      <w:tr w:rsidR="00C4690F" w:rsidRPr="000F6277">
        <w:trPr>
          <w:jc w:val="center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 xml:space="preserve">Здание магазина, </w:t>
            </w:r>
          </w:p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 xml:space="preserve">ул. </w:t>
            </w:r>
            <w:proofErr w:type="spellStart"/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Эйдемана</w:t>
            </w:r>
            <w:proofErr w:type="spellEnd"/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 xml:space="preserve">, 10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1075,44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Постановление № 252 от 10.03.11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№ 40 от 19.04.2011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17.10.11</w:t>
            </w:r>
          </w:p>
        </w:tc>
      </w:tr>
      <w:tr w:rsidR="00C4690F" w:rsidRPr="000F6277">
        <w:trPr>
          <w:jc w:val="center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 xml:space="preserve">Здание торгового назначения - магазина смешанных товаров, </w:t>
            </w:r>
          </w:p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мкр</w:t>
            </w:r>
            <w:proofErr w:type="spellEnd"/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. МЖК, 11</w:t>
            </w:r>
            <w:proofErr w:type="gramStart"/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2896,55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Постановление № 1469 от 30.08.10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№ 47 от 26.04.2011</w:t>
            </w:r>
          </w:p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25.04.12</w:t>
            </w:r>
          </w:p>
        </w:tc>
      </w:tr>
      <w:tr w:rsidR="00C4690F" w:rsidRPr="000F6277">
        <w:trPr>
          <w:jc w:val="center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 xml:space="preserve">Здание магазина </w:t>
            </w:r>
          </w:p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 xml:space="preserve">ул. </w:t>
            </w:r>
            <w:proofErr w:type="spellStart"/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Эйдемана</w:t>
            </w:r>
            <w:proofErr w:type="spellEnd"/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, 21</w:t>
            </w:r>
            <w:proofErr w:type="gramStart"/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 xml:space="preserve"> Б</w:t>
            </w:r>
            <w:proofErr w:type="gramEnd"/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230,59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Постановление № 878 от 02.06.10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№ 132 от 27.09.2011</w:t>
            </w:r>
          </w:p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15.02.12</w:t>
            </w:r>
          </w:p>
        </w:tc>
      </w:tr>
      <w:tr w:rsidR="00C4690F" w:rsidRPr="000F6277">
        <w:trPr>
          <w:jc w:val="center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 xml:space="preserve">Нежилое здание кафе, </w:t>
            </w:r>
          </w:p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мкр</w:t>
            </w:r>
            <w:proofErr w:type="spellEnd"/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. МЖК, 15</w:t>
            </w:r>
            <w:proofErr w:type="gramStart"/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 xml:space="preserve"> Б</w:t>
            </w:r>
            <w:proofErr w:type="gramEnd"/>
          </w:p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1420,5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Постановление № 1163 от 14.07.11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№ 153 от 03.11.2011</w:t>
            </w:r>
          </w:p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03.05.12</w:t>
            </w:r>
          </w:p>
        </w:tc>
      </w:tr>
      <w:tr w:rsidR="00C4690F" w:rsidRPr="000F6277">
        <w:trPr>
          <w:jc w:val="center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 xml:space="preserve">Здание магазина </w:t>
            </w:r>
          </w:p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 xml:space="preserve">ул. </w:t>
            </w:r>
            <w:proofErr w:type="spellStart"/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Эйдемана</w:t>
            </w:r>
            <w:proofErr w:type="spellEnd"/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, 20</w:t>
            </w:r>
            <w:proofErr w:type="gramStart"/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411,85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Постановление № 911 от 04.06.12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№ 124 от 26.10.2012</w:t>
            </w:r>
          </w:p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01.08.13</w:t>
            </w:r>
          </w:p>
        </w:tc>
      </w:tr>
      <w:tr w:rsidR="00C4690F" w:rsidRPr="000F6277">
        <w:trPr>
          <w:jc w:val="center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4690F" w:rsidRPr="000F6277">
        <w:trPr>
          <w:jc w:val="center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 xml:space="preserve">Здание магазина </w:t>
            </w:r>
            <w:proofErr w:type="gramStart"/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proofErr w:type="gramEnd"/>
          </w:p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ул. Пионерская, 1</w:t>
            </w:r>
            <w:proofErr w:type="gramStart"/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806,38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Постановление № 1623 от 24.09.10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№ 113 от 15.10.2012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05.12.12</w:t>
            </w:r>
          </w:p>
        </w:tc>
      </w:tr>
      <w:tr w:rsidR="00C4690F" w:rsidRPr="000F6277">
        <w:trPr>
          <w:jc w:val="center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 xml:space="preserve">Нежилое здание офисного назначения по ул. </w:t>
            </w:r>
            <w:proofErr w:type="spellStart"/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Краснопартизанская</w:t>
            </w:r>
            <w:proofErr w:type="spellEnd"/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, 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762,58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Постановление № 1250 от 23.07.12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№ 38 от 30.05.2013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30.01.14</w:t>
            </w:r>
          </w:p>
        </w:tc>
      </w:tr>
      <w:tr w:rsidR="00C4690F" w:rsidRPr="000F6277">
        <w:trPr>
          <w:jc w:val="center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 xml:space="preserve">Здание магазина </w:t>
            </w:r>
            <w:proofErr w:type="gramStart"/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proofErr w:type="gramEnd"/>
          </w:p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ул. Окружная, 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399,99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Постановление № 472 от 20.03.07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№ 5 от 11.02.2013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16.11.13</w:t>
            </w:r>
          </w:p>
        </w:tc>
      </w:tr>
      <w:tr w:rsidR="00C4690F" w:rsidRPr="000F6277">
        <w:trPr>
          <w:jc w:val="center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10743,29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</w:tr>
    </w:tbl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Жилищно-коммунальное хозяйство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29.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</w:p>
    <w:p w:rsidR="00344081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ab/>
      </w:r>
    </w:p>
    <w:tbl>
      <w:tblPr>
        <w:tblW w:w="0" w:type="auto"/>
        <w:tblInd w:w="93" w:type="dxa"/>
        <w:tblLayout w:type="fixed"/>
        <w:tblLook w:val="0000"/>
      </w:tblPr>
      <w:tblGrid>
        <w:gridCol w:w="4320"/>
        <w:gridCol w:w="960"/>
        <w:gridCol w:w="960"/>
        <w:gridCol w:w="960"/>
      </w:tblGrid>
      <w:tr w:rsidR="00344081" w:rsidRPr="0034408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81" w:rsidRPr="00344081" w:rsidRDefault="00344081" w:rsidP="0034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3440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081" w:rsidRPr="00344081" w:rsidRDefault="00344081" w:rsidP="003440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44081">
              <w:rPr>
                <w:rFonts w:ascii="Arial CYR" w:hAnsi="Arial CYR" w:cs="Arial CYR"/>
                <w:sz w:val="20"/>
                <w:szCs w:val="20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081" w:rsidRPr="00344081" w:rsidRDefault="00344081" w:rsidP="003440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44081">
              <w:rPr>
                <w:rFonts w:ascii="Arial CYR" w:hAnsi="Arial CYR" w:cs="Arial CYR"/>
                <w:sz w:val="20"/>
                <w:szCs w:val="20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081" w:rsidRPr="00344081" w:rsidRDefault="00344081" w:rsidP="003440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44081">
              <w:rPr>
                <w:rFonts w:ascii="Arial CYR" w:hAnsi="Arial CYR" w:cs="Arial CYR"/>
                <w:sz w:val="20"/>
                <w:szCs w:val="20"/>
              </w:rPr>
              <w:t>2015</w:t>
            </w:r>
          </w:p>
        </w:tc>
      </w:tr>
      <w:tr w:rsidR="00344081" w:rsidRPr="00344081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81" w:rsidRPr="00344081" w:rsidRDefault="00344081" w:rsidP="0034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344081">
              <w:rPr>
                <w:rFonts w:ascii="Arial CYR" w:hAnsi="Arial CYR" w:cs="Arial CYR"/>
                <w:sz w:val="20"/>
                <w:szCs w:val="20"/>
              </w:rPr>
              <w:t>Число многоквартирных домов, расположенных на земельных участках, в отношении которых осуществлен государственный кадастровый учет (единиц)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081" w:rsidRPr="00344081" w:rsidRDefault="00344081" w:rsidP="003440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44081">
              <w:rPr>
                <w:rFonts w:ascii="Arial CYR" w:hAnsi="Arial CYR" w:cs="Arial CYR"/>
                <w:sz w:val="20"/>
                <w:szCs w:val="20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081" w:rsidRPr="00344081" w:rsidRDefault="00344081" w:rsidP="003440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44081">
              <w:rPr>
                <w:rFonts w:ascii="Arial CYR" w:hAnsi="Arial CYR" w:cs="Arial CYR"/>
                <w:sz w:val="20"/>
                <w:szCs w:val="20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081" w:rsidRPr="00344081" w:rsidRDefault="00344081" w:rsidP="003440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44081">
              <w:rPr>
                <w:rFonts w:ascii="Arial CYR" w:hAnsi="Arial CYR" w:cs="Arial CYR"/>
                <w:sz w:val="20"/>
                <w:szCs w:val="20"/>
              </w:rPr>
              <w:t>406</w:t>
            </w:r>
          </w:p>
        </w:tc>
      </w:tr>
      <w:tr w:rsidR="00344081" w:rsidRPr="00344081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081" w:rsidRPr="00344081" w:rsidRDefault="00344081" w:rsidP="003440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344081">
              <w:rPr>
                <w:rFonts w:ascii="Arial CYR" w:hAnsi="Arial CYR" w:cs="Arial CYR"/>
                <w:sz w:val="20"/>
                <w:szCs w:val="20"/>
              </w:rPr>
              <w:t>Общее число многоквартирных домов, имеющих разрешение на ввод в эксплуатацию (единиц)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081" w:rsidRPr="00344081" w:rsidRDefault="00344081" w:rsidP="003440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44081">
              <w:rPr>
                <w:rFonts w:ascii="Arial CYR" w:hAnsi="Arial CYR" w:cs="Arial CYR"/>
                <w:sz w:val="20"/>
                <w:szCs w:val="20"/>
              </w:rPr>
              <w:t>2150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081" w:rsidRPr="00344081" w:rsidRDefault="00344081" w:rsidP="003440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44081">
              <w:rPr>
                <w:rFonts w:ascii="Arial CYR" w:hAnsi="Arial CYR" w:cs="Arial CYR"/>
                <w:sz w:val="20"/>
                <w:szCs w:val="20"/>
              </w:rPr>
              <w:t>2173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081" w:rsidRPr="00344081" w:rsidRDefault="00344081" w:rsidP="003440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44081">
              <w:rPr>
                <w:rFonts w:ascii="Arial CYR" w:hAnsi="Arial CYR" w:cs="Arial CYR"/>
                <w:sz w:val="20"/>
                <w:szCs w:val="20"/>
              </w:rPr>
              <w:t>2171</w:t>
            </w:r>
          </w:p>
        </w:tc>
      </w:tr>
    </w:tbl>
    <w:p w:rsidR="00344081" w:rsidRPr="00344081" w:rsidRDefault="00344081" w:rsidP="00344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44081">
        <w:rPr>
          <w:rFonts w:ascii="Times New Roman CYR" w:hAnsi="Times New Roman CYR" w:cs="Times New Roman CYR"/>
          <w:sz w:val="28"/>
          <w:szCs w:val="28"/>
        </w:rPr>
        <w:t xml:space="preserve">В 2014 году количество МКД, земельные участки, под которыми поставлены на государственный кадастровый учет, составляет 332ед., что к общему количеству домов составило 15,28 %. </w:t>
      </w:r>
    </w:p>
    <w:p w:rsidR="00344081" w:rsidRPr="00344081" w:rsidRDefault="00344081" w:rsidP="00344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44081"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Доля многоквартирных домов, расположенных на земельных участках, в отношении которых осуществлен государственный кадастровый учет на 2012 год:  </w:t>
      </w:r>
      <w:r w:rsidRPr="00344081">
        <w:rPr>
          <w:rFonts w:ascii="Times New Roman CYR" w:hAnsi="Times New Roman CYR" w:cs="Times New Roman CYR"/>
          <w:sz w:val="28"/>
          <w:szCs w:val="28"/>
          <w:u w:val="single"/>
        </w:rPr>
        <w:t xml:space="preserve"> 235 </w:t>
      </w:r>
      <w:r w:rsidRPr="00344081">
        <w:rPr>
          <w:rFonts w:ascii="Times New Roman CYR" w:hAnsi="Times New Roman CYR" w:cs="Times New Roman CYR"/>
          <w:sz w:val="28"/>
          <w:szCs w:val="28"/>
        </w:rPr>
        <w:t>*100 = 11,33 %</w:t>
      </w:r>
    </w:p>
    <w:p w:rsidR="00344081" w:rsidRPr="00344081" w:rsidRDefault="00344081" w:rsidP="00344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344081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344081">
        <w:rPr>
          <w:rFonts w:ascii="Times New Roman CYR" w:hAnsi="Times New Roman CYR" w:cs="Times New Roman CYR"/>
          <w:sz w:val="28"/>
          <w:szCs w:val="28"/>
        </w:rPr>
        <w:t xml:space="preserve">    2074</w:t>
      </w:r>
    </w:p>
    <w:p w:rsidR="00344081" w:rsidRPr="00344081" w:rsidRDefault="00344081" w:rsidP="00344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44081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 w:rsidRPr="00344081">
        <w:rPr>
          <w:rFonts w:ascii="Times New Roman CYR" w:hAnsi="Times New Roman CYR" w:cs="Times New Roman CYR"/>
          <w:sz w:val="28"/>
          <w:szCs w:val="28"/>
        </w:rPr>
        <w:t>- число многоквартирных  домов, расположенных на земельных участках, в отношении которых осуществлен государственный кадастровый учет,</w:t>
      </w:r>
      <w:r w:rsidRPr="0034408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44081">
        <w:rPr>
          <w:rFonts w:ascii="Times New Roman CYR" w:hAnsi="Times New Roman CYR" w:cs="Times New Roman CYR"/>
          <w:sz w:val="28"/>
          <w:szCs w:val="28"/>
        </w:rPr>
        <w:t>в том числе по двухквартирным домам, расположенным на двух земельных участках, в отношении которых (каждого из двух) осуществлён государственный кадастровый учёт в 2012 году составляет 235 ед.;</w:t>
      </w:r>
    </w:p>
    <w:p w:rsidR="00344081" w:rsidRPr="00344081" w:rsidRDefault="00344081" w:rsidP="00344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44081">
        <w:rPr>
          <w:rFonts w:ascii="Times New Roman CYR" w:hAnsi="Times New Roman CYR" w:cs="Times New Roman CYR"/>
          <w:sz w:val="28"/>
          <w:szCs w:val="28"/>
        </w:rPr>
        <w:t>-  общее число многоквартирных домов,</w:t>
      </w:r>
      <w:r w:rsidRPr="0034408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44081">
        <w:rPr>
          <w:rFonts w:ascii="Times New Roman CYR" w:hAnsi="Times New Roman CYR" w:cs="Times New Roman CYR"/>
          <w:sz w:val="28"/>
          <w:szCs w:val="28"/>
        </w:rPr>
        <w:t xml:space="preserve">имеющих разрешение на ввод в эксплуатацию, составляет 2074 единицы. </w:t>
      </w:r>
    </w:p>
    <w:p w:rsidR="00344081" w:rsidRPr="00344081" w:rsidRDefault="00344081" w:rsidP="00344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44081">
        <w:rPr>
          <w:rFonts w:ascii="Times New Roman CYR" w:hAnsi="Times New Roman CYR" w:cs="Times New Roman CYR"/>
          <w:sz w:val="28"/>
          <w:szCs w:val="28"/>
        </w:rPr>
        <w:tab/>
      </w:r>
      <w:r w:rsidRPr="00344081">
        <w:rPr>
          <w:rFonts w:ascii="Times New Roman CYR" w:hAnsi="Times New Roman CYR" w:cs="Times New Roman CYR"/>
          <w:sz w:val="28"/>
          <w:szCs w:val="28"/>
        </w:rPr>
        <w:tab/>
        <w:t>Д</w:t>
      </w:r>
      <w:r w:rsidRPr="00344081">
        <w:rPr>
          <w:rFonts w:ascii="Times New Roman CYR" w:hAnsi="Times New Roman CYR" w:cs="Times New Roman CYR"/>
          <w:b/>
          <w:bCs/>
          <w:sz w:val="28"/>
          <w:szCs w:val="28"/>
        </w:rPr>
        <w:t xml:space="preserve">оля многоквартирных домов, расположенных на земельных участках, в отношении которых осуществлен государственный кадастровый учет на 2013 год:  </w:t>
      </w:r>
      <w:r w:rsidRPr="00344081">
        <w:rPr>
          <w:rFonts w:ascii="Times New Roman CYR" w:hAnsi="Times New Roman CYR" w:cs="Times New Roman CYR"/>
          <w:sz w:val="28"/>
          <w:szCs w:val="28"/>
          <w:u w:val="single"/>
        </w:rPr>
        <w:t xml:space="preserve"> 275 </w:t>
      </w:r>
      <w:r w:rsidRPr="00344081">
        <w:rPr>
          <w:rFonts w:ascii="Times New Roman CYR" w:hAnsi="Times New Roman CYR" w:cs="Times New Roman CYR"/>
          <w:sz w:val="28"/>
          <w:szCs w:val="28"/>
        </w:rPr>
        <w:t>*100 = 12,79 %</w:t>
      </w:r>
    </w:p>
    <w:p w:rsidR="00344081" w:rsidRPr="00344081" w:rsidRDefault="00344081" w:rsidP="00344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344081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2150</w:t>
      </w:r>
    </w:p>
    <w:p w:rsidR="00344081" w:rsidRPr="00344081" w:rsidRDefault="00344081" w:rsidP="00344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44081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 w:rsidRPr="00344081">
        <w:rPr>
          <w:rFonts w:ascii="Times New Roman CYR" w:hAnsi="Times New Roman CYR" w:cs="Times New Roman CYR"/>
          <w:sz w:val="28"/>
          <w:szCs w:val="28"/>
        </w:rPr>
        <w:t xml:space="preserve">- число многоквартирных  домов, расположенных на земельных участках, в отношении которых осуществлен государственный кадастровый </w:t>
      </w:r>
      <w:r w:rsidRPr="00344081">
        <w:rPr>
          <w:rFonts w:ascii="Times New Roman CYR" w:hAnsi="Times New Roman CYR" w:cs="Times New Roman CYR"/>
          <w:sz w:val="28"/>
          <w:szCs w:val="28"/>
        </w:rPr>
        <w:lastRenderedPageBreak/>
        <w:t>учет,</w:t>
      </w:r>
      <w:r w:rsidRPr="0034408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44081">
        <w:rPr>
          <w:rFonts w:ascii="Times New Roman CYR" w:hAnsi="Times New Roman CYR" w:cs="Times New Roman CYR"/>
          <w:sz w:val="28"/>
          <w:szCs w:val="28"/>
        </w:rPr>
        <w:t>в том числе по двухквартирным домам, расположенным на двух земельных участках, в отношении которых (каждого из двух) осуществлён государственный кадастровый учёт в 2013 году составляет 275 ед.;</w:t>
      </w:r>
    </w:p>
    <w:p w:rsidR="00344081" w:rsidRPr="00344081" w:rsidRDefault="00344081" w:rsidP="00344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44081">
        <w:rPr>
          <w:rFonts w:ascii="Times New Roman CYR" w:hAnsi="Times New Roman CYR" w:cs="Times New Roman CYR"/>
          <w:sz w:val="28"/>
          <w:szCs w:val="28"/>
        </w:rPr>
        <w:t>-  общее число многоквартирных домов,</w:t>
      </w:r>
      <w:r w:rsidRPr="0034408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44081">
        <w:rPr>
          <w:rFonts w:ascii="Times New Roman CYR" w:hAnsi="Times New Roman CYR" w:cs="Times New Roman CYR"/>
          <w:sz w:val="28"/>
          <w:szCs w:val="28"/>
        </w:rPr>
        <w:t xml:space="preserve">имеющих разрешение на ввод в эксплуатацию, составляет 2150 единиц. </w:t>
      </w:r>
    </w:p>
    <w:p w:rsidR="00344081" w:rsidRPr="00344081" w:rsidRDefault="00344081" w:rsidP="00344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44081"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Доля многоквартирных домов, расположенных на земельных участках, в отношении которых осуществлен государственный кадастровый учет на 2014 год:  </w:t>
      </w:r>
      <w:r w:rsidRPr="00344081">
        <w:rPr>
          <w:rFonts w:ascii="Times New Roman CYR" w:hAnsi="Times New Roman CYR" w:cs="Times New Roman CYR"/>
          <w:sz w:val="28"/>
          <w:szCs w:val="28"/>
          <w:u w:val="single"/>
        </w:rPr>
        <w:t xml:space="preserve"> 332</w:t>
      </w:r>
      <w:r w:rsidRPr="00344081">
        <w:rPr>
          <w:rFonts w:ascii="Times New Roman CYR" w:hAnsi="Times New Roman CYR" w:cs="Times New Roman CYR"/>
          <w:sz w:val="28"/>
          <w:szCs w:val="28"/>
        </w:rPr>
        <w:t>*100 = 15,28 %</w:t>
      </w:r>
    </w:p>
    <w:p w:rsidR="00344081" w:rsidRPr="00344081" w:rsidRDefault="00344081" w:rsidP="00344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344081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344081">
        <w:rPr>
          <w:rFonts w:ascii="Times New Roman CYR" w:hAnsi="Times New Roman CYR" w:cs="Times New Roman CYR"/>
          <w:sz w:val="28"/>
          <w:szCs w:val="28"/>
        </w:rPr>
        <w:t xml:space="preserve">    2173</w:t>
      </w:r>
    </w:p>
    <w:p w:rsidR="00344081" w:rsidRPr="00344081" w:rsidRDefault="00344081" w:rsidP="00344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44081">
        <w:rPr>
          <w:rFonts w:ascii="Times New Roman CYR" w:hAnsi="Times New Roman CYR" w:cs="Times New Roman CYR"/>
          <w:sz w:val="28"/>
          <w:szCs w:val="28"/>
        </w:rPr>
        <w:t>- число многоквартирных  домов, расположенных на земельных участках, в отношении которых осуществлен государственный кадастровый учет,</w:t>
      </w:r>
      <w:r w:rsidRPr="0034408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44081">
        <w:rPr>
          <w:rFonts w:ascii="Times New Roman CYR" w:hAnsi="Times New Roman CYR" w:cs="Times New Roman CYR"/>
          <w:sz w:val="28"/>
          <w:szCs w:val="28"/>
        </w:rPr>
        <w:t>в том числе по двухквартирным домам, расположенным на двух земельных участках, в отношении которых (каждого из двух) осуществлён государственный кадастровый учёт в 2014 году составляет 332 ед.;</w:t>
      </w:r>
    </w:p>
    <w:p w:rsidR="00344081" w:rsidRPr="00344081" w:rsidRDefault="00344081" w:rsidP="00344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44081">
        <w:rPr>
          <w:rFonts w:ascii="Times New Roman CYR" w:hAnsi="Times New Roman CYR" w:cs="Times New Roman CYR"/>
          <w:sz w:val="28"/>
          <w:szCs w:val="28"/>
        </w:rPr>
        <w:t>-  общее число многоквартирных домов,</w:t>
      </w:r>
      <w:r w:rsidRPr="0034408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44081">
        <w:rPr>
          <w:rFonts w:ascii="Times New Roman CYR" w:hAnsi="Times New Roman CYR" w:cs="Times New Roman CYR"/>
          <w:sz w:val="28"/>
          <w:szCs w:val="28"/>
        </w:rPr>
        <w:t>имеющих разрешение на ввод в эксплуатацию, составляет 2173 единицы.</w:t>
      </w:r>
    </w:p>
    <w:p w:rsidR="00344081" w:rsidRPr="00344081" w:rsidRDefault="00344081" w:rsidP="00344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44081"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Доля многоквартирных домов, расположенных на земельных участках, в отношении которых осуществлен государственный кадастровый учет на 2015 год:  </w:t>
      </w:r>
      <w:r w:rsidRPr="00344081">
        <w:rPr>
          <w:rFonts w:ascii="Times New Roman CYR" w:hAnsi="Times New Roman CYR" w:cs="Times New Roman CYR"/>
          <w:sz w:val="28"/>
          <w:szCs w:val="28"/>
          <w:u w:val="single"/>
        </w:rPr>
        <w:t xml:space="preserve"> 406</w:t>
      </w:r>
      <w:r w:rsidRPr="00344081">
        <w:rPr>
          <w:rFonts w:ascii="Times New Roman CYR" w:hAnsi="Times New Roman CYR" w:cs="Times New Roman CYR"/>
          <w:sz w:val="28"/>
          <w:szCs w:val="28"/>
        </w:rPr>
        <w:t>*100 = 18,70 %</w:t>
      </w:r>
    </w:p>
    <w:p w:rsidR="00344081" w:rsidRPr="00344081" w:rsidRDefault="00344081" w:rsidP="00344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344081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344081">
        <w:rPr>
          <w:rFonts w:ascii="Times New Roman CYR" w:hAnsi="Times New Roman CYR" w:cs="Times New Roman CYR"/>
          <w:sz w:val="28"/>
          <w:szCs w:val="28"/>
        </w:rPr>
        <w:t xml:space="preserve">    2171</w:t>
      </w:r>
    </w:p>
    <w:p w:rsidR="00344081" w:rsidRPr="00344081" w:rsidRDefault="00344081" w:rsidP="00344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44081">
        <w:rPr>
          <w:rFonts w:ascii="Times New Roman CYR" w:hAnsi="Times New Roman CYR" w:cs="Times New Roman CYR"/>
          <w:sz w:val="28"/>
          <w:szCs w:val="28"/>
        </w:rPr>
        <w:t>- число многоквартирных  домов, расположенных на земельных участках, в отношении которых осуществлен государственный кадастровый учет,</w:t>
      </w:r>
      <w:r w:rsidRPr="0034408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44081">
        <w:rPr>
          <w:rFonts w:ascii="Times New Roman CYR" w:hAnsi="Times New Roman CYR" w:cs="Times New Roman CYR"/>
          <w:sz w:val="28"/>
          <w:szCs w:val="28"/>
        </w:rPr>
        <w:t>в том числе по двухквартирным домам, расположенным на двух земельных участках, в отношении которых (каждого из двух) осуществлён государственный кадастровый учёт в 2015 году составляет 406 ед.;</w:t>
      </w:r>
    </w:p>
    <w:p w:rsidR="00344081" w:rsidRPr="00344081" w:rsidRDefault="00344081" w:rsidP="00344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44081">
        <w:rPr>
          <w:rFonts w:ascii="Times New Roman CYR" w:hAnsi="Times New Roman CYR" w:cs="Times New Roman CYR"/>
          <w:sz w:val="28"/>
          <w:szCs w:val="28"/>
        </w:rPr>
        <w:t>-  общее число многоквартирных домов,</w:t>
      </w:r>
      <w:r w:rsidRPr="0034408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44081">
        <w:rPr>
          <w:rFonts w:ascii="Times New Roman CYR" w:hAnsi="Times New Roman CYR" w:cs="Times New Roman CYR"/>
          <w:sz w:val="28"/>
          <w:szCs w:val="28"/>
        </w:rPr>
        <w:t>имеющих разрешение на ввод в эксплуатацию, составляет 2171 единица.</w:t>
      </w:r>
    </w:p>
    <w:p w:rsidR="00344081" w:rsidRPr="00344081" w:rsidRDefault="00344081" w:rsidP="00344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44081"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Доля многоквартирных домов, расположенных на земельных участках, в отношении которых осуществлен государственный кадастровый учет на 2016 год:  </w:t>
      </w:r>
      <w:r w:rsidRPr="00344081">
        <w:rPr>
          <w:rFonts w:ascii="Times New Roman CYR" w:hAnsi="Times New Roman CYR" w:cs="Times New Roman CYR"/>
          <w:sz w:val="28"/>
          <w:szCs w:val="28"/>
          <w:u w:val="single"/>
        </w:rPr>
        <w:t xml:space="preserve"> 506</w:t>
      </w:r>
      <w:r w:rsidRPr="00344081">
        <w:rPr>
          <w:rFonts w:ascii="Times New Roman CYR" w:hAnsi="Times New Roman CYR" w:cs="Times New Roman CYR"/>
          <w:sz w:val="28"/>
          <w:szCs w:val="28"/>
        </w:rPr>
        <w:t>*100 = 23,67 %</w:t>
      </w:r>
    </w:p>
    <w:p w:rsidR="00344081" w:rsidRPr="00344081" w:rsidRDefault="00344081" w:rsidP="00344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344081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344081">
        <w:rPr>
          <w:rFonts w:ascii="Times New Roman CYR" w:hAnsi="Times New Roman CYR" w:cs="Times New Roman CYR"/>
          <w:sz w:val="28"/>
          <w:szCs w:val="28"/>
        </w:rPr>
        <w:t xml:space="preserve">       2138</w:t>
      </w:r>
    </w:p>
    <w:p w:rsidR="00344081" w:rsidRPr="00344081" w:rsidRDefault="00344081" w:rsidP="00344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44081">
        <w:rPr>
          <w:rFonts w:ascii="Times New Roman CYR" w:hAnsi="Times New Roman CYR" w:cs="Times New Roman CYR"/>
          <w:sz w:val="28"/>
          <w:szCs w:val="28"/>
        </w:rPr>
        <w:t>- число многоквартирных  домов, расположенных на земельных участках, в отношении которых осуществлен государственный кадастровый учет,</w:t>
      </w:r>
      <w:r w:rsidRPr="0034408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44081">
        <w:rPr>
          <w:rFonts w:ascii="Times New Roman CYR" w:hAnsi="Times New Roman CYR" w:cs="Times New Roman CYR"/>
          <w:sz w:val="28"/>
          <w:szCs w:val="28"/>
        </w:rPr>
        <w:t>в том числе по двухквартирным домам, расположенным на двух земельных участках, в отношении которых (каждого из двух) осуществлён государственный кадастровый учёт в 2016 году составляет 506 ед.;</w:t>
      </w:r>
    </w:p>
    <w:p w:rsidR="00344081" w:rsidRPr="00344081" w:rsidRDefault="00344081" w:rsidP="00344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44081">
        <w:rPr>
          <w:rFonts w:ascii="Times New Roman CYR" w:hAnsi="Times New Roman CYR" w:cs="Times New Roman CYR"/>
          <w:sz w:val="28"/>
          <w:szCs w:val="28"/>
        </w:rPr>
        <w:t>-  общее число многоквартирных домов,</w:t>
      </w:r>
      <w:r w:rsidRPr="0034408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44081">
        <w:rPr>
          <w:rFonts w:ascii="Times New Roman CYR" w:hAnsi="Times New Roman CYR" w:cs="Times New Roman CYR"/>
          <w:sz w:val="28"/>
          <w:szCs w:val="28"/>
        </w:rPr>
        <w:t>имеющих разрешение на ввод в эксплуатацию, составляет 2138 единиц.</w:t>
      </w:r>
    </w:p>
    <w:p w:rsidR="00344081" w:rsidRPr="00344081" w:rsidRDefault="00344081" w:rsidP="00344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44081"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Доля многоквартирных домов, расположенных на земельных участках, в отношении которых осуществлен государственный кадастровый учет на 2017 год:  </w:t>
      </w:r>
      <w:r w:rsidRPr="00344081">
        <w:rPr>
          <w:rFonts w:ascii="Times New Roman CYR" w:hAnsi="Times New Roman CYR" w:cs="Times New Roman CYR"/>
          <w:sz w:val="28"/>
          <w:szCs w:val="28"/>
          <w:u w:val="single"/>
        </w:rPr>
        <w:t>576</w:t>
      </w:r>
      <w:r w:rsidRPr="00344081">
        <w:rPr>
          <w:rFonts w:ascii="Times New Roman CYR" w:hAnsi="Times New Roman CYR" w:cs="Times New Roman CYR"/>
          <w:sz w:val="28"/>
          <w:szCs w:val="28"/>
        </w:rPr>
        <w:t>*100 = 27,45 %</w:t>
      </w:r>
    </w:p>
    <w:p w:rsidR="00344081" w:rsidRPr="00344081" w:rsidRDefault="00344081" w:rsidP="00344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344081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344081">
        <w:rPr>
          <w:rFonts w:ascii="Times New Roman CYR" w:hAnsi="Times New Roman CYR" w:cs="Times New Roman CYR"/>
          <w:sz w:val="28"/>
          <w:szCs w:val="28"/>
        </w:rPr>
        <w:t xml:space="preserve">    2098</w:t>
      </w:r>
    </w:p>
    <w:p w:rsidR="00344081" w:rsidRPr="00344081" w:rsidRDefault="00344081" w:rsidP="00344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44081">
        <w:rPr>
          <w:rFonts w:ascii="Times New Roman CYR" w:hAnsi="Times New Roman CYR" w:cs="Times New Roman CYR"/>
          <w:sz w:val="28"/>
          <w:szCs w:val="28"/>
        </w:rPr>
        <w:t>- число многоквартирных  домов, расположенных на земельных участках, в отношении которых осуществлен государственный кадастровый учет,</w:t>
      </w:r>
      <w:r w:rsidRPr="0034408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44081">
        <w:rPr>
          <w:rFonts w:ascii="Times New Roman CYR" w:hAnsi="Times New Roman CYR" w:cs="Times New Roman CYR"/>
          <w:sz w:val="28"/>
          <w:szCs w:val="28"/>
        </w:rPr>
        <w:t xml:space="preserve">в том </w:t>
      </w:r>
      <w:r w:rsidRPr="00344081">
        <w:rPr>
          <w:rFonts w:ascii="Times New Roman CYR" w:hAnsi="Times New Roman CYR" w:cs="Times New Roman CYR"/>
          <w:sz w:val="28"/>
          <w:szCs w:val="28"/>
        </w:rPr>
        <w:lastRenderedPageBreak/>
        <w:t>числе по двухквартирным домам, расположенным на двух земельных участках, в отношении которых (каждого из двух) осуществлён государственный кадастровый учёт в 2017 году составляет 576 ед.;</w:t>
      </w:r>
    </w:p>
    <w:p w:rsidR="00344081" w:rsidRPr="00344081" w:rsidRDefault="00344081" w:rsidP="00344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44081">
        <w:rPr>
          <w:rFonts w:ascii="Times New Roman CYR" w:hAnsi="Times New Roman CYR" w:cs="Times New Roman CYR"/>
          <w:sz w:val="28"/>
          <w:szCs w:val="28"/>
        </w:rPr>
        <w:t>-  общее число многоквартирных домов,</w:t>
      </w:r>
      <w:r w:rsidRPr="0034408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44081">
        <w:rPr>
          <w:rFonts w:ascii="Times New Roman CYR" w:hAnsi="Times New Roman CYR" w:cs="Times New Roman CYR"/>
          <w:sz w:val="28"/>
          <w:szCs w:val="28"/>
        </w:rPr>
        <w:t>имеющих разрешение на ввод в эксплуатацию, составляет 2098 единиц.</w:t>
      </w:r>
    </w:p>
    <w:p w:rsidR="00344081" w:rsidRPr="00344081" w:rsidRDefault="00344081" w:rsidP="00344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44081"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Доля многоквартирных домов, расположенных на земельных участках, в отношении которых осуществлен государственный кадастровый учет на 2018 год:  </w:t>
      </w:r>
      <w:r w:rsidRPr="00344081">
        <w:rPr>
          <w:rFonts w:ascii="Times New Roman CYR" w:hAnsi="Times New Roman CYR" w:cs="Times New Roman CYR"/>
          <w:sz w:val="28"/>
          <w:szCs w:val="28"/>
          <w:u w:val="single"/>
        </w:rPr>
        <w:t xml:space="preserve"> 696</w:t>
      </w:r>
      <w:r w:rsidRPr="00344081">
        <w:rPr>
          <w:rFonts w:ascii="Times New Roman CYR" w:hAnsi="Times New Roman CYR" w:cs="Times New Roman CYR"/>
          <w:sz w:val="28"/>
          <w:szCs w:val="28"/>
        </w:rPr>
        <w:t>*100 = 33,30 %</w:t>
      </w:r>
    </w:p>
    <w:p w:rsidR="00344081" w:rsidRPr="00344081" w:rsidRDefault="00344081" w:rsidP="00344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344081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344081">
        <w:rPr>
          <w:rFonts w:ascii="Times New Roman CYR" w:hAnsi="Times New Roman CYR" w:cs="Times New Roman CYR"/>
          <w:sz w:val="28"/>
          <w:szCs w:val="28"/>
        </w:rPr>
        <w:t xml:space="preserve">        2090</w:t>
      </w:r>
    </w:p>
    <w:p w:rsidR="00344081" w:rsidRPr="00344081" w:rsidRDefault="00344081" w:rsidP="00344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44081">
        <w:rPr>
          <w:rFonts w:ascii="Times New Roman CYR" w:hAnsi="Times New Roman CYR" w:cs="Times New Roman CYR"/>
          <w:sz w:val="28"/>
          <w:szCs w:val="28"/>
        </w:rPr>
        <w:t>- число многоквартирных  домов, расположенных на земельных участках, в отношении которых осуществлен государственный кадастровый учет,</w:t>
      </w:r>
      <w:r w:rsidRPr="0034408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44081">
        <w:rPr>
          <w:rFonts w:ascii="Times New Roman CYR" w:hAnsi="Times New Roman CYR" w:cs="Times New Roman CYR"/>
          <w:sz w:val="28"/>
          <w:szCs w:val="28"/>
        </w:rPr>
        <w:t>в том числе по двухквартирным домам, расположенным на двух земельных участках, в отношении которых (каждого из двух) осуществлён государственный кадастровый учёт в 2018 году составляет 696 ед.;</w:t>
      </w:r>
    </w:p>
    <w:p w:rsidR="00344081" w:rsidRPr="00344081" w:rsidRDefault="00344081" w:rsidP="00344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44081">
        <w:rPr>
          <w:rFonts w:ascii="Times New Roman CYR" w:hAnsi="Times New Roman CYR" w:cs="Times New Roman CYR"/>
          <w:sz w:val="28"/>
          <w:szCs w:val="28"/>
        </w:rPr>
        <w:t>-  общее число многоквартирных домов,</w:t>
      </w:r>
      <w:r w:rsidRPr="0034408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44081">
        <w:rPr>
          <w:rFonts w:ascii="Times New Roman CYR" w:hAnsi="Times New Roman CYR" w:cs="Times New Roman CYR"/>
          <w:sz w:val="28"/>
          <w:szCs w:val="28"/>
        </w:rPr>
        <w:t>имеющих разрешение на ввод в эксплуатацию, составляет 2090 единиц.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30. </w:t>
      </w:r>
      <w:proofErr w:type="gramStart"/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proofErr w:type="gramEnd"/>
    </w:p>
    <w:p w:rsidR="00C4690F" w:rsidRPr="000F6277" w:rsidRDefault="00C4690F" w:rsidP="000F62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F6277">
        <w:rPr>
          <w:rFonts w:ascii="Times New Roman CYR" w:hAnsi="Times New Roman CYR" w:cs="Times New Roman CYR"/>
          <w:color w:val="000000"/>
          <w:sz w:val="24"/>
          <w:szCs w:val="24"/>
        </w:rPr>
        <w:t>Объектом обследования с помощью данного показателя являются граждане, имеющие право на бесплатное предоставление жилых помещений по договору социального найма в муниципальном жилищном фонде.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"/>
        <w:gridCol w:w="4818"/>
        <w:gridCol w:w="1134"/>
        <w:gridCol w:w="1134"/>
        <w:gridCol w:w="1133"/>
        <w:gridCol w:w="1136"/>
      </w:tblGrid>
      <w:tr w:rsidR="00C4690F" w:rsidRPr="000F6277">
        <w:tc>
          <w:tcPr>
            <w:tcW w:w="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690F" w:rsidRPr="000F6277" w:rsidRDefault="00C4690F" w:rsidP="000F6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690F" w:rsidRPr="000F6277" w:rsidRDefault="00C4690F" w:rsidP="000F6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690F" w:rsidRPr="000F6277" w:rsidRDefault="00C4690F" w:rsidP="000F6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690F" w:rsidRPr="000F6277" w:rsidRDefault="00C4690F" w:rsidP="000F6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690F" w:rsidRPr="000F6277" w:rsidRDefault="00C4690F" w:rsidP="000F6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690F" w:rsidRPr="000F6277" w:rsidRDefault="00C4690F" w:rsidP="000F6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2017</w:t>
            </w:r>
          </w:p>
        </w:tc>
      </w:tr>
      <w:tr w:rsidR="00C4690F" w:rsidRPr="000F6277">
        <w:tc>
          <w:tcPr>
            <w:tcW w:w="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690F" w:rsidRPr="000F6277" w:rsidRDefault="00C4690F" w:rsidP="000F6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690F" w:rsidRPr="000F6277" w:rsidRDefault="00C4690F" w:rsidP="000F6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0F62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(%)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690F" w:rsidRPr="000F6277" w:rsidRDefault="00C4690F" w:rsidP="000F6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690F" w:rsidRPr="000F6277" w:rsidRDefault="00C4690F" w:rsidP="000F6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690F" w:rsidRPr="000F6277" w:rsidRDefault="00C4690F" w:rsidP="000F6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4690F" w:rsidRPr="000F6277" w:rsidRDefault="00C4690F" w:rsidP="000F6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15,1</w:t>
            </w:r>
          </w:p>
        </w:tc>
      </w:tr>
      <w:tr w:rsidR="00C4690F" w:rsidRPr="000F6277">
        <w:tc>
          <w:tcPr>
            <w:tcW w:w="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690F" w:rsidRPr="000F6277" w:rsidRDefault="00C4690F" w:rsidP="000F6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690F" w:rsidRPr="000F6277" w:rsidRDefault="00C4690F" w:rsidP="000F6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численность населения (семей), получившего жилые помещения и улучшившего жилищные условия по договору социального найма в отчетном году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690F" w:rsidRPr="000F6277" w:rsidRDefault="00C4690F" w:rsidP="000F6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690F" w:rsidRPr="000F6277" w:rsidRDefault="00C4690F" w:rsidP="000F6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прогноз</w:t>
            </w:r>
          </w:p>
          <w:p w:rsidR="00C4690F" w:rsidRPr="000F6277" w:rsidRDefault="00C4690F" w:rsidP="000F6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690F" w:rsidRPr="000F6277" w:rsidRDefault="00C4690F" w:rsidP="000F6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прогноз</w:t>
            </w:r>
          </w:p>
          <w:p w:rsidR="00C4690F" w:rsidRPr="000F6277" w:rsidRDefault="00C4690F" w:rsidP="000F6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690F" w:rsidRPr="000F6277" w:rsidRDefault="00C4690F" w:rsidP="000F6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прогноз 87</w:t>
            </w:r>
          </w:p>
        </w:tc>
      </w:tr>
      <w:tr w:rsidR="00C4690F" w:rsidRPr="000F6277">
        <w:tc>
          <w:tcPr>
            <w:tcW w:w="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690F" w:rsidRPr="000F6277" w:rsidRDefault="00C4690F" w:rsidP="000F6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690F" w:rsidRPr="000F6277" w:rsidRDefault="00C4690F" w:rsidP="000F6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численность населения (семей), состоящего на учете в качестве нуждающегося в жилых помещениях по договорам социального найма на конец прошлого года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690F" w:rsidRPr="000F6277" w:rsidRDefault="00C4690F" w:rsidP="000F6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690F" w:rsidRPr="000F6277" w:rsidRDefault="00C4690F" w:rsidP="000F6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прогноз</w:t>
            </w:r>
          </w:p>
          <w:p w:rsidR="00C4690F" w:rsidRPr="000F6277" w:rsidRDefault="00C4690F" w:rsidP="000F6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690F" w:rsidRPr="000F6277" w:rsidRDefault="00C4690F" w:rsidP="000F6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прогноз</w:t>
            </w:r>
          </w:p>
          <w:p w:rsidR="00C4690F" w:rsidRPr="000F6277" w:rsidRDefault="00C4690F" w:rsidP="000F6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690F" w:rsidRPr="000F6277" w:rsidRDefault="00C4690F" w:rsidP="000F6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прогноз</w:t>
            </w:r>
          </w:p>
          <w:p w:rsidR="00C4690F" w:rsidRPr="000F6277" w:rsidRDefault="00C4690F" w:rsidP="000F6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575</w:t>
            </w:r>
          </w:p>
        </w:tc>
      </w:tr>
    </w:tbl>
    <w:p w:rsidR="00C4690F" w:rsidRPr="000F6277" w:rsidRDefault="00C4690F" w:rsidP="000F62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4690F" w:rsidRPr="000F6277" w:rsidRDefault="00C4690F" w:rsidP="000F62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F6277">
        <w:rPr>
          <w:rFonts w:ascii="Times New Roman CYR" w:hAnsi="Times New Roman CYR" w:cs="Times New Roman CYR"/>
          <w:color w:val="000000"/>
          <w:sz w:val="24"/>
          <w:szCs w:val="24"/>
        </w:rPr>
        <w:t>Повышение значений показателя  обуславливается  увеличением численности населения, получивших жилые помещения в рамках реализации программы «Переселение граждан из аварийного жилищного фонда Красноярского края на 2013-2017 гг.»:</w:t>
      </w:r>
    </w:p>
    <w:p w:rsidR="00C4690F" w:rsidRPr="000F6277" w:rsidRDefault="00C4690F" w:rsidP="000F62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F6277">
        <w:rPr>
          <w:rFonts w:ascii="Times New Roman CYR" w:hAnsi="Times New Roman CYR" w:cs="Times New Roman CYR"/>
          <w:color w:val="000000"/>
          <w:sz w:val="24"/>
          <w:szCs w:val="24"/>
        </w:rPr>
        <w:t>- 60 человек заселено в новый 60 квартирный жилой дом;</w:t>
      </w:r>
    </w:p>
    <w:p w:rsidR="00C4690F" w:rsidRPr="000F6277" w:rsidRDefault="00C4690F" w:rsidP="000F62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F6277">
        <w:rPr>
          <w:rFonts w:ascii="Times New Roman CYR" w:hAnsi="Times New Roman CYR" w:cs="Times New Roman CYR"/>
          <w:color w:val="000000"/>
          <w:sz w:val="24"/>
          <w:szCs w:val="24"/>
        </w:rPr>
        <w:t>- 9 человек заселено по решению суда;</w:t>
      </w:r>
    </w:p>
    <w:p w:rsidR="00C4690F" w:rsidRPr="000F6277" w:rsidRDefault="00C4690F" w:rsidP="000F62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F6277">
        <w:rPr>
          <w:rFonts w:ascii="Times New Roman CYR" w:hAnsi="Times New Roman CYR" w:cs="Times New Roman CYR"/>
          <w:color w:val="000000"/>
          <w:sz w:val="24"/>
          <w:szCs w:val="24"/>
        </w:rPr>
        <w:t>- 12 человек детей сирот.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Организация муниципального управления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31.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ab/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Причина роста доли к 2013 году, за счет уменьшения субсидий бюджету города в 2014 году на 56% или на 292 498,7 тыс. рублей (более чем в три раза на  мероприятия по капитальному ремонту многоквартирных домов, переселению граждан из аварийного жилищного фонда; снижение прочих субсидий на 47% или на 150 035,8 тыс. руб.).</w:t>
      </w:r>
      <w:r w:rsidRPr="000F6277">
        <w:rPr>
          <w:rFonts w:ascii="Times New Roman CYR" w:hAnsi="Times New Roman CYR" w:cs="Times New Roman CYR"/>
          <w:sz w:val="24"/>
          <w:szCs w:val="24"/>
        </w:rPr>
        <w:tab/>
      </w:r>
      <w:proofErr w:type="gramEnd"/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ab/>
        <w:t>Причина снижения доли к 2015 году, за счет снижения: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- субвенций по социальному обслуживанию (функции по исполнению публичных обязательств перед физическими лицами в денежной форме, установленные законодательством Российской Федерации и Красноярского края, переданы краевому государственному казенному учреждению «Центр социальных выплат», расходы с 01.01.2015осуществляются из краевого бюджета.);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- увеличена сумма субсидий с дальнейшим ее уменьшением на обеспечение мероприятий  по переселению граждан из аварийного жилищного фонда.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Причина роста доли на 2016-2017 годы, за счет поступления дополнительных сумм субсидий в течение года (которые распределяются на основании конкурсов). При получении дополнительных сумм субсидии доля налоговых и неналоговых доходов уменьшается.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32.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 xml:space="preserve"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 полной учетной стоимости) </w:t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на конец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 xml:space="preserve"> 2014 года имеет нулевой показатель по следующей причине.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 xml:space="preserve">В стадии банкротства в течение 2014 года находилось одно муниципальное унитарное предприятие - МУП «НОВЕК». Согласно промежуточному ликвидационному балансу, основные фонды у предприятия отсутствуют. 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33.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 xml:space="preserve">       Переходящие  объекты, финансируемые за счет средств городского бюджета, отсутствуют.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34.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ab/>
        <w:t>Кредиторская задолженность по оплате труда муниципальных учреждений отсутствует.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35.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ab/>
        <w:t>Увеличение расходов бюджета муниципального образования на содержание работников органов местного самоуправления в расчете на одного жителя муниципального образования обусловлено снижением среднегодовой численности постоянного населения.</w:t>
      </w:r>
    </w:p>
    <w:tbl>
      <w:tblPr>
        <w:tblW w:w="9928" w:type="dxa"/>
        <w:tblInd w:w="103" w:type="dxa"/>
        <w:tblLayout w:type="fixed"/>
        <w:tblLook w:val="0000"/>
      </w:tblPr>
      <w:tblGrid>
        <w:gridCol w:w="2957"/>
        <w:gridCol w:w="1159"/>
        <w:gridCol w:w="851"/>
        <w:gridCol w:w="851"/>
        <w:gridCol w:w="992"/>
        <w:gridCol w:w="992"/>
        <w:gridCol w:w="1134"/>
        <w:gridCol w:w="992"/>
      </w:tblGrid>
      <w:tr w:rsidR="00C4690F" w:rsidRPr="000F6277" w:rsidTr="00F247ED">
        <w:trPr>
          <w:trHeight w:val="30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2016 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2017 прогноз</w:t>
            </w:r>
          </w:p>
        </w:tc>
      </w:tr>
      <w:tr w:rsidR="00C4690F" w:rsidRPr="000F6277" w:rsidTr="00F247ED">
        <w:trPr>
          <w:trHeight w:val="87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Расходы по оплате труда работников органов местного самоуправления (данные формы 487 "Справочная таблица" - КОСГУ 211 и 213), тыс. рублей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0F" w:rsidRPr="001B0E45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4690F" w:rsidRPr="001B0E45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4690F" w:rsidRPr="001B0E45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B0E45">
              <w:rPr>
                <w:rFonts w:ascii="Times New Roman CYR" w:hAnsi="Times New Roman CYR" w:cs="Times New Roman CYR"/>
                <w:sz w:val="18"/>
                <w:szCs w:val="18"/>
              </w:rPr>
              <w:t>83 291,39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0F" w:rsidRPr="001B0E45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4690F" w:rsidRPr="001B0E45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4690F" w:rsidRPr="001B0E45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B0E45">
              <w:rPr>
                <w:rFonts w:ascii="Times New Roman CYR" w:hAnsi="Times New Roman CYR" w:cs="Times New Roman CYR"/>
                <w:sz w:val="18"/>
                <w:szCs w:val="18"/>
              </w:rPr>
              <w:t>85 505,76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0F" w:rsidRPr="001B0E45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4690F" w:rsidRPr="001B0E45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4690F" w:rsidRPr="001B0E45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B0E45">
              <w:rPr>
                <w:rFonts w:ascii="Times New Roman CYR" w:hAnsi="Times New Roman CYR" w:cs="Times New Roman CYR"/>
                <w:sz w:val="18"/>
                <w:szCs w:val="18"/>
              </w:rPr>
              <w:t>92 484,51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0F" w:rsidRPr="001B0E45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4690F" w:rsidRPr="001B0E45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4690F" w:rsidRPr="001B0E45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B0E45">
              <w:rPr>
                <w:rFonts w:ascii="Times New Roman CYR" w:hAnsi="Times New Roman CYR" w:cs="Times New Roman CYR"/>
                <w:sz w:val="18"/>
                <w:szCs w:val="18"/>
              </w:rPr>
              <w:t>94160,29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0F" w:rsidRPr="001B0E45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4690F" w:rsidRPr="001B0E45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4690F" w:rsidRPr="001B0E45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B0E45">
              <w:rPr>
                <w:rFonts w:ascii="Times New Roman CYR" w:hAnsi="Times New Roman CYR" w:cs="Times New Roman CYR"/>
                <w:sz w:val="18"/>
                <w:szCs w:val="18"/>
              </w:rPr>
              <w:t>93953,33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0F" w:rsidRPr="001B0E45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4690F" w:rsidRPr="001B0E45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4690F" w:rsidRPr="001B0E45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B0E45">
              <w:rPr>
                <w:rFonts w:ascii="Times New Roman CYR" w:hAnsi="Times New Roman CYR" w:cs="Times New Roman CYR"/>
                <w:sz w:val="18"/>
                <w:szCs w:val="18"/>
              </w:rPr>
              <w:t>96438,81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0F" w:rsidRPr="001B0E45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4690F" w:rsidRPr="001B0E45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C4690F" w:rsidRPr="001B0E45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B0E45">
              <w:rPr>
                <w:rFonts w:ascii="Times New Roman CYR" w:hAnsi="Times New Roman CYR" w:cs="Times New Roman CYR"/>
                <w:sz w:val="18"/>
                <w:szCs w:val="18"/>
              </w:rPr>
              <w:t>96492,81</w:t>
            </w:r>
          </w:p>
        </w:tc>
      </w:tr>
      <w:tr w:rsidR="00C4690F" w:rsidRPr="000F6277" w:rsidTr="00F247ED">
        <w:trPr>
          <w:trHeight w:val="60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90F" w:rsidRPr="000F6277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F62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Среднегодовая численность постоянного населения, чел.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0F" w:rsidRPr="001B0E45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4690F" w:rsidRPr="001B0E45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B0E45">
              <w:rPr>
                <w:rFonts w:ascii="Times New Roman CYR" w:hAnsi="Times New Roman CYR" w:cs="Times New Roman CYR"/>
                <w:sz w:val="20"/>
                <w:szCs w:val="20"/>
              </w:rPr>
              <w:t>93 551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0F" w:rsidRPr="001B0E45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4690F" w:rsidRPr="001B0E45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B0E45">
              <w:rPr>
                <w:rFonts w:ascii="Times New Roman CYR" w:hAnsi="Times New Roman CYR" w:cs="Times New Roman CYR"/>
                <w:sz w:val="20"/>
                <w:szCs w:val="20"/>
              </w:rPr>
              <w:t>92 818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0F" w:rsidRPr="001B0E45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4690F" w:rsidRPr="001B0E45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B0E45">
              <w:rPr>
                <w:rFonts w:ascii="Times New Roman CYR" w:hAnsi="Times New Roman CYR" w:cs="Times New Roman CYR"/>
                <w:sz w:val="20"/>
                <w:szCs w:val="20"/>
              </w:rPr>
              <w:t>92 359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0F" w:rsidRPr="001B0E45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4690F" w:rsidRPr="001B0E45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B0E45">
              <w:rPr>
                <w:rFonts w:ascii="Times New Roman CYR" w:hAnsi="Times New Roman CYR" w:cs="Times New Roman CYR"/>
                <w:sz w:val="20"/>
                <w:szCs w:val="20"/>
              </w:rPr>
              <w:t>91900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0F" w:rsidRPr="001B0E45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C4690F" w:rsidRPr="001B0E45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B0E4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91415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0F" w:rsidRPr="001B0E45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C4690F" w:rsidRPr="001B0E45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B0E4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0F" w:rsidRPr="001B0E45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C4690F" w:rsidRPr="001B0E45" w:rsidRDefault="00C4690F" w:rsidP="000F6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B0E4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90679</w:t>
            </w:r>
          </w:p>
        </w:tc>
      </w:tr>
    </w:tbl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36.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b/>
          <w:bCs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Генеральный план городского округа утвержден 28.02.2007 года.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37.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Удовлетворенность населения деятельностью местного самоуправления городского округа (муниципального района)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277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Pr="000F6277">
        <w:rPr>
          <w:rFonts w:ascii="Times New Roman CYR" w:hAnsi="Times New Roman CYR" w:cs="Times New Roman CYR"/>
          <w:sz w:val="24"/>
          <w:szCs w:val="24"/>
        </w:rPr>
        <w:t>Показатель удовлетворенности населения деятельностью органов местного самоуправления в 2014 году составил 67,4%, что выше 2012 года (38,7).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38.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Среднегодовая численность постоянного населения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ab/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Согласно данных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0F6277">
        <w:rPr>
          <w:rFonts w:ascii="Times New Roman CYR" w:hAnsi="Times New Roman CYR" w:cs="Times New Roman CYR"/>
          <w:sz w:val="24"/>
          <w:szCs w:val="24"/>
        </w:rPr>
        <w:t>красноярскстата</w:t>
      </w:r>
      <w:proofErr w:type="spellEnd"/>
      <w:r w:rsidRPr="000F6277">
        <w:rPr>
          <w:rFonts w:ascii="Times New Roman CYR" w:hAnsi="Times New Roman CYR" w:cs="Times New Roman CYR"/>
          <w:sz w:val="24"/>
          <w:szCs w:val="24"/>
        </w:rPr>
        <w:t xml:space="preserve"> среднегодовая численность постоянного населения в 2014 году составила 91900 человек. 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ab/>
        <w:t>С уровнем естественной и миграционной убыли с 2014 года планируется снижение среднегодовой численности постоянного населения (2015 год - 91415 человек, 2016 год - 90996 человек, 2017 год - 90679).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IX</w:t>
      </w: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Энергосбережение и повышение энергетической эффективности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39.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Удельная величина потребления энергетических ресурсов (электрическая и тепловая энергия, вода, природный газ) в многоквартирных домах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ab/>
        <w:t xml:space="preserve">Удельная величина потребления энергетических ресурсов в многоквартирных домах </w:t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г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 xml:space="preserve">. Канска в 2014 году составила: 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- электрической энергии 1586,0 кВтч/1чел, что ниже показателя 2013 года (1596,00);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- холодной воды в 2014 год снизилась на 6,76%   и составила 41,27 м3/1чел.;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 xml:space="preserve">- горячей воды </w:t>
      </w:r>
      <w:proofErr w:type="spellStart"/>
      <w:r w:rsidRPr="000F6277">
        <w:rPr>
          <w:rFonts w:ascii="Times New Roman CYR" w:hAnsi="Times New Roman CYR" w:cs="Times New Roman CYR"/>
          <w:sz w:val="24"/>
          <w:szCs w:val="24"/>
        </w:rPr>
        <w:t>уменьшенилось</w:t>
      </w:r>
      <w:proofErr w:type="spellEnd"/>
      <w:r w:rsidRPr="000F6277">
        <w:rPr>
          <w:rFonts w:ascii="Times New Roman CYR" w:hAnsi="Times New Roman CYR" w:cs="Times New Roman CYR"/>
          <w:sz w:val="24"/>
          <w:szCs w:val="24"/>
        </w:rPr>
        <w:t xml:space="preserve"> на  0,15% и составила 20,15 м3/1чел., 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- показатель тепловой энергии   составил 0,29Гкал/1чел на уровне 2013 года.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- природный газ в многоквартирных домах не потребляется.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40.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Удельная величина потребления энергетических ресурсов (электрическая и тепловая энергия, вода, природный газ) муниципальными бюджетными учреждениями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Удельная величина потребления энергетических ресурсов муниципальными бюджетными учреждениями: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«</w:t>
      </w:r>
      <w:r w:rsidRPr="000F6277">
        <w:rPr>
          <w:rFonts w:ascii="Times New Roman CYR" w:hAnsi="Times New Roman CYR" w:cs="Times New Roman CYR"/>
          <w:b/>
          <w:bCs/>
          <w:sz w:val="24"/>
          <w:szCs w:val="24"/>
        </w:rPr>
        <w:t>Электрическая энергия</w:t>
      </w:r>
      <w:r w:rsidRPr="000F6277">
        <w:rPr>
          <w:rFonts w:ascii="Times New Roman CYR" w:hAnsi="Times New Roman CYR" w:cs="Times New Roman CYR"/>
          <w:sz w:val="24"/>
          <w:szCs w:val="24"/>
        </w:rPr>
        <w:t xml:space="preserve">» - удельная величина потребления электроэнергии бюджетными учреждениями муниципального образования в 2014 году уменьшилось на 6,05 кВтч на 1 постоянно проживающего человека в городе.  Объем потребленной электроэнергии бюджетными учреждениями в 2014 году составил 5466453 кВтч (данные предоставленные бюджетными учреждениями), среднегодовая численность в 2014 году составила – 91900 тыс. чел. В результате проведенных мероприятий по энергосбережению (замена ламп на энергосберегающие) привело к уменьшению потребления электроэнергии в 2014 году. Так же </w:t>
      </w:r>
      <w:r w:rsidRPr="000F6277">
        <w:rPr>
          <w:rFonts w:ascii="Times New Roman CYR" w:hAnsi="Times New Roman CYR" w:cs="Times New Roman CYR"/>
          <w:sz w:val="24"/>
          <w:szCs w:val="24"/>
        </w:rPr>
        <w:lastRenderedPageBreak/>
        <w:t>повлияло на снижения показателя  снижение среднегодовой численности постоянного населения на 460 человек.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«</w:t>
      </w:r>
      <w:r w:rsidRPr="000F6277">
        <w:rPr>
          <w:rFonts w:ascii="Times New Roman CYR" w:hAnsi="Times New Roman CYR" w:cs="Times New Roman CYR"/>
          <w:b/>
          <w:bCs/>
          <w:sz w:val="24"/>
          <w:szCs w:val="24"/>
        </w:rPr>
        <w:t>Тепловая энергия</w:t>
      </w:r>
      <w:r w:rsidRPr="000F6277">
        <w:rPr>
          <w:rFonts w:ascii="Times New Roman CYR" w:hAnsi="Times New Roman CYR" w:cs="Times New Roman CYR"/>
          <w:sz w:val="24"/>
          <w:szCs w:val="24"/>
        </w:rPr>
        <w:t xml:space="preserve">» Гкал на 1 кв.м. – удельная величина потребления тепловой энергии бюджетными учреждениями города снизилась на 0,11 Гкал на 1 кв.м., общее потребление тепловой энергии в 2014 году бюджетными учреждениями составило 45116,99 Гкал (статистическая форма 1-теп), </w:t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площадь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 xml:space="preserve"> занимаемая бюджетными учреждениями осталась неизменна 170 608,9кв.м.. Уменьшение потребления связано с установкой прибора учета по теплу.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«</w:t>
      </w:r>
      <w:r w:rsidRPr="000F6277">
        <w:rPr>
          <w:rFonts w:ascii="Times New Roman CYR" w:hAnsi="Times New Roman CYR" w:cs="Times New Roman CYR"/>
          <w:b/>
          <w:bCs/>
          <w:sz w:val="24"/>
          <w:szCs w:val="24"/>
        </w:rPr>
        <w:t>Горячая вода</w:t>
      </w:r>
      <w:r w:rsidRPr="000F6277">
        <w:rPr>
          <w:rFonts w:ascii="Times New Roman CYR" w:hAnsi="Times New Roman CYR" w:cs="Times New Roman CYR"/>
          <w:sz w:val="24"/>
          <w:szCs w:val="24"/>
        </w:rPr>
        <w:t>» куб.м. на 1 постоянно проживающего человека в городе – удельная величина в 2014 году уменьшилась на 0,06куб.м. на человека, общее потребление горячей воды в 2014 году составило 79 595,11куб.м., среднегодовая численность в 2014 году составила 91900 тыс. чел. Уменьшение объема потребления горячей воды в 2014 году по отношению к 2013 году сложилось незначительно, достигнуто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 xml:space="preserve"> благодаря установке приборов учета по горячей воде в бюджетных учреждениях. Ранее расчет производился по </w:t>
      </w:r>
      <w:proofErr w:type="spellStart"/>
      <w:r w:rsidRPr="000F6277">
        <w:rPr>
          <w:rFonts w:ascii="Times New Roman CYR" w:hAnsi="Times New Roman CYR" w:cs="Times New Roman CYR"/>
          <w:sz w:val="24"/>
          <w:szCs w:val="24"/>
        </w:rPr>
        <w:t>СНиПу</w:t>
      </w:r>
      <w:proofErr w:type="spellEnd"/>
      <w:r w:rsidRPr="000F6277">
        <w:rPr>
          <w:rFonts w:ascii="Times New Roman CYR" w:hAnsi="Times New Roman CYR" w:cs="Times New Roman CYR"/>
          <w:sz w:val="24"/>
          <w:szCs w:val="24"/>
        </w:rPr>
        <w:t xml:space="preserve"> исходя на каждого работающего в бюджетном учреждении или по количеству приборов разбора воды из системы, установка приборов учета позволило производить оплату по фактическому потреблению. 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«</w:t>
      </w:r>
      <w:r w:rsidRPr="000F6277">
        <w:rPr>
          <w:rFonts w:ascii="Times New Roman CYR" w:hAnsi="Times New Roman CYR" w:cs="Times New Roman CYR"/>
          <w:b/>
          <w:bCs/>
          <w:sz w:val="24"/>
          <w:szCs w:val="24"/>
        </w:rPr>
        <w:t>Холодная вода</w:t>
      </w:r>
      <w:r w:rsidRPr="000F6277">
        <w:rPr>
          <w:rFonts w:ascii="Times New Roman CYR" w:hAnsi="Times New Roman CYR" w:cs="Times New Roman CYR"/>
          <w:sz w:val="24"/>
          <w:szCs w:val="24"/>
        </w:rPr>
        <w:t>» куб.м. на 1 постоянно проживающего человека в городе – удельная величина в 2014 году снизилась на 0,02куб.м. на 1 жителя., в 2014 году объем водопотребления бюджетными учреждениями составил 155081,97куб.м., среднегодовая численность в 2014 году составила – 91900 тыс. чел. Уменьшение потребления холодной воды связано с установкой в нескольких учреждениях приборов учета холодной воды в общеобразовательных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0F6277">
        <w:rPr>
          <w:rFonts w:ascii="Times New Roman CYR" w:hAnsi="Times New Roman CYR" w:cs="Times New Roman CYR"/>
          <w:sz w:val="24"/>
          <w:szCs w:val="24"/>
        </w:rPr>
        <w:t>учреждениях</w:t>
      </w:r>
      <w:proofErr w:type="gramEnd"/>
      <w:r w:rsidRPr="000F6277">
        <w:rPr>
          <w:rFonts w:ascii="Times New Roman CYR" w:hAnsi="Times New Roman CYR" w:cs="Times New Roman CYR"/>
          <w:sz w:val="24"/>
          <w:szCs w:val="24"/>
        </w:rPr>
        <w:t>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0F6277">
        <w:rPr>
          <w:rFonts w:ascii="Times New Roman CYR" w:hAnsi="Times New Roman CYR" w:cs="Times New Roman CYR"/>
          <w:sz w:val="24"/>
          <w:szCs w:val="24"/>
        </w:rPr>
        <w:t>«</w:t>
      </w:r>
      <w:r w:rsidRPr="000F6277">
        <w:rPr>
          <w:rFonts w:ascii="Times New Roman CYR" w:hAnsi="Times New Roman CYR" w:cs="Times New Roman CYR"/>
          <w:b/>
          <w:bCs/>
          <w:sz w:val="24"/>
          <w:szCs w:val="24"/>
        </w:rPr>
        <w:t>Природный газ</w:t>
      </w:r>
      <w:r w:rsidRPr="000F6277">
        <w:rPr>
          <w:rFonts w:ascii="Times New Roman CYR" w:hAnsi="Times New Roman CYR" w:cs="Times New Roman CYR"/>
          <w:sz w:val="24"/>
          <w:szCs w:val="24"/>
        </w:rPr>
        <w:t>» - природный газ бюджетными учреждениями не потребляется.</w:t>
      </w: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90F" w:rsidRPr="000F6277" w:rsidRDefault="00C4690F" w:rsidP="000F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 w:rsidRPr="000F6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F627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Проблемы при формировании доклада</w:t>
      </w:r>
    </w:p>
    <w:p w:rsidR="00B63536" w:rsidRPr="000F6277" w:rsidRDefault="00B63536" w:rsidP="000F6277">
      <w:pPr>
        <w:jc w:val="both"/>
        <w:rPr>
          <w:sz w:val="24"/>
          <w:szCs w:val="24"/>
        </w:rPr>
      </w:pPr>
    </w:p>
    <w:sectPr w:rsidR="00B63536" w:rsidRPr="000F6277" w:rsidSect="00EC68F6">
      <w:pgSz w:w="12240" w:h="15840"/>
      <w:pgMar w:top="567" w:right="850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690F"/>
    <w:rsid w:val="000249E1"/>
    <w:rsid w:val="0003092A"/>
    <w:rsid w:val="000400F1"/>
    <w:rsid w:val="00091F25"/>
    <w:rsid w:val="000928F7"/>
    <w:rsid w:val="000F6277"/>
    <w:rsid w:val="00142A53"/>
    <w:rsid w:val="001B0E45"/>
    <w:rsid w:val="00344081"/>
    <w:rsid w:val="004D5861"/>
    <w:rsid w:val="005B6F56"/>
    <w:rsid w:val="009222DA"/>
    <w:rsid w:val="00A35736"/>
    <w:rsid w:val="00B63536"/>
    <w:rsid w:val="00C4690F"/>
    <w:rsid w:val="00CC502B"/>
    <w:rsid w:val="00EA71EE"/>
    <w:rsid w:val="00EC68F6"/>
    <w:rsid w:val="00F247ED"/>
    <w:rsid w:val="00F4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4BA4-70A7-490E-903C-150AC77D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19</Pages>
  <Words>8257</Words>
  <Characters>47066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55213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 Юлия Сергеевна</dc:creator>
  <cp:keywords/>
  <dc:description/>
  <cp:lastModifiedBy>Чижова Юлия Сергеевна</cp:lastModifiedBy>
  <cp:revision>10</cp:revision>
  <cp:lastPrinted>2015-04-30T07:17:00Z</cp:lastPrinted>
  <dcterms:created xsi:type="dcterms:W3CDTF">2015-04-30T06:21:00Z</dcterms:created>
  <dcterms:modified xsi:type="dcterms:W3CDTF">2015-07-23T00:47:00Z</dcterms:modified>
</cp:coreProperties>
</file>