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71" w:rsidRDefault="00986071" w:rsidP="00986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6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Резолюция инвестиционного форума </w:t>
      </w:r>
    </w:p>
    <w:p w:rsidR="00986071" w:rsidRDefault="00986071" w:rsidP="00986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6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«Инвестиционная</w:t>
      </w:r>
      <w:r w:rsidR="00606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сессия: Канский </w:t>
      </w:r>
      <w:r w:rsidR="00F83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протокол» -</w:t>
      </w:r>
      <w:r w:rsidR="00505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2017</w:t>
      </w:r>
    </w:p>
    <w:p w:rsidR="00986071" w:rsidRPr="00986071" w:rsidRDefault="00986071" w:rsidP="009860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6F4" w:rsidRDefault="00505D06" w:rsidP="009C76F4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марта 2017</w:t>
      </w:r>
      <w:r w:rsidR="00986071" w:rsidRPr="009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городе Канске прошел форум «Инвестиционная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сессия: Канский протокол</w:t>
      </w:r>
      <w:r w:rsidR="00986071" w:rsidRPr="009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который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</w:t>
      </w:r>
      <w:r w:rsidR="00986071" w:rsidRPr="009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стал площадкой для делового диалога и обсуждения вопросов социально-экономического развития города Канска до 2030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986071" w:rsidRPr="009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самоуправления,</w:t>
      </w:r>
      <w:r w:rsidR="0060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071" w:rsidRPr="009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представителей бизнеса, </w:t>
      </w:r>
      <w:r w:rsidR="00C4742B" w:rsidRPr="009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общественности</w:t>
      </w:r>
      <w:r w:rsidR="00C47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60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экспертных сообществ</w:t>
      </w:r>
      <w:r w:rsidR="00986071" w:rsidRPr="009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6071" w:rsidRDefault="00986071" w:rsidP="009D19AE">
      <w:pPr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участников Фору</w:t>
      </w:r>
      <w:r w:rsidR="009C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 </w:t>
      </w:r>
      <w:r w:rsidR="009C4133" w:rsidRPr="00C47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составило</w:t>
      </w:r>
      <w:r w:rsidR="0060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42B" w:rsidRPr="00C47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Pr="00C47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9C4133" w:rsidRPr="00C47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Участниками</w:t>
      </w:r>
      <w:r w:rsidR="009C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Форума стали </w:t>
      </w:r>
      <w:r w:rsidR="009C4133" w:rsidRPr="008C0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бизнес-сообщества</w:t>
      </w:r>
      <w:r w:rsidR="009C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E6A07" w:rsidRPr="006E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осуществляющие</w:t>
      </w:r>
      <w:r w:rsidR="009C4133" w:rsidRPr="006E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</w:t>
      </w:r>
      <w:r w:rsidR="006E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на </w:t>
      </w:r>
      <w:r w:rsidR="009C4133" w:rsidRPr="006E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города Канска, </w:t>
      </w:r>
      <w:r w:rsidR="00C10CBF" w:rsidRPr="006E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депутаты Кан</w:t>
      </w:r>
      <w:r w:rsidR="00C10CBF" w:rsidRPr="008C0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городского совета депутатов, представители администрации города Канска</w:t>
      </w:r>
      <w:r w:rsidR="00C1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ее функциональных подразделений</w:t>
      </w:r>
      <w:r w:rsidR="00C10CBF" w:rsidRPr="008C0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представители </w:t>
      </w:r>
      <w:r w:rsidR="00C1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и краевых учреждений</w:t>
      </w:r>
      <w:r w:rsidR="009C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работе Форума приняли участие представители</w:t>
      </w:r>
      <w:r w:rsidR="009C4133" w:rsidRPr="009C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образований Восточного макрорайона Красноярского края:</w:t>
      </w:r>
      <w:r w:rsidR="0020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E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г.Иланск</w:t>
      </w:r>
      <w:r w:rsidR="0020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6E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6E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Нижнеи</w:t>
      </w:r>
      <w:r w:rsidR="009C4133" w:rsidRPr="009C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нгашского</w:t>
      </w:r>
      <w:proofErr w:type="spellEnd"/>
      <w:r w:rsidR="009C4133" w:rsidRPr="009C4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</w:t>
      </w:r>
      <w:r w:rsidR="00C1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консультанты: </w:t>
      </w:r>
      <w:r w:rsidR="009C76F4" w:rsidRPr="009C76F4">
        <w:rPr>
          <w:rFonts w:ascii="Times New Roman" w:eastAsia="Times New Roman" w:hAnsi="Times New Roman"/>
          <w:sz w:val="28"/>
          <w:szCs w:val="28"/>
          <w:lang w:eastAsia="ru-RU"/>
        </w:rPr>
        <w:t>Шарыпов Антон Сергеевич, начальник отдела предпринимательства Министерства экономического развития и инвестиционной политики Красноярского края, Демина Светлана Васильевна, руководитель сектора дошкольного образования отдела общего образования Министерства образования Красноярского края</w:t>
      </w:r>
      <w:r w:rsidR="009C76F4" w:rsidRPr="009C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0736" w:rsidRPr="009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Блинов Геннадий Николаевич - заместитель директора по научной работе Центра социально-экономического мониторинга при министерстве экономического развития, инвестиционной политики и внешних связей Красноярского края</w:t>
      </w:r>
      <w:r w:rsidR="00C10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64E6" w:rsidRDefault="00115173" w:rsidP="00B311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 2017 года был посвящен одному из центральных механизмов Стратегии</w:t>
      </w:r>
      <w:r w:rsidRPr="008C0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социально-экономического развития города К</w:t>
      </w:r>
      <w:r w:rsidR="00C47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анска до 2030 года, связанного с развитием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 значимых рынков на территории города</w:t>
      </w:r>
      <w:r w:rsidR="00DB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</w:t>
      </w:r>
      <w:r w:rsidR="00DB7979" w:rsidRPr="00DB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партнерства муницип</w:t>
      </w:r>
      <w:r w:rsidR="0028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альной власти и </w:t>
      </w:r>
      <w:r w:rsidR="00DB7979" w:rsidRPr="00DB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бизнеса</w:t>
      </w:r>
      <w:r w:rsidR="0028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64E6" w:rsidRDefault="009C4133" w:rsidP="00B311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Тематика форума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года </w:t>
      </w:r>
      <w:r w:rsidRPr="00DD7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определена в ходе исполнения резолюции предыдуще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Форума, проведенного 03.11.2016 года, согласно которой функциональными подразделениями администрации города Канска был проведен анализ «провалов» на социально значимых рынках города с точки зрения недостаточного качества и объема отдельных услуг</w:t>
      </w:r>
      <w:r w:rsidR="0020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оказываемых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населению</w:t>
      </w:r>
      <w:r w:rsidR="00C47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64E6" w:rsidRDefault="002864E6" w:rsidP="00B311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Аналитическим путем были выделены социально значимые</w:t>
      </w:r>
      <w:r w:rsidR="0020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рынки, которые имеют значительный потенциал развития в связи с востребованностью услуг у населения города. </w:t>
      </w:r>
    </w:p>
    <w:p w:rsidR="00181470" w:rsidRDefault="00986071" w:rsidP="00B311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</w:t>
      </w:r>
      <w:r w:rsidR="0011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панельной дискуссии и работы круглых столов </w:t>
      </w:r>
      <w:r w:rsidRPr="009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 w:rsidR="0011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Форума </w:t>
      </w:r>
      <w:r w:rsidRPr="0098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обсудили </w:t>
      </w:r>
      <w:r w:rsidR="00115173" w:rsidRPr="0011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перспективы, условия и риски развития</w:t>
      </w:r>
      <w:r w:rsidR="0028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трех </w:t>
      </w:r>
      <w:r w:rsidR="0020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значимых</w:t>
      </w:r>
      <w:r w:rsidR="0028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рынков</w:t>
      </w:r>
      <w:r w:rsidR="0011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81470" w:rsidRDefault="00505D06" w:rsidP="00B311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рынка </w:t>
      </w:r>
      <w:r w:rsidR="0011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</w:t>
      </w:r>
      <w:r w:rsidR="0028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образования, в </w:t>
      </w:r>
      <w:r w:rsidR="00CC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частности</w:t>
      </w:r>
      <w:r w:rsidR="0060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образования, </w:t>
      </w:r>
    </w:p>
    <w:p w:rsidR="00181470" w:rsidRDefault="00181470" w:rsidP="00B311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рынка </w:t>
      </w:r>
      <w:r w:rsidR="0011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организации детского питания, </w:t>
      </w:r>
      <w:r w:rsidR="00CC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 питания школьников,</w:t>
      </w:r>
    </w:p>
    <w:p w:rsidR="00505D06" w:rsidRDefault="00181470" w:rsidP="00B311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рынка </w:t>
      </w:r>
      <w:r w:rsidR="0011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жилищно-коммунального хозяйства</w:t>
      </w:r>
      <w:r w:rsidR="006E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частности в сфере</w:t>
      </w:r>
      <w:r w:rsidR="0060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A07">
        <w:rPr>
          <w:rFonts w:ascii="Times New Roman" w:hAnsi="Times New Roman" w:cs="Times New Roman"/>
          <w:sz w:val="28"/>
          <w:szCs w:val="28"/>
        </w:rPr>
        <w:t xml:space="preserve">организации раздельного сбора и переработки твердых </w:t>
      </w:r>
      <w:r w:rsidR="006E6A07" w:rsidRPr="00B3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коммунальных отходов</w:t>
      </w:r>
      <w:r w:rsidR="00115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5D5F" w:rsidRPr="00B3116D" w:rsidRDefault="009E569E" w:rsidP="00B311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Участниками</w:t>
      </w:r>
      <w:r w:rsidR="00CC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B3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орума </w:t>
      </w:r>
      <w:r w:rsidR="00DB7979" w:rsidRPr="00B3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отмечено, что значительная часть актуальных вопросов, связанных с разв</w:t>
      </w:r>
      <w:r w:rsidR="0020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итием обсуждаемых рынков, находи</w:t>
      </w:r>
      <w:r w:rsidR="00DB7979" w:rsidRPr="00B3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на пересечении компетенций и интересов органов местного самоупра</w:t>
      </w:r>
      <w:r w:rsidR="00CC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и предпринимателей</w:t>
      </w:r>
      <w:r w:rsidR="00DB7979" w:rsidRPr="00B3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которые, обладая </w:t>
      </w:r>
      <w:r w:rsidR="00CC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собственным</w:t>
      </w:r>
      <w:r w:rsidR="00DB7979" w:rsidRPr="00B3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уникальным ресурсом, испытывают дефициты, восполнение которых зависит от того, насколько эффективно выстроено взаимодействие</w:t>
      </w:r>
      <w:r w:rsidR="00181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вовлеченными в процесс сторонами</w:t>
      </w:r>
      <w:r w:rsidR="00DB7979" w:rsidRPr="00B3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B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B7979" w:rsidRPr="00B3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словием взаимовыгодного сотрудничества между субъектами бюджетной сферы и представителями бизнеса в интересах общества на обозначенных социально значимых рынках</w:t>
      </w:r>
      <w:r w:rsidR="00606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7979" w:rsidRPr="00B3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выстраивание договорных отношений</w:t>
      </w:r>
      <w:r w:rsidR="00B3116D" w:rsidRPr="00B3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публичным и частными партнерами</w:t>
      </w:r>
      <w:r w:rsidR="00DB7979" w:rsidRPr="00B3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основанных на принципе закрепления взаимной ответственности и возможностей использования</w:t>
      </w:r>
      <w:r w:rsidR="00B3116D" w:rsidRPr="00B3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сторонами сетевых ресурсов</w:t>
      </w:r>
      <w:r w:rsidR="00DB7979" w:rsidRPr="00B3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CC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20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116D" w:rsidRPr="00B3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индивидуальных выгод </w:t>
      </w:r>
      <w:r w:rsidR="00B3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C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социального </w:t>
      </w:r>
      <w:r w:rsidR="00DB7979" w:rsidRPr="00B3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блага</w:t>
      </w:r>
      <w:r w:rsidR="00B31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7E33" w:rsidRDefault="00B3116D" w:rsidP="00DD7E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Отдельной задачей Ф</w:t>
      </w:r>
      <w:r w:rsidR="006E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орума стал</w:t>
      </w:r>
      <w:r w:rsidR="00DD7E33" w:rsidRPr="00DD6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6E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тбор тем для модельных проектов развития социально значимых рын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на территории города Канска, выстроенных на основе договоров о сотрудничестве</w:t>
      </w:r>
      <w:r w:rsidR="000B2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публичной и частных сторон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5FCD" w:rsidRDefault="002D5FCD" w:rsidP="006E6A07">
      <w:pPr>
        <w:pStyle w:val="p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0B2950">
        <w:rPr>
          <w:sz w:val="28"/>
          <w:szCs w:val="28"/>
        </w:rPr>
        <w:t>итогам обсуждения принято следующее решение Форума</w:t>
      </w:r>
      <w:r>
        <w:rPr>
          <w:sz w:val="28"/>
          <w:szCs w:val="28"/>
        </w:rPr>
        <w:t>.</w:t>
      </w:r>
    </w:p>
    <w:p w:rsidR="002D5FCD" w:rsidRDefault="002D5FCD" w:rsidP="002D5FCD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6E6A07" w:rsidRDefault="002D5FCD" w:rsidP="006E6A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6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r w:rsidR="00606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6A07" w:rsidRPr="00986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Форума </w:t>
      </w:r>
    </w:p>
    <w:p w:rsidR="006E6A07" w:rsidRDefault="006E6A07" w:rsidP="006E6A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6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«Инвестиционная </w:t>
      </w:r>
      <w:r w:rsidRPr="006E1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сессия:</w:t>
      </w:r>
      <w:r w:rsidR="00606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Канский протокол» - 2017</w:t>
      </w:r>
    </w:p>
    <w:p w:rsidR="001D25E0" w:rsidRPr="001D25E0" w:rsidRDefault="001D25E0" w:rsidP="006E6A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  <w:lang w:eastAsia="ru-RU"/>
        </w:rPr>
      </w:pPr>
    </w:p>
    <w:p w:rsidR="001D25E0" w:rsidRPr="001D25E0" w:rsidRDefault="00206F75" w:rsidP="001D25E0">
      <w:pPr>
        <w:pStyle w:val="a7"/>
        <w:numPr>
          <w:ilvl w:val="0"/>
          <w:numId w:val="4"/>
        </w:numPr>
        <w:spacing w:after="24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25E0">
        <w:rPr>
          <w:rFonts w:ascii="Times New Roman" w:eastAsia="Times New Roman" w:hAnsi="Times New Roman"/>
          <w:sz w:val="28"/>
          <w:szCs w:val="28"/>
          <w:lang w:eastAsia="ru-RU"/>
        </w:rPr>
        <w:t>Выделить рынок услуг в сфере дошкольного образования, рынок в сфере организации детского питания, рынок в сфере жилищно-коммунального хозяйства</w:t>
      </w:r>
      <w:r w:rsidR="00606AA1" w:rsidRPr="001D25E0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качестве социально значимых рынков города Канска</w:t>
      </w:r>
      <w:r w:rsidRPr="001D25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D25E0" w:rsidRPr="001D2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1795" w:rsidRPr="001D25E0"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r w:rsidR="009C76F4" w:rsidRPr="001D2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25E0" w:rsidRPr="001D25E0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 значимых </w:t>
      </w:r>
      <w:r w:rsidR="00931795" w:rsidRPr="001D25E0">
        <w:rPr>
          <w:rFonts w:ascii="Times New Roman" w:eastAsia="Times New Roman" w:hAnsi="Times New Roman"/>
          <w:sz w:val="28"/>
          <w:szCs w:val="28"/>
          <w:lang w:eastAsia="ru-RU"/>
        </w:rPr>
        <w:t xml:space="preserve">рынков обеспечить </w:t>
      </w:r>
      <w:r w:rsidRPr="001D25E0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</w:t>
      </w:r>
      <w:r w:rsidR="00931795" w:rsidRPr="001D25E0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социального партнерства между публичной и частными сторонами </w:t>
      </w:r>
      <w:r w:rsidR="00700816" w:rsidRPr="001D25E0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интересах общества </w:t>
      </w:r>
      <w:r w:rsidR="00931795" w:rsidRPr="001D25E0">
        <w:rPr>
          <w:rFonts w:ascii="Times New Roman" w:eastAsia="Times New Roman" w:hAnsi="Times New Roman"/>
          <w:sz w:val="28"/>
          <w:szCs w:val="28"/>
          <w:lang w:eastAsia="ru-RU"/>
        </w:rPr>
        <w:t>на основе договоров о сетевом взаимод</w:t>
      </w:r>
      <w:r w:rsidR="000B2950" w:rsidRPr="001D25E0">
        <w:rPr>
          <w:rFonts w:ascii="Times New Roman" w:eastAsia="Times New Roman" w:hAnsi="Times New Roman"/>
          <w:sz w:val="28"/>
          <w:szCs w:val="28"/>
          <w:lang w:eastAsia="ru-RU"/>
        </w:rPr>
        <w:t>ействии заинтересованных сторон</w:t>
      </w:r>
      <w:r w:rsidR="00931795" w:rsidRPr="001D25E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основе иных форм договорных отношений о взаимовыгодном сотрудничестве, предусмотренных законодательством Российской Федерации.</w:t>
      </w:r>
    </w:p>
    <w:p w:rsidR="000E455C" w:rsidRPr="001D25E0" w:rsidRDefault="000E455C" w:rsidP="001D25E0">
      <w:pPr>
        <w:pStyle w:val="a7"/>
        <w:numPr>
          <w:ilvl w:val="0"/>
          <w:numId w:val="4"/>
        </w:numPr>
        <w:spacing w:after="24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25E0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проектном режиме отработать модельные решения для развития социально значимых рынков на основе </w:t>
      </w:r>
      <w:r w:rsidRPr="001D25E0">
        <w:rPr>
          <w:rFonts w:ascii="Times New Roman" w:hAnsi="Times New Roman" w:cs="Times New Roman"/>
          <w:sz w:val="28"/>
          <w:szCs w:val="28"/>
        </w:rPr>
        <w:t xml:space="preserve">социального партнерства </w:t>
      </w:r>
      <w:r w:rsidRPr="001D25E0">
        <w:rPr>
          <w:rFonts w:ascii="Times New Roman" w:eastAsia="Times New Roman" w:hAnsi="Times New Roman"/>
          <w:sz w:val="28"/>
          <w:szCs w:val="28"/>
          <w:lang w:eastAsia="ru-RU"/>
        </w:rPr>
        <w:t>публичной и частных сторон</w:t>
      </w:r>
      <w:r w:rsidR="001D25E0" w:rsidRPr="001D25E0"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="00206F75" w:rsidRPr="001D25E0">
        <w:rPr>
          <w:rFonts w:ascii="Times New Roman" w:eastAsia="Times New Roman" w:hAnsi="Times New Roman"/>
          <w:sz w:val="28"/>
          <w:szCs w:val="28"/>
          <w:lang w:eastAsia="ru-RU"/>
        </w:rPr>
        <w:t>оручить отделу инвестиций УАИ администрации г.</w:t>
      </w:r>
      <w:r w:rsidR="00606AA1" w:rsidRPr="001D25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6F75" w:rsidRPr="001D25E0">
        <w:rPr>
          <w:rFonts w:ascii="Times New Roman" w:eastAsia="Times New Roman" w:hAnsi="Times New Roman"/>
          <w:sz w:val="28"/>
          <w:szCs w:val="28"/>
          <w:lang w:eastAsia="ru-RU"/>
        </w:rPr>
        <w:t xml:space="preserve">Канска разработать дорожную карту </w:t>
      </w:r>
      <w:r w:rsidR="00606AA1" w:rsidRPr="001D25E0">
        <w:rPr>
          <w:rFonts w:ascii="Times New Roman" w:eastAsia="Times New Roman" w:hAnsi="Times New Roman"/>
          <w:sz w:val="28"/>
          <w:szCs w:val="28"/>
          <w:lang w:eastAsia="ru-RU"/>
        </w:rPr>
        <w:t>развития социально значимых рынков города Канска, обозначенных в п. 1 Решения</w:t>
      </w:r>
      <w:r w:rsidRPr="001D25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5E0" w:rsidRPr="001D25E0" w:rsidRDefault="000E455C" w:rsidP="001D25E0">
      <w:pPr>
        <w:pStyle w:val="a7"/>
        <w:numPr>
          <w:ilvl w:val="0"/>
          <w:numId w:val="4"/>
        </w:numPr>
        <w:spacing w:after="24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455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0E4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городском Форуме «Инвестиционная сессия: Канский протокол» - 20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представить модельные решения для</w:t>
      </w:r>
      <w:r w:rsidRPr="000E4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 социально значимых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рынков на территории города Канска на примере проектов развития рынков, </w:t>
      </w:r>
      <w:r w:rsidRPr="000E45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обозначенных в п. 1 Решения.</w:t>
      </w:r>
    </w:p>
    <w:p w:rsidR="00193734" w:rsidRPr="0035783F" w:rsidRDefault="001D25E0" w:rsidP="0035783F">
      <w:pPr>
        <w:pStyle w:val="a7"/>
        <w:numPr>
          <w:ilvl w:val="0"/>
          <w:numId w:val="4"/>
        </w:numPr>
        <w:spacing w:after="24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25E0">
        <w:rPr>
          <w:rFonts w:ascii="Times New Roman" w:hAnsi="Times New Roman" w:cs="Times New Roman"/>
          <w:sz w:val="28"/>
          <w:szCs w:val="28"/>
        </w:rPr>
        <w:t>Решение форума исполнить в режиме сетевого взаимодействия публичной стороны в лице администрации города Канска, ее функциональных подразделений и подведомственных муниципальных учреждений, краевых учреждений (по согласованию) и частной стороны в лице представителей бизнеса, осуществляющих деятельность на территории города Канска, на основе договора о взаимодействии сторон по развитию социально значимых рынков (по согласованию).</w:t>
      </w:r>
      <w:bookmarkStart w:id="0" w:name="_GoBack"/>
      <w:bookmarkEnd w:id="0"/>
    </w:p>
    <w:sectPr w:rsidR="00193734" w:rsidRPr="0035783F" w:rsidSect="00656646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9E7"/>
    <w:multiLevelType w:val="multilevel"/>
    <w:tmpl w:val="2932C5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6" w:hanging="2160"/>
      </w:pPr>
      <w:rPr>
        <w:rFonts w:hint="default"/>
      </w:rPr>
    </w:lvl>
  </w:abstractNum>
  <w:abstractNum w:abstractNumId="1" w15:restartNumberingAfterBreak="0">
    <w:nsid w:val="0E9110CF"/>
    <w:multiLevelType w:val="hybridMultilevel"/>
    <w:tmpl w:val="020A8340"/>
    <w:lvl w:ilvl="0" w:tplc="3C388B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FD2E7C"/>
    <w:multiLevelType w:val="hybridMultilevel"/>
    <w:tmpl w:val="0A3C1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8278C"/>
    <w:multiLevelType w:val="hybridMultilevel"/>
    <w:tmpl w:val="9F5E5994"/>
    <w:lvl w:ilvl="0" w:tplc="3C388B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66932"/>
    <w:multiLevelType w:val="hybridMultilevel"/>
    <w:tmpl w:val="DE3AED7C"/>
    <w:lvl w:ilvl="0" w:tplc="E320016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7B34F56"/>
    <w:multiLevelType w:val="hybridMultilevel"/>
    <w:tmpl w:val="0270ED52"/>
    <w:lvl w:ilvl="0" w:tplc="147AF274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548FD"/>
    <w:multiLevelType w:val="multilevel"/>
    <w:tmpl w:val="9DB227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18E"/>
    <w:rsid w:val="000B2950"/>
    <w:rsid w:val="000E455C"/>
    <w:rsid w:val="00115173"/>
    <w:rsid w:val="00122AB9"/>
    <w:rsid w:val="001475F2"/>
    <w:rsid w:val="00181470"/>
    <w:rsid w:val="00193734"/>
    <w:rsid w:val="001B0D6C"/>
    <w:rsid w:val="001D25E0"/>
    <w:rsid w:val="001F418E"/>
    <w:rsid w:val="00206F75"/>
    <w:rsid w:val="002864E6"/>
    <w:rsid w:val="002B291C"/>
    <w:rsid w:val="002D5FCD"/>
    <w:rsid w:val="0035783F"/>
    <w:rsid w:val="00434D8B"/>
    <w:rsid w:val="00505D06"/>
    <w:rsid w:val="00532B61"/>
    <w:rsid w:val="00606AA1"/>
    <w:rsid w:val="00656646"/>
    <w:rsid w:val="006633C8"/>
    <w:rsid w:val="006D47F5"/>
    <w:rsid w:val="006E1D18"/>
    <w:rsid w:val="006E6A07"/>
    <w:rsid w:val="00700816"/>
    <w:rsid w:val="00815793"/>
    <w:rsid w:val="008B3837"/>
    <w:rsid w:val="008C0736"/>
    <w:rsid w:val="00931795"/>
    <w:rsid w:val="00971F69"/>
    <w:rsid w:val="00986071"/>
    <w:rsid w:val="009C4133"/>
    <w:rsid w:val="009C76F4"/>
    <w:rsid w:val="009D19AE"/>
    <w:rsid w:val="009E569E"/>
    <w:rsid w:val="00B3116D"/>
    <w:rsid w:val="00C10CBF"/>
    <w:rsid w:val="00C35D5F"/>
    <w:rsid w:val="00C4742B"/>
    <w:rsid w:val="00CC34D5"/>
    <w:rsid w:val="00DB5F3C"/>
    <w:rsid w:val="00DB7979"/>
    <w:rsid w:val="00DD64BA"/>
    <w:rsid w:val="00DD7E33"/>
    <w:rsid w:val="00EF1C3A"/>
    <w:rsid w:val="00F8343D"/>
    <w:rsid w:val="00FA6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B0AC1-610B-4FE1-84A8-11526208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B9"/>
  </w:style>
  <w:style w:type="paragraph" w:styleId="2">
    <w:name w:val="heading 2"/>
    <w:basedOn w:val="a"/>
    <w:link w:val="20"/>
    <w:uiPriority w:val="9"/>
    <w:qFormat/>
    <w:rsid w:val="009860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0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60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6071"/>
    <w:rPr>
      <w:b/>
      <w:bCs/>
    </w:rPr>
  </w:style>
  <w:style w:type="character" w:customStyle="1" w:styleId="apple-converted-space">
    <w:name w:val="apple-converted-space"/>
    <w:basedOn w:val="a0"/>
    <w:rsid w:val="00986071"/>
  </w:style>
  <w:style w:type="paragraph" w:styleId="a6">
    <w:name w:val="No Spacing"/>
    <w:uiPriority w:val="1"/>
    <w:qFormat/>
    <w:rsid w:val="0098607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E1D18"/>
    <w:pPr>
      <w:ind w:left="720"/>
      <w:contextualSpacing/>
    </w:pPr>
  </w:style>
  <w:style w:type="paragraph" w:customStyle="1" w:styleId="p6">
    <w:name w:val="p6"/>
    <w:basedOn w:val="a"/>
    <w:rsid w:val="0014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475F2"/>
  </w:style>
  <w:style w:type="character" w:customStyle="1" w:styleId="s7">
    <w:name w:val="s7"/>
    <w:basedOn w:val="a0"/>
    <w:rsid w:val="001475F2"/>
  </w:style>
  <w:style w:type="paragraph" w:styleId="a8">
    <w:name w:val="Balloon Text"/>
    <w:basedOn w:val="a"/>
    <w:link w:val="a9"/>
    <w:uiPriority w:val="99"/>
    <w:semiHidden/>
    <w:unhideWhenUsed/>
    <w:rsid w:val="00532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2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7B2AB-A32B-4BB3-AA38-09CF0C0D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Artasevich</dc:creator>
  <cp:keywords/>
  <dc:description/>
  <cp:lastModifiedBy>Artasevich</cp:lastModifiedBy>
  <cp:revision>17</cp:revision>
  <cp:lastPrinted>2017-04-04T07:34:00Z</cp:lastPrinted>
  <dcterms:created xsi:type="dcterms:W3CDTF">2016-11-02T11:15:00Z</dcterms:created>
  <dcterms:modified xsi:type="dcterms:W3CDTF">2017-04-06T04:09:00Z</dcterms:modified>
</cp:coreProperties>
</file>