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D81" w:rsidRPr="001032ED" w:rsidRDefault="00302D81" w:rsidP="00302D81">
      <w:pPr>
        <w:spacing w:after="0" w:line="240" w:lineRule="auto"/>
        <w:ind w:firstLine="567"/>
        <w:jc w:val="right"/>
        <w:rPr>
          <w:rFonts w:ascii="Times New Roman CYR" w:hAnsi="Times New Roman CYR" w:cs="Times New Roman CYR"/>
          <w:b/>
          <w:bCs/>
          <w:sz w:val="28"/>
          <w:szCs w:val="28"/>
        </w:rPr>
      </w:pPr>
      <w:bookmarkStart w:id="0" w:name="_Toc522689454"/>
      <w:r w:rsidRPr="001032ED">
        <w:rPr>
          <w:rFonts w:ascii="Times New Roman CYR" w:hAnsi="Times New Roman CYR" w:cs="Times New Roman CYR"/>
          <w:b/>
          <w:bCs/>
          <w:sz w:val="28"/>
          <w:szCs w:val="28"/>
        </w:rPr>
        <w:t>ПРОЕКТ</w:t>
      </w:r>
    </w:p>
    <w:p w:rsidR="00302D81" w:rsidRPr="001032ED" w:rsidRDefault="00302D81" w:rsidP="00302D81">
      <w:pPr>
        <w:spacing w:after="0" w:line="240" w:lineRule="auto"/>
        <w:ind w:firstLine="567"/>
        <w:jc w:val="both"/>
        <w:rPr>
          <w:rFonts w:ascii="Times New Roman CYR" w:hAnsi="Times New Roman CYR" w:cs="Times New Roman CYR"/>
          <w:b/>
          <w:bCs/>
          <w:sz w:val="28"/>
          <w:szCs w:val="28"/>
        </w:rPr>
      </w:pPr>
    </w:p>
    <w:p w:rsidR="00302D81" w:rsidRPr="001032ED" w:rsidRDefault="00302D81" w:rsidP="00302D81">
      <w:pPr>
        <w:spacing w:after="0" w:line="240" w:lineRule="auto"/>
        <w:ind w:firstLine="567"/>
        <w:jc w:val="both"/>
        <w:rPr>
          <w:rFonts w:ascii="Times New Roman CYR" w:hAnsi="Times New Roman CYR" w:cs="Times New Roman CYR"/>
          <w:b/>
          <w:bCs/>
          <w:sz w:val="28"/>
          <w:szCs w:val="28"/>
        </w:rPr>
      </w:pPr>
    </w:p>
    <w:p w:rsidR="00302D81" w:rsidRPr="001032ED" w:rsidRDefault="00302D81" w:rsidP="00302D81">
      <w:pPr>
        <w:spacing w:after="0" w:line="240" w:lineRule="auto"/>
        <w:ind w:firstLine="567"/>
        <w:jc w:val="both"/>
        <w:rPr>
          <w:rFonts w:ascii="Times New Roman CYR" w:hAnsi="Times New Roman CYR" w:cs="Times New Roman CYR"/>
          <w:b/>
          <w:bCs/>
          <w:sz w:val="28"/>
          <w:szCs w:val="28"/>
        </w:rPr>
      </w:pPr>
    </w:p>
    <w:p w:rsidR="00302D81" w:rsidRPr="001032ED" w:rsidRDefault="00302D81" w:rsidP="00302D81">
      <w:pPr>
        <w:spacing w:after="0" w:line="240" w:lineRule="auto"/>
        <w:ind w:firstLine="567"/>
        <w:jc w:val="both"/>
        <w:rPr>
          <w:rFonts w:ascii="Times New Roman CYR" w:hAnsi="Times New Roman CYR" w:cs="Times New Roman CYR"/>
          <w:b/>
          <w:bCs/>
          <w:sz w:val="28"/>
          <w:szCs w:val="28"/>
        </w:rPr>
      </w:pPr>
    </w:p>
    <w:tbl>
      <w:tblPr>
        <w:tblpPr w:leftFromText="187" w:rightFromText="187" w:horzAnchor="margin" w:tblpXSpec="center" w:tblpY="2881"/>
        <w:tblW w:w="4000" w:type="pct"/>
        <w:tblBorders>
          <w:left w:val="single" w:sz="18" w:space="0" w:color="4F81BD"/>
        </w:tblBorders>
        <w:tblLook w:val="00A0" w:firstRow="1" w:lastRow="0" w:firstColumn="1" w:lastColumn="0" w:noHBand="0" w:noVBand="0"/>
      </w:tblPr>
      <w:tblGrid>
        <w:gridCol w:w="7894"/>
      </w:tblGrid>
      <w:tr w:rsidR="00302D81" w:rsidRPr="001032ED" w:rsidTr="00BA7055">
        <w:tc>
          <w:tcPr>
            <w:tcW w:w="8122" w:type="dxa"/>
            <w:tcMar>
              <w:top w:w="216" w:type="dxa"/>
              <w:left w:w="115" w:type="dxa"/>
              <w:bottom w:w="216" w:type="dxa"/>
              <w:right w:w="115" w:type="dxa"/>
            </w:tcMar>
          </w:tcPr>
          <w:p w:rsidR="00302D81" w:rsidRPr="001032ED" w:rsidRDefault="00302D81" w:rsidP="00BA7055">
            <w:pPr>
              <w:pStyle w:val="af0"/>
              <w:ind w:firstLine="567"/>
              <w:jc w:val="both"/>
              <w:rPr>
                <w:rFonts w:ascii="Times New Roman" w:hAnsi="Times New Roman"/>
                <w:sz w:val="28"/>
                <w:szCs w:val="28"/>
              </w:rPr>
            </w:pPr>
          </w:p>
        </w:tc>
      </w:tr>
      <w:tr w:rsidR="00302D81" w:rsidRPr="001032ED" w:rsidTr="00BA7055">
        <w:tc>
          <w:tcPr>
            <w:tcW w:w="8122" w:type="dxa"/>
          </w:tcPr>
          <w:p w:rsidR="00302D81" w:rsidRPr="001032ED" w:rsidRDefault="00302D81" w:rsidP="00BA7055">
            <w:pPr>
              <w:pStyle w:val="af0"/>
              <w:rPr>
                <w:rFonts w:ascii="Times New Roman" w:hAnsi="Times New Roman"/>
                <w:b/>
                <w:bCs/>
                <w:color w:val="000000"/>
                <w:sz w:val="28"/>
                <w:szCs w:val="28"/>
              </w:rPr>
            </w:pPr>
            <w:r w:rsidRPr="001032ED">
              <w:rPr>
                <w:rFonts w:ascii="Times New Roman" w:hAnsi="Times New Roman"/>
                <w:b/>
                <w:bCs/>
                <w:color w:val="000000"/>
                <w:sz w:val="28"/>
                <w:szCs w:val="28"/>
              </w:rPr>
              <w:t>СТРАТЕГИЯ</w:t>
            </w:r>
          </w:p>
          <w:p w:rsidR="00302D81" w:rsidRPr="001032ED" w:rsidRDefault="00302D81" w:rsidP="00BA7055">
            <w:pPr>
              <w:pStyle w:val="af0"/>
              <w:rPr>
                <w:rFonts w:ascii="Times New Roman" w:hAnsi="Times New Roman"/>
                <w:b/>
                <w:color w:val="4F81BD"/>
                <w:sz w:val="28"/>
                <w:szCs w:val="28"/>
              </w:rPr>
            </w:pPr>
            <w:r w:rsidRPr="001032ED">
              <w:rPr>
                <w:rFonts w:ascii="Times New Roman" w:hAnsi="Times New Roman"/>
                <w:b/>
                <w:bCs/>
                <w:color w:val="000000"/>
                <w:sz w:val="28"/>
                <w:szCs w:val="28"/>
              </w:rPr>
              <w:t>СОЦИАЛЬНО-ЭКОНОМИЧЕСКОГО РАЗВИТИЯ ГОРОДА КАНСКА ДО 2030 ГОДА</w:t>
            </w:r>
          </w:p>
        </w:tc>
      </w:tr>
      <w:tr w:rsidR="00302D81" w:rsidRPr="001032ED" w:rsidTr="00BA7055">
        <w:tc>
          <w:tcPr>
            <w:tcW w:w="8122" w:type="dxa"/>
            <w:tcMar>
              <w:top w:w="216" w:type="dxa"/>
              <w:left w:w="115" w:type="dxa"/>
              <w:bottom w:w="216" w:type="dxa"/>
              <w:right w:w="115" w:type="dxa"/>
            </w:tcMar>
          </w:tcPr>
          <w:p w:rsidR="00302D81" w:rsidRPr="001032ED" w:rsidRDefault="00302D81" w:rsidP="00BA7055">
            <w:pPr>
              <w:pStyle w:val="af0"/>
              <w:ind w:firstLine="567"/>
              <w:jc w:val="both"/>
              <w:rPr>
                <w:rFonts w:ascii="Cambria" w:hAnsi="Cambria"/>
                <w:sz w:val="28"/>
                <w:szCs w:val="28"/>
              </w:rPr>
            </w:pPr>
          </w:p>
          <w:p w:rsidR="00302D81" w:rsidRPr="001032ED" w:rsidRDefault="00302D81" w:rsidP="00BA7055">
            <w:pPr>
              <w:pStyle w:val="af0"/>
              <w:ind w:firstLine="567"/>
              <w:jc w:val="both"/>
              <w:rPr>
                <w:rFonts w:ascii="Cambria" w:hAnsi="Cambria"/>
                <w:sz w:val="28"/>
                <w:szCs w:val="28"/>
              </w:rPr>
            </w:pPr>
          </w:p>
          <w:p w:rsidR="00302D81" w:rsidRPr="001032ED" w:rsidRDefault="00302D81" w:rsidP="00BA7055">
            <w:pPr>
              <w:pStyle w:val="af0"/>
              <w:ind w:firstLine="567"/>
              <w:jc w:val="both"/>
              <w:rPr>
                <w:rFonts w:ascii="Cambria" w:hAnsi="Cambria"/>
                <w:sz w:val="28"/>
                <w:szCs w:val="28"/>
              </w:rPr>
            </w:pPr>
          </w:p>
          <w:p w:rsidR="00302D81" w:rsidRPr="001032ED" w:rsidRDefault="00302D81" w:rsidP="00BA7055">
            <w:pPr>
              <w:pStyle w:val="af0"/>
              <w:ind w:firstLine="567"/>
              <w:jc w:val="both"/>
              <w:rPr>
                <w:rFonts w:ascii="Cambria" w:hAnsi="Cambria"/>
                <w:sz w:val="28"/>
                <w:szCs w:val="28"/>
              </w:rPr>
            </w:pPr>
          </w:p>
          <w:p w:rsidR="00302D81" w:rsidRPr="001032ED" w:rsidRDefault="00302D81" w:rsidP="00BA7055">
            <w:pPr>
              <w:pStyle w:val="af0"/>
              <w:ind w:firstLine="567"/>
              <w:jc w:val="both"/>
              <w:rPr>
                <w:rFonts w:ascii="Cambria" w:hAnsi="Cambria"/>
                <w:sz w:val="28"/>
                <w:szCs w:val="28"/>
              </w:rPr>
            </w:pPr>
          </w:p>
          <w:p w:rsidR="00302D81" w:rsidRPr="001032ED" w:rsidRDefault="00302D81" w:rsidP="00BA7055">
            <w:pPr>
              <w:pStyle w:val="af0"/>
              <w:ind w:firstLine="567"/>
              <w:jc w:val="both"/>
              <w:rPr>
                <w:rFonts w:ascii="Cambria" w:hAnsi="Cambria"/>
                <w:sz w:val="28"/>
                <w:szCs w:val="28"/>
              </w:rPr>
            </w:pPr>
          </w:p>
        </w:tc>
      </w:tr>
    </w:tbl>
    <w:p w:rsidR="00302D81" w:rsidRPr="001032ED" w:rsidRDefault="00302D81" w:rsidP="00302D81">
      <w:pPr>
        <w:tabs>
          <w:tab w:val="left" w:pos="6096"/>
        </w:tabs>
        <w:spacing w:after="0" w:line="240" w:lineRule="auto"/>
        <w:ind w:firstLine="567"/>
        <w:jc w:val="both"/>
        <w:rPr>
          <w:rFonts w:ascii="Times New Roman CYR" w:hAnsi="Times New Roman CYR" w:cs="Times New Roman CYR"/>
          <w:b/>
          <w:bCs/>
          <w:sz w:val="28"/>
          <w:szCs w:val="28"/>
        </w:rPr>
      </w:pPr>
    </w:p>
    <w:p w:rsidR="00302D81" w:rsidRPr="001032ED" w:rsidRDefault="00302D81" w:rsidP="00302D81">
      <w:pPr>
        <w:spacing w:after="0" w:line="240" w:lineRule="auto"/>
        <w:ind w:firstLine="567"/>
        <w:jc w:val="both"/>
        <w:rPr>
          <w:rFonts w:ascii="Times New Roman CYR" w:hAnsi="Times New Roman CYR" w:cs="Times New Roman CYR"/>
          <w:b/>
          <w:bCs/>
          <w:sz w:val="28"/>
          <w:szCs w:val="28"/>
        </w:rPr>
      </w:pPr>
    </w:p>
    <w:p w:rsidR="00302D81" w:rsidRPr="001032ED" w:rsidRDefault="00302D81" w:rsidP="00302D81">
      <w:pPr>
        <w:spacing w:after="0" w:line="240" w:lineRule="auto"/>
        <w:ind w:firstLine="567"/>
        <w:jc w:val="both"/>
        <w:rPr>
          <w:rFonts w:ascii="Times New Roman CYR" w:hAnsi="Times New Roman CYR" w:cs="Times New Roman CYR"/>
          <w:b/>
          <w:bCs/>
          <w:sz w:val="28"/>
          <w:szCs w:val="28"/>
        </w:rPr>
      </w:pPr>
    </w:p>
    <w:p w:rsidR="00302D81" w:rsidRPr="001032ED" w:rsidRDefault="00302D81" w:rsidP="00302D81">
      <w:pPr>
        <w:spacing w:after="0" w:line="240" w:lineRule="auto"/>
        <w:ind w:firstLine="567"/>
        <w:jc w:val="both"/>
        <w:rPr>
          <w:rFonts w:ascii="Times New Roman CYR" w:hAnsi="Times New Roman CYR" w:cs="Times New Roman CYR"/>
          <w:b/>
          <w:bCs/>
          <w:sz w:val="28"/>
          <w:szCs w:val="28"/>
        </w:rPr>
      </w:pPr>
    </w:p>
    <w:p w:rsidR="00302D81" w:rsidRPr="001032ED" w:rsidRDefault="00302D81" w:rsidP="00302D81">
      <w:pPr>
        <w:spacing w:after="0" w:line="240" w:lineRule="auto"/>
        <w:ind w:firstLine="567"/>
        <w:jc w:val="both"/>
        <w:rPr>
          <w:rFonts w:ascii="Times New Roman CYR" w:hAnsi="Times New Roman CYR" w:cs="Times New Roman CYR"/>
          <w:b/>
          <w:bCs/>
          <w:sz w:val="28"/>
          <w:szCs w:val="28"/>
        </w:rPr>
      </w:pPr>
    </w:p>
    <w:p w:rsidR="00302D81" w:rsidRPr="001032ED" w:rsidRDefault="00302D81" w:rsidP="00302D81">
      <w:pPr>
        <w:spacing w:after="0" w:line="240" w:lineRule="auto"/>
        <w:ind w:firstLine="567"/>
        <w:jc w:val="both"/>
        <w:rPr>
          <w:rFonts w:ascii="Times New Roman CYR" w:hAnsi="Times New Roman CYR" w:cs="Times New Roman CYR"/>
          <w:b/>
          <w:bCs/>
          <w:sz w:val="28"/>
          <w:szCs w:val="28"/>
        </w:rPr>
      </w:pPr>
    </w:p>
    <w:p w:rsidR="00302D81" w:rsidRPr="001032ED" w:rsidRDefault="00302D81" w:rsidP="00302D81">
      <w:pPr>
        <w:spacing w:after="0" w:line="240" w:lineRule="auto"/>
        <w:ind w:firstLine="567"/>
        <w:jc w:val="both"/>
        <w:rPr>
          <w:rFonts w:ascii="Times New Roman CYR" w:hAnsi="Times New Roman CYR" w:cs="Times New Roman CYR"/>
          <w:b/>
          <w:bCs/>
          <w:sz w:val="28"/>
          <w:szCs w:val="28"/>
        </w:rPr>
      </w:pPr>
    </w:p>
    <w:p w:rsidR="00302D81" w:rsidRPr="001032ED" w:rsidRDefault="00302D81" w:rsidP="00302D81">
      <w:pPr>
        <w:spacing w:after="0" w:line="240" w:lineRule="auto"/>
        <w:ind w:firstLine="567"/>
        <w:jc w:val="both"/>
        <w:rPr>
          <w:rFonts w:ascii="Times New Roman CYR" w:hAnsi="Times New Roman CYR" w:cs="Times New Roman CYR"/>
          <w:b/>
          <w:bCs/>
          <w:sz w:val="28"/>
          <w:szCs w:val="28"/>
        </w:rPr>
      </w:pPr>
    </w:p>
    <w:p w:rsidR="00302D81" w:rsidRPr="001032ED" w:rsidRDefault="00302D81" w:rsidP="00302D81">
      <w:pPr>
        <w:spacing w:after="0" w:line="240" w:lineRule="auto"/>
        <w:ind w:firstLine="567"/>
        <w:jc w:val="both"/>
        <w:rPr>
          <w:rFonts w:ascii="Times New Roman CYR" w:hAnsi="Times New Roman CYR" w:cs="Times New Roman CYR"/>
          <w:b/>
          <w:bCs/>
          <w:sz w:val="28"/>
          <w:szCs w:val="28"/>
        </w:rPr>
      </w:pPr>
    </w:p>
    <w:p w:rsidR="00302D81" w:rsidRPr="001032ED" w:rsidRDefault="00302D81" w:rsidP="00302D81">
      <w:pPr>
        <w:spacing w:after="0" w:line="240" w:lineRule="auto"/>
        <w:ind w:firstLine="567"/>
        <w:jc w:val="both"/>
        <w:rPr>
          <w:rFonts w:ascii="Times New Roman CYR" w:hAnsi="Times New Roman CYR" w:cs="Times New Roman CYR"/>
          <w:b/>
          <w:bCs/>
          <w:sz w:val="28"/>
          <w:szCs w:val="28"/>
        </w:rPr>
      </w:pPr>
    </w:p>
    <w:p w:rsidR="00302D81" w:rsidRPr="001032ED" w:rsidRDefault="00302D81" w:rsidP="00302D81">
      <w:pPr>
        <w:spacing w:after="0" w:line="240" w:lineRule="auto"/>
        <w:ind w:firstLine="567"/>
        <w:jc w:val="both"/>
        <w:rPr>
          <w:rFonts w:ascii="Times New Roman CYR" w:hAnsi="Times New Roman CYR" w:cs="Times New Roman CYR"/>
          <w:b/>
          <w:bCs/>
          <w:sz w:val="28"/>
          <w:szCs w:val="28"/>
        </w:rPr>
      </w:pPr>
    </w:p>
    <w:p w:rsidR="00302D81" w:rsidRPr="001032ED" w:rsidRDefault="00302D81" w:rsidP="00302D81">
      <w:pPr>
        <w:spacing w:after="0" w:line="240" w:lineRule="auto"/>
        <w:ind w:firstLine="567"/>
        <w:jc w:val="both"/>
        <w:rPr>
          <w:rFonts w:ascii="Times New Roman CYR" w:hAnsi="Times New Roman CYR" w:cs="Times New Roman CYR"/>
          <w:b/>
          <w:bCs/>
          <w:sz w:val="28"/>
          <w:szCs w:val="28"/>
        </w:rPr>
      </w:pPr>
    </w:p>
    <w:p w:rsidR="00302D81" w:rsidRPr="001032ED" w:rsidRDefault="00302D81" w:rsidP="00302D81">
      <w:pPr>
        <w:spacing w:after="0" w:line="240" w:lineRule="auto"/>
        <w:ind w:firstLine="567"/>
        <w:jc w:val="both"/>
        <w:rPr>
          <w:rFonts w:ascii="Times New Roman CYR" w:hAnsi="Times New Roman CYR" w:cs="Times New Roman CYR"/>
          <w:b/>
          <w:bCs/>
          <w:sz w:val="28"/>
          <w:szCs w:val="28"/>
        </w:rPr>
      </w:pPr>
    </w:p>
    <w:p w:rsidR="00302D81" w:rsidRPr="001032ED" w:rsidRDefault="00302D81" w:rsidP="00302D81">
      <w:pPr>
        <w:spacing w:after="0" w:line="240" w:lineRule="auto"/>
        <w:ind w:firstLine="567"/>
        <w:jc w:val="both"/>
        <w:rPr>
          <w:rFonts w:ascii="Times New Roman CYR" w:hAnsi="Times New Roman CYR" w:cs="Times New Roman CYR"/>
          <w:b/>
          <w:bCs/>
          <w:sz w:val="28"/>
          <w:szCs w:val="28"/>
        </w:rPr>
      </w:pPr>
    </w:p>
    <w:p w:rsidR="00302D81" w:rsidRPr="001032ED" w:rsidRDefault="00302D81" w:rsidP="00302D81">
      <w:pPr>
        <w:spacing w:after="0" w:line="240" w:lineRule="auto"/>
        <w:ind w:firstLine="567"/>
        <w:jc w:val="both"/>
        <w:rPr>
          <w:rFonts w:ascii="Times New Roman CYR" w:hAnsi="Times New Roman CYR" w:cs="Times New Roman CYR"/>
          <w:b/>
          <w:bCs/>
          <w:sz w:val="28"/>
          <w:szCs w:val="28"/>
        </w:rPr>
      </w:pPr>
    </w:p>
    <w:p w:rsidR="00302D81" w:rsidRPr="001032ED" w:rsidRDefault="00302D81" w:rsidP="00302D81">
      <w:pPr>
        <w:spacing w:after="0" w:line="240" w:lineRule="auto"/>
        <w:ind w:firstLine="567"/>
        <w:jc w:val="both"/>
        <w:rPr>
          <w:rFonts w:ascii="Times New Roman CYR" w:hAnsi="Times New Roman CYR" w:cs="Times New Roman CYR"/>
          <w:b/>
          <w:bCs/>
          <w:sz w:val="28"/>
          <w:szCs w:val="28"/>
        </w:rPr>
      </w:pPr>
    </w:p>
    <w:p w:rsidR="00302D81" w:rsidRPr="001032ED" w:rsidRDefault="00302D81" w:rsidP="00302D81">
      <w:pPr>
        <w:spacing w:after="0" w:line="240" w:lineRule="auto"/>
        <w:ind w:firstLine="567"/>
        <w:jc w:val="both"/>
        <w:rPr>
          <w:rFonts w:ascii="Times New Roman CYR" w:hAnsi="Times New Roman CYR" w:cs="Times New Roman CYR"/>
          <w:b/>
          <w:bCs/>
          <w:sz w:val="28"/>
          <w:szCs w:val="28"/>
        </w:rPr>
      </w:pPr>
    </w:p>
    <w:p w:rsidR="00302D81" w:rsidRPr="001032ED" w:rsidRDefault="00302D81" w:rsidP="00302D81">
      <w:pPr>
        <w:spacing w:after="0" w:line="240" w:lineRule="auto"/>
        <w:ind w:firstLine="567"/>
        <w:jc w:val="both"/>
        <w:rPr>
          <w:rFonts w:ascii="Times New Roman CYR" w:hAnsi="Times New Roman CYR" w:cs="Times New Roman CYR"/>
          <w:b/>
          <w:bCs/>
          <w:sz w:val="28"/>
          <w:szCs w:val="28"/>
        </w:rPr>
      </w:pPr>
    </w:p>
    <w:p w:rsidR="00302D81" w:rsidRPr="001032ED" w:rsidRDefault="00302D81" w:rsidP="00302D81">
      <w:pPr>
        <w:spacing w:after="0" w:line="240" w:lineRule="auto"/>
        <w:ind w:firstLine="567"/>
        <w:jc w:val="both"/>
        <w:rPr>
          <w:rFonts w:ascii="Times New Roman CYR" w:hAnsi="Times New Roman CYR" w:cs="Times New Roman CYR"/>
          <w:b/>
          <w:bCs/>
          <w:sz w:val="28"/>
          <w:szCs w:val="28"/>
        </w:rPr>
      </w:pPr>
    </w:p>
    <w:p w:rsidR="00302D81" w:rsidRPr="001032ED" w:rsidRDefault="00302D81" w:rsidP="00302D81">
      <w:pPr>
        <w:spacing w:after="0" w:line="240" w:lineRule="auto"/>
        <w:ind w:firstLine="567"/>
        <w:jc w:val="both"/>
        <w:rPr>
          <w:rFonts w:ascii="Times New Roman CYR" w:hAnsi="Times New Roman CYR" w:cs="Times New Roman CYR"/>
          <w:b/>
          <w:bCs/>
          <w:sz w:val="28"/>
          <w:szCs w:val="28"/>
        </w:rPr>
      </w:pPr>
    </w:p>
    <w:p w:rsidR="00302D81" w:rsidRPr="001032ED" w:rsidRDefault="00302D81" w:rsidP="00302D81">
      <w:pPr>
        <w:spacing w:after="0" w:line="240" w:lineRule="auto"/>
        <w:ind w:firstLine="567"/>
        <w:jc w:val="both"/>
        <w:rPr>
          <w:rFonts w:ascii="Times New Roman CYR" w:hAnsi="Times New Roman CYR" w:cs="Times New Roman CYR"/>
          <w:b/>
          <w:bCs/>
          <w:sz w:val="28"/>
          <w:szCs w:val="28"/>
        </w:rPr>
      </w:pPr>
    </w:p>
    <w:p w:rsidR="00302D81" w:rsidRPr="001032ED" w:rsidRDefault="00302D81" w:rsidP="00302D81">
      <w:pPr>
        <w:spacing w:after="0" w:line="240" w:lineRule="auto"/>
        <w:ind w:firstLine="567"/>
        <w:jc w:val="both"/>
        <w:rPr>
          <w:rFonts w:ascii="Times New Roman CYR" w:hAnsi="Times New Roman CYR" w:cs="Times New Roman CYR"/>
          <w:b/>
          <w:bCs/>
          <w:sz w:val="28"/>
          <w:szCs w:val="28"/>
        </w:rPr>
      </w:pPr>
    </w:p>
    <w:p w:rsidR="00302D81" w:rsidRPr="001032ED" w:rsidRDefault="00302D81" w:rsidP="00302D81">
      <w:pPr>
        <w:spacing w:after="0" w:line="240" w:lineRule="auto"/>
        <w:ind w:firstLine="567"/>
        <w:jc w:val="both"/>
        <w:rPr>
          <w:rFonts w:ascii="Times New Roman CYR" w:hAnsi="Times New Roman CYR" w:cs="Times New Roman CYR"/>
          <w:b/>
          <w:bCs/>
          <w:sz w:val="28"/>
          <w:szCs w:val="28"/>
        </w:rPr>
      </w:pPr>
    </w:p>
    <w:p w:rsidR="00302D81" w:rsidRPr="001032ED" w:rsidRDefault="00302D81" w:rsidP="00302D81">
      <w:pPr>
        <w:spacing w:after="0" w:line="240" w:lineRule="auto"/>
        <w:ind w:firstLine="567"/>
        <w:jc w:val="both"/>
        <w:rPr>
          <w:rFonts w:ascii="Times New Roman CYR" w:hAnsi="Times New Roman CYR" w:cs="Times New Roman CYR"/>
          <w:b/>
          <w:bCs/>
          <w:sz w:val="28"/>
          <w:szCs w:val="28"/>
        </w:rPr>
      </w:pPr>
    </w:p>
    <w:p w:rsidR="00302D81" w:rsidRPr="001032ED" w:rsidRDefault="00302D81" w:rsidP="00302D81">
      <w:pPr>
        <w:spacing w:after="0" w:line="240" w:lineRule="auto"/>
        <w:ind w:firstLine="567"/>
        <w:jc w:val="both"/>
        <w:rPr>
          <w:rFonts w:ascii="Times New Roman CYR" w:hAnsi="Times New Roman CYR" w:cs="Times New Roman CYR"/>
          <w:b/>
          <w:bCs/>
          <w:sz w:val="28"/>
          <w:szCs w:val="28"/>
        </w:rPr>
      </w:pPr>
    </w:p>
    <w:p w:rsidR="00302D81" w:rsidRPr="001032ED" w:rsidRDefault="00302D81" w:rsidP="00302D81">
      <w:pPr>
        <w:spacing w:after="0" w:line="240" w:lineRule="auto"/>
        <w:ind w:firstLine="567"/>
        <w:jc w:val="both"/>
        <w:rPr>
          <w:rFonts w:ascii="Times New Roman CYR" w:hAnsi="Times New Roman CYR" w:cs="Times New Roman CYR"/>
          <w:b/>
          <w:bCs/>
          <w:sz w:val="28"/>
          <w:szCs w:val="28"/>
        </w:rPr>
      </w:pPr>
    </w:p>
    <w:p w:rsidR="00302D81" w:rsidRPr="001032ED" w:rsidRDefault="00302D81" w:rsidP="00302D81">
      <w:pPr>
        <w:spacing w:after="0" w:line="240" w:lineRule="auto"/>
        <w:ind w:firstLine="567"/>
        <w:jc w:val="both"/>
        <w:rPr>
          <w:rFonts w:ascii="Times New Roman CYR" w:hAnsi="Times New Roman CYR" w:cs="Times New Roman CYR"/>
          <w:b/>
          <w:bCs/>
          <w:sz w:val="28"/>
          <w:szCs w:val="28"/>
        </w:rPr>
      </w:pPr>
    </w:p>
    <w:p w:rsidR="00302D81" w:rsidRPr="001032ED" w:rsidRDefault="00302D81" w:rsidP="00302D81">
      <w:pPr>
        <w:spacing w:after="0" w:line="240" w:lineRule="auto"/>
        <w:ind w:firstLine="567"/>
        <w:jc w:val="both"/>
        <w:rPr>
          <w:rFonts w:ascii="Times New Roman CYR" w:hAnsi="Times New Roman CYR" w:cs="Times New Roman CYR"/>
          <w:b/>
          <w:bCs/>
          <w:sz w:val="28"/>
          <w:szCs w:val="28"/>
        </w:rPr>
      </w:pPr>
    </w:p>
    <w:p w:rsidR="00302D81" w:rsidRPr="001032ED" w:rsidRDefault="00302D81" w:rsidP="00302D81">
      <w:pPr>
        <w:spacing w:after="0" w:line="240" w:lineRule="auto"/>
        <w:ind w:firstLine="567"/>
        <w:jc w:val="both"/>
        <w:rPr>
          <w:rFonts w:ascii="Times New Roman CYR" w:hAnsi="Times New Roman CYR" w:cs="Times New Roman CYR"/>
          <w:b/>
          <w:bCs/>
          <w:sz w:val="28"/>
          <w:szCs w:val="28"/>
        </w:rPr>
      </w:pPr>
    </w:p>
    <w:p w:rsidR="00302D81" w:rsidRPr="001032ED" w:rsidRDefault="00302D81" w:rsidP="00302D81">
      <w:pPr>
        <w:spacing w:after="0" w:line="240" w:lineRule="auto"/>
        <w:ind w:firstLine="567"/>
        <w:jc w:val="both"/>
        <w:rPr>
          <w:rFonts w:ascii="Times New Roman CYR" w:hAnsi="Times New Roman CYR" w:cs="Times New Roman CYR"/>
          <w:b/>
          <w:bCs/>
          <w:sz w:val="28"/>
          <w:szCs w:val="28"/>
        </w:rPr>
      </w:pPr>
    </w:p>
    <w:p w:rsidR="00302D81" w:rsidRPr="001032ED" w:rsidRDefault="00302D81" w:rsidP="00302D81">
      <w:pPr>
        <w:spacing w:after="0" w:line="240" w:lineRule="auto"/>
        <w:ind w:firstLine="567"/>
        <w:jc w:val="both"/>
        <w:rPr>
          <w:rFonts w:ascii="Times New Roman CYR" w:hAnsi="Times New Roman CYR" w:cs="Times New Roman CYR"/>
          <w:b/>
          <w:bCs/>
          <w:sz w:val="28"/>
          <w:szCs w:val="28"/>
        </w:rPr>
      </w:pPr>
    </w:p>
    <w:p w:rsidR="00302D81" w:rsidRPr="001032ED" w:rsidRDefault="00302D81" w:rsidP="00302D81">
      <w:pPr>
        <w:spacing w:after="0" w:line="240" w:lineRule="auto"/>
        <w:ind w:firstLine="567"/>
        <w:jc w:val="both"/>
        <w:rPr>
          <w:rFonts w:ascii="Times New Roman" w:hAnsi="Times New Roman" w:cs="Times New Roman"/>
          <w:sz w:val="32"/>
          <w:szCs w:val="32"/>
        </w:rPr>
      </w:pPr>
    </w:p>
    <w:p w:rsidR="00302D81" w:rsidRPr="001032ED" w:rsidRDefault="00302D81" w:rsidP="00302D81">
      <w:pPr>
        <w:spacing w:after="0" w:line="240" w:lineRule="auto"/>
        <w:ind w:firstLine="567"/>
        <w:jc w:val="both"/>
        <w:rPr>
          <w:rFonts w:ascii="Times New Roman" w:hAnsi="Times New Roman" w:cs="Times New Roman"/>
          <w:sz w:val="32"/>
          <w:szCs w:val="32"/>
        </w:rPr>
      </w:pPr>
    </w:p>
    <w:p w:rsidR="00302D81" w:rsidRPr="001032ED" w:rsidRDefault="00302D81" w:rsidP="00302D81">
      <w:pPr>
        <w:spacing w:after="0" w:line="240" w:lineRule="auto"/>
        <w:ind w:firstLine="567"/>
        <w:jc w:val="both"/>
        <w:rPr>
          <w:rFonts w:ascii="Times New Roman" w:hAnsi="Times New Roman" w:cs="Times New Roman"/>
          <w:sz w:val="32"/>
          <w:szCs w:val="32"/>
        </w:rPr>
      </w:pPr>
    </w:p>
    <w:p w:rsidR="00302D81" w:rsidRPr="001032ED" w:rsidRDefault="00302D81" w:rsidP="00302D81">
      <w:pPr>
        <w:spacing w:after="0" w:line="240" w:lineRule="auto"/>
        <w:ind w:firstLine="567"/>
        <w:jc w:val="both"/>
        <w:rPr>
          <w:rFonts w:ascii="Times New Roman" w:hAnsi="Times New Roman" w:cs="Times New Roman"/>
          <w:sz w:val="32"/>
          <w:szCs w:val="32"/>
        </w:rPr>
      </w:pPr>
    </w:p>
    <w:p w:rsidR="00302D81" w:rsidRPr="001032ED" w:rsidRDefault="00302D81" w:rsidP="00302D81">
      <w:pPr>
        <w:spacing w:after="0" w:line="240" w:lineRule="auto"/>
        <w:ind w:firstLine="567"/>
        <w:jc w:val="both"/>
        <w:rPr>
          <w:rFonts w:ascii="Times New Roman" w:hAnsi="Times New Roman" w:cs="Times New Roman"/>
          <w:sz w:val="32"/>
          <w:szCs w:val="32"/>
        </w:rPr>
      </w:pPr>
    </w:p>
    <w:p w:rsidR="00302D81" w:rsidRPr="001032ED" w:rsidRDefault="00302D81" w:rsidP="00302D81">
      <w:pPr>
        <w:spacing w:after="0" w:line="240" w:lineRule="auto"/>
        <w:ind w:firstLine="567"/>
        <w:jc w:val="both"/>
        <w:rPr>
          <w:rFonts w:ascii="Times New Roman" w:hAnsi="Times New Roman" w:cs="Times New Roman"/>
          <w:sz w:val="32"/>
          <w:szCs w:val="32"/>
        </w:rPr>
      </w:pPr>
    </w:p>
    <w:p w:rsidR="00302D81" w:rsidRPr="001032ED" w:rsidRDefault="00302D81" w:rsidP="00302D81">
      <w:pPr>
        <w:spacing w:after="0" w:line="240" w:lineRule="auto"/>
        <w:ind w:firstLine="567"/>
        <w:jc w:val="both"/>
        <w:rPr>
          <w:rFonts w:ascii="Times New Roman" w:hAnsi="Times New Roman" w:cs="Times New Roman"/>
          <w:sz w:val="32"/>
          <w:szCs w:val="32"/>
        </w:rPr>
      </w:pPr>
    </w:p>
    <w:p w:rsidR="00302D81" w:rsidRPr="001032ED" w:rsidRDefault="00302D81" w:rsidP="00302D81">
      <w:pPr>
        <w:spacing w:after="0" w:line="240" w:lineRule="auto"/>
        <w:ind w:firstLine="567"/>
        <w:jc w:val="center"/>
        <w:rPr>
          <w:rFonts w:ascii="Times New Roman" w:hAnsi="Times New Roman" w:cs="Times New Roman"/>
          <w:sz w:val="32"/>
          <w:szCs w:val="32"/>
        </w:rPr>
      </w:pPr>
      <w:r w:rsidRPr="001032ED">
        <w:rPr>
          <w:rFonts w:ascii="Times New Roman" w:hAnsi="Times New Roman" w:cs="Times New Roman"/>
          <w:sz w:val="32"/>
          <w:szCs w:val="32"/>
        </w:rPr>
        <w:t>Канск-2018</w:t>
      </w:r>
    </w:p>
    <w:sdt>
      <w:sdtPr>
        <w:rPr>
          <w:rFonts w:ascii="Times New Roman" w:eastAsiaTheme="minorHAnsi" w:hAnsi="Times New Roman" w:cstheme="minorBidi"/>
          <w:b w:val="0"/>
          <w:bCs w:val="0"/>
          <w:color w:val="auto"/>
          <w:sz w:val="22"/>
          <w:szCs w:val="22"/>
        </w:rPr>
        <w:id w:val="1251851534"/>
        <w:docPartObj>
          <w:docPartGallery w:val="Table of Contents"/>
          <w:docPartUnique/>
        </w:docPartObj>
      </w:sdtPr>
      <w:sdtEndPr/>
      <w:sdtContent>
        <w:p w:rsidR="00302D81" w:rsidRPr="001032ED" w:rsidRDefault="00302D81" w:rsidP="00302D81">
          <w:pPr>
            <w:pStyle w:val="af5"/>
            <w:spacing w:before="0" w:line="240" w:lineRule="auto"/>
            <w:ind w:firstLine="567"/>
            <w:jc w:val="center"/>
            <w:rPr>
              <w:rFonts w:ascii="Times New Roman" w:hAnsi="Times New Roman"/>
              <w:b w:val="0"/>
              <w:color w:val="000000" w:themeColor="text1"/>
            </w:rPr>
          </w:pPr>
          <w:r w:rsidRPr="001032ED">
            <w:rPr>
              <w:rFonts w:ascii="Times New Roman" w:hAnsi="Times New Roman"/>
              <w:b w:val="0"/>
              <w:color w:val="000000" w:themeColor="text1"/>
            </w:rPr>
            <w:t>Оглавление</w:t>
          </w:r>
        </w:p>
        <w:p w:rsidR="00302D81" w:rsidRPr="001032ED" w:rsidRDefault="00302D81" w:rsidP="00302D81"/>
        <w:p w:rsidR="00302D81" w:rsidRPr="0008401A" w:rsidRDefault="00302D81" w:rsidP="0008401A">
          <w:pPr>
            <w:pStyle w:val="23"/>
            <w:rPr>
              <w:rFonts w:ascii="Times New Roman" w:eastAsiaTheme="minorEastAsia" w:hAnsi="Times New Roman" w:cs="Times New Roman"/>
              <w:noProof/>
              <w:sz w:val="28"/>
              <w:szCs w:val="28"/>
              <w:lang w:eastAsia="ru-RU"/>
            </w:rPr>
          </w:pPr>
          <w:r w:rsidRPr="001032ED">
            <w:rPr>
              <w:color w:val="000000" w:themeColor="text1"/>
            </w:rPr>
            <w:fldChar w:fldCharType="begin"/>
          </w:r>
          <w:r w:rsidRPr="001032ED">
            <w:rPr>
              <w:color w:val="000000" w:themeColor="text1"/>
            </w:rPr>
            <w:instrText xml:space="preserve"> TOC \o "1-3" \h \z \u </w:instrText>
          </w:r>
          <w:r w:rsidRPr="001032ED">
            <w:rPr>
              <w:color w:val="000000" w:themeColor="text1"/>
            </w:rPr>
            <w:fldChar w:fldCharType="separate"/>
          </w:r>
          <w:hyperlink w:anchor="_Toc522689448" w:history="1">
            <w:r w:rsidRPr="0008401A">
              <w:rPr>
                <w:rStyle w:val="af4"/>
                <w:rFonts w:ascii="Times New Roman" w:hAnsi="Times New Roman"/>
                <w:noProof/>
                <w:sz w:val="28"/>
                <w:szCs w:val="28"/>
              </w:rPr>
              <w:t>Резюме стратегии социально-экономического развития города Канска до 2030 года</w:t>
            </w:r>
            <w:r w:rsidRPr="0008401A">
              <w:rPr>
                <w:rFonts w:ascii="Times New Roman" w:hAnsi="Times New Roman" w:cs="Times New Roman"/>
                <w:noProof/>
                <w:webHidden/>
                <w:sz w:val="28"/>
                <w:szCs w:val="28"/>
              </w:rPr>
              <w:tab/>
            </w:r>
            <w:r w:rsidRPr="0008401A">
              <w:rPr>
                <w:rFonts w:ascii="Times New Roman" w:hAnsi="Times New Roman" w:cs="Times New Roman"/>
                <w:noProof/>
                <w:webHidden/>
                <w:sz w:val="28"/>
                <w:szCs w:val="28"/>
              </w:rPr>
              <w:fldChar w:fldCharType="begin"/>
            </w:r>
            <w:r w:rsidRPr="0008401A">
              <w:rPr>
                <w:rFonts w:ascii="Times New Roman" w:hAnsi="Times New Roman" w:cs="Times New Roman"/>
                <w:noProof/>
                <w:webHidden/>
                <w:sz w:val="28"/>
                <w:szCs w:val="28"/>
              </w:rPr>
              <w:instrText xml:space="preserve"> PAGEREF _Toc522689448 \h </w:instrText>
            </w:r>
            <w:r w:rsidRPr="0008401A">
              <w:rPr>
                <w:rFonts w:ascii="Times New Roman" w:hAnsi="Times New Roman" w:cs="Times New Roman"/>
                <w:noProof/>
                <w:webHidden/>
                <w:sz w:val="28"/>
                <w:szCs w:val="28"/>
              </w:rPr>
            </w:r>
            <w:r w:rsidRPr="0008401A">
              <w:rPr>
                <w:rFonts w:ascii="Times New Roman" w:hAnsi="Times New Roman" w:cs="Times New Roman"/>
                <w:noProof/>
                <w:webHidden/>
                <w:sz w:val="28"/>
                <w:szCs w:val="28"/>
              </w:rPr>
              <w:fldChar w:fldCharType="separate"/>
            </w:r>
            <w:r w:rsidR="00984CE0" w:rsidRPr="0008401A">
              <w:rPr>
                <w:rFonts w:ascii="Times New Roman" w:hAnsi="Times New Roman" w:cs="Times New Roman"/>
                <w:noProof/>
                <w:webHidden/>
                <w:sz w:val="28"/>
                <w:szCs w:val="28"/>
              </w:rPr>
              <w:t>4</w:t>
            </w:r>
            <w:r w:rsidRPr="0008401A">
              <w:rPr>
                <w:rFonts w:ascii="Times New Roman" w:hAnsi="Times New Roman" w:cs="Times New Roman"/>
                <w:noProof/>
                <w:webHidden/>
                <w:sz w:val="28"/>
                <w:szCs w:val="28"/>
              </w:rPr>
              <w:fldChar w:fldCharType="end"/>
            </w:r>
          </w:hyperlink>
        </w:p>
        <w:p w:rsidR="00302D81" w:rsidRPr="0008401A" w:rsidRDefault="00570412" w:rsidP="0008401A">
          <w:pPr>
            <w:pStyle w:val="23"/>
            <w:rPr>
              <w:rFonts w:ascii="Times New Roman" w:eastAsiaTheme="minorEastAsia" w:hAnsi="Times New Roman" w:cs="Times New Roman"/>
              <w:noProof/>
              <w:sz w:val="28"/>
              <w:szCs w:val="28"/>
              <w:lang w:eastAsia="ru-RU"/>
            </w:rPr>
          </w:pPr>
          <w:hyperlink w:anchor="_Toc522689449" w:history="1">
            <w:r w:rsidR="00302D81" w:rsidRPr="0008401A">
              <w:rPr>
                <w:rStyle w:val="af4"/>
                <w:rFonts w:ascii="Times New Roman" w:hAnsi="Times New Roman"/>
                <w:noProof/>
                <w:sz w:val="28"/>
                <w:szCs w:val="28"/>
                <w:lang w:eastAsia="ru-RU"/>
              </w:rPr>
              <w:t>Введение</w:t>
            </w:r>
            <w:r w:rsidR="00302D81" w:rsidRPr="0008401A">
              <w:rPr>
                <w:rFonts w:ascii="Times New Roman" w:hAnsi="Times New Roman" w:cs="Times New Roman"/>
                <w:noProof/>
                <w:webHidden/>
                <w:sz w:val="28"/>
                <w:szCs w:val="28"/>
              </w:rPr>
              <w:tab/>
            </w:r>
            <w:r w:rsidR="00302D81" w:rsidRPr="0008401A">
              <w:rPr>
                <w:rFonts w:ascii="Times New Roman" w:hAnsi="Times New Roman" w:cs="Times New Roman"/>
                <w:noProof/>
                <w:webHidden/>
                <w:sz w:val="28"/>
                <w:szCs w:val="28"/>
              </w:rPr>
              <w:fldChar w:fldCharType="begin"/>
            </w:r>
            <w:r w:rsidR="00302D81" w:rsidRPr="0008401A">
              <w:rPr>
                <w:rFonts w:ascii="Times New Roman" w:hAnsi="Times New Roman" w:cs="Times New Roman"/>
                <w:noProof/>
                <w:webHidden/>
                <w:sz w:val="28"/>
                <w:szCs w:val="28"/>
              </w:rPr>
              <w:instrText xml:space="preserve"> PAGEREF _Toc522689449 \h </w:instrText>
            </w:r>
            <w:r w:rsidR="00302D81" w:rsidRPr="0008401A">
              <w:rPr>
                <w:rFonts w:ascii="Times New Roman" w:hAnsi="Times New Roman" w:cs="Times New Roman"/>
                <w:noProof/>
                <w:webHidden/>
                <w:sz w:val="28"/>
                <w:szCs w:val="28"/>
              </w:rPr>
            </w:r>
            <w:r w:rsidR="00302D81" w:rsidRPr="0008401A">
              <w:rPr>
                <w:rFonts w:ascii="Times New Roman" w:hAnsi="Times New Roman" w:cs="Times New Roman"/>
                <w:noProof/>
                <w:webHidden/>
                <w:sz w:val="28"/>
                <w:szCs w:val="28"/>
              </w:rPr>
              <w:fldChar w:fldCharType="separate"/>
            </w:r>
            <w:r w:rsidR="00984CE0" w:rsidRPr="0008401A">
              <w:rPr>
                <w:rFonts w:ascii="Times New Roman" w:hAnsi="Times New Roman" w:cs="Times New Roman"/>
                <w:noProof/>
                <w:webHidden/>
                <w:sz w:val="28"/>
                <w:szCs w:val="28"/>
              </w:rPr>
              <w:t>10</w:t>
            </w:r>
            <w:r w:rsidR="00302D81" w:rsidRPr="0008401A">
              <w:rPr>
                <w:rFonts w:ascii="Times New Roman" w:hAnsi="Times New Roman" w:cs="Times New Roman"/>
                <w:noProof/>
                <w:webHidden/>
                <w:sz w:val="28"/>
                <w:szCs w:val="28"/>
              </w:rPr>
              <w:fldChar w:fldCharType="end"/>
            </w:r>
          </w:hyperlink>
        </w:p>
        <w:p w:rsidR="00302D81" w:rsidRPr="0008401A" w:rsidRDefault="00570412" w:rsidP="0008401A">
          <w:pPr>
            <w:pStyle w:val="23"/>
            <w:rPr>
              <w:rFonts w:ascii="Times New Roman" w:eastAsiaTheme="minorEastAsia" w:hAnsi="Times New Roman" w:cs="Times New Roman"/>
              <w:noProof/>
              <w:sz w:val="28"/>
              <w:szCs w:val="28"/>
              <w:lang w:eastAsia="ru-RU"/>
            </w:rPr>
          </w:pPr>
          <w:hyperlink w:anchor="_Toc522689450" w:history="1">
            <w:r w:rsidR="00302D81" w:rsidRPr="0008401A">
              <w:rPr>
                <w:rStyle w:val="af4"/>
                <w:rFonts w:ascii="Times New Roman" w:hAnsi="Times New Roman"/>
                <w:noProof/>
                <w:sz w:val="28"/>
                <w:szCs w:val="28"/>
              </w:rPr>
              <w:t>Раздел 1. Стратегический анализ социально-экономического развития муниципального образования город Канск</w:t>
            </w:r>
            <w:r w:rsidR="00302D81" w:rsidRPr="0008401A">
              <w:rPr>
                <w:rFonts w:ascii="Times New Roman" w:hAnsi="Times New Roman" w:cs="Times New Roman"/>
                <w:noProof/>
                <w:webHidden/>
                <w:sz w:val="28"/>
                <w:szCs w:val="28"/>
              </w:rPr>
              <w:tab/>
            </w:r>
            <w:r w:rsidR="00302D81" w:rsidRPr="0008401A">
              <w:rPr>
                <w:rFonts w:ascii="Times New Roman" w:hAnsi="Times New Roman" w:cs="Times New Roman"/>
                <w:noProof/>
                <w:webHidden/>
                <w:sz w:val="28"/>
                <w:szCs w:val="28"/>
              </w:rPr>
              <w:fldChar w:fldCharType="begin"/>
            </w:r>
            <w:r w:rsidR="00302D81" w:rsidRPr="0008401A">
              <w:rPr>
                <w:rFonts w:ascii="Times New Roman" w:hAnsi="Times New Roman" w:cs="Times New Roman"/>
                <w:noProof/>
                <w:webHidden/>
                <w:sz w:val="28"/>
                <w:szCs w:val="28"/>
              </w:rPr>
              <w:instrText xml:space="preserve"> PAGEREF _Toc522689450 \h </w:instrText>
            </w:r>
            <w:r w:rsidR="00302D81" w:rsidRPr="0008401A">
              <w:rPr>
                <w:rFonts w:ascii="Times New Roman" w:hAnsi="Times New Roman" w:cs="Times New Roman"/>
                <w:noProof/>
                <w:webHidden/>
                <w:sz w:val="28"/>
                <w:szCs w:val="28"/>
              </w:rPr>
            </w:r>
            <w:r w:rsidR="00302D81" w:rsidRPr="0008401A">
              <w:rPr>
                <w:rFonts w:ascii="Times New Roman" w:hAnsi="Times New Roman" w:cs="Times New Roman"/>
                <w:noProof/>
                <w:webHidden/>
                <w:sz w:val="28"/>
                <w:szCs w:val="28"/>
              </w:rPr>
              <w:fldChar w:fldCharType="separate"/>
            </w:r>
            <w:r w:rsidR="00984CE0" w:rsidRPr="0008401A">
              <w:rPr>
                <w:rFonts w:ascii="Times New Roman" w:hAnsi="Times New Roman" w:cs="Times New Roman"/>
                <w:noProof/>
                <w:webHidden/>
                <w:sz w:val="28"/>
                <w:szCs w:val="28"/>
              </w:rPr>
              <w:t>12</w:t>
            </w:r>
            <w:r w:rsidR="00302D81" w:rsidRPr="0008401A">
              <w:rPr>
                <w:rFonts w:ascii="Times New Roman" w:hAnsi="Times New Roman" w:cs="Times New Roman"/>
                <w:noProof/>
                <w:webHidden/>
                <w:sz w:val="28"/>
                <w:szCs w:val="28"/>
              </w:rPr>
              <w:fldChar w:fldCharType="end"/>
            </w:r>
          </w:hyperlink>
        </w:p>
        <w:p w:rsidR="00302D81" w:rsidRPr="0008401A" w:rsidRDefault="00570412" w:rsidP="00302D81">
          <w:pPr>
            <w:pStyle w:val="33"/>
            <w:tabs>
              <w:tab w:val="right" w:leader="dot" w:pos="9627"/>
            </w:tabs>
            <w:rPr>
              <w:rFonts w:ascii="Times New Roman" w:eastAsiaTheme="minorEastAsia" w:hAnsi="Times New Roman" w:cs="Times New Roman"/>
              <w:noProof/>
              <w:sz w:val="28"/>
              <w:szCs w:val="28"/>
              <w:lang w:eastAsia="ru-RU"/>
            </w:rPr>
          </w:pPr>
          <w:hyperlink w:anchor="_Toc522689451" w:history="1">
            <w:r w:rsidR="00302D81" w:rsidRPr="0008401A">
              <w:rPr>
                <w:rStyle w:val="af4"/>
                <w:rFonts w:ascii="Times New Roman" w:hAnsi="Times New Roman"/>
                <w:noProof/>
                <w:sz w:val="28"/>
                <w:szCs w:val="28"/>
              </w:rPr>
              <w:t>1.1. Паспорт муниципального образования</w:t>
            </w:r>
            <w:r w:rsidR="00302D81" w:rsidRPr="0008401A">
              <w:rPr>
                <w:rFonts w:ascii="Times New Roman" w:hAnsi="Times New Roman" w:cs="Times New Roman"/>
                <w:noProof/>
                <w:webHidden/>
                <w:sz w:val="28"/>
                <w:szCs w:val="28"/>
              </w:rPr>
              <w:tab/>
            </w:r>
            <w:r w:rsidR="00302D81" w:rsidRPr="0008401A">
              <w:rPr>
                <w:rFonts w:ascii="Times New Roman" w:hAnsi="Times New Roman" w:cs="Times New Roman"/>
                <w:noProof/>
                <w:webHidden/>
                <w:sz w:val="28"/>
                <w:szCs w:val="28"/>
              </w:rPr>
              <w:fldChar w:fldCharType="begin"/>
            </w:r>
            <w:r w:rsidR="00302D81" w:rsidRPr="0008401A">
              <w:rPr>
                <w:rFonts w:ascii="Times New Roman" w:hAnsi="Times New Roman" w:cs="Times New Roman"/>
                <w:noProof/>
                <w:webHidden/>
                <w:sz w:val="28"/>
                <w:szCs w:val="28"/>
              </w:rPr>
              <w:instrText xml:space="preserve"> PAGEREF _Toc522689451 \h </w:instrText>
            </w:r>
            <w:r w:rsidR="00302D81" w:rsidRPr="0008401A">
              <w:rPr>
                <w:rFonts w:ascii="Times New Roman" w:hAnsi="Times New Roman" w:cs="Times New Roman"/>
                <w:noProof/>
                <w:webHidden/>
                <w:sz w:val="28"/>
                <w:szCs w:val="28"/>
              </w:rPr>
            </w:r>
            <w:r w:rsidR="00302D81" w:rsidRPr="0008401A">
              <w:rPr>
                <w:rFonts w:ascii="Times New Roman" w:hAnsi="Times New Roman" w:cs="Times New Roman"/>
                <w:noProof/>
                <w:webHidden/>
                <w:sz w:val="28"/>
                <w:szCs w:val="28"/>
              </w:rPr>
              <w:fldChar w:fldCharType="separate"/>
            </w:r>
            <w:r w:rsidR="00984CE0" w:rsidRPr="0008401A">
              <w:rPr>
                <w:rFonts w:ascii="Times New Roman" w:hAnsi="Times New Roman" w:cs="Times New Roman"/>
                <w:noProof/>
                <w:webHidden/>
                <w:sz w:val="28"/>
                <w:szCs w:val="28"/>
              </w:rPr>
              <w:t>12</w:t>
            </w:r>
            <w:r w:rsidR="00302D81" w:rsidRPr="0008401A">
              <w:rPr>
                <w:rFonts w:ascii="Times New Roman" w:hAnsi="Times New Roman" w:cs="Times New Roman"/>
                <w:noProof/>
                <w:webHidden/>
                <w:sz w:val="28"/>
                <w:szCs w:val="28"/>
              </w:rPr>
              <w:fldChar w:fldCharType="end"/>
            </w:r>
          </w:hyperlink>
        </w:p>
        <w:p w:rsidR="00302D81" w:rsidRPr="0008401A" w:rsidRDefault="00570412" w:rsidP="00302D81">
          <w:pPr>
            <w:pStyle w:val="33"/>
            <w:tabs>
              <w:tab w:val="right" w:leader="dot" w:pos="9627"/>
            </w:tabs>
            <w:rPr>
              <w:rFonts w:ascii="Times New Roman" w:eastAsiaTheme="minorEastAsia" w:hAnsi="Times New Roman" w:cs="Times New Roman"/>
              <w:noProof/>
              <w:sz w:val="28"/>
              <w:szCs w:val="28"/>
              <w:lang w:eastAsia="ru-RU"/>
            </w:rPr>
          </w:pPr>
          <w:hyperlink w:anchor="_Toc522689452" w:history="1">
            <w:r w:rsidR="00302D81" w:rsidRPr="0008401A">
              <w:rPr>
                <w:rStyle w:val="af4"/>
                <w:rFonts w:ascii="Times New Roman" w:hAnsi="Times New Roman"/>
                <w:noProof/>
                <w:sz w:val="28"/>
                <w:szCs w:val="28"/>
              </w:rPr>
              <w:t>1.2. Роль и место муниципального образования в социально-экономическом развитии Красноярского края</w:t>
            </w:r>
            <w:r w:rsidR="00302D81" w:rsidRPr="0008401A">
              <w:rPr>
                <w:rFonts w:ascii="Times New Roman" w:hAnsi="Times New Roman" w:cs="Times New Roman"/>
                <w:noProof/>
                <w:webHidden/>
                <w:sz w:val="28"/>
                <w:szCs w:val="28"/>
              </w:rPr>
              <w:tab/>
            </w:r>
            <w:r w:rsidR="00302D81" w:rsidRPr="0008401A">
              <w:rPr>
                <w:rFonts w:ascii="Times New Roman" w:hAnsi="Times New Roman" w:cs="Times New Roman"/>
                <w:noProof/>
                <w:webHidden/>
                <w:sz w:val="28"/>
                <w:szCs w:val="28"/>
              </w:rPr>
              <w:fldChar w:fldCharType="begin"/>
            </w:r>
            <w:r w:rsidR="00302D81" w:rsidRPr="0008401A">
              <w:rPr>
                <w:rFonts w:ascii="Times New Roman" w:hAnsi="Times New Roman" w:cs="Times New Roman"/>
                <w:noProof/>
                <w:webHidden/>
                <w:sz w:val="28"/>
                <w:szCs w:val="28"/>
              </w:rPr>
              <w:instrText xml:space="preserve"> PAGEREF _Toc522689452 \h </w:instrText>
            </w:r>
            <w:r w:rsidR="00302D81" w:rsidRPr="0008401A">
              <w:rPr>
                <w:rFonts w:ascii="Times New Roman" w:hAnsi="Times New Roman" w:cs="Times New Roman"/>
                <w:noProof/>
                <w:webHidden/>
                <w:sz w:val="28"/>
                <w:szCs w:val="28"/>
              </w:rPr>
            </w:r>
            <w:r w:rsidR="00302D81" w:rsidRPr="0008401A">
              <w:rPr>
                <w:rFonts w:ascii="Times New Roman" w:hAnsi="Times New Roman" w:cs="Times New Roman"/>
                <w:noProof/>
                <w:webHidden/>
                <w:sz w:val="28"/>
                <w:szCs w:val="28"/>
              </w:rPr>
              <w:fldChar w:fldCharType="separate"/>
            </w:r>
            <w:r w:rsidR="00984CE0" w:rsidRPr="0008401A">
              <w:rPr>
                <w:rFonts w:ascii="Times New Roman" w:hAnsi="Times New Roman" w:cs="Times New Roman"/>
                <w:noProof/>
                <w:webHidden/>
                <w:sz w:val="28"/>
                <w:szCs w:val="28"/>
              </w:rPr>
              <w:t>13</w:t>
            </w:r>
            <w:r w:rsidR="00302D81" w:rsidRPr="0008401A">
              <w:rPr>
                <w:rFonts w:ascii="Times New Roman" w:hAnsi="Times New Roman" w:cs="Times New Roman"/>
                <w:noProof/>
                <w:webHidden/>
                <w:sz w:val="28"/>
                <w:szCs w:val="28"/>
              </w:rPr>
              <w:fldChar w:fldCharType="end"/>
            </w:r>
          </w:hyperlink>
        </w:p>
        <w:p w:rsidR="00302D81" w:rsidRPr="0008401A" w:rsidRDefault="00570412" w:rsidP="00984CE0">
          <w:pPr>
            <w:pStyle w:val="33"/>
            <w:tabs>
              <w:tab w:val="right" w:leader="dot" w:pos="9627"/>
            </w:tabs>
            <w:rPr>
              <w:rFonts w:ascii="Times New Roman" w:eastAsiaTheme="minorEastAsia" w:hAnsi="Times New Roman" w:cs="Times New Roman"/>
              <w:noProof/>
              <w:sz w:val="28"/>
              <w:szCs w:val="28"/>
              <w:lang w:eastAsia="ru-RU"/>
            </w:rPr>
          </w:pPr>
          <w:hyperlink w:anchor="_Toc522689453" w:history="1">
            <w:r w:rsidR="00302D81" w:rsidRPr="0008401A">
              <w:rPr>
                <w:rStyle w:val="af4"/>
                <w:rFonts w:ascii="Times New Roman" w:hAnsi="Times New Roman"/>
                <w:noProof/>
                <w:sz w:val="28"/>
                <w:szCs w:val="28"/>
              </w:rPr>
              <w:t>1.3. SWOT-АНАЛИЗ города Канска</w:t>
            </w:r>
            <w:r w:rsidR="00302D81" w:rsidRPr="0008401A">
              <w:rPr>
                <w:rFonts w:ascii="Times New Roman" w:hAnsi="Times New Roman" w:cs="Times New Roman"/>
                <w:noProof/>
                <w:webHidden/>
                <w:sz w:val="28"/>
                <w:szCs w:val="28"/>
              </w:rPr>
              <w:tab/>
            </w:r>
            <w:r w:rsidR="00302D81" w:rsidRPr="0008401A">
              <w:rPr>
                <w:rFonts w:ascii="Times New Roman" w:hAnsi="Times New Roman" w:cs="Times New Roman"/>
                <w:noProof/>
                <w:webHidden/>
                <w:sz w:val="28"/>
                <w:szCs w:val="28"/>
              </w:rPr>
              <w:fldChar w:fldCharType="begin"/>
            </w:r>
            <w:r w:rsidR="00302D81" w:rsidRPr="0008401A">
              <w:rPr>
                <w:rFonts w:ascii="Times New Roman" w:hAnsi="Times New Roman" w:cs="Times New Roman"/>
                <w:noProof/>
                <w:webHidden/>
                <w:sz w:val="28"/>
                <w:szCs w:val="28"/>
              </w:rPr>
              <w:instrText xml:space="preserve"> PAGEREF _Toc522689453 \h </w:instrText>
            </w:r>
            <w:r w:rsidR="00302D81" w:rsidRPr="0008401A">
              <w:rPr>
                <w:rFonts w:ascii="Times New Roman" w:hAnsi="Times New Roman" w:cs="Times New Roman"/>
                <w:noProof/>
                <w:webHidden/>
                <w:sz w:val="28"/>
                <w:szCs w:val="28"/>
              </w:rPr>
            </w:r>
            <w:r w:rsidR="00302D81" w:rsidRPr="0008401A">
              <w:rPr>
                <w:rFonts w:ascii="Times New Roman" w:hAnsi="Times New Roman" w:cs="Times New Roman"/>
                <w:noProof/>
                <w:webHidden/>
                <w:sz w:val="28"/>
                <w:szCs w:val="28"/>
              </w:rPr>
              <w:fldChar w:fldCharType="end"/>
            </w:r>
          </w:hyperlink>
          <w:hyperlink w:anchor="_Toc522689454" w:history="1">
            <w:r w:rsidR="00984CE0" w:rsidRPr="0008401A">
              <w:rPr>
                <w:rStyle w:val="af4"/>
                <w:rFonts w:ascii="Times New Roman" w:hAnsi="Times New Roman"/>
                <w:noProof/>
                <w:sz w:val="28"/>
                <w:szCs w:val="28"/>
              </w:rPr>
              <w:t>27</w:t>
            </w:r>
          </w:hyperlink>
        </w:p>
        <w:p w:rsidR="00302D81" w:rsidRPr="0008401A" w:rsidRDefault="00570412" w:rsidP="00302D81">
          <w:pPr>
            <w:pStyle w:val="33"/>
            <w:tabs>
              <w:tab w:val="right" w:leader="dot" w:pos="9627"/>
            </w:tabs>
            <w:rPr>
              <w:rFonts w:ascii="Times New Roman" w:eastAsiaTheme="minorEastAsia" w:hAnsi="Times New Roman" w:cs="Times New Roman"/>
              <w:noProof/>
              <w:sz w:val="28"/>
              <w:szCs w:val="28"/>
              <w:lang w:eastAsia="ru-RU"/>
            </w:rPr>
          </w:pPr>
          <w:hyperlink w:anchor="_Toc522689455" w:history="1">
            <w:r w:rsidR="00302D81" w:rsidRPr="0008401A">
              <w:rPr>
                <w:rStyle w:val="af4"/>
                <w:rFonts w:ascii="Times New Roman" w:hAnsi="Times New Roman"/>
                <w:noProof/>
                <w:sz w:val="28"/>
                <w:szCs w:val="28"/>
              </w:rPr>
              <w:t>2.1. Стратегическая цель социально-экономического развития города Канска на долгосрочный период</w:t>
            </w:r>
            <w:r w:rsidR="00302D81" w:rsidRPr="0008401A">
              <w:rPr>
                <w:rFonts w:ascii="Times New Roman" w:hAnsi="Times New Roman" w:cs="Times New Roman"/>
                <w:noProof/>
                <w:webHidden/>
                <w:sz w:val="28"/>
                <w:szCs w:val="28"/>
              </w:rPr>
              <w:tab/>
            </w:r>
            <w:r w:rsidR="00302D81" w:rsidRPr="0008401A">
              <w:rPr>
                <w:rFonts w:ascii="Times New Roman" w:hAnsi="Times New Roman" w:cs="Times New Roman"/>
                <w:noProof/>
                <w:webHidden/>
                <w:sz w:val="28"/>
                <w:szCs w:val="28"/>
              </w:rPr>
              <w:fldChar w:fldCharType="begin"/>
            </w:r>
            <w:r w:rsidR="00302D81" w:rsidRPr="0008401A">
              <w:rPr>
                <w:rFonts w:ascii="Times New Roman" w:hAnsi="Times New Roman" w:cs="Times New Roman"/>
                <w:noProof/>
                <w:webHidden/>
                <w:sz w:val="28"/>
                <w:szCs w:val="28"/>
              </w:rPr>
              <w:instrText xml:space="preserve"> PAGEREF _Toc522689455 \h </w:instrText>
            </w:r>
            <w:r w:rsidR="00302D81" w:rsidRPr="0008401A">
              <w:rPr>
                <w:rFonts w:ascii="Times New Roman" w:hAnsi="Times New Roman" w:cs="Times New Roman"/>
                <w:noProof/>
                <w:webHidden/>
                <w:sz w:val="28"/>
                <w:szCs w:val="28"/>
              </w:rPr>
            </w:r>
            <w:r w:rsidR="00302D81" w:rsidRPr="0008401A">
              <w:rPr>
                <w:rFonts w:ascii="Times New Roman" w:hAnsi="Times New Roman" w:cs="Times New Roman"/>
                <w:noProof/>
                <w:webHidden/>
                <w:sz w:val="28"/>
                <w:szCs w:val="28"/>
              </w:rPr>
              <w:fldChar w:fldCharType="separate"/>
            </w:r>
            <w:r w:rsidR="00984CE0" w:rsidRPr="0008401A">
              <w:rPr>
                <w:rFonts w:ascii="Times New Roman" w:hAnsi="Times New Roman" w:cs="Times New Roman"/>
                <w:noProof/>
                <w:webHidden/>
                <w:sz w:val="28"/>
                <w:szCs w:val="28"/>
              </w:rPr>
              <w:t>28</w:t>
            </w:r>
            <w:r w:rsidR="00302D81" w:rsidRPr="0008401A">
              <w:rPr>
                <w:rFonts w:ascii="Times New Roman" w:hAnsi="Times New Roman" w:cs="Times New Roman"/>
                <w:noProof/>
                <w:webHidden/>
                <w:sz w:val="28"/>
                <w:szCs w:val="28"/>
              </w:rPr>
              <w:fldChar w:fldCharType="end"/>
            </w:r>
          </w:hyperlink>
        </w:p>
        <w:p w:rsidR="00302D81" w:rsidRPr="0008401A" w:rsidRDefault="00570412" w:rsidP="00302D81">
          <w:pPr>
            <w:pStyle w:val="33"/>
            <w:tabs>
              <w:tab w:val="right" w:leader="dot" w:pos="9627"/>
            </w:tabs>
            <w:rPr>
              <w:rFonts w:ascii="Times New Roman" w:eastAsiaTheme="minorEastAsia" w:hAnsi="Times New Roman" w:cs="Times New Roman"/>
              <w:noProof/>
              <w:sz w:val="28"/>
              <w:szCs w:val="28"/>
              <w:lang w:eastAsia="ru-RU"/>
            </w:rPr>
          </w:pPr>
          <w:hyperlink w:anchor="_Toc522689456" w:history="1">
            <w:r w:rsidR="00302D81" w:rsidRPr="0008401A">
              <w:rPr>
                <w:rStyle w:val="af4"/>
                <w:rFonts w:ascii="Times New Roman" w:hAnsi="Times New Roman"/>
                <w:noProof/>
                <w:sz w:val="28"/>
                <w:szCs w:val="28"/>
                <w:lang w:eastAsia="ru-RU"/>
              </w:rPr>
              <w:t>2.2. Система целей, задач и направлений социально-экономического развития на долгосрочный период, обеспечивающих достижение стратегической цели города Канска</w:t>
            </w:r>
            <w:r w:rsidR="00302D81" w:rsidRPr="0008401A">
              <w:rPr>
                <w:rFonts w:ascii="Times New Roman" w:hAnsi="Times New Roman" w:cs="Times New Roman"/>
                <w:noProof/>
                <w:webHidden/>
                <w:sz w:val="28"/>
                <w:szCs w:val="28"/>
              </w:rPr>
              <w:tab/>
            </w:r>
            <w:r w:rsidR="00302D81" w:rsidRPr="0008401A">
              <w:rPr>
                <w:rFonts w:ascii="Times New Roman" w:hAnsi="Times New Roman" w:cs="Times New Roman"/>
                <w:noProof/>
                <w:webHidden/>
                <w:sz w:val="28"/>
                <w:szCs w:val="28"/>
              </w:rPr>
              <w:fldChar w:fldCharType="begin"/>
            </w:r>
            <w:r w:rsidR="00302D81" w:rsidRPr="0008401A">
              <w:rPr>
                <w:rFonts w:ascii="Times New Roman" w:hAnsi="Times New Roman" w:cs="Times New Roman"/>
                <w:noProof/>
                <w:webHidden/>
                <w:sz w:val="28"/>
                <w:szCs w:val="28"/>
              </w:rPr>
              <w:instrText xml:space="preserve"> PAGEREF _Toc522689456 \h </w:instrText>
            </w:r>
            <w:r w:rsidR="00302D81" w:rsidRPr="0008401A">
              <w:rPr>
                <w:rFonts w:ascii="Times New Roman" w:hAnsi="Times New Roman" w:cs="Times New Roman"/>
                <w:noProof/>
                <w:webHidden/>
                <w:sz w:val="28"/>
                <w:szCs w:val="28"/>
              </w:rPr>
            </w:r>
            <w:r w:rsidR="00302D81" w:rsidRPr="0008401A">
              <w:rPr>
                <w:rFonts w:ascii="Times New Roman" w:hAnsi="Times New Roman" w:cs="Times New Roman"/>
                <w:noProof/>
                <w:webHidden/>
                <w:sz w:val="28"/>
                <w:szCs w:val="28"/>
              </w:rPr>
              <w:fldChar w:fldCharType="separate"/>
            </w:r>
            <w:r w:rsidR="00984CE0" w:rsidRPr="0008401A">
              <w:rPr>
                <w:rFonts w:ascii="Times New Roman" w:hAnsi="Times New Roman" w:cs="Times New Roman"/>
                <w:noProof/>
                <w:webHidden/>
                <w:sz w:val="28"/>
                <w:szCs w:val="28"/>
              </w:rPr>
              <w:t>30</w:t>
            </w:r>
            <w:r w:rsidR="00302D81" w:rsidRPr="0008401A">
              <w:rPr>
                <w:rFonts w:ascii="Times New Roman" w:hAnsi="Times New Roman" w:cs="Times New Roman"/>
                <w:noProof/>
                <w:webHidden/>
                <w:sz w:val="28"/>
                <w:szCs w:val="28"/>
              </w:rPr>
              <w:fldChar w:fldCharType="end"/>
            </w:r>
          </w:hyperlink>
        </w:p>
        <w:p w:rsidR="00302D81" w:rsidRPr="0008401A" w:rsidRDefault="00570412" w:rsidP="00302D81">
          <w:pPr>
            <w:pStyle w:val="33"/>
            <w:tabs>
              <w:tab w:val="right" w:leader="dot" w:pos="9627"/>
            </w:tabs>
            <w:rPr>
              <w:rFonts w:ascii="Times New Roman" w:hAnsi="Times New Roman" w:cs="Times New Roman"/>
              <w:noProof/>
              <w:sz w:val="28"/>
              <w:szCs w:val="28"/>
            </w:rPr>
          </w:pPr>
          <w:hyperlink w:anchor="_Toc522689457" w:history="1">
            <w:r w:rsidR="00302D81" w:rsidRPr="0008401A">
              <w:rPr>
                <w:rStyle w:val="af4"/>
                <w:rFonts w:ascii="Times New Roman" w:hAnsi="Times New Roman"/>
                <w:noProof/>
                <w:sz w:val="28"/>
                <w:szCs w:val="28"/>
              </w:rPr>
              <w:t>2.3. Сценарные варианты развития с показателями эффективности реализации вариантов</w:t>
            </w:r>
            <w:r w:rsidR="00302D81" w:rsidRPr="0008401A">
              <w:rPr>
                <w:rFonts w:ascii="Times New Roman" w:hAnsi="Times New Roman" w:cs="Times New Roman"/>
                <w:noProof/>
                <w:webHidden/>
                <w:sz w:val="28"/>
                <w:szCs w:val="28"/>
              </w:rPr>
              <w:tab/>
            </w:r>
            <w:r w:rsidR="00302D81" w:rsidRPr="0008401A">
              <w:rPr>
                <w:rFonts w:ascii="Times New Roman" w:hAnsi="Times New Roman" w:cs="Times New Roman"/>
                <w:noProof/>
                <w:webHidden/>
                <w:sz w:val="28"/>
                <w:szCs w:val="28"/>
              </w:rPr>
              <w:fldChar w:fldCharType="begin"/>
            </w:r>
            <w:r w:rsidR="00302D81" w:rsidRPr="0008401A">
              <w:rPr>
                <w:rFonts w:ascii="Times New Roman" w:hAnsi="Times New Roman" w:cs="Times New Roman"/>
                <w:noProof/>
                <w:webHidden/>
                <w:sz w:val="28"/>
                <w:szCs w:val="28"/>
              </w:rPr>
              <w:instrText xml:space="preserve"> PAGEREF _Toc522689457 \h </w:instrText>
            </w:r>
            <w:r w:rsidR="00302D81" w:rsidRPr="0008401A">
              <w:rPr>
                <w:rFonts w:ascii="Times New Roman" w:hAnsi="Times New Roman" w:cs="Times New Roman"/>
                <w:noProof/>
                <w:webHidden/>
                <w:sz w:val="28"/>
                <w:szCs w:val="28"/>
              </w:rPr>
            </w:r>
            <w:r w:rsidR="00302D81" w:rsidRPr="0008401A">
              <w:rPr>
                <w:rFonts w:ascii="Times New Roman" w:hAnsi="Times New Roman" w:cs="Times New Roman"/>
                <w:noProof/>
                <w:webHidden/>
                <w:sz w:val="28"/>
                <w:szCs w:val="28"/>
              </w:rPr>
              <w:fldChar w:fldCharType="separate"/>
            </w:r>
            <w:r w:rsidR="00984CE0" w:rsidRPr="0008401A">
              <w:rPr>
                <w:rFonts w:ascii="Times New Roman" w:hAnsi="Times New Roman" w:cs="Times New Roman"/>
                <w:noProof/>
                <w:webHidden/>
                <w:sz w:val="28"/>
                <w:szCs w:val="28"/>
              </w:rPr>
              <w:t>37</w:t>
            </w:r>
            <w:r w:rsidR="00302D81" w:rsidRPr="0008401A">
              <w:rPr>
                <w:rFonts w:ascii="Times New Roman" w:hAnsi="Times New Roman" w:cs="Times New Roman"/>
                <w:noProof/>
                <w:webHidden/>
                <w:sz w:val="28"/>
                <w:szCs w:val="28"/>
              </w:rPr>
              <w:fldChar w:fldCharType="end"/>
            </w:r>
          </w:hyperlink>
        </w:p>
        <w:p w:rsidR="00984CE0" w:rsidRPr="0008401A" w:rsidRDefault="00984CE0" w:rsidP="00984CE0">
          <w:pPr>
            <w:spacing w:after="0" w:line="240" w:lineRule="auto"/>
            <w:ind w:left="426"/>
            <w:jc w:val="both"/>
            <w:rPr>
              <w:rFonts w:ascii="Times New Roman" w:eastAsiaTheme="minorEastAsia" w:hAnsi="Times New Roman" w:cs="Times New Roman"/>
              <w:bCs/>
              <w:sz w:val="28"/>
              <w:szCs w:val="28"/>
              <w:lang w:eastAsia="ru-RU"/>
            </w:rPr>
          </w:pPr>
          <w:r w:rsidRPr="0008401A">
            <w:rPr>
              <w:rFonts w:ascii="Times New Roman" w:eastAsiaTheme="minorEastAsia" w:hAnsi="Times New Roman" w:cs="Times New Roman"/>
              <w:bCs/>
              <w:sz w:val="28"/>
              <w:szCs w:val="28"/>
              <w:lang w:eastAsia="ru-RU"/>
            </w:rPr>
            <w:t>2.4. Ресурсы и возможности реализации целей Стратегии …………………40</w:t>
          </w:r>
        </w:p>
        <w:p w:rsidR="00302D81" w:rsidRPr="0008401A" w:rsidRDefault="00570412" w:rsidP="0008401A">
          <w:pPr>
            <w:pStyle w:val="23"/>
            <w:rPr>
              <w:rFonts w:ascii="Times New Roman" w:eastAsiaTheme="minorEastAsia" w:hAnsi="Times New Roman" w:cs="Times New Roman"/>
              <w:noProof/>
              <w:sz w:val="28"/>
              <w:szCs w:val="28"/>
              <w:lang w:eastAsia="ru-RU"/>
            </w:rPr>
          </w:pPr>
          <w:hyperlink w:anchor="_Toc522689458" w:history="1">
            <w:r w:rsidR="00302D81" w:rsidRPr="0008401A">
              <w:rPr>
                <w:rStyle w:val="af4"/>
                <w:rFonts w:ascii="Times New Roman" w:hAnsi="Times New Roman"/>
                <w:noProof/>
                <w:sz w:val="28"/>
                <w:szCs w:val="28"/>
              </w:rPr>
              <w:t>Раздел 3. Приоритетные направления социально-экономического развития города Канска</w:t>
            </w:r>
            <w:r w:rsidR="00302D81" w:rsidRPr="0008401A">
              <w:rPr>
                <w:rFonts w:ascii="Times New Roman" w:hAnsi="Times New Roman" w:cs="Times New Roman"/>
                <w:noProof/>
                <w:webHidden/>
                <w:sz w:val="28"/>
                <w:szCs w:val="28"/>
              </w:rPr>
              <w:tab/>
            </w:r>
            <w:r w:rsidR="00302D81" w:rsidRPr="0008401A">
              <w:rPr>
                <w:rFonts w:ascii="Times New Roman" w:hAnsi="Times New Roman" w:cs="Times New Roman"/>
                <w:noProof/>
                <w:webHidden/>
                <w:sz w:val="28"/>
                <w:szCs w:val="28"/>
              </w:rPr>
              <w:fldChar w:fldCharType="begin"/>
            </w:r>
            <w:r w:rsidR="00302D81" w:rsidRPr="0008401A">
              <w:rPr>
                <w:rFonts w:ascii="Times New Roman" w:hAnsi="Times New Roman" w:cs="Times New Roman"/>
                <w:noProof/>
                <w:webHidden/>
                <w:sz w:val="28"/>
                <w:szCs w:val="28"/>
              </w:rPr>
              <w:instrText xml:space="preserve"> PAGEREF _Toc522689458 \h </w:instrText>
            </w:r>
            <w:r w:rsidR="00302D81" w:rsidRPr="0008401A">
              <w:rPr>
                <w:rFonts w:ascii="Times New Roman" w:hAnsi="Times New Roman" w:cs="Times New Roman"/>
                <w:noProof/>
                <w:webHidden/>
                <w:sz w:val="28"/>
                <w:szCs w:val="28"/>
              </w:rPr>
            </w:r>
            <w:r w:rsidR="00302D81" w:rsidRPr="0008401A">
              <w:rPr>
                <w:rFonts w:ascii="Times New Roman" w:hAnsi="Times New Roman" w:cs="Times New Roman"/>
                <w:noProof/>
                <w:webHidden/>
                <w:sz w:val="28"/>
                <w:szCs w:val="28"/>
              </w:rPr>
              <w:fldChar w:fldCharType="separate"/>
            </w:r>
            <w:r w:rsidR="00984CE0" w:rsidRPr="0008401A">
              <w:rPr>
                <w:rFonts w:ascii="Times New Roman" w:hAnsi="Times New Roman" w:cs="Times New Roman"/>
                <w:noProof/>
                <w:webHidden/>
                <w:sz w:val="28"/>
                <w:szCs w:val="28"/>
              </w:rPr>
              <w:t>45</w:t>
            </w:r>
            <w:r w:rsidR="00302D81" w:rsidRPr="0008401A">
              <w:rPr>
                <w:rFonts w:ascii="Times New Roman" w:hAnsi="Times New Roman" w:cs="Times New Roman"/>
                <w:noProof/>
                <w:webHidden/>
                <w:sz w:val="28"/>
                <w:szCs w:val="28"/>
              </w:rPr>
              <w:fldChar w:fldCharType="end"/>
            </w:r>
          </w:hyperlink>
        </w:p>
        <w:p w:rsidR="00302D81" w:rsidRPr="0008401A" w:rsidRDefault="00570412" w:rsidP="0008401A">
          <w:pPr>
            <w:pStyle w:val="23"/>
            <w:rPr>
              <w:rFonts w:ascii="Times New Roman" w:eastAsiaTheme="minorEastAsia" w:hAnsi="Times New Roman" w:cs="Times New Roman"/>
              <w:noProof/>
              <w:sz w:val="28"/>
              <w:szCs w:val="28"/>
              <w:lang w:eastAsia="ru-RU"/>
            </w:rPr>
          </w:pPr>
          <w:hyperlink w:anchor="_Toc522689459" w:history="1">
            <w:r w:rsidR="00302D81" w:rsidRPr="0008401A">
              <w:rPr>
                <w:rStyle w:val="af4"/>
                <w:rFonts w:ascii="Times New Roman" w:hAnsi="Times New Roman"/>
                <w:noProof/>
                <w:sz w:val="28"/>
                <w:szCs w:val="28"/>
              </w:rPr>
              <w:t>Раздел 4. Ожидаемые результаты реализации Стратегии</w:t>
            </w:r>
            <w:r w:rsidR="00302D81" w:rsidRPr="0008401A">
              <w:rPr>
                <w:rFonts w:ascii="Times New Roman" w:hAnsi="Times New Roman" w:cs="Times New Roman"/>
                <w:noProof/>
                <w:webHidden/>
                <w:sz w:val="28"/>
                <w:szCs w:val="28"/>
              </w:rPr>
              <w:tab/>
            </w:r>
            <w:r w:rsidR="00302D81" w:rsidRPr="0008401A">
              <w:rPr>
                <w:rFonts w:ascii="Times New Roman" w:hAnsi="Times New Roman" w:cs="Times New Roman"/>
                <w:noProof/>
                <w:webHidden/>
                <w:sz w:val="28"/>
                <w:szCs w:val="28"/>
              </w:rPr>
              <w:fldChar w:fldCharType="begin"/>
            </w:r>
            <w:r w:rsidR="00302D81" w:rsidRPr="0008401A">
              <w:rPr>
                <w:rFonts w:ascii="Times New Roman" w:hAnsi="Times New Roman" w:cs="Times New Roman"/>
                <w:noProof/>
                <w:webHidden/>
                <w:sz w:val="28"/>
                <w:szCs w:val="28"/>
              </w:rPr>
              <w:instrText xml:space="preserve"> PAGEREF _Toc522689459 \h </w:instrText>
            </w:r>
            <w:r w:rsidR="00302D81" w:rsidRPr="0008401A">
              <w:rPr>
                <w:rFonts w:ascii="Times New Roman" w:hAnsi="Times New Roman" w:cs="Times New Roman"/>
                <w:noProof/>
                <w:webHidden/>
                <w:sz w:val="28"/>
                <w:szCs w:val="28"/>
              </w:rPr>
            </w:r>
            <w:r w:rsidR="00302D81" w:rsidRPr="0008401A">
              <w:rPr>
                <w:rFonts w:ascii="Times New Roman" w:hAnsi="Times New Roman" w:cs="Times New Roman"/>
                <w:noProof/>
                <w:webHidden/>
                <w:sz w:val="28"/>
                <w:szCs w:val="28"/>
              </w:rPr>
              <w:fldChar w:fldCharType="separate"/>
            </w:r>
            <w:r w:rsidR="00984CE0" w:rsidRPr="0008401A">
              <w:rPr>
                <w:rFonts w:ascii="Times New Roman" w:hAnsi="Times New Roman" w:cs="Times New Roman"/>
                <w:noProof/>
                <w:webHidden/>
                <w:sz w:val="28"/>
                <w:szCs w:val="28"/>
              </w:rPr>
              <w:t>57</w:t>
            </w:r>
            <w:r w:rsidR="00302D81" w:rsidRPr="0008401A">
              <w:rPr>
                <w:rFonts w:ascii="Times New Roman" w:hAnsi="Times New Roman" w:cs="Times New Roman"/>
                <w:noProof/>
                <w:webHidden/>
                <w:sz w:val="28"/>
                <w:szCs w:val="28"/>
              </w:rPr>
              <w:fldChar w:fldCharType="end"/>
            </w:r>
          </w:hyperlink>
        </w:p>
        <w:p w:rsidR="00302D81" w:rsidRPr="001032ED" w:rsidRDefault="00570412" w:rsidP="0008401A">
          <w:pPr>
            <w:pStyle w:val="23"/>
            <w:rPr>
              <w:rFonts w:eastAsiaTheme="minorEastAsia"/>
              <w:noProof/>
              <w:lang w:eastAsia="ru-RU"/>
            </w:rPr>
          </w:pPr>
          <w:hyperlink w:anchor="_Toc522689460" w:history="1">
            <w:r w:rsidR="00302D81" w:rsidRPr="0008401A">
              <w:rPr>
                <w:rStyle w:val="af4"/>
                <w:rFonts w:ascii="Times New Roman" w:hAnsi="Times New Roman"/>
                <w:noProof/>
                <w:sz w:val="28"/>
                <w:szCs w:val="28"/>
              </w:rPr>
              <w:t>Раздел 5. Механизмы реализации Стратегии</w:t>
            </w:r>
            <w:r w:rsidR="00302D81" w:rsidRPr="0008401A">
              <w:rPr>
                <w:rFonts w:ascii="Times New Roman" w:hAnsi="Times New Roman" w:cs="Times New Roman"/>
                <w:noProof/>
                <w:webHidden/>
                <w:sz w:val="28"/>
                <w:szCs w:val="28"/>
              </w:rPr>
              <w:tab/>
            </w:r>
            <w:r w:rsidR="00302D81" w:rsidRPr="0008401A">
              <w:rPr>
                <w:rFonts w:ascii="Times New Roman" w:hAnsi="Times New Roman" w:cs="Times New Roman"/>
                <w:noProof/>
                <w:webHidden/>
                <w:sz w:val="28"/>
                <w:szCs w:val="28"/>
              </w:rPr>
              <w:fldChar w:fldCharType="begin"/>
            </w:r>
            <w:r w:rsidR="00302D81" w:rsidRPr="0008401A">
              <w:rPr>
                <w:rFonts w:ascii="Times New Roman" w:hAnsi="Times New Roman" w:cs="Times New Roman"/>
                <w:noProof/>
                <w:webHidden/>
                <w:sz w:val="28"/>
                <w:szCs w:val="28"/>
              </w:rPr>
              <w:instrText xml:space="preserve"> PAGEREF _Toc522689460 \h </w:instrText>
            </w:r>
            <w:r w:rsidR="00302D81" w:rsidRPr="0008401A">
              <w:rPr>
                <w:rFonts w:ascii="Times New Roman" w:hAnsi="Times New Roman" w:cs="Times New Roman"/>
                <w:noProof/>
                <w:webHidden/>
                <w:sz w:val="28"/>
                <w:szCs w:val="28"/>
              </w:rPr>
            </w:r>
            <w:r w:rsidR="00302D81" w:rsidRPr="0008401A">
              <w:rPr>
                <w:rFonts w:ascii="Times New Roman" w:hAnsi="Times New Roman" w:cs="Times New Roman"/>
                <w:noProof/>
                <w:webHidden/>
                <w:sz w:val="28"/>
                <w:szCs w:val="28"/>
              </w:rPr>
              <w:fldChar w:fldCharType="separate"/>
            </w:r>
            <w:r w:rsidR="00984CE0" w:rsidRPr="0008401A">
              <w:rPr>
                <w:rFonts w:ascii="Times New Roman" w:hAnsi="Times New Roman" w:cs="Times New Roman"/>
                <w:noProof/>
                <w:webHidden/>
                <w:sz w:val="28"/>
                <w:szCs w:val="28"/>
              </w:rPr>
              <w:t>61</w:t>
            </w:r>
            <w:r w:rsidR="00302D81" w:rsidRPr="0008401A">
              <w:rPr>
                <w:rFonts w:ascii="Times New Roman" w:hAnsi="Times New Roman" w:cs="Times New Roman"/>
                <w:noProof/>
                <w:webHidden/>
                <w:sz w:val="28"/>
                <w:szCs w:val="28"/>
              </w:rPr>
              <w:fldChar w:fldCharType="end"/>
            </w:r>
          </w:hyperlink>
        </w:p>
        <w:p w:rsidR="00302D81" w:rsidRPr="001032ED" w:rsidRDefault="00302D81" w:rsidP="00302D81">
          <w:pPr>
            <w:spacing w:after="0" w:line="240" w:lineRule="auto"/>
            <w:ind w:firstLine="567"/>
            <w:jc w:val="both"/>
            <w:rPr>
              <w:rFonts w:ascii="Times New Roman" w:hAnsi="Times New Roman" w:cs="Times New Roman"/>
              <w:sz w:val="28"/>
              <w:szCs w:val="28"/>
            </w:rPr>
          </w:pPr>
          <w:r w:rsidRPr="001032ED">
            <w:rPr>
              <w:rFonts w:ascii="Times New Roman" w:hAnsi="Times New Roman" w:cs="Times New Roman"/>
              <w:bCs/>
              <w:color w:val="000000" w:themeColor="text1"/>
              <w:sz w:val="28"/>
              <w:szCs w:val="28"/>
            </w:rPr>
            <w:fldChar w:fldCharType="end"/>
          </w:r>
        </w:p>
      </w:sdtContent>
    </w:sdt>
    <w:p w:rsidR="00302D81" w:rsidRPr="001032ED" w:rsidRDefault="00302D81" w:rsidP="00302D81">
      <w:pPr>
        <w:spacing w:after="0" w:line="240" w:lineRule="auto"/>
        <w:ind w:firstLine="567"/>
        <w:jc w:val="both"/>
        <w:rPr>
          <w:rFonts w:ascii="Times New Roman" w:hAnsi="Times New Roman" w:cs="Times New Roman"/>
          <w:bCs/>
          <w:sz w:val="28"/>
          <w:szCs w:val="28"/>
        </w:rPr>
      </w:pPr>
    </w:p>
    <w:p w:rsidR="00302D81" w:rsidRPr="001032ED" w:rsidRDefault="00302D81" w:rsidP="00302D81">
      <w:pPr>
        <w:spacing w:after="0" w:line="240" w:lineRule="auto"/>
        <w:ind w:firstLine="567"/>
        <w:jc w:val="both"/>
        <w:rPr>
          <w:sz w:val="28"/>
          <w:szCs w:val="28"/>
        </w:rPr>
      </w:pPr>
      <w:r w:rsidRPr="001032ED">
        <w:rPr>
          <w:sz w:val="28"/>
          <w:szCs w:val="28"/>
        </w:rPr>
        <w:br w:type="page"/>
      </w:r>
    </w:p>
    <w:tbl>
      <w:tblPr>
        <w:tblW w:w="9606" w:type="dxa"/>
        <w:tblBorders>
          <w:top w:val="nil"/>
          <w:left w:val="nil"/>
          <w:bottom w:val="nil"/>
          <w:right w:val="nil"/>
        </w:tblBorders>
        <w:tblLayout w:type="fixed"/>
        <w:tblLook w:val="0000" w:firstRow="0" w:lastRow="0" w:firstColumn="0" w:lastColumn="0" w:noHBand="0" w:noVBand="0"/>
      </w:tblPr>
      <w:tblGrid>
        <w:gridCol w:w="2518"/>
        <w:gridCol w:w="7088"/>
      </w:tblGrid>
      <w:tr w:rsidR="00302D81" w:rsidRPr="001032ED" w:rsidTr="00BA7055">
        <w:trPr>
          <w:trHeight w:val="267"/>
        </w:trPr>
        <w:tc>
          <w:tcPr>
            <w:tcW w:w="2518" w:type="dxa"/>
            <w:tcBorders>
              <w:bottom w:val="nil"/>
            </w:tcBorders>
          </w:tcPr>
          <w:p w:rsidR="00302D81" w:rsidRPr="001032ED" w:rsidRDefault="00302D81" w:rsidP="00BA7055">
            <w:pPr>
              <w:pStyle w:val="Default"/>
              <w:jc w:val="both"/>
              <w:rPr>
                <w:rFonts w:ascii="Times New Roman" w:hAnsi="Times New Roman" w:cs="Times New Roman"/>
                <w:sz w:val="28"/>
                <w:szCs w:val="28"/>
              </w:rPr>
            </w:pPr>
            <w:r w:rsidRPr="001032ED">
              <w:rPr>
                <w:b/>
                <w:bCs/>
                <w:sz w:val="28"/>
                <w:szCs w:val="28"/>
              </w:rPr>
              <w:lastRenderedPageBreak/>
              <w:t>ПРИЛОЖЕНИЯ</w:t>
            </w:r>
          </w:p>
        </w:tc>
        <w:tc>
          <w:tcPr>
            <w:tcW w:w="7088" w:type="dxa"/>
            <w:tcBorders>
              <w:bottom w:val="nil"/>
            </w:tcBorders>
          </w:tcPr>
          <w:p w:rsidR="00302D81" w:rsidRPr="001032ED" w:rsidRDefault="00302D81" w:rsidP="00BA7055">
            <w:pPr>
              <w:pStyle w:val="Default"/>
              <w:jc w:val="both"/>
              <w:rPr>
                <w:rFonts w:ascii="Times New Roman" w:hAnsi="Times New Roman" w:cs="Times New Roman"/>
                <w:sz w:val="28"/>
                <w:szCs w:val="28"/>
              </w:rPr>
            </w:pPr>
          </w:p>
          <w:p w:rsidR="00302D81" w:rsidRPr="001032ED" w:rsidRDefault="00302D81" w:rsidP="00BA7055">
            <w:pPr>
              <w:pStyle w:val="Default"/>
              <w:jc w:val="both"/>
              <w:rPr>
                <w:sz w:val="28"/>
                <w:szCs w:val="28"/>
              </w:rPr>
            </w:pPr>
          </w:p>
        </w:tc>
      </w:tr>
      <w:tr w:rsidR="00302D81" w:rsidRPr="001032ED" w:rsidTr="00BA7055">
        <w:trPr>
          <w:trHeight w:val="267"/>
        </w:trPr>
        <w:tc>
          <w:tcPr>
            <w:tcW w:w="2518" w:type="dxa"/>
            <w:tcBorders>
              <w:top w:val="nil"/>
              <w:left w:val="nil"/>
              <w:bottom w:val="nil"/>
              <w:right w:val="nil"/>
            </w:tcBorders>
          </w:tcPr>
          <w:p w:rsidR="00302D81" w:rsidRPr="001032ED" w:rsidRDefault="00302D81" w:rsidP="00BA7055">
            <w:pPr>
              <w:pStyle w:val="Default"/>
              <w:jc w:val="both"/>
              <w:rPr>
                <w:rFonts w:ascii="Times New Roman" w:hAnsi="Times New Roman" w:cs="Times New Roman"/>
                <w:sz w:val="28"/>
                <w:szCs w:val="28"/>
              </w:rPr>
            </w:pPr>
            <w:r w:rsidRPr="001032ED">
              <w:rPr>
                <w:rFonts w:ascii="Times New Roman" w:hAnsi="Times New Roman" w:cs="Times New Roman"/>
                <w:sz w:val="28"/>
                <w:szCs w:val="28"/>
              </w:rPr>
              <w:t xml:space="preserve">Приложение 1 </w:t>
            </w:r>
          </w:p>
        </w:tc>
        <w:tc>
          <w:tcPr>
            <w:tcW w:w="7088" w:type="dxa"/>
            <w:tcBorders>
              <w:top w:val="nil"/>
              <w:left w:val="nil"/>
              <w:bottom w:val="nil"/>
              <w:right w:val="nil"/>
            </w:tcBorders>
          </w:tcPr>
          <w:p w:rsidR="00302D81" w:rsidRPr="001032ED" w:rsidRDefault="00302D81" w:rsidP="00BA7055">
            <w:pPr>
              <w:pStyle w:val="Default"/>
              <w:jc w:val="both"/>
              <w:rPr>
                <w:rFonts w:ascii="Times New Roman" w:hAnsi="Times New Roman" w:cs="Times New Roman"/>
                <w:sz w:val="28"/>
                <w:szCs w:val="28"/>
              </w:rPr>
            </w:pPr>
            <w:r w:rsidRPr="001032ED">
              <w:rPr>
                <w:rFonts w:ascii="Times New Roman" w:hAnsi="Times New Roman" w:cs="Times New Roman"/>
                <w:sz w:val="28"/>
                <w:szCs w:val="28"/>
              </w:rPr>
              <w:t xml:space="preserve">Составляющие стратегического анализа социально-экономического развития муниципального образования </w:t>
            </w:r>
          </w:p>
          <w:p w:rsidR="00302D81" w:rsidRPr="001032ED" w:rsidRDefault="00302D81" w:rsidP="00BA7055">
            <w:pPr>
              <w:pStyle w:val="Default"/>
              <w:jc w:val="both"/>
              <w:rPr>
                <w:sz w:val="28"/>
                <w:szCs w:val="28"/>
              </w:rPr>
            </w:pPr>
          </w:p>
        </w:tc>
      </w:tr>
      <w:tr w:rsidR="00302D81" w:rsidRPr="001032ED" w:rsidTr="00BA7055">
        <w:trPr>
          <w:trHeight w:val="416"/>
        </w:trPr>
        <w:tc>
          <w:tcPr>
            <w:tcW w:w="2518" w:type="dxa"/>
            <w:tcBorders>
              <w:top w:val="nil"/>
              <w:left w:val="nil"/>
              <w:bottom w:val="nil"/>
              <w:right w:val="nil"/>
            </w:tcBorders>
          </w:tcPr>
          <w:p w:rsidR="00302D81" w:rsidRPr="001032ED" w:rsidRDefault="00302D81" w:rsidP="00BA7055">
            <w:pPr>
              <w:pStyle w:val="Default"/>
              <w:jc w:val="both"/>
              <w:rPr>
                <w:rFonts w:ascii="Times New Roman" w:hAnsi="Times New Roman" w:cs="Times New Roman"/>
                <w:sz w:val="28"/>
                <w:szCs w:val="28"/>
              </w:rPr>
            </w:pPr>
            <w:r w:rsidRPr="001032ED">
              <w:rPr>
                <w:rFonts w:ascii="Times New Roman" w:hAnsi="Times New Roman" w:cs="Times New Roman"/>
                <w:sz w:val="28"/>
                <w:szCs w:val="28"/>
              </w:rPr>
              <w:t xml:space="preserve">Приложение 2 </w:t>
            </w:r>
          </w:p>
        </w:tc>
        <w:tc>
          <w:tcPr>
            <w:tcW w:w="7088" w:type="dxa"/>
            <w:tcBorders>
              <w:top w:val="nil"/>
              <w:left w:val="nil"/>
              <w:bottom w:val="nil"/>
              <w:right w:val="nil"/>
            </w:tcBorders>
          </w:tcPr>
          <w:p w:rsidR="00302D81" w:rsidRPr="001032ED" w:rsidRDefault="00302D81" w:rsidP="00BA7055">
            <w:pPr>
              <w:pStyle w:val="Default"/>
              <w:jc w:val="both"/>
              <w:rPr>
                <w:rFonts w:ascii="Times New Roman" w:hAnsi="Times New Roman" w:cs="Times New Roman"/>
                <w:sz w:val="28"/>
                <w:szCs w:val="28"/>
              </w:rPr>
            </w:pPr>
            <w:r w:rsidRPr="001032ED">
              <w:rPr>
                <w:rFonts w:ascii="Times New Roman" w:hAnsi="Times New Roman" w:cs="Times New Roman"/>
                <w:sz w:val="28"/>
                <w:szCs w:val="28"/>
              </w:rPr>
              <w:t xml:space="preserve">Перечень значимых инвестиционных проектов, планируемых к реализации на территории муниципального образования до 2030 года </w:t>
            </w:r>
          </w:p>
          <w:p w:rsidR="00302D81" w:rsidRPr="001032ED" w:rsidRDefault="00302D81" w:rsidP="00BA7055">
            <w:pPr>
              <w:pStyle w:val="Default"/>
              <w:jc w:val="both"/>
              <w:rPr>
                <w:sz w:val="28"/>
                <w:szCs w:val="28"/>
              </w:rPr>
            </w:pPr>
          </w:p>
        </w:tc>
      </w:tr>
      <w:tr w:rsidR="00302D81" w:rsidRPr="001032ED" w:rsidTr="00302D81">
        <w:trPr>
          <w:trHeight w:val="416"/>
        </w:trPr>
        <w:tc>
          <w:tcPr>
            <w:tcW w:w="2518" w:type="dxa"/>
            <w:tcBorders>
              <w:top w:val="nil"/>
              <w:left w:val="nil"/>
              <w:bottom w:val="nil"/>
              <w:right w:val="nil"/>
            </w:tcBorders>
          </w:tcPr>
          <w:p w:rsidR="00302D81" w:rsidRPr="001032ED" w:rsidRDefault="00302D81" w:rsidP="00BA7055">
            <w:pPr>
              <w:pStyle w:val="Default"/>
              <w:jc w:val="both"/>
              <w:rPr>
                <w:rFonts w:ascii="Times New Roman" w:hAnsi="Times New Roman" w:cs="Times New Roman"/>
                <w:sz w:val="28"/>
                <w:szCs w:val="28"/>
              </w:rPr>
            </w:pPr>
            <w:r w:rsidRPr="001032ED">
              <w:rPr>
                <w:rFonts w:ascii="Times New Roman" w:hAnsi="Times New Roman" w:cs="Times New Roman"/>
                <w:sz w:val="28"/>
                <w:szCs w:val="28"/>
              </w:rPr>
              <w:t>Приложение 3</w:t>
            </w:r>
          </w:p>
        </w:tc>
        <w:tc>
          <w:tcPr>
            <w:tcW w:w="7088" w:type="dxa"/>
            <w:tcBorders>
              <w:top w:val="nil"/>
              <w:left w:val="nil"/>
              <w:bottom w:val="nil"/>
              <w:right w:val="nil"/>
            </w:tcBorders>
          </w:tcPr>
          <w:p w:rsidR="00302D81" w:rsidRPr="001032ED" w:rsidRDefault="00302D81" w:rsidP="00BA7055">
            <w:pPr>
              <w:pStyle w:val="Default"/>
              <w:jc w:val="both"/>
              <w:rPr>
                <w:rFonts w:ascii="Times New Roman" w:hAnsi="Times New Roman" w:cs="Times New Roman"/>
                <w:sz w:val="28"/>
                <w:szCs w:val="28"/>
              </w:rPr>
            </w:pPr>
            <w:r w:rsidRPr="001032ED">
              <w:rPr>
                <w:rFonts w:ascii="Times New Roman" w:hAnsi="Times New Roman" w:cs="Times New Roman"/>
                <w:sz w:val="28"/>
                <w:szCs w:val="28"/>
              </w:rPr>
              <w:t>Динамика основных социально-экономических показателей муниципального образования до 2030 года</w:t>
            </w:r>
          </w:p>
          <w:p w:rsidR="00302D81" w:rsidRPr="001032ED" w:rsidRDefault="00302D81" w:rsidP="00BA7055">
            <w:pPr>
              <w:pStyle w:val="Default"/>
              <w:jc w:val="both"/>
              <w:rPr>
                <w:sz w:val="28"/>
                <w:szCs w:val="28"/>
              </w:rPr>
            </w:pPr>
            <w:r w:rsidRPr="001032ED">
              <w:rPr>
                <w:rFonts w:ascii="Times New Roman" w:hAnsi="Times New Roman" w:cs="Times New Roman"/>
                <w:sz w:val="28"/>
                <w:szCs w:val="28"/>
              </w:rPr>
              <w:t xml:space="preserve"> </w:t>
            </w:r>
          </w:p>
        </w:tc>
      </w:tr>
      <w:tr w:rsidR="00302D81" w:rsidRPr="001032ED" w:rsidTr="00302D81">
        <w:trPr>
          <w:trHeight w:val="416"/>
        </w:trPr>
        <w:tc>
          <w:tcPr>
            <w:tcW w:w="2518" w:type="dxa"/>
            <w:tcBorders>
              <w:top w:val="nil"/>
              <w:left w:val="nil"/>
              <w:bottom w:val="nil"/>
              <w:right w:val="nil"/>
            </w:tcBorders>
          </w:tcPr>
          <w:p w:rsidR="00302D81" w:rsidRPr="001032ED" w:rsidRDefault="00302D81" w:rsidP="00BA7055">
            <w:pPr>
              <w:pStyle w:val="Default"/>
              <w:jc w:val="both"/>
              <w:rPr>
                <w:rFonts w:ascii="Times New Roman" w:hAnsi="Times New Roman" w:cs="Times New Roman"/>
                <w:sz w:val="28"/>
                <w:szCs w:val="28"/>
              </w:rPr>
            </w:pPr>
            <w:r w:rsidRPr="001032ED">
              <w:rPr>
                <w:rFonts w:ascii="Times New Roman" w:hAnsi="Times New Roman" w:cs="Times New Roman"/>
                <w:sz w:val="28"/>
                <w:szCs w:val="28"/>
              </w:rPr>
              <w:t>Приложение 4</w:t>
            </w:r>
          </w:p>
        </w:tc>
        <w:tc>
          <w:tcPr>
            <w:tcW w:w="7088" w:type="dxa"/>
            <w:tcBorders>
              <w:top w:val="nil"/>
              <w:left w:val="nil"/>
              <w:bottom w:val="nil"/>
              <w:right w:val="nil"/>
            </w:tcBorders>
          </w:tcPr>
          <w:p w:rsidR="00302D81" w:rsidRPr="001032ED" w:rsidRDefault="00302D81" w:rsidP="00BA7055">
            <w:pPr>
              <w:pStyle w:val="Default"/>
              <w:jc w:val="both"/>
              <w:rPr>
                <w:rFonts w:ascii="Times New Roman" w:hAnsi="Times New Roman" w:cs="Times New Roman"/>
                <w:sz w:val="28"/>
                <w:szCs w:val="28"/>
              </w:rPr>
            </w:pPr>
            <w:r w:rsidRPr="001032ED">
              <w:rPr>
                <w:rFonts w:ascii="Times New Roman" w:hAnsi="Times New Roman" w:cs="Times New Roman"/>
                <w:sz w:val="28"/>
                <w:szCs w:val="28"/>
              </w:rPr>
              <w:t xml:space="preserve">Индекс оценки развития человеческого потенциала города Канска </w:t>
            </w:r>
            <w:r w:rsidRPr="001032ED">
              <w:rPr>
                <w:rFonts w:ascii="Times New Roman" w:hAnsi="Times New Roman" w:cs="Times New Roman"/>
                <w:i/>
                <w:sz w:val="28"/>
                <w:szCs w:val="28"/>
              </w:rPr>
              <w:t>(результаты исследования)</w:t>
            </w:r>
          </w:p>
          <w:p w:rsidR="00302D81" w:rsidRPr="001032ED" w:rsidRDefault="00302D81" w:rsidP="00BA7055">
            <w:pPr>
              <w:pStyle w:val="Default"/>
              <w:jc w:val="both"/>
              <w:rPr>
                <w:sz w:val="28"/>
                <w:szCs w:val="28"/>
              </w:rPr>
            </w:pPr>
          </w:p>
        </w:tc>
      </w:tr>
      <w:tr w:rsidR="00302D81" w:rsidRPr="001032ED" w:rsidTr="00302D81">
        <w:trPr>
          <w:trHeight w:val="416"/>
        </w:trPr>
        <w:tc>
          <w:tcPr>
            <w:tcW w:w="2518" w:type="dxa"/>
            <w:tcBorders>
              <w:top w:val="nil"/>
              <w:left w:val="nil"/>
              <w:bottom w:val="nil"/>
              <w:right w:val="nil"/>
            </w:tcBorders>
          </w:tcPr>
          <w:p w:rsidR="00302D81" w:rsidRPr="001032ED" w:rsidRDefault="00302D81" w:rsidP="00302D81">
            <w:pPr>
              <w:pStyle w:val="Default"/>
              <w:jc w:val="both"/>
              <w:rPr>
                <w:rFonts w:ascii="Times New Roman" w:hAnsi="Times New Roman" w:cs="Times New Roman"/>
                <w:sz w:val="28"/>
                <w:szCs w:val="28"/>
              </w:rPr>
            </w:pPr>
            <w:r w:rsidRPr="001032ED">
              <w:rPr>
                <w:rFonts w:ascii="Times New Roman" w:hAnsi="Times New Roman" w:cs="Times New Roman"/>
                <w:sz w:val="28"/>
                <w:szCs w:val="28"/>
              </w:rPr>
              <w:t xml:space="preserve">Приложение </w:t>
            </w:r>
            <w:r>
              <w:rPr>
                <w:rFonts w:ascii="Times New Roman" w:hAnsi="Times New Roman" w:cs="Times New Roman"/>
                <w:sz w:val="28"/>
                <w:szCs w:val="28"/>
              </w:rPr>
              <w:t>5</w:t>
            </w:r>
          </w:p>
        </w:tc>
        <w:tc>
          <w:tcPr>
            <w:tcW w:w="7088" w:type="dxa"/>
            <w:tcBorders>
              <w:top w:val="nil"/>
              <w:left w:val="nil"/>
              <w:bottom w:val="nil"/>
              <w:right w:val="nil"/>
            </w:tcBorders>
          </w:tcPr>
          <w:p w:rsidR="00302D81" w:rsidRPr="001032ED" w:rsidRDefault="00302D81" w:rsidP="00BA7055">
            <w:pPr>
              <w:spacing w:after="0" w:line="240" w:lineRule="auto"/>
              <w:jc w:val="both"/>
              <w:rPr>
                <w:rFonts w:ascii="Times New Roman" w:hAnsi="Times New Roman" w:cs="Times New Roman"/>
                <w:color w:val="000000"/>
                <w:sz w:val="28"/>
                <w:szCs w:val="28"/>
              </w:rPr>
            </w:pPr>
            <w:r w:rsidRPr="001032ED">
              <w:rPr>
                <w:rFonts w:ascii="Times New Roman" w:hAnsi="Times New Roman" w:cs="Times New Roman"/>
                <w:color w:val="000000"/>
                <w:sz w:val="28"/>
                <w:szCs w:val="28"/>
              </w:rPr>
              <w:t xml:space="preserve">Возможности развития человеческого капитала города: </w:t>
            </w:r>
          </w:p>
          <w:p w:rsidR="00302D81" w:rsidRDefault="00302D81" w:rsidP="00BA7055">
            <w:pPr>
              <w:spacing w:after="0" w:line="240" w:lineRule="auto"/>
              <w:jc w:val="both"/>
              <w:rPr>
                <w:rFonts w:ascii="Times New Roman" w:hAnsi="Times New Roman" w:cs="Times New Roman"/>
                <w:color w:val="000000"/>
                <w:sz w:val="28"/>
                <w:szCs w:val="28"/>
              </w:rPr>
            </w:pPr>
            <w:r w:rsidRPr="001032ED">
              <w:rPr>
                <w:rFonts w:ascii="Times New Roman" w:hAnsi="Times New Roman" w:cs="Times New Roman"/>
                <w:color w:val="000000"/>
                <w:sz w:val="28"/>
                <w:szCs w:val="28"/>
              </w:rPr>
              <w:t>актуальная ситуация и образ будущего</w:t>
            </w:r>
          </w:p>
          <w:p w:rsidR="00302D81" w:rsidRPr="001032ED" w:rsidRDefault="00302D81" w:rsidP="00BA7055">
            <w:pPr>
              <w:spacing w:after="0" w:line="240" w:lineRule="auto"/>
              <w:jc w:val="both"/>
              <w:rPr>
                <w:rFonts w:ascii="Times New Roman" w:hAnsi="Times New Roman" w:cs="Times New Roman"/>
                <w:color w:val="000000"/>
                <w:sz w:val="28"/>
                <w:szCs w:val="28"/>
              </w:rPr>
            </w:pPr>
          </w:p>
        </w:tc>
      </w:tr>
      <w:tr w:rsidR="00302D81" w:rsidRPr="001032ED" w:rsidTr="00302D81">
        <w:trPr>
          <w:trHeight w:val="416"/>
        </w:trPr>
        <w:tc>
          <w:tcPr>
            <w:tcW w:w="2518" w:type="dxa"/>
            <w:tcBorders>
              <w:top w:val="nil"/>
              <w:left w:val="nil"/>
              <w:bottom w:val="nil"/>
              <w:right w:val="nil"/>
            </w:tcBorders>
          </w:tcPr>
          <w:p w:rsidR="00302D81" w:rsidRPr="001032ED" w:rsidRDefault="00302D81" w:rsidP="00302D81">
            <w:pPr>
              <w:pStyle w:val="Default"/>
              <w:jc w:val="both"/>
              <w:rPr>
                <w:rFonts w:ascii="Times New Roman" w:hAnsi="Times New Roman" w:cs="Times New Roman"/>
                <w:sz w:val="28"/>
                <w:szCs w:val="28"/>
              </w:rPr>
            </w:pPr>
            <w:r>
              <w:rPr>
                <w:rFonts w:ascii="Times New Roman" w:hAnsi="Times New Roman" w:cs="Times New Roman"/>
                <w:sz w:val="28"/>
                <w:szCs w:val="28"/>
              </w:rPr>
              <w:t>Приложение 6</w:t>
            </w:r>
          </w:p>
        </w:tc>
        <w:tc>
          <w:tcPr>
            <w:tcW w:w="7088" w:type="dxa"/>
            <w:tcBorders>
              <w:top w:val="nil"/>
              <w:left w:val="nil"/>
              <w:bottom w:val="nil"/>
              <w:right w:val="nil"/>
            </w:tcBorders>
          </w:tcPr>
          <w:p w:rsidR="00302D81" w:rsidRPr="001032ED" w:rsidRDefault="00302D81" w:rsidP="00302D81">
            <w:pPr>
              <w:spacing w:after="0" w:line="240" w:lineRule="auto"/>
              <w:jc w:val="both"/>
              <w:rPr>
                <w:rFonts w:ascii="Times New Roman" w:hAnsi="Times New Roman" w:cs="Times New Roman"/>
                <w:color w:val="000000"/>
                <w:sz w:val="28"/>
                <w:szCs w:val="28"/>
              </w:rPr>
            </w:pPr>
            <w:r w:rsidRPr="001032ED">
              <w:rPr>
                <w:rFonts w:ascii="Times New Roman" w:hAnsi="Times New Roman" w:cs="Times New Roman"/>
                <w:color w:val="000000"/>
                <w:sz w:val="28"/>
                <w:szCs w:val="28"/>
              </w:rPr>
              <w:t>Этапы реализации проектов Стратегии с обозначением динамики изменений по основным линиям развития</w:t>
            </w:r>
          </w:p>
          <w:p w:rsidR="00302D81" w:rsidRPr="001032ED" w:rsidRDefault="00302D81" w:rsidP="00302D81">
            <w:pPr>
              <w:spacing w:after="0" w:line="240" w:lineRule="auto"/>
              <w:jc w:val="both"/>
              <w:rPr>
                <w:rFonts w:ascii="Times New Roman" w:hAnsi="Times New Roman" w:cs="Times New Roman"/>
                <w:color w:val="000000"/>
                <w:sz w:val="28"/>
                <w:szCs w:val="28"/>
              </w:rPr>
            </w:pPr>
          </w:p>
        </w:tc>
      </w:tr>
    </w:tbl>
    <w:p w:rsidR="00302D81" w:rsidRPr="001032ED" w:rsidRDefault="00302D81" w:rsidP="00302D81">
      <w:pPr>
        <w:spacing w:after="0" w:line="240" w:lineRule="auto"/>
        <w:ind w:firstLine="567"/>
        <w:jc w:val="both"/>
        <w:rPr>
          <w:rFonts w:ascii="Times New Roman CYR" w:hAnsi="Times New Roman CYR" w:cs="Times New Roman CYR"/>
          <w:b/>
          <w:bCs/>
          <w:sz w:val="28"/>
          <w:szCs w:val="28"/>
        </w:rPr>
      </w:pPr>
    </w:p>
    <w:p w:rsidR="00302D81" w:rsidRPr="001032ED" w:rsidRDefault="00302D81" w:rsidP="00302D81">
      <w:pPr>
        <w:keepNext/>
        <w:spacing w:after="0" w:line="240" w:lineRule="auto"/>
        <w:jc w:val="both"/>
        <w:rPr>
          <w:color w:val="FF0000"/>
        </w:rPr>
      </w:pPr>
      <w:r w:rsidRPr="001032ED">
        <w:rPr>
          <w:rFonts w:ascii="Times New Roman CYR" w:hAnsi="Times New Roman CYR" w:cs="Times New Roman CYR"/>
          <w:b/>
          <w:bCs/>
          <w:sz w:val="28"/>
          <w:szCs w:val="28"/>
        </w:rPr>
        <w:br w:type="page"/>
      </w:r>
    </w:p>
    <w:p w:rsidR="00302D81" w:rsidRPr="001032ED" w:rsidRDefault="00302D81" w:rsidP="00302D81">
      <w:pPr>
        <w:pStyle w:val="20"/>
        <w:spacing w:before="0" w:beforeAutospacing="0" w:after="0" w:afterAutospacing="0"/>
        <w:jc w:val="both"/>
        <w:rPr>
          <w:sz w:val="32"/>
          <w:szCs w:val="32"/>
        </w:rPr>
      </w:pPr>
      <w:bookmarkStart w:id="1" w:name="_Toc522689448"/>
      <w:bookmarkStart w:id="2" w:name="резюме"/>
      <w:r w:rsidRPr="001032ED">
        <w:rPr>
          <w:sz w:val="32"/>
          <w:szCs w:val="32"/>
        </w:rPr>
        <w:t>Резюме стратегии социально-экономического развития города Канска до 2030 года</w:t>
      </w:r>
      <w:bookmarkEnd w:id="1"/>
    </w:p>
    <w:bookmarkEnd w:id="2"/>
    <w:p w:rsidR="00302D81" w:rsidRPr="001032ED" w:rsidRDefault="00302D81" w:rsidP="00302D81">
      <w:pPr>
        <w:pStyle w:val="a5"/>
        <w:shd w:val="clear" w:color="auto" w:fill="FFFFFF"/>
        <w:spacing w:before="0" w:beforeAutospacing="0" w:after="0" w:afterAutospacing="0"/>
        <w:ind w:firstLine="709"/>
        <w:jc w:val="both"/>
        <w:rPr>
          <w:b/>
          <w:sz w:val="28"/>
          <w:szCs w:val="28"/>
        </w:rPr>
      </w:pPr>
    </w:p>
    <w:p w:rsidR="00302D81" w:rsidRPr="001032ED" w:rsidRDefault="00302D81" w:rsidP="00302D81">
      <w:pPr>
        <w:autoSpaceDE w:val="0"/>
        <w:autoSpaceDN w:val="0"/>
        <w:adjustRightInd w:val="0"/>
        <w:spacing w:after="0" w:line="240" w:lineRule="auto"/>
        <w:ind w:firstLine="709"/>
        <w:jc w:val="both"/>
        <w:rPr>
          <w:rFonts w:ascii="Times New Roman" w:hAnsi="Times New Roman" w:cs="Times New Roman"/>
          <w:b/>
          <w:sz w:val="28"/>
          <w:szCs w:val="28"/>
        </w:rPr>
      </w:pPr>
      <w:r w:rsidRPr="001032ED">
        <w:rPr>
          <w:rFonts w:ascii="Wingdings" w:hAnsi="Wingdings" w:cs="Wingdings"/>
          <w:sz w:val="26"/>
          <w:szCs w:val="26"/>
        </w:rPr>
        <w:t></w:t>
      </w:r>
      <w:r w:rsidRPr="001032ED">
        <w:rPr>
          <w:rFonts w:ascii="Wingdings" w:hAnsi="Wingdings" w:cs="Wingdings"/>
          <w:sz w:val="26"/>
          <w:szCs w:val="26"/>
        </w:rPr>
        <w:t></w:t>
      </w:r>
      <w:r w:rsidRPr="001032ED">
        <w:rPr>
          <w:rFonts w:ascii="Times New Roman" w:hAnsi="Times New Roman" w:cs="Times New Roman"/>
          <w:b/>
          <w:sz w:val="28"/>
          <w:szCs w:val="28"/>
        </w:rPr>
        <w:t xml:space="preserve"> Миссия города Канска </w:t>
      </w:r>
    </w:p>
    <w:p w:rsidR="00302D81" w:rsidRPr="001032ED" w:rsidRDefault="00302D81" w:rsidP="00302D81">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 xml:space="preserve">На межмуниципальном уровне город Канск – основной транспортный узел, образовательный, </w:t>
      </w:r>
      <w:r w:rsidRPr="002B3095">
        <w:rPr>
          <w:rFonts w:ascii="Times New Roman CYR" w:eastAsiaTheme="minorEastAsia" w:hAnsi="Times New Roman CYR" w:cs="Times New Roman CYR"/>
          <w:bCs/>
          <w:sz w:val="28"/>
          <w:szCs w:val="28"/>
          <w:lang w:eastAsia="ru-RU"/>
        </w:rPr>
        <w:t>культурно-просветительский</w:t>
      </w:r>
      <w:r w:rsidRPr="001032ED">
        <w:rPr>
          <w:rFonts w:ascii="Times New Roman CYR" w:eastAsiaTheme="minorEastAsia" w:hAnsi="Times New Roman CYR" w:cs="Times New Roman CYR"/>
          <w:bCs/>
          <w:sz w:val="28"/>
          <w:szCs w:val="28"/>
          <w:lang w:eastAsia="ru-RU"/>
        </w:rPr>
        <w:t xml:space="preserve"> и деловой центр Восточного макрорайона Красноярского края.</w:t>
      </w:r>
    </w:p>
    <w:p w:rsidR="00302D81" w:rsidRPr="001032ED" w:rsidRDefault="00302D81" w:rsidP="00302D81">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На муниципальном уровне город Канск – город лучших возможностей для развития личного потенциала и самореализации горожан с комфортными условиями для проживания.</w:t>
      </w:r>
    </w:p>
    <w:p w:rsidR="00302D81" w:rsidRPr="001032ED" w:rsidRDefault="00302D81" w:rsidP="00302D81">
      <w:pPr>
        <w:spacing w:after="0" w:line="240" w:lineRule="auto"/>
        <w:ind w:firstLine="709"/>
        <w:jc w:val="both"/>
        <w:rPr>
          <w:rFonts w:ascii="Times New Roman CYR" w:eastAsiaTheme="minorEastAsia" w:hAnsi="Times New Roman CYR" w:cs="Times New Roman CYR"/>
          <w:bCs/>
          <w:sz w:val="28"/>
          <w:szCs w:val="28"/>
          <w:lang w:eastAsia="ru-RU"/>
        </w:rPr>
      </w:pPr>
    </w:p>
    <w:p w:rsidR="00302D81" w:rsidRPr="001032ED" w:rsidRDefault="00302D81" w:rsidP="00302D81">
      <w:pPr>
        <w:autoSpaceDE w:val="0"/>
        <w:autoSpaceDN w:val="0"/>
        <w:adjustRightInd w:val="0"/>
        <w:spacing w:after="0" w:line="240" w:lineRule="auto"/>
        <w:ind w:firstLine="709"/>
        <w:jc w:val="both"/>
        <w:rPr>
          <w:rFonts w:ascii="Times New Roman" w:hAnsi="Times New Roman" w:cs="Times New Roman"/>
          <w:b/>
          <w:sz w:val="28"/>
          <w:szCs w:val="28"/>
        </w:rPr>
      </w:pPr>
      <w:r w:rsidRPr="001032ED">
        <w:rPr>
          <w:rFonts w:ascii="Wingdings" w:hAnsi="Wingdings" w:cs="Wingdings"/>
          <w:b/>
          <w:sz w:val="28"/>
          <w:szCs w:val="28"/>
        </w:rPr>
        <w:t></w:t>
      </w:r>
      <w:r w:rsidRPr="001032ED">
        <w:rPr>
          <w:rFonts w:ascii="Wingdings" w:hAnsi="Wingdings" w:cs="Wingdings"/>
          <w:b/>
          <w:sz w:val="28"/>
          <w:szCs w:val="28"/>
        </w:rPr>
        <w:t></w:t>
      </w:r>
      <w:r w:rsidRPr="001032ED">
        <w:rPr>
          <w:rFonts w:ascii="Times New Roman" w:hAnsi="Times New Roman" w:cs="Times New Roman"/>
          <w:b/>
          <w:sz w:val="28"/>
          <w:szCs w:val="28"/>
        </w:rPr>
        <w:t>Стратегическая цель социально-экономического развития муниципального образования с указанием количественных и качественных характеристик ее достижения к 2030 году</w:t>
      </w:r>
    </w:p>
    <w:p w:rsidR="00302D81" w:rsidRPr="001032ED" w:rsidRDefault="00302D81" w:rsidP="00302D81">
      <w:pPr>
        <w:spacing w:after="0" w:line="240" w:lineRule="auto"/>
        <w:ind w:firstLine="709"/>
        <w:jc w:val="both"/>
        <w:rPr>
          <w:rFonts w:ascii="Times New Roman" w:eastAsiaTheme="minorEastAsia" w:hAnsi="Times New Roman" w:cs="Calibri"/>
          <w:sz w:val="28"/>
          <w:szCs w:val="28"/>
          <w:lang w:eastAsia="ru-RU"/>
        </w:rPr>
      </w:pPr>
      <w:r w:rsidRPr="001032ED">
        <w:rPr>
          <w:rFonts w:ascii="Times New Roman" w:hAnsi="Times New Roman" w:cs="Times New Roman"/>
          <w:color w:val="000000"/>
          <w:sz w:val="28"/>
          <w:szCs w:val="28"/>
        </w:rPr>
        <w:t xml:space="preserve">Стратегическая цель города Канска </w:t>
      </w:r>
      <w:r w:rsidRPr="001032ED">
        <w:rPr>
          <w:rFonts w:ascii="Times New Roman CYR" w:eastAsiaTheme="minorEastAsia" w:hAnsi="Times New Roman CYR" w:cs="Times New Roman CYR"/>
          <w:bCs/>
          <w:sz w:val="28"/>
          <w:szCs w:val="28"/>
          <w:lang w:eastAsia="ru-RU"/>
        </w:rPr>
        <w:t>на долгосрочный период заключается в повышении привлекательности города для жизни посредством обеспечения условий для комфортного проживания горожан, расширения поля возможностей для развития человеческого потенциала и самореализации за счет совершенствования модели социально-экономического развития территории.</w:t>
      </w:r>
    </w:p>
    <w:p w:rsidR="00302D81" w:rsidRPr="001032ED" w:rsidRDefault="00302D81" w:rsidP="00302D81">
      <w:pPr>
        <w:pStyle w:val="p3"/>
        <w:spacing w:before="0" w:beforeAutospacing="0" w:after="0" w:afterAutospacing="0"/>
        <w:ind w:firstLine="709"/>
        <w:jc w:val="both"/>
        <w:rPr>
          <w:rFonts w:ascii="Times New Roman CYR" w:eastAsiaTheme="minorEastAsia" w:hAnsi="Times New Roman CYR" w:cs="Times New Roman CYR"/>
          <w:bCs/>
          <w:sz w:val="28"/>
          <w:szCs w:val="28"/>
        </w:rPr>
      </w:pPr>
      <w:r w:rsidRPr="001032ED">
        <w:rPr>
          <w:rFonts w:ascii="Times New Roman CYR" w:eastAsiaTheme="minorEastAsia" w:hAnsi="Times New Roman CYR" w:cs="Times New Roman CYR"/>
          <w:bCs/>
          <w:sz w:val="28"/>
          <w:szCs w:val="28"/>
        </w:rPr>
        <w:t>В результате реализации стратегической цели будет обеспечено достижение основных целевых показателей, в числе которых нижеследующие.</w:t>
      </w:r>
    </w:p>
    <w:p w:rsidR="00302D81" w:rsidRPr="001032ED" w:rsidRDefault="00302D81" w:rsidP="00302D81">
      <w:pPr>
        <w:pStyle w:val="a5"/>
        <w:shd w:val="clear" w:color="auto" w:fill="FFFFFF"/>
        <w:spacing w:before="0" w:beforeAutospacing="0" w:after="0" w:afterAutospacing="0"/>
        <w:ind w:firstLine="709"/>
        <w:jc w:val="both"/>
        <w:rPr>
          <w:rFonts w:eastAsia="Calibri"/>
          <w:sz w:val="28"/>
          <w:szCs w:val="28"/>
          <w:lang w:eastAsia="en-US"/>
        </w:rPr>
      </w:pPr>
      <w:r w:rsidRPr="001032ED">
        <w:rPr>
          <w:rFonts w:eastAsia="Calibri"/>
          <w:sz w:val="28"/>
          <w:szCs w:val="28"/>
          <w:lang w:eastAsia="en-US"/>
        </w:rPr>
        <w:t xml:space="preserve">По линии совершенствования нормативно-правовых условий обеспечена разработка и реализация проектов в области внедрения проектного управления, создан проектный офис города Канска, обеспечивающий координацию субъектов, реализующих межведомственные, муниципально-частные, межмуниципальные проекты. </w:t>
      </w:r>
    </w:p>
    <w:p w:rsidR="00302D81" w:rsidRPr="001032ED" w:rsidRDefault="00302D81" w:rsidP="00302D81">
      <w:pPr>
        <w:pStyle w:val="p3"/>
        <w:spacing w:before="0" w:beforeAutospacing="0" w:after="0" w:afterAutospacing="0"/>
        <w:ind w:firstLine="709"/>
        <w:jc w:val="both"/>
        <w:rPr>
          <w:rFonts w:ascii="Times New Roman CYR" w:eastAsiaTheme="minorEastAsia" w:hAnsi="Times New Roman CYR" w:cs="Times New Roman CYR"/>
          <w:bCs/>
          <w:sz w:val="28"/>
          <w:szCs w:val="28"/>
        </w:rPr>
      </w:pPr>
      <w:r w:rsidRPr="001032ED">
        <w:rPr>
          <w:rFonts w:eastAsia="Calibri"/>
          <w:sz w:val="28"/>
          <w:szCs w:val="28"/>
          <w:lang w:eastAsia="en-US"/>
        </w:rPr>
        <w:t xml:space="preserve">По линии </w:t>
      </w:r>
      <w:r w:rsidRPr="001032ED">
        <w:rPr>
          <w:rFonts w:eastAsia="Calibri"/>
          <w:sz w:val="28"/>
          <w:szCs w:val="28"/>
        </w:rPr>
        <w:t xml:space="preserve">совершенствования социокультурного пространства обеспечен </w:t>
      </w:r>
      <w:r w:rsidRPr="001032ED">
        <w:rPr>
          <w:rFonts w:ascii="Times New Roman CYR" w:eastAsiaTheme="minorEastAsia" w:hAnsi="Times New Roman CYR" w:cs="Times New Roman CYR"/>
          <w:bCs/>
          <w:sz w:val="28"/>
          <w:szCs w:val="28"/>
        </w:rPr>
        <w:t>рост доли населения, вовлеченного в деятельность общественных объединений, клубных формирований, и имеющего возможность реализации собственных инициатив (не менее 30% трудоспособного населения), рост доли муниципальных программ и проектов, реализуемых в условиях</w:t>
      </w:r>
      <w:r w:rsidRPr="001032ED">
        <w:rPr>
          <w:rFonts w:eastAsia="Calibri"/>
          <w:sz w:val="28"/>
          <w:szCs w:val="28"/>
          <w:lang w:eastAsia="en-US"/>
        </w:rPr>
        <w:t xml:space="preserve"> муниципально-частного, межведомственного, межмуниципального взаимодействия (не менее 90% от утвержденных муниципальных программ и проектов)</w:t>
      </w:r>
      <w:r w:rsidRPr="001032ED">
        <w:rPr>
          <w:rFonts w:ascii="Times New Roman CYR" w:eastAsiaTheme="minorEastAsia" w:hAnsi="Times New Roman CYR" w:cs="Times New Roman CYR"/>
          <w:bCs/>
          <w:sz w:val="28"/>
          <w:szCs w:val="28"/>
        </w:rPr>
        <w:t>, рост доли оставшегося в городе, вернувшегося или прибывшего извне населения трудоспособного возраста (увеличение коэффициента миграционного прироста до -4).</w:t>
      </w:r>
    </w:p>
    <w:p w:rsidR="00302D81" w:rsidRPr="00427591" w:rsidRDefault="00302D81" w:rsidP="00302D81">
      <w:pPr>
        <w:pStyle w:val="p3"/>
        <w:spacing w:before="0" w:beforeAutospacing="0" w:after="0" w:afterAutospacing="0"/>
        <w:ind w:firstLine="709"/>
        <w:jc w:val="both"/>
        <w:rPr>
          <w:rFonts w:ascii="Times New Roman CYR" w:eastAsiaTheme="minorEastAsia" w:hAnsi="Times New Roman CYR" w:cs="Times New Roman CYR"/>
          <w:bCs/>
          <w:sz w:val="28"/>
          <w:szCs w:val="28"/>
        </w:rPr>
      </w:pPr>
      <w:r w:rsidRPr="001032ED">
        <w:rPr>
          <w:rFonts w:eastAsia="Calibri"/>
          <w:sz w:val="28"/>
          <w:szCs w:val="28"/>
          <w:lang w:eastAsia="en-US"/>
        </w:rPr>
        <w:t xml:space="preserve">По линии </w:t>
      </w:r>
      <w:r w:rsidRPr="001032ED">
        <w:rPr>
          <w:rFonts w:eastAsia="Calibri"/>
          <w:sz w:val="28"/>
          <w:szCs w:val="28"/>
        </w:rPr>
        <w:t>институализации создан обновляемый перечень социально-значимых и приоритетных рынков города Канска, обеспечена муниципальная консультационная и финансовая поддержка су</w:t>
      </w:r>
      <w:r w:rsidRPr="001032ED">
        <w:rPr>
          <w:rFonts w:ascii="Times New Roman CYR" w:eastAsiaTheme="minorEastAsia" w:hAnsi="Times New Roman CYR" w:cs="Times New Roman CYR"/>
          <w:bCs/>
          <w:sz w:val="28"/>
          <w:szCs w:val="28"/>
        </w:rPr>
        <w:t xml:space="preserve">бъектов малого бизнеса, работающих на социально значимых и приоритетных рынках, обеспечены нормативно-правовые и организационные условия для успешной деятельности корпоративно-сетевых соорганизаций, </w:t>
      </w:r>
      <w:r>
        <w:rPr>
          <w:rFonts w:ascii="Times New Roman CYR" w:eastAsiaTheme="minorEastAsia" w:hAnsi="Times New Roman CYR" w:cs="Times New Roman CYR"/>
          <w:bCs/>
          <w:sz w:val="28"/>
          <w:szCs w:val="28"/>
        </w:rPr>
        <w:t>в том числе,</w:t>
      </w:r>
      <w:r w:rsidRPr="001032ED">
        <w:rPr>
          <w:rFonts w:ascii="Times New Roman CYR" w:eastAsiaTheme="minorEastAsia" w:hAnsi="Times New Roman CYR" w:cs="Times New Roman CYR"/>
          <w:bCs/>
          <w:sz w:val="28"/>
          <w:szCs w:val="28"/>
        </w:rPr>
        <w:t xml:space="preserve"> муниципально-частных, межмуниципальных, межведомственных, обеспечен рост количества жителей города, получивших профессиональное образование (подготовку) по договору целевого обучения для нужд </w:t>
      </w:r>
      <w:r w:rsidRPr="00427591">
        <w:rPr>
          <w:rFonts w:ascii="Times New Roman CYR" w:eastAsiaTheme="minorEastAsia" w:hAnsi="Times New Roman CYR" w:cs="Times New Roman CYR"/>
          <w:bCs/>
          <w:sz w:val="28"/>
          <w:szCs w:val="28"/>
        </w:rPr>
        <w:t>экономики города, а также обучившихся на основе дуальных программ (не менее 10% от обучающихся).</w:t>
      </w:r>
    </w:p>
    <w:p w:rsidR="00302D81" w:rsidRPr="00427591" w:rsidRDefault="00302D81" w:rsidP="00302D81">
      <w:pPr>
        <w:spacing w:after="0" w:line="240" w:lineRule="auto"/>
        <w:ind w:firstLine="709"/>
        <w:jc w:val="both"/>
        <w:rPr>
          <w:rFonts w:ascii="Times New Roman CYR" w:eastAsiaTheme="minorEastAsia" w:hAnsi="Times New Roman CYR" w:cs="Times New Roman CYR"/>
          <w:bCs/>
          <w:sz w:val="28"/>
          <w:szCs w:val="28"/>
        </w:rPr>
      </w:pPr>
      <w:r w:rsidRPr="00427591">
        <w:rPr>
          <w:rFonts w:ascii="Times New Roman" w:eastAsia="Calibri" w:hAnsi="Times New Roman" w:cs="Times New Roman"/>
          <w:sz w:val="28"/>
          <w:szCs w:val="28"/>
        </w:rPr>
        <w:t xml:space="preserve">По линии технологизации обеспечена реализация запланированных Стратегией инвестиционных проектов создания и модернизации производств, использующих современные технологии, обеспечено </w:t>
      </w:r>
      <w:r w:rsidRPr="00427591">
        <w:rPr>
          <w:rFonts w:ascii="Times New Roman CYR" w:eastAsiaTheme="minorEastAsia" w:hAnsi="Times New Roman CYR" w:cs="Times New Roman CYR"/>
          <w:bCs/>
          <w:sz w:val="28"/>
          <w:szCs w:val="28"/>
        </w:rPr>
        <w:t xml:space="preserve">появление новых профессий и квалификаций, увеличено создание новых рабочих мест для работы на современном оборудовании (не менее </w:t>
      </w:r>
      <w:r w:rsidR="00BA7055" w:rsidRPr="00427591">
        <w:rPr>
          <w:rFonts w:ascii="Times New Roman CYR" w:eastAsiaTheme="minorEastAsia" w:hAnsi="Times New Roman CYR" w:cs="Times New Roman CYR"/>
          <w:bCs/>
          <w:sz w:val="28"/>
          <w:szCs w:val="28"/>
        </w:rPr>
        <w:t>2</w:t>
      </w:r>
      <w:r w:rsidRPr="00427591">
        <w:rPr>
          <w:rFonts w:ascii="Times New Roman CYR" w:eastAsiaTheme="minorEastAsia" w:hAnsi="Times New Roman CYR" w:cs="Times New Roman CYR"/>
          <w:bCs/>
          <w:sz w:val="28"/>
          <w:szCs w:val="28"/>
        </w:rPr>
        <w:t xml:space="preserve">00 рабочих мест). </w:t>
      </w:r>
    </w:p>
    <w:p w:rsidR="00302D81" w:rsidRPr="001032ED" w:rsidRDefault="00302D81" w:rsidP="00302D81">
      <w:pPr>
        <w:pStyle w:val="p3"/>
        <w:spacing w:before="0" w:beforeAutospacing="0" w:after="0" w:afterAutospacing="0"/>
        <w:ind w:firstLine="709"/>
        <w:jc w:val="both"/>
        <w:rPr>
          <w:rFonts w:ascii="Times New Roman CYR" w:eastAsiaTheme="minorEastAsia" w:hAnsi="Times New Roman CYR" w:cs="Times New Roman CYR"/>
          <w:bCs/>
          <w:sz w:val="28"/>
          <w:szCs w:val="28"/>
        </w:rPr>
      </w:pPr>
      <w:r w:rsidRPr="00427591">
        <w:rPr>
          <w:rFonts w:ascii="Times New Roman CYR" w:eastAsiaTheme="minorEastAsia" w:hAnsi="Times New Roman CYR" w:cs="Times New Roman CYR"/>
          <w:bCs/>
          <w:sz w:val="28"/>
          <w:szCs w:val="28"/>
        </w:rPr>
        <w:t>Замер целевых показателей предполагается в рамках построения</w:t>
      </w:r>
      <w:r w:rsidRPr="001032ED">
        <w:rPr>
          <w:rFonts w:ascii="Times New Roman CYR" w:eastAsiaTheme="minorEastAsia" w:hAnsi="Times New Roman CYR" w:cs="Times New Roman CYR"/>
          <w:bCs/>
          <w:sz w:val="28"/>
          <w:szCs w:val="28"/>
        </w:rPr>
        <w:t xml:space="preserve"> новой независимой системы оценки качества эффективности социально-экономического развития.</w:t>
      </w:r>
    </w:p>
    <w:p w:rsidR="00302D81" w:rsidRPr="001032ED" w:rsidRDefault="00302D81" w:rsidP="00302D81">
      <w:pPr>
        <w:autoSpaceDE w:val="0"/>
        <w:autoSpaceDN w:val="0"/>
        <w:adjustRightInd w:val="0"/>
        <w:spacing w:after="0" w:line="240" w:lineRule="auto"/>
        <w:ind w:firstLine="709"/>
        <w:jc w:val="both"/>
        <w:rPr>
          <w:rFonts w:ascii="Times New Roman" w:hAnsi="Times New Roman" w:cs="Times New Roman"/>
          <w:sz w:val="28"/>
          <w:szCs w:val="28"/>
        </w:rPr>
      </w:pPr>
    </w:p>
    <w:p w:rsidR="00302D81" w:rsidRPr="001032ED" w:rsidRDefault="00302D81" w:rsidP="00302D81">
      <w:pPr>
        <w:autoSpaceDE w:val="0"/>
        <w:autoSpaceDN w:val="0"/>
        <w:adjustRightInd w:val="0"/>
        <w:spacing w:after="0" w:line="240" w:lineRule="auto"/>
        <w:ind w:firstLine="709"/>
        <w:jc w:val="both"/>
        <w:rPr>
          <w:rFonts w:ascii="Times New Roman" w:hAnsi="Times New Roman" w:cs="Times New Roman"/>
          <w:b/>
          <w:sz w:val="28"/>
          <w:szCs w:val="28"/>
        </w:rPr>
      </w:pPr>
      <w:r w:rsidRPr="001032ED">
        <w:rPr>
          <w:rFonts w:ascii="Wingdings" w:hAnsi="Wingdings" w:cs="Wingdings"/>
          <w:b/>
          <w:sz w:val="28"/>
          <w:szCs w:val="28"/>
        </w:rPr>
        <w:t></w:t>
      </w:r>
      <w:r w:rsidRPr="001032ED">
        <w:rPr>
          <w:rFonts w:ascii="Wingdings" w:hAnsi="Wingdings" w:cs="Wingdings"/>
          <w:b/>
          <w:sz w:val="28"/>
          <w:szCs w:val="28"/>
        </w:rPr>
        <w:t></w:t>
      </w:r>
      <w:r w:rsidRPr="001032ED">
        <w:rPr>
          <w:rFonts w:ascii="Times New Roman" w:hAnsi="Times New Roman" w:cs="Times New Roman"/>
          <w:b/>
          <w:sz w:val="28"/>
          <w:szCs w:val="28"/>
        </w:rPr>
        <w:t xml:space="preserve">Этапы реализации Стратегии </w:t>
      </w:r>
    </w:p>
    <w:p w:rsidR="00302D81" w:rsidRPr="001032ED" w:rsidRDefault="00302D81" w:rsidP="00302D81">
      <w:pPr>
        <w:autoSpaceDE w:val="0"/>
        <w:autoSpaceDN w:val="0"/>
        <w:adjustRightInd w:val="0"/>
        <w:spacing w:after="0" w:line="240" w:lineRule="auto"/>
        <w:ind w:firstLine="709"/>
        <w:jc w:val="both"/>
        <w:rPr>
          <w:rFonts w:ascii="Times New Roman" w:hAnsi="Times New Roman" w:cs="Times New Roman"/>
          <w:sz w:val="28"/>
          <w:szCs w:val="28"/>
        </w:rPr>
      </w:pPr>
      <w:r w:rsidRPr="001032ED">
        <w:rPr>
          <w:rFonts w:ascii="Times New Roman" w:hAnsi="Times New Roman" w:cs="Times New Roman"/>
          <w:sz w:val="28"/>
          <w:szCs w:val="28"/>
        </w:rPr>
        <w:t>Предполагается 3 этапа реализации стратегии:</w:t>
      </w:r>
    </w:p>
    <w:p w:rsidR="00302D81" w:rsidRPr="001032ED" w:rsidRDefault="00302D81" w:rsidP="00302D81">
      <w:pPr>
        <w:pStyle w:val="p3"/>
        <w:numPr>
          <w:ilvl w:val="0"/>
          <w:numId w:val="18"/>
        </w:numPr>
        <w:spacing w:before="0" w:beforeAutospacing="0" w:after="0" w:afterAutospacing="0"/>
        <w:ind w:left="0" w:firstLine="709"/>
        <w:jc w:val="both"/>
        <w:rPr>
          <w:rFonts w:ascii="Times New Roman CYR" w:eastAsiaTheme="minorEastAsia" w:hAnsi="Times New Roman CYR" w:cs="Times New Roman CYR"/>
          <w:bCs/>
          <w:sz w:val="28"/>
          <w:szCs w:val="28"/>
        </w:rPr>
      </w:pPr>
      <w:r>
        <w:rPr>
          <w:rFonts w:ascii="Times New Roman CYR" w:eastAsiaTheme="minorEastAsia" w:hAnsi="Times New Roman CYR" w:cs="Times New Roman CYR"/>
          <w:bCs/>
          <w:sz w:val="28"/>
          <w:szCs w:val="28"/>
        </w:rPr>
        <w:t xml:space="preserve"> </w:t>
      </w:r>
      <w:r w:rsidRPr="001032ED">
        <w:rPr>
          <w:rFonts w:ascii="Times New Roman CYR" w:eastAsiaTheme="minorEastAsia" w:hAnsi="Times New Roman CYR" w:cs="Times New Roman CYR"/>
          <w:bCs/>
          <w:sz w:val="28"/>
          <w:szCs w:val="28"/>
        </w:rPr>
        <w:t>этап – запуск новой модели социально-экономической развития, основанной на кооперации бизнеса, власти и общества посредством совершенствования механизмов управления (2018-2020 гг.).</w:t>
      </w:r>
    </w:p>
    <w:p w:rsidR="00302D81" w:rsidRPr="001032ED" w:rsidRDefault="00302D81" w:rsidP="00302D81">
      <w:pPr>
        <w:pStyle w:val="p3"/>
        <w:numPr>
          <w:ilvl w:val="0"/>
          <w:numId w:val="18"/>
        </w:numPr>
        <w:spacing w:before="0" w:beforeAutospacing="0" w:after="0" w:afterAutospacing="0"/>
        <w:ind w:left="0" w:firstLine="709"/>
        <w:jc w:val="both"/>
        <w:rPr>
          <w:rFonts w:ascii="Times New Roman CYR" w:eastAsiaTheme="minorEastAsia" w:hAnsi="Times New Roman CYR" w:cs="Times New Roman CYR"/>
          <w:bCs/>
          <w:sz w:val="28"/>
          <w:szCs w:val="28"/>
        </w:rPr>
      </w:pPr>
      <w:r>
        <w:rPr>
          <w:rFonts w:ascii="Times New Roman CYR" w:eastAsiaTheme="minorEastAsia" w:hAnsi="Times New Roman CYR" w:cs="Times New Roman CYR"/>
          <w:bCs/>
          <w:sz w:val="28"/>
          <w:szCs w:val="28"/>
        </w:rPr>
        <w:t xml:space="preserve"> </w:t>
      </w:r>
      <w:r w:rsidRPr="001032ED">
        <w:rPr>
          <w:rFonts w:ascii="Times New Roman CYR" w:eastAsiaTheme="minorEastAsia" w:hAnsi="Times New Roman CYR" w:cs="Times New Roman CYR"/>
          <w:bCs/>
          <w:sz w:val="28"/>
          <w:szCs w:val="28"/>
        </w:rPr>
        <w:t>этап – формирование и реализация основной части предусмотренных Стратегией проектов, направленных на совершенствование модели социально-экономического развития города (2021-2025 гг.).</w:t>
      </w:r>
    </w:p>
    <w:p w:rsidR="00302D81" w:rsidRPr="001032ED" w:rsidRDefault="00302D81" w:rsidP="00302D81">
      <w:pPr>
        <w:pStyle w:val="p3"/>
        <w:numPr>
          <w:ilvl w:val="0"/>
          <w:numId w:val="18"/>
        </w:numPr>
        <w:spacing w:before="0" w:beforeAutospacing="0" w:after="0" w:afterAutospacing="0"/>
        <w:ind w:left="0" w:firstLine="709"/>
        <w:jc w:val="both"/>
        <w:rPr>
          <w:rFonts w:ascii="Times New Roman CYR" w:eastAsiaTheme="minorEastAsia" w:hAnsi="Times New Roman CYR" w:cs="Times New Roman CYR"/>
          <w:bCs/>
          <w:sz w:val="28"/>
          <w:szCs w:val="28"/>
        </w:rPr>
      </w:pPr>
      <w:r>
        <w:rPr>
          <w:rFonts w:ascii="Times New Roman CYR" w:eastAsiaTheme="minorEastAsia" w:hAnsi="Times New Roman CYR" w:cs="Times New Roman CYR"/>
          <w:bCs/>
          <w:sz w:val="28"/>
          <w:szCs w:val="28"/>
        </w:rPr>
        <w:t xml:space="preserve"> </w:t>
      </w:r>
      <w:r w:rsidRPr="001032ED">
        <w:rPr>
          <w:rFonts w:ascii="Times New Roman CYR" w:eastAsiaTheme="minorEastAsia" w:hAnsi="Times New Roman CYR" w:cs="Times New Roman CYR"/>
          <w:bCs/>
          <w:sz w:val="28"/>
          <w:szCs w:val="28"/>
        </w:rPr>
        <w:t>этап – окончание реализации проектов Стратегии, отчуждение продуктов, полученных в проектах в массовую практику, закрепление новой модели социально-экономической развития (2026-2030 гг.).</w:t>
      </w:r>
    </w:p>
    <w:p w:rsidR="00302D81" w:rsidRPr="001032ED" w:rsidRDefault="00302D81" w:rsidP="00302D81">
      <w:pPr>
        <w:autoSpaceDE w:val="0"/>
        <w:autoSpaceDN w:val="0"/>
        <w:adjustRightInd w:val="0"/>
        <w:spacing w:after="0" w:line="240" w:lineRule="auto"/>
        <w:ind w:firstLine="709"/>
        <w:jc w:val="both"/>
        <w:rPr>
          <w:rFonts w:ascii="Times New Roman" w:hAnsi="Times New Roman" w:cs="Times New Roman"/>
          <w:b/>
          <w:sz w:val="28"/>
          <w:szCs w:val="28"/>
        </w:rPr>
      </w:pPr>
    </w:p>
    <w:p w:rsidR="00302D81" w:rsidRPr="001032ED" w:rsidRDefault="00302D81" w:rsidP="00302D81">
      <w:pPr>
        <w:autoSpaceDE w:val="0"/>
        <w:autoSpaceDN w:val="0"/>
        <w:adjustRightInd w:val="0"/>
        <w:spacing w:after="0" w:line="240" w:lineRule="auto"/>
        <w:ind w:firstLine="709"/>
        <w:jc w:val="both"/>
        <w:rPr>
          <w:rFonts w:ascii="Times New Roman" w:hAnsi="Times New Roman" w:cs="Times New Roman"/>
          <w:b/>
          <w:sz w:val="28"/>
          <w:szCs w:val="28"/>
        </w:rPr>
      </w:pPr>
      <w:r w:rsidRPr="001032ED">
        <w:rPr>
          <w:rFonts w:ascii="Wingdings" w:hAnsi="Wingdings" w:cs="Wingdings"/>
          <w:b/>
          <w:sz w:val="28"/>
          <w:szCs w:val="28"/>
        </w:rPr>
        <w:t></w:t>
      </w:r>
      <w:r w:rsidRPr="001032ED">
        <w:rPr>
          <w:rFonts w:ascii="Wingdings" w:hAnsi="Wingdings" w:cs="Wingdings"/>
          <w:b/>
          <w:sz w:val="28"/>
          <w:szCs w:val="28"/>
        </w:rPr>
        <w:t></w:t>
      </w:r>
      <w:r w:rsidRPr="001032ED">
        <w:rPr>
          <w:rFonts w:ascii="Times New Roman" w:hAnsi="Times New Roman" w:cs="Times New Roman"/>
          <w:b/>
          <w:sz w:val="28"/>
          <w:szCs w:val="28"/>
        </w:rPr>
        <w:t xml:space="preserve">Приоритеты социально-экономического развития муниципального образования на долгосрочный период, совпадающие с региональными приоритетами, и приоритеты муниципального уровня </w:t>
      </w:r>
    </w:p>
    <w:p w:rsidR="00302D81" w:rsidRPr="001032ED" w:rsidRDefault="00302D81" w:rsidP="00302D81">
      <w:pPr>
        <w:spacing w:after="0" w:line="240" w:lineRule="auto"/>
        <w:ind w:firstLine="709"/>
        <w:jc w:val="both"/>
        <w:rPr>
          <w:rFonts w:ascii="Times New Roman CYR" w:eastAsiaTheme="minorEastAsia" w:hAnsi="Times New Roman CYR" w:cs="Times New Roman CYR"/>
          <w:b/>
          <w:bCs/>
          <w:i/>
          <w:sz w:val="28"/>
          <w:szCs w:val="28"/>
          <w:lang w:eastAsia="ru-RU"/>
        </w:rPr>
      </w:pPr>
      <w:r w:rsidRPr="001032ED">
        <w:rPr>
          <w:rFonts w:ascii="Times New Roman" w:hAnsi="Times New Roman" w:cs="Times New Roman"/>
          <w:b/>
          <w:sz w:val="28"/>
          <w:szCs w:val="28"/>
        </w:rPr>
        <w:t xml:space="preserve">В сфере повышения качества жизни населения </w:t>
      </w:r>
      <w:r w:rsidRPr="001032ED">
        <w:rPr>
          <w:rFonts w:ascii="Times New Roman CYR" w:eastAsiaTheme="minorEastAsia" w:hAnsi="Times New Roman CYR" w:cs="Times New Roman CYR"/>
          <w:bCs/>
          <w:sz w:val="28"/>
          <w:szCs w:val="28"/>
          <w:lang w:eastAsia="ru-RU"/>
        </w:rPr>
        <w:t>будет обеспечено создание комплекса условий для повышения качества жизни горожан посредством повышения качества и доступности социальных услуг, их ориентации на индивидуальные потребности получателей услуг, а также обеспечено позиционирование города в качестве культурного и образовательного центра Восточных территорий Красноярского края. Качественные изменения будут обеспечены в рамках реализации межсферных и межмуниципальных социальных проектов</w:t>
      </w:r>
      <w:r w:rsidRPr="001032ED">
        <w:rPr>
          <w:rFonts w:ascii="Times New Roman CYR" w:eastAsiaTheme="minorEastAsia" w:hAnsi="Times New Roman CYR" w:cs="Times New Roman CYR"/>
          <w:b/>
          <w:bCs/>
          <w:i/>
          <w:sz w:val="28"/>
          <w:szCs w:val="28"/>
          <w:lang w:eastAsia="ru-RU"/>
        </w:rPr>
        <w:t xml:space="preserve"> </w:t>
      </w:r>
      <w:r w:rsidRPr="001032ED">
        <w:rPr>
          <w:rFonts w:ascii="Times New Roman CYR" w:eastAsiaTheme="minorEastAsia" w:hAnsi="Times New Roman CYR" w:cs="Times New Roman CYR"/>
          <w:bCs/>
          <w:sz w:val="28"/>
          <w:szCs w:val="28"/>
          <w:lang w:eastAsia="ru-RU"/>
        </w:rPr>
        <w:t>«Образование через всю жизнь»,</w:t>
      </w:r>
      <w:r w:rsidRPr="001032ED">
        <w:rPr>
          <w:rFonts w:ascii="Times New Roman CYR" w:eastAsiaTheme="minorEastAsia" w:hAnsi="Times New Roman CYR" w:cs="Times New Roman CYR"/>
          <w:b/>
          <w:bCs/>
          <w:i/>
          <w:sz w:val="28"/>
          <w:szCs w:val="28"/>
          <w:lang w:eastAsia="ru-RU"/>
        </w:rPr>
        <w:t xml:space="preserve"> </w:t>
      </w:r>
      <w:r w:rsidRPr="001032ED">
        <w:rPr>
          <w:rFonts w:ascii="Times New Roman CYR" w:eastAsiaTheme="minorEastAsia" w:hAnsi="Times New Roman CYR" w:cs="Times New Roman CYR"/>
          <w:bCs/>
          <w:sz w:val="28"/>
          <w:szCs w:val="28"/>
          <w:lang w:eastAsia="ru-RU"/>
        </w:rPr>
        <w:t>«Культурные коды города Канска»,</w:t>
      </w:r>
      <w:r w:rsidRPr="001032ED">
        <w:rPr>
          <w:rFonts w:ascii="Times New Roman CYR" w:eastAsiaTheme="minorEastAsia" w:hAnsi="Times New Roman CYR" w:cs="Times New Roman CYR"/>
          <w:b/>
          <w:bCs/>
          <w:i/>
          <w:sz w:val="28"/>
          <w:szCs w:val="28"/>
          <w:lang w:eastAsia="ru-RU"/>
        </w:rPr>
        <w:t xml:space="preserve"> </w:t>
      </w:r>
      <w:r w:rsidRPr="001032ED">
        <w:rPr>
          <w:rFonts w:ascii="Times New Roman CYR" w:eastAsiaTheme="minorEastAsia" w:hAnsi="Times New Roman CYR" w:cs="Times New Roman CYR"/>
          <w:bCs/>
          <w:sz w:val="28"/>
          <w:szCs w:val="28"/>
          <w:lang w:eastAsia="ru-RU"/>
        </w:rPr>
        <w:t>«Здоровье горожан»,</w:t>
      </w:r>
      <w:r w:rsidRPr="001032ED">
        <w:rPr>
          <w:rFonts w:ascii="Times New Roman CYR" w:eastAsiaTheme="minorEastAsia" w:hAnsi="Times New Roman CYR" w:cs="Times New Roman CYR"/>
          <w:b/>
          <w:bCs/>
          <w:i/>
          <w:sz w:val="28"/>
          <w:szCs w:val="28"/>
          <w:lang w:eastAsia="ru-RU"/>
        </w:rPr>
        <w:t xml:space="preserve"> </w:t>
      </w:r>
      <w:r w:rsidRPr="001032ED">
        <w:rPr>
          <w:rFonts w:ascii="Times New Roman CYR" w:eastAsiaTheme="minorEastAsia" w:hAnsi="Times New Roman CYR" w:cs="Times New Roman CYR"/>
          <w:bCs/>
          <w:sz w:val="28"/>
          <w:szCs w:val="28"/>
          <w:lang w:eastAsia="ru-RU"/>
        </w:rPr>
        <w:t>«Комфортная городская среда»,</w:t>
      </w:r>
      <w:r w:rsidRPr="001032ED">
        <w:rPr>
          <w:rFonts w:ascii="Times New Roman CYR" w:eastAsiaTheme="minorEastAsia" w:hAnsi="Times New Roman CYR" w:cs="Times New Roman CYR"/>
          <w:b/>
          <w:bCs/>
          <w:i/>
          <w:sz w:val="28"/>
          <w:szCs w:val="28"/>
          <w:lang w:eastAsia="ru-RU"/>
        </w:rPr>
        <w:t xml:space="preserve"> </w:t>
      </w:r>
      <w:r w:rsidRPr="001032ED">
        <w:rPr>
          <w:rFonts w:ascii="Times New Roman CYR" w:eastAsiaTheme="minorEastAsia" w:hAnsi="Times New Roman CYR" w:cs="Times New Roman CYR"/>
          <w:bCs/>
          <w:sz w:val="28"/>
          <w:szCs w:val="28"/>
          <w:lang w:eastAsia="ru-RU"/>
        </w:rPr>
        <w:t>«Развитие социальных рынков в условиях межсферного взаимодействия».</w:t>
      </w:r>
    </w:p>
    <w:p w:rsidR="00302D81" w:rsidRPr="001032ED" w:rsidRDefault="00302D81" w:rsidP="00302D81">
      <w:pPr>
        <w:autoSpaceDE w:val="0"/>
        <w:autoSpaceDN w:val="0"/>
        <w:adjustRightInd w:val="0"/>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w:hAnsi="Times New Roman" w:cs="Times New Roman"/>
          <w:b/>
          <w:sz w:val="28"/>
          <w:szCs w:val="28"/>
        </w:rPr>
        <w:t xml:space="preserve">В сфере экономики </w:t>
      </w:r>
      <w:r w:rsidRPr="001032ED">
        <w:rPr>
          <w:rFonts w:ascii="Times New Roman CYR" w:eastAsiaTheme="minorEastAsia" w:hAnsi="Times New Roman CYR" w:cs="Times New Roman CYR"/>
          <w:bCs/>
          <w:sz w:val="28"/>
          <w:szCs w:val="28"/>
          <w:lang w:eastAsia="ru-RU"/>
        </w:rPr>
        <w:t>будет обеспечено создание и совершенствование условий организационно-управленческих условий для развития малого и среднего предпринимательства, повышения инвестиционной активности посредством выделения и поддержки приоритетных и социально значимых рынков, совершенствования организационно-управленческих условий для привлечения инвестиций. Качественные изменения будут обеспечены в рамках следующих проектов, реализуемых в режиме взаимодействия хозяйствующих субъектов, межмуниципального взаимодействия, муниципально-частного взаимодействия:</w:t>
      </w:r>
    </w:p>
    <w:p w:rsidR="00302D81" w:rsidRPr="001032ED" w:rsidRDefault="00302D81" w:rsidP="00302D81">
      <w:pPr>
        <w:pStyle w:val="a7"/>
        <w:spacing w:after="0" w:line="240" w:lineRule="auto"/>
        <w:ind w:left="0" w:firstLine="709"/>
        <w:jc w:val="both"/>
        <w:rPr>
          <w:rFonts w:ascii="Times New Roman" w:hAnsi="Times New Roman" w:cs="Times New Roman"/>
          <w:sz w:val="28"/>
          <w:szCs w:val="28"/>
        </w:rPr>
      </w:pPr>
      <w:r w:rsidRPr="001032ED">
        <w:rPr>
          <w:rFonts w:ascii="Times New Roman" w:hAnsi="Times New Roman" w:cs="Times New Roman"/>
          <w:sz w:val="28"/>
          <w:szCs w:val="28"/>
        </w:rPr>
        <w:t>проекта «Создание оптово-распределительного (логистического) центра для развития предприятий оптовой торговли и складской инфраструктуры»,</w:t>
      </w:r>
    </w:p>
    <w:p w:rsidR="00302D81" w:rsidRPr="001032ED" w:rsidRDefault="00302D81" w:rsidP="00302D81">
      <w:pPr>
        <w:pStyle w:val="a7"/>
        <w:spacing w:after="0" w:line="240" w:lineRule="auto"/>
        <w:ind w:left="0" w:firstLine="709"/>
        <w:jc w:val="both"/>
        <w:rPr>
          <w:rFonts w:ascii="Times New Roman" w:hAnsi="Times New Roman" w:cs="Times New Roman"/>
          <w:sz w:val="28"/>
          <w:szCs w:val="28"/>
        </w:rPr>
      </w:pPr>
      <w:r w:rsidRPr="001032ED">
        <w:rPr>
          <w:rFonts w:ascii="Times New Roman" w:hAnsi="Times New Roman" w:cs="Times New Roman"/>
          <w:sz w:val="28"/>
          <w:szCs w:val="28"/>
        </w:rPr>
        <w:t>проекта «Создание пула перерабатывающих производств пищевой отрасти, работающих на сырье сельхозтоваропроизводителей края»,</w:t>
      </w:r>
    </w:p>
    <w:p w:rsidR="00302D81" w:rsidRPr="001032ED" w:rsidRDefault="00302D81" w:rsidP="00302D81">
      <w:pPr>
        <w:spacing w:after="0" w:line="240" w:lineRule="auto"/>
        <w:ind w:firstLine="709"/>
        <w:jc w:val="both"/>
        <w:rPr>
          <w:rFonts w:ascii="Times New Roman" w:hAnsi="Times New Roman" w:cs="Times New Roman"/>
          <w:sz w:val="28"/>
          <w:szCs w:val="28"/>
        </w:rPr>
      </w:pPr>
      <w:r w:rsidRPr="001032ED">
        <w:rPr>
          <w:rFonts w:ascii="Times New Roman" w:hAnsi="Times New Roman" w:cs="Times New Roman"/>
          <w:sz w:val="28"/>
          <w:szCs w:val="28"/>
        </w:rPr>
        <w:t>проекта «Создание комплексного межмуниципального полигона твердых коммунальных отходов с технологиями по сортировке отходов</w:t>
      </w:r>
      <w:r>
        <w:rPr>
          <w:rFonts w:ascii="Times New Roman" w:hAnsi="Times New Roman" w:cs="Times New Roman"/>
          <w:sz w:val="28"/>
          <w:szCs w:val="28"/>
        </w:rPr>
        <w:t xml:space="preserve"> </w:t>
      </w:r>
      <w:r w:rsidRPr="002B3095">
        <w:rPr>
          <w:rFonts w:ascii="Times New Roman" w:hAnsi="Times New Roman" w:cs="Times New Roman"/>
          <w:sz w:val="28"/>
          <w:szCs w:val="28"/>
        </w:rPr>
        <w:t>и строительство предприятия комплексной переработки отходов»,</w:t>
      </w:r>
    </w:p>
    <w:p w:rsidR="00302D81" w:rsidRPr="001032ED" w:rsidRDefault="00302D81" w:rsidP="00302D81">
      <w:pPr>
        <w:spacing w:after="0" w:line="240" w:lineRule="auto"/>
        <w:ind w:firstLine="709"/>
        <w:jc w:val="both"/>
        <w:rPr>
          <w:rFonts w:ascii="Times New Roman" w:hAnsi="Times New Roman" w:cs="Times New Roman"/>
          <w:sz w:val="28"/>
          <w:szCs w:val="28"/>
        </w:rPr>
      </w:pPr>
      <w:r w:rsidRPr="001032ED">
        <w:rPr>
          <w:rFonts w:ascii="Times New Roman" w:hAnsi="Times New Roman" w:cs="Times New Roman"/>
          <w:sz w:val="28"/>
          <w:szCs w:val="28"/>
        </w:rPr>
        <w:t>проектов модернизации лесоперерабатывающих производств с включением циклов глубокой переработки древесины,</w:t>
      </w:r>
    </w:p>
    <w:p w:rsidR="00302D81" w:rsidRPr="001032ED" w:rsidRDefault="00302D81" w:rsidP="00302D81">
      <w:pPr>
        <w:spacing w:after="0" w:line="240" w:lineRule="auto"/>
        <w:ind w:firstLine="709"/>
        <w:jc w:val="both"/>
        <w:rPr>
          <w:rFonts w:ascii="Times New Roman" w:hAnsi="Times New Roman" w:cs="Times New Roman"/>
          <w:sz w:val="28"/>
          <w:szCs w:val="28"/>
        </w:rPr>
      </w:pPr>
      <w:r w:rsidRPr="001032ED">
        <w:rPr>
          <w:rFonts w:ascii="Times New Roman" w:hAnsi="Times New Roman" w:cs="Times New Roman"/>
          <w:sz w:val="28"/>
          <w:szCs w:val="28"/>
        </w:rPr>
        <w:t>проектов по созданию новых и модернизации имеющихся производств в сфере обрабатывающей промышленности, теплоэнергетики, в производственном цикле которых используются отходы лесопиления,</w:t>
      </w:r>
    </w:p>
    <w:p w:rsidR="00302D81" w:rsidRPr="001032ED" w:rsidRDefault="00302D81" w:rsidP="00302D81">
      <w:pPr>
        <w:spacing w:after="0" w:line="240" w:lineRule="auto"/>
        <w:ind w:firstLine="709"/>
        <w:jc w:val="both"/>
        <w:rPr>
          <w:rFonts w:ascii="Times New Roman" w:hAnsi="Times New Roman" w:cs="Times New Roman"/>
          <w:sz w:val="28"/>
          <w:szCs w:val="28"/>
        </w:rPr>
      </w:pPr>
      <w:r w:rsidRPr="001032ED">
        <w:rPr>
          <w:rFonts w:ascii="Times New Roman" w:hAnsi="Times New Roman" w:cs="Times New Roman"/>
          <w:sz w:val="28"/>
          <w:szCs w:val="28"/>
        </w:rPr>
        <w:t>проекта по созданию биохимического производства,</w:t>
      </w:r>
    </w:p>
    <w:p w:rsidR="00302D81" w:rsidRPr="001032ED" w:rsidRDefault="00302D81" w:rsidP="00302D81">
      <w:pPr>
        <w:spacing w:after="0" w:line="240" w:lineRule="auto"/>
        <w:ind w:firstLine="709"/>
        <w:jc w:val="both"/>
        <w:rPr>
          <w:rFonts w:ascii="Times New Roman" w:hAnsi="Times New Roman" w:cs="Times New Roman"/>
          <w:sz w:val="28"/>
          <w:szCs w:val="28"/>
        </w:rPr>
      </w:pPr>
      <w:r w:rsidRPr="001032ED">
        <w:rPr>
          <w:rFonts w:ascii="Times New Roman" w:hAnsi="Times New Roman" w:cs="Times New Roman"/>
          <w:sz w:val="28"/>
          <w:szCs w:val="28"/>
        </w:rPr>
        <w:t>проектов развития строительной отрасли, производства строительных материалов.</w:t>
      </w:r>
    </w:p>
    <w:p w:rsidR="00302D81" w:rsidRPr="001032ED" w:rsidRDefault="00302D81" w:rsidP="00302D81">
      <w:pPr>
        <w:autoSpaceDE w:val="0"/>
        <w:autoSpaceDN w:val="0"/>
        <w:adjustRightInd w:val="0"/>
        <w:spacing w:after="0" w:line="240" w:lineRule="auto"/>
        <w:ind w:firstLine="709"/>
        <w:jc w:val="both"/>
        <w:rPr>
          <w:rFonts w:ascii="Times New Roman CYR" w:eastAsiaTheme="minorEastAsia" w:hAnsi="Times New Roman CYR" w:cs="Times New Roman CYR"/>
          <w:b/>
          <w:bCs/>
          <w:i/>
          <w:sz w:val="28"/>
          <w:szCs w:val="28"/>
          <w:u w:val="single"/>
          <w:lang w:eastAsia="ru-RU"/>
        </w:rPr>
      </w:pPr>
      <w:r w:rsidRPr="001032ED">
        <w:rPr>
          <w:rFonts w:ascii="Times New Roman" w:hAnsi="Times New Roman" w:cs="Times New Roman"/>
          <w:b/>
          <w:sz w:val="28"/>
          <w:szCs w:val="28"/>
        </w:rPr>
        <w:t xml:space="preserve">В сфере муниципального управления </w:t>
      </w:r>
      <w:r w:rsidRPr="001032ED">
        <w:rPr>
          <w:rFonts w:ascii="Times New Roman" w:hAnsi="Times New Roman" w:cs="Times New Roman"/>
          <w:sz w:val="28"/>
          <w:szCs w:val="28"/>
        </w:rPr>
        <w:t>б</w:t>
      </w:r>
      <w:r w:rsidRPr="001032ED">
        <w:rPr>
          <w:rFonts w:ascii="Times New Roman CYR" w:eastAsiaTheme="minorEastAsia" w:hAnsi="Times New Roman CYR" w:cs="Times New Roman CYR"/>
          <w:bCs/>
          <w:sz w:val="28"/>
          <w:szCs w:val="28"/>
          <w:lang w:eastAsia="ru-RU"/>
        </w:rPr>
        <w:t xml:space="preserve">удет обеспечено совершенствование организационно-управленческих условий для реализации новой модели социально-экономического развития города, основанной на отказе от автономии производственной и социальных сфер и развитии кооперационно-сетевой соорганизации хозяйствующих субъектов и представителей социальных сфер, с целью усиления ресурсообеспеченности каждого участника взаимодействия. </w:t>
      </w:r>
      <w:r w:rsidRPr="001032ED">
        <w:rPr>
          <w:rFonts w:ascii="Times New Roman" w:hAnsi="Times New Roman" w:cs="Times New Roman"/>
          <w:sz w:val="28"/>
          <w:szCs w:val="28"/>
        </w:rPr>
        <w:t>Качественные изменения будут обеспечены за счет реализации организационно-управленческих проектов: «Открытый муниципалитет», «Организация проектного управления».</w:t>
      </w:r>
    </w:p>
    <w:p w:rsidR="00302D81" w:rsidRPr="001032ED" w:rsidRDefault="00302D81" w:rsidP="00302D81">
      <w:pPr>
        <w:autoSpaceDE w:val="0"/>
        <w:autoSpaceDN w:val="0"/>
        <w:adjustRightInd w:val="0"/>
        <w:spacing w:after="0" w:line="240" w:lineRule="auto"/>
        <w:ind w:firstLine="709"/>
        <w:jc w:val="both"/>
        <w:rPr>
          <w:rFonts w:ascii="Times New Roman" w:hAnsi="Times New Roman" w:cs="Times New Roman"/>
          <w:sz w:val="28"/>
          <w:szCs w:val="28"/>
        </w:rPr>
      </w:pPr>
    </w:p>
    <w:p w:rsidR="00302D81" w:rsidRPr="001032ED" w:rsidRDefault="00302D81" w:rsidP="00302D81">
      <w:pPr>
        <w:autoSpaceDE w:val="0"/>
        <w:autoSpaceDN w:val="0"/>
        <w:adjustRightInd w:val="0"/>
        <w:spacing w:after="0" w:line="240" w:lineRule="auto"/>
        <w:ind w:firstLine="709"/>
        <w:jc w:val="both"/>
        <w:rPr>
          <w:rFonts w:ascii="Times New Roman" w:hAnsi="Times New Roman" w:cs="Times New Roman"/>
          <w:b/>
          <w:sz w:val="28"/>
          <w:szCs w:val="28"/>
        </w:rPr>
      </w:pPr>
      <w:r w:rsidRPr="001032ED">
        <w:rPr>
          <w:rFonts w:ascii="Wingdings" w:hAnsi="Wingdings" w:cs="Wingdings"/>
          <w:b/>
          <w:sz w:val="28"/>
          <w:szCs w:val="28"/>
        </w:rPr>
        <w:t></w:t>
      </w:r>
      <w:r w:rsidRPr="001032ED">
        <w:rPr>
          <w:rFonts w:ascii="Wingdings" w:hAnsi="Wingdings" w:cs="Wingdings"/>
          <w:b/>
          <w:sz w:val="28"/>
          <w:szCs w:val="28"/>
        </w:rPr>
        <w:t></w:t>
      </w:r>
      <w:r w:rsidRPr="001032ED">
        <w:rPr>
          <w:rFonts w:ascii="Times New Roman" w:hAnsi="Times New Roman" w:cs="Times New Roman"/>
          <w:b/>
          <w:sz w:val="28"/>
          <w:szCs w:val="28"/>
        </w:rPr>
        <w:t xml:space="preserve">Ожидаемые результаты реализации Стратегии к 2030 году </w:t>
      </w:r>
    </w:p>
    <w:p w:rsidR="00302D81" w:rsidRPr="00427591" w:rsidRDefault="00302D81" w:rsidP="00302D81">
      <w:pPr>
        <w:autoSpaceDE w:val="0"/>
        <w:autoSpaceDN w:val="0"/>
        <w:adjustRightInd w:val="0"/>
        <w:spacing w:after="0" w:line="240" w:lineRule="auto"/>
        <w:ind w:firstLine="709"/>
        <w:jc w:val="both"/>
        <w:rPr>
          <w:rFonts w:ascii="Times New Roman CYR" w:eastAsiaTheme="minorEastAsia" w:hAnsi="Times New Roman CYR" w:cs="Times New Roman CYR"/>
          <w:bCs/>
          <w:sz w:val="28"/>
          <w:szCs w:val="28"/>
        </w:rPr>
      </w:pPr>
      <w:r w:rsidRPr="001032ED">
        <w:rPr>
          <w:rFonts w:ascii="Times New Roman" w:hAnsi="Times New Roman" w:cs="Times New Roman"/>
          <w:sz w:val="28"/>
          <w:szCs w:val="28"/>
        </w:rPr>
        <w:t xml:space="preserve">При условии реализации в полном объеме поставленных целей и задач </w:t>
      </w:r>
      <w:r w:rsidRPr="00427591">
        <w:rPr>
          <w:rFonts w:ascii="Times New Roman" w:hAnsi="Times New Roman" w:cs="Times New Roman"/>
          <w:sz w:val="28"/>
          <w:szCs w:val="28"/>
        </w:rPr>
        <w:t xml:space="preserve">Стратегии будет обеспечено развитие социально-экономической сферы города по умеренно-оптимистическому сценарию </w:t>
      </w:r>
      <w:r w:rsidRPr="00427591">
        <w:rPr>
          <w:rFonts w:ascii="Times New Roman CYR" w:eastAsiaTheme="minorEastAsia" w:hAnsi="Times New Roman CYR" w:cs="Times New Roman CYR"/>
          <w:bCs/>
          <w:sz w:val="28"/>
          <w:szCs w:val="28"/>
        </w:rPr>
        <w:t xml:space="preserve">с улучшением значений основных социально-экономических показателей муниципального образования к 2030 году по сравнению с 2017 годом, </w:t>
      </w:r>
      <w:r w:rsidR="0043595C" w:rsidRPr="00427591">
        <w:rPr>
          <w:rFonts w:ascii="Times New Roman CYR" w:eastAsiaTheme="minorEastAsia" w:hAnsi="Times New Roman CYR" w:cs="Times New Roman CYR"/>
          <w:bCs/>
          <w:sz w:val="28"/>
          <w:szCs w:val="28"/>
        </w:rPr>
        <w:t>в том числе</w:t>
      </w:r>
      <w:r w:rsidRPr="00427591">
        <w:rPr>
          <w:rFonts w:ascii="Times New Roman CYR" w:eastAsiaTheme="minorEastAsia" w:hAnsi="Times New Roman CYR" w:cs="Times New Roman CYR"/>
          <w:bCs/>
          <w:sz w:val="28"/>
          <w:szCs w:val="28"/>
        </w:rPr>
        <w:t>:</w:t>
      </w:r>
    </w:p>
    <w:p w:rsidR="00302D81" w:rsidRPr="00427591" w:rsidRDefault="00302D81" w:rsidP="00302D81">
      <w:pPr>
        <w:spacing w:after="0" w:line="240" w:lineRule="auto"/>
        <w:ind w:firstLine="709"/>
        <w:jc w:val="both"/>
        <w:rPr>
          <w:rFonts w:ascii="Times New Roman CYR" w:eastAsiaTheme="minorEastAsia" w:hAnsi="Times New Roman CYR" w:cs="Times New Roman CYR"/>
          <w:bCs/>
          <w:sz w:val="28"/>
          <w:szCs w:val="28"/>
          <w:u w:val="single"/>
        </w:rPr>
      </w:pPr>
      <w:r w:rsidRPr="00427591">
        <w:rPr>
          <w:rFonts w:ascii="Times New Roman CYR" w:eastAsiaTheme="minorEastAsia" w:hAnsi="Times New Roman CYR" w:cs="Times New Roman CYR"/>
          <w:bCs/>
          <w:sz w:val="28"/>
          <w:szCs w:val="28"/>
          <w:u w:val="single"/>
        </w:rPr>
        <w:t>Показатели демографической ситуации</w:t>
      </w:r>
    </w:p>
    <w:p w:rsidR="00250CF5" w:rsidRPr="00427591" w:rsidRDefault="00250CF5" w:rsidP="00250CF5">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 xml:space="preserve">Положительная динамика уменьшения средней численности постоянного населения, по оценке в 2018 году уменьшение численности населения на 0,8%, </w:t>
      </w:r>
      <w:r w:rsidR="008B7942" w:rsidRPr="00427591">
        <w:rPr>
          <w:rFonts w:ascii="Times New Roman CYR" w:eastAsiaTheme="minorEastAsia" w:hAnsi="Times New Roman CYR" w:cs="Times New Roman CYR"/>
          <w:bCs/>
          <w:sz w:val="28"/>
          <w:szCs w:val="28"/>
          <w:lang w:eastAsia="ru-RU"/>
        </w:rPr>
        <w:t xml:space="preserve">в </w:t>
      </w:r>
      <w:r w:rsidRPr="00427591">
        <w:rPr>
          <w:rFonts w:ascii="Times New Roman CYR" w:eastAsiaTheme="minorEastAsia" w:hAnsi="Times New Roman CYR" w:cs="Times New Roman CYR"/>
          <w:bCs/>
          <w:sz w:val="28"/>
          <w:szCs w:val="28"/>
          <w:lang w:eastAsia="ru-RU"/>
        </w:rPr>
        <w:t xml:space="preserve">2030 к 2029 уменьшение численности на 0,2% и составит 86320 чел., </w:t>
      </w:r>
      <w:r w:rsidR="00302D81" w:rsidRPr="00427591">
        <w:rPr>
          <w:rFonts w:ascii="Times New Roman CYR" w:eastAsiaTheme="minorEastAsia" w:hAnsi="Times New Roman CYR" w:cs="Times New Roman CYR"/>
          <w:bCs/>
          <w:sz w:val="28"/>
          <w:szCs w:val="28"/>
          <w:lang w:eastAsia="ru-RU"/>
        </w:rPr>
        <w:t>за счет снижения миграционного оттока, понижения смертности, увеличения рождаемости.</w:t>
      </w:r>
      <w:r w:rsidR="0043595C" w:rsidRPr="00427591">
        <w:rPr>
          <w:rFonts w:ascii="Times New Roman CYR" w:eastAsiaTheme="minorEastAsia" w:hAnsi="Times New Roman CYR" w:cs="Times New Roman CYR"/>
          <w:bCs/>
          <w:sz w:val="28"/>
          <w:szCs w:val="28"/>
          <w:lang w:eastAsia="ru-RU"/>
        </w:rPr>
        <w:t xml:space="preserve"> </w:t>
      </w:r>
    </w:p>
    <w:p w:rsidR="00302D81" w:rsidRPr="00427591" w:rsidRDefault="00250CF5" w:rsidP="00250CF5">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Положительная динамика ч</w:t>
      </w:r>
      <w:r w:rsidR="00302D81" w:rsidRPr="00427591">
        <w:rPr>
          <w:rFonts w:ascii="Times New Roman CYR" w:eastAsiaTheme="minorEastAsia" w:hAnsi="Times New Roman CYR" w:cs="Times New Roman CYR"/>
          <w:bCs/>
          <w:sz w:val="28"/>
          <w:szCs w:val="28"/>
          <w:lang w:eastAsia="ru-RU"/>
        </w:rPr>
        <w:t xml:space="preserve">исленность постоянного населения в трудоспособном возрасте, </w:t>
      </w:r>
      <w:r w:rsidRPr="00427591">
        <w:rPr>
          <w:rFonts w:ascii="Times New Roman CYR" w:eastAsiaTheme="minorEastAsia" w:hAnsi="Times New Roman CYR" w:cs="Times New Roman CYR"/>
          <w:bCs/>
          <w:sz w:val="28"/>
          <w:szCs w:val="28"/>
          <w:lang w:eastAsia="ru-RU"/>
        </w:rPr>
        <w:t xml:space="preserve">по оценке в 2018 году </w:t>
      </w:r>
      <w:r w:rsidR="00183D9E" w:rsidRPr="00427591">
        <w:rPr>
          <w:rFonts w:ascii="Times New Roman CYR" w:eastAsiaTheme="minorEastAsia" w:hAnsi="Times New Roman CYR" w:cs="Times New Roman CYR"/>
          <w:bCs/>
          <w:sz w:val="28"/>
          <w:szCs w:val="28"/>
          <w:lang w:eastAsia="ru-RU"/>
        </w:rPr>
        <w:t xml:space="preserve">составит </w:t>
      </w:r>
      <w:r w:rsidRPr="00427591">
        <w:rPr>
          <w:rFonts w:ascii="Times New Roman CYR" w:eastAsiaTheme="minorEastAsia" w:hAnsi="Times New Roman CYR" w:cs="Times New Roman CYR"/>
          <w:bCs/>
          <w:sz w:val="28"/>
          <w:szCs w:val="28"/>
          <w:lang w:eastAsia="ru-RU"/>
        </w:rPr>
        <w:t>55,3% к  средней численности постоянного населения, в</w:t>
      </w:r>
      <w:r w:rsidR="0043595C" w:rsidRPr="00427591">
        <w:rPr>
          <w:rFonts w:ascii="Times New Roman CYR" w:eastAsiaTheme="minorEastAsia" w:hAnsi="Times New Roman CYR" w:cs="Times New Roman CYR"/>
          <w:bCs/>
          <w:sz w:val="28"/>
          <w:szCs w:val="28"/>
          <w:lang w:eastAsia="ru-RU"/>
        </w:rPr>
        <w:t xml:space="preserve"> 2030 году </w:t>
      </w:r>
      <w:r w:rsidRPr="00427591">
        <w:rPr>
          <w:rFonts w:ascii="Times New Roman CYR" w:eastAsiaTheme="minorEastAsia" w:hAnsi="Times New Roman CYR" w:cs="Times New Roman CYR"/>
          <w:bCs/>
          <w:sz w:val="28"/>
          <w:szCs w:val="28"/>
          <w:lang w:eastAsia="ru-RU"/>
        </w:rPr>
        <w:t>- 56,0% и составит 48339</w:t>
      </w:r>
      <w:r w:rsidR="00302D81" w:rsidRPr="00427591">
        <w:rPr>
          <w:rFonts w:ascii="Times New Roman CYR" w:eastAsiaTheme="minorEastAsia" w:hAnsi="Times New Roman CYR" w:cs="Times New Roman CYR"/>
          <w:bCs/>
          <w:sz w:val="28"/>
          <w:szCs w:val="28"/>
          <w:lang w:eastAsia="ru-RU"/>
        </w:rPr>
        <w:t xml:space="preserve"> чел.</w:t>
      </w:r>
      <w:r w:rsidR="0043595C" w:rsidRPr="00427591">
        <w:rPr>
          <w:rFonts w:ascii="Times New Roman CYR" w:eastAsiaTheme="minorEastAsia" w:hAnsi="Times New Roman CYR" w:cs="Times New Roman CYR"/>
          <w:bCs/>
          <w:sz w:val="28"/>
          <w:szCs w:val="28"/>
          <w:lang w:eastAsia="ru-RU"/>
        </w:rPr>
        <w:t>,</w:t>
      </w:r>
      <w:r w:rsidR="00302D81" w:rsidRPr="00427591">
        <w:rPr>
          <w:rFonts w:ascii="Times New Roman CYR" w:eastAsiaTheme="minorEastAsia" w:hAnsi="Times New Roman CYR" w:cs="Times New Roman CYR"/>
          <w:bCs/>
          <w:sz w:val="28"/>
          <w:szCs w:val="28"/>
          <w:lang w:eastAsia="ru-RU"/>
        </w:rPr>
        <w:t xml:space="preserve"> за счет снижения миграционного оттока, пон</w:t>
      </w:r>
      <w:r w:rsidR="0043595C" w:rsidRPr="00427591">
        <w:rPr>
          <w:rFonts w:ascii="Times New Roman CYR" w:eastAsiaTheme="minorEastAsia" w:hAnsi="Times New Roman CYR" w:cs="Times New Roman CYR"/>
          <w:bCs/>
          <w:sz w:val="28"/>
          <w:szCs w:val="28"/>
          <w:lang w:eastAsia="ru-RU"/>
        </w:rPr>
        <w:t>ижения смертности, притока специалистов трудоспособного возраста.</w:t>
      </w:r>
    </w:p>
    <w:p w:rsidR="00302D81" w:rsidRPr="00427591" w:rsidRDefault="00302D81" w:rsidP="00302D8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 xml:space="preserve">Коэффициент естественного прироста на 1 тыс. человек населения увеличится с 11,2 до 12 чел. </w:t>
      </w:r>
    </w:p>
    <w:p w:rsidR="00302D81" w:rsidRPr="00427591" w:rsidRDefault="00302D81" w:rsidP="00302D8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Численность умерших за период на 1 тыс. человек населения уменьшится с 13,9 до 13,1 чел.</w:t>
      </w:r>
    </w:p>
    <w:p w:rsidR="00302D81" w:rsidRPr="00427591" w:rsidRDefault="00302D81" w:rsidP="00302D8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Коэффициент миграционного прироста (снижения) населения на 10 тыс. человек населения увеличится с -54 до -4 за счет снижения миграционного оттока.</w:t>
      </w:r>
    </w:p>
    <w:p w:rsidR="00302D81" w:rsidRPr="00427591" w:rsidRDefault="00302D81" w:rsidP="00302D81">
      <w:pPr>
        <w:spacing w:after="0" w:line="240" w:lineRule="auto"/>
        <w:ind w:firstLine="709"/>
        <w:jc w:val="both"/>
        <w:rPr>
          <w:rFonts w:ascii="Times New Roman CYR" w:eastAsiaTheme="minorEastAsia" w:hAnsi="Times New Roman CYR" w:cs="Times New Roman CYR"/>
          <w:bCs/>
          <w:sz w:val="28"/>
          <w:szCs w:val="28"/>
          <w:u w:val="single"/>
        </w:rPr>
      </w:pPr>
      <w:r w:rsidRPr="00427591">
        <w:rPr>
          <w:rFonts w:ascii="Times New Roman CYR" w:eastAsiaTheme="minorEastAsia" w:hAnsi="Times New Roman CYR" w:cs="Times New Roman CYR"/>
          <w:bCs/>
          <w:sz w:val="28"/>
          <w:szCs w:val="28"/>
          <w:u w:val="single"/>
        </w:rPr>
        <w:t>Показатели занятости и уровня жизни населения</w:t>
      </w:r>
    </w:p>
    <w:p w:rsidR="00302D81" w:rsidRPr="00427591" w:rsidRDefault="00F16078" w:rsidP="00302D8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 xml:space="preserve">Ежегодное увеличение </w:t>
      </w:r>
      <w:r w:rsidR="00302D81" w:rsidRPr="00427591">
        <w:rPr>
          <w:rFonts w:ascii="Times New Roman CYR" w:eastAsiaTheme="minorEastAsia" w:hAnsi="Times New Roman CYR" w:cs="Times New Roman CYR"/>
          <w:bCs/>
          <w:sz w:val="28"/>
          <w:szCs w:val="28"/>
          <w:lang w:eastAsia="ru-RU"/>
        </w:rPr>
        <w:t>среднемесячной заработной платы работников списочного состава организаций и внешних совместителей по полному кругу организаций в действующих ценах (номинальный), к соответств</w:t>
      </w:r>
      <w:r w:rsidRPr="00427591">
        <w:rPr>
          <w:rFonts w:ascii="Times New Roman CYR" w:eastAsiaTheme="minorEastAsia" w:hAnsi="Times New Roman CYR" w:cs="Times New Roman CYR"/>
          <w:bCs/>
          <w:sz w:val="28"/>
          <w:szCs w:val="28"/>
          <w:lang w:eastAsia="ru-RU"/>
        </w:rPr>
        <w:t>ующему периоду предыдущего года.</w:t>
      </w:r>
    </w:p>
    <w:p w:rsidR="00302D81" w:rsidRPr="00427591" w:rsidRDefault="00302D81" w:rsidP="00302D8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 xml:space="preserve">Уровень зарегистрированной безработицы (к трудоспособному населению в трудоспособном возрасте), на конец </w:t>
      </w:r>
      <w:r w:rsidR="00F16078" w:rsidRPr="00427591">
        <w:rPr>
          <w:rFonts w:ascii="Times New Roman CYR" w:eastAsiaTheme="minorEastAsia" w:hAnsi="Times New Roman CYR" w:cs="Times New Roman CYR"/>
          <w:bCs/>
          <w:sz w:val="28"/>
          <w:szCs w:val="28"/>
          <w:lang w:eastAsia="ru-RU"/>
        </w:rPr>
        <w:t>периода уменьшится с 0,9% до 0,5</w:t>
      </w:r>
      <w:r w:rsidRPr="00427591">
        <w:rPr>
          <w:rFonts w:ascii="Times New Roman CYR" w:eastAsiaTheme="minorEastAsia" w:hAnsi="Times New Roman CYR" w:cs="Times New Roman CYR"/>
          <w:bCs/>
          <w:sz w:val="28"/>
          <w:szCs w:val="28"/>
          <w:lang w:eastAsia="ru-RU"/>
        </w:rPr>
        <w:t>% за счет увеличения количества рабочих мест.</w:t>
      </w:r>
    </w:p>
    <w:p w:rsidR="00302D81" w:rsidRPr="00427591" w:rsidRDefault="00302D81" w:rsidP="00302D8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Темп роста среднесписочной численности работников списочного состава без внешних совместителей по полному кругу организаций, к соответствующему периоду предыдущего года увеличится с 93,7 до 102 за счет создания новых рабочих мест</w:t>
      </w:r>
      <w:r w:rsidR="00F16078" w:rsidRPr="00427591">
        <w:rPr>
          <w:rFonts w:ascii="Times New Roman CYR" w:eastAsiaTheme="minorEastAsia" w:hAnsi="Times New Roman CYR" w:cs="Times New Roman CYR"/>
          <w:bCs/>
          <w:sz w:val="28"/>
          <w:szCs w:val="28"/>
          <w:lang w:eastAsia="ru-RU"/>
        </w:rPr>
        <w:t>.</w:t>
      </w:r>
    </w:p>
    <w:p w:rsidR="00F16078" w:rsidRPr="00427591" w:rsidRDefault="00F16078" w:rsidP="00302D8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Увеличение среднедушевого денежного дохода населения, за счет появления высокооплачиваемых рабочих мест.</w:t>
      </w:r>
    </w:p>
    <w:p w:rsidR="00302D81" w:rsidRPr="00427591" w:rsidRDefault="00302D81" w:rsidP="00302D81">
      <w:pPr>
        <w:spacing w:after="0" w:line="240" w:lineRule="auto"/>
        <w:ind w:firstLine="709"/>
        <w:jc w:val="both"/>
        <w:rPr>
          <w:rFonts w:ascii="Times New Roman CYR" w:eastAsiaTheme="minorEastAsia" w:hAnsi="Times New Roman CYR" w:cs="Times New Roman CYR"/>
          <w:bCs/>
          <w:sz w:val="28"/>
          <w:szCs w:val="28"/>
          <w:u w:val="single"/>
          <w:lang w:eastAsia="ru-RU"/>
        </w:rPr>
      </w:pPr>
      <w:r w:rsidRPr="00427591">
        <w:rPr>
          <w:rFonts w:ascii="Times New Roman CYR" w:eastAsiaTheme="minorEastAsia" w:hAnsi="Times New Roman CYR" w:cs="Times New Roman CYR"/>
          <w:bCs/>
          <w:sz w:val="28"/>
          <w:szCs w:val="28"/>
          <w:u w:val="single"/>
          <w:lang w:eastAsia="ru-RU"/>
        </w:rPr>
        <w:t>Показатели социальной сферы</w:t>
      </w:r>
    </w:p>
    <w:p w:rsidR="00302D81" w:rsidRPr="00427591" w:rsidRDefault="00302D81" w:rsidP="00302D8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Обеспеченность дошкольными образовательными организациями детей в возрасте от 1 до 6 лет, на кон</w:t>
      </w:r>
      <w:r w:rsidR="008369C5" w:rsidRPr="00427591">
        <w:rPr>
          <w:rFonts w:ascii="Times New Roman CYR" w:eastAsiaTheme="minorEastAsia" w:hAnsi="Times New Roman CYR" w:cs="Times New Roman CYR"/>
          <w:bCs/>
          <w:sz w:val="28"/>
          <w:szCs w:val="28"/>
          <w:lang w:eastAsia="ru-RU"/>
        </w:rPr>
        <w:t>ец периода увеличится с 67,4% до 80</w:t>
      </w:r>
      <w:r w:rsidRPr="00427591">
        <w:rPr>
          <w:rFonts w:ascii="Times New Roman CYR" w:eastAsiaTheme="minorEastAsia" w:hAnsi="Times New Roman CYR" w:cs="Times New Roman CYR"/>
          <w:bCs/>
          <w:sz w:val="28"/>
          <w:szCs w:val="28"/>
          <w:lang w:eastAsia="ru-RU"/>
        </w:rPr>
        <w:t>% за счет увеличения количества субъектов предпринимательской деятельности, предоставляющих услуги дошкольного образования.</w:t>
      </w:r>
    </w:p>
    <w:p w:rsidR="00EB466D" w:rsidRPr="00427591" w:rsidRDefault="008369C5" w:rsidP="00302D8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 xml:space="preserve">Увеличение детей от 5 до 18лет, охваченных программами дополнительного образования, реализуемыми в том числе в режиме сетевого взаимодействия общеобразовательных организаций, учреждений дополнительного образования, учреждений профессионального образования </w:t>
      </w:r>
      <w:r w:rsidR="00EB466D" w:rsidRPr="00427591">
        <w:rPr>
          <w:rFonts w:ascii="Times New Roman CYR" w:eastAsiaTheme="minorEastAsia" w:hAnsi="Times New Roman CYR" w:cs="Times New Roman CYR"/>
          <w:bCs/>
          <w:sz w:val="28"/>
          <w:szCs w:val="28"/>
          <w:lang w:eastAsia="ru-RU"/>
        </w:rPr>
        <w:t>с 60% до 85%.</w:t>
      </w:r>
    </w:p>
    <w:p w:rsidR="008369C5" w:rsidRPr="00427591" w:rsidRDefault="00EB466D" w:rsidP="00302D8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Увеличение числа обучающихся в учреждениях профобразования</w:t>
      </w:r>
      <w:r w:rsidR="00E75136" w:rsidRPr="00427591">
        <w:rPr>
          <w:rFonts w:ascii="Times New Roman CYR" w:eastAsiaTheme="minorEastAsia" w:hAnsi="Times New Roman CYR" w:cs="Times New Roman CYR"/>
          <w:bCs/>
          <w:sz w:val="28"/>
          <w:szCs w:val="28"/>
          <w:lang w:eastAsia="ru-RU"/>
        </w:rPr>
        <w:t xml:space="preserve">, </w:t>
      </w:r>
      <w:r w:rsidR="008369C5" w:rsidRPr="00427591">
        <w:rPr>
          <w:rFonts w:ascii="Times New Roman CYR" w:eastAsiaTheme="minorEastAsia" w:hAnsi="Times New Roman CYR" w:cs="Times New Roman CYR"/>
          <w:bCs/>
          <w:sz w:val="28"/>
          <w:szCs w:val="28"/>
          <w:lang w:eastAsia="ru-RU"/>
        </w:rPr>
        <w:t>за счет увеличения количество обучающихся по договорам целевого обучения, с целью дальнейшего трудоустройства.</w:t>
      </w:r>
    </w:p>
    <w:p w:rsidR="00302D81" w:rsidRPr="00427591" w:rsidRDefault="00302D81" w:rsidP="00302D8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Доля населения, систематически занимающегося физкультурой и спортом, на конец периода увеличится с 35,98% до 60% за счет создания клубных формирований, событийных мероприятий в области с</w:t>
      </w:r>
      <w:r w:rsidR="00F33829" w:rsidRPr="00427591">
        <w:rPr>
          <w:rFonts w:ascii="Times New Roman CYR" w:eastAsiaTheme="minorEastAsia" w:hAnsi="Times New Roman CYR" w:cs="Times New Roman CYR"/>
          <w:bCs/>
          <w:sz w:val="28"/>
          <w:szCs w:val="28"/>
          <w:lang w:eastAsia="ru-RU"/>
        </w:rPr>
        <w:t>порта, просветительской работы.</w:t>
      </w:r>
    </w:p>
    <w:p w:rsidR="00302D81" w:rsidRPr="00427591" w:rsidRDefault="00302D81" w:rsidP="00302D8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 xml:space="preserve">Численность участников клубных формированиях всех форм собственности увеличится с 1708 до 6000 человек за счет создания новых клубных формирований. </w:t>
      </w:r>
    </w:p>
    <w:p w:rsidR="00F33829" w:rsidRPr="00427591" w:rsidRDefault="00F33829" w:rsidP="00302D8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Увеличение молодых граждан, проживающих в городе Канске, вовлечённых в реализацию социально-экономических проектов с 35,4% до 38,0%.</w:t>
      </w:r>
    </w:p>
    <w:p w:rsidR="00F33829" w:rsidRPr="00427591" w:rsidRDefault="00F33829" w:rsidP="00302D8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Количество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к 2030 году увеличится и составит не менее 70%.</w:t>
      </w:r>
    </w:p>
    <w:p w:rsidR="00302D81" w:rsidRPr="00427591" w:rsidRDefault="00F33829" w:rsidP="00302D81">
      <w:pPr>
        <w:spacing w:after="0" w:line="240" w:lineRule="auto"/>
        <w:ind w:firstLine="709"/>
        <w:jc w:val="both"/>
        <w:rPr>
          <w:rFonts w:ascii="Times New Roman CYR" w:eastAsiaTheme="minorEastAsia" w:hAnsi="Times New Roman CYR" w:cs="Times New Roman CYR"/>
          <w:bCs/>
          <w:sz w:val="28"/>
          <w:szCs w:val="28"/>
          <w:u w:val="single"/>
          <w:lang w:eastAsia="ru-RU"/>
        </w:rPr>
      </w:pPr>
      <w:r w:rsidRPr="00427591">
        <w:rPr>
          <w:rFonts w:ascii="Times New Roman CYR" w:eastAsiaTheme="minorEastAsia" w:hAnsi="Times New Roman CYR" w:cs="Times New Roman CYR"/>
          <w:bCs/>
          <w:sz w:val="28"/>
          <w:szCs w:val="28"/>
          <w:lang w:eastAsia="ru-RU"/>
        </w:rPr>
        <w:t xml:space="preserve"> </w:t>
      </w:r>
      <w:r w:rsidR="00302D81" w:rsidRPr="00427591">
        <w:rPr>
          <w:rFonts w:ascii="Times New Roman CYR" w:eastAsiaTheme="minorEastAsia" w:hAnsi="Times New Roman CYR" w:cs="Times New Roman CYR"/>
          <w:bCs/>
          <w:sz w:val="28"/>
          <w:szCs w:val="28"/>
          <w:u w:val="single"/>
          <w:lang w:eastAsia="ru-RU"/>
        </w:rPr>
        <w:t>Показатели экономического потенциала</w:t>
      </w:r>
    </w:p>
    <w:p w:rsidR="00302D81" w:rsidRPr="00427591" w:rsidRDefault="00302D81" w:rsidP="00302D8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Количество субъектов малого и среднего предпринимательства на 10 тыс. человек населения увеличится с 269 до 335 человек за счет улучшения инвестиционного климата, создания условий для развития предпринимательства.</w:t>
      </w:r>
    </w:p>
    <w:p w:rsidR="00302D81" w:rsidRPr="00427591" w:rsidRDefault="00302D81" w:rsidP="00302D8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Доля среднесписочной численности работников (без внешних совместителей) малых и средних организаций в среднесписочной численности работников (без внешних совместителей) всех организаций увеличится с 38,09% до 41% за счет создания хозяйствующими субъектами новых рабочих мест.</w:t>
      </w:r>
    </w:p>
    <w:p w:rsidR="00302D81" w:rsidRPr="00427591" w:rsidRDefault="00302D81" w:rsidP="00302D8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(Раздел C: Обрабатывающие производства) увеличится</w:t>
      </w:r>
      <w:r w:rsidR="00E75136" w:rsidRPr="00427591">
        <w:rPr>
          <w:rFonts w:ascii="Times New Roman CYR" w:eastAsiaTheme="minorEastAsia" w:hAnsi="Times New Roman CYR" w:cs="Times New Roman CYR"/>
          <w:bCs/>
          <w:sz w:val="28"/>
          <w:szCs w:val="28"/>
          <w:lang w:eastAsia="ru-RU"/>
        </w:rPr>
        <w:t xml:space="preserve"> с 1041283 до 2300000 тыс. руб., темп роста увеличится с 90,4% до 110%, </w:t>
      </w:r>
      <w:r w:rsidRPr="00427591">
        <w:rPr>
          <w:rFonts w:ascii="Times New Roman CYR" w:eastAsiaTheme="minorEastAsia" w:hAnsi="Times New Roman CYR" w:cs="Times New Roman CYR"/>
          <w:bCs/>
          <w:sz w:val="28"/>
          <w:szCs w:val="28"/>
          <w:lang w:eastAsia="ru-RU"/>
        </w:rPr>
        <w:t>за счет развития предприяти</w:t>
      </w:r>
      <w:r w:rsidR="00E75136" w:rsidRPr="00427591">
        <w:rPr>
          <w:rFonts w:ascii="Times New Roman CYR" w:eastAsiaTheme="minorEastAsia" w:hAnsi="Times New Roman CYR" w:cs="Times New Roman CYR"/>
          <w:bCs/>
          <w:sz w:val="28"/>
          <w:szCs w:val="28"/>
          <w:lang w:eastAsia="ru-RU"/>
        </w:rPr>
        <w:t>й обрабатывающей промышленности</w:t>
      </w:r>
      <w:r w:rsidRPr="00427591">
        <w:rPr>
          <w:rFonts w:ascii="Times New Roman CYR" w:eastAsiaTheme="minorEastAsia" w:hAnsi="Times New Roman CYR" w:cs="Times New Roman CYR"/>
          <w:bCs/>
          <w:sz w:val="28"/>
          <w:szCs w:val="28"/>
          <w:lang w:eastAsia="ru-RU"/>
        </w:rPr>
        <w:t>.</w:t>
      </w:r>
    </w:p>
    <w:p w:rsidR="00302D81" w:rsidRPr="00427591" w:rsidRDefault="00302D81" w:rsidP="00302D8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(Раздел D: Обеспечение электрической энергией, газом и паром; кондиционирование воздуха) увеличится с 1350330 до 2098735 тыс. руб.</w:t>
      </w:r>
      <w:r w:rsidR="00E75136" w:rsidRPr="00427591">
        <w:rPr>
          <w:rFonts w:ascii="Times New Roman CYR" w:eastAsiaTheme="minorEastAsia" w:hAnsi="Times New Roman CYR" w:cs="Times New Roman CYR"/>
          <w:bCs/>
          <w:sz w:val="28"/>
          <w:szCs w:val="28"/>
          <w:lang w:eastAsia="ru-RU"/>
        </w:rPr>
        <w:t xml:space="preserve">, темп роста объема увеличится с 100,28 % до 110%, </w:t>
      </w:r>
      <w:r w:rsidRPr="00427591">
        <w:rPr>
          <w:rFonts w:ascii="Times New Roman CYR" w:eastAsiaTheme="minorEastAsia" w:hAnsi="Times New Roman CYR" w:cs="Times New Roman CYR"/>
          <w:bCs/>
          <w:sz w:val="28"/>
          <w:szCs w:val="28"/>
          <w:lang w:eastAsia="ru-RU"/>
        </w:rPr>
        <w:t>в связи с увеличением потребления электрической энергии за счет создания новых предприятий.</w:t>
      </w:r>
    </w:p>
    <w:p w:rsidR="00302D81" w:rsidRPr="00427591" w:rsidRDefault="00302D81" w:rsidP="00302D8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(Раздел E: Водоснабжение; водоотведение, организация сбора и утилизации отходов, деятельность по ликвидации загрязнений) увеличится с 251511 до 430000 тыс. руб.</w:t>
      </w:r>
      <w:r w:rsidR="00E75136" w:rsidRPr="00427591">
        <w:rPr>
          <w:rFonts w:ascii="Times New Roman CYR" w:eastAsiaTheme="minorEastAsia" w:hAnsi="Times New Roman CYR" w:cs="Times New Roman CYR"/>
          <w:bCs/>
          <w:sz w:val="28"/>
          <w:szCs w:val="28"/>
          <w:lang w:eastAsia="ru-RU"/>
        </w:rPr>
        <w:t xml:space="preserve">, темп роста увеличится с 79,9% до 110%, </w:t>
      </w:r>
      <w:r w:rsidRPr="00427591">
        <w:rPr>
          <w:rFonts w:ascii="Times New Roman CYR" w:eastAsiaTheme="minorEastAsia" w:hAnsi="Times New Roman CYR" w:cs="Times New Roman CYR"/>
          <w:bCs/>
          <w:sz w:val="28"/>
          <w:szCs w:val="28"/>
          <w:lang w:eastAsia="ru-RU"/>
        </w:rPr>
        <w:t xml:space="preserve"> за счет введения в действие полигона и предприятия по комплексной переработке твердых коммунальных отходов (далее – ТКО).</w:t>
      </w:r>
    </w:p>
    <w:p w:rsidR="00302D81" w:rsidRPr="00427591" w:rsidRDefault="00302D81" w:rsidP="00302D8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Объем инвестиций в основной капитал за счет всех источников финансирования по полному кругу хозяйствующих субъектов увеличится с 420289 до 900000 тыс. руб. за счет привлечения частных инвестиций, средств государственных программ и грантов.</w:t>
      </w:r>
    </w:p>
    <w:p w:rsidR="00302D81" w:rsidRPr="00427591" w:rsidRDefault="00302D81" w:rsidP="00302D8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Темп роста объема инвестиций в основной капитал за счет всех источников финансирования по полному кругу хозяйствующих субъектов в сопоставимых ценах, к соответствующему периоду предыдущего года увеличится с 116,79% до 120% за счет привлечения частных инвестиций, средств государственных программ и грантов.</w:t>
      </w:r>
    </w:p>
    <w:p w:rsidR="00302D81" w:rsidRPr="00427591" w:rsidRDefault="00302D81" w:rsidP="00302D81">
      <w:pPr>
        <w:spacing w:after="0" w:line="240" w:lineRule="auto"/>
        <w:ind w:firstLine="709"/>
        <w:jc w:val="both"/>
        <w:rPr>
          <w:rFonts w:ascii="Times New Roman CYR" w:eastAsiaTheme="minorEastAsia" w:hAnsi="Times New Roman CYR" w:cs="Times New Roman CYR"/>
          <w:bCs/>
          <w:sz w:val="28"/>
          <w:szCs w:val="28"/>
          <w:u w:val="single"/>
          <w:lang w:eastAsia="ru-RU"/>
        </w:rPr>
      </w:pPr>
      <w:r w:rsidRPr="00427591">
        <w:rPr>
          <w:rFonts w:ascii="Times New Roman CYR" w:eastAsiaTheme="minorEastAsia" w:hAnsi="Times New Roman CYR" w:cs="Times New Roman CYR"/>
          <w:bCs/>
          <w:sz w:val="28"/>
          <w:szCs w:val="28"/>
          <w:u w:val="single"/>
          <w:lang w:eastAsia="ru-RU"/>
        </w:rPr>
        <w:t>Показатели комфортной среды проживания</w:t>
      </w:r>
    </w:p>
    <w:p w:rsidR="00302D81" w:rsidRPr="00427591" w:rsidRDefault="00302D81" w:rsidP="00302D8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 xml:space="preserve">Общая площадь жилых помещений, приходящаяся в среднем на одного жителя, увеличится с 23,22 до 25,60 кв.м./чел за счет улучшения благосостояния населения и активизации строительства жилья. </w:t>
      </w:r>
    </w:p>
    <w:p w:rsidR="00302D81" w:rsidRPr="00427591" w:rsidRDefault="00302D81" w:rsidP="00302D8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Доля многоквартирных домов, требующих капитального ремонта, в общем количестве многоквартирных домов уменьшится с 8,38% до 8,35% за счет проведения капитальных ремонтов и строительства жилья взамен аварийного.</w:t>
      </w:r>
    </w:p>
    <w:p w:rsidR="00E75136" w:rsidRPr="00427591" w:rsidRDefault="00E75136" w:rsidP="00302D8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Увеличение протяженности автомобильных дорог общего пользования местного значения, на которых проведены работы по ремонту, в общей протяженности автомобильных дорог города с 11,4% до 16,7%.</w:t>
      </w:r>
    </w:p>
    <w:p w:rsidR="00E75136" w:rsidRPr="00427591" w:rsidRDefault="00E75136" w:rsidP="00302D8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Увеличение обеспеченности населения улично-дорожным и внутриквартальным освещением с 57,8 до 78,8%.</w:t>
      </w:r>
    </w:p>
    <w:p w:rsidR="00302D81" w:rsidRPr="00427591" w:rsidRDefault="00302D81" w:rsidP="00302D8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Доля вывезенных твердых коммунальных отходов на объекты, используемые для обработки отходов составит 100% за счет введения в действие полигона и предприятия по комплексной переработке ТКО.</w:t>
      </w:r>
    </w:p>
    <w:p w:rsidR="00302D81" w:rsidRPr="00427591" w:rsidRDefault="00302D81" w:rsidP="00302D81">
      <w:pPr>
        <w:pStyle w:val="p3"/>
        <w:spacing w:before="0" w:beforeAutospacing="0" w:after="0" w:afterAutospacing="0"/>
        <w:jc w:val="both"/>
        <w:rPr>
          <w:rFonts w:ascii="Times New Roman CYR" w:eastAsiaTheme="minorEastAsia" w:hAnsi="Times New Roman CYR" w:cs="Times New Roman CYR"/>
          <w:bCs/>
          <w:sz w:val="28"/>
          <w:szCs w:val="28"/>
        </w:rPr>
      </w:pPr>
    </w:p>
    <w:p w:rsidR="00302D81" w:rsidRPr="00427591" w:rsidRDefault="00302D81" w:rsidP="00302D81">
      <w:pPr>
        <w:autoSpaceDE w:val="0"/>
        <w:autoSpaceDN w:val="0"/>
        <w:adjustRightInd w:val="0"/>
        <w:spacing w:after="0" w:line="240" w:lineRule="auto"/>
        <w:ind w:firstLine="709"/>
        <w:jc w:val="both"/>
        <w:rPr>
          <w:rFonts w:ascii="Times New Roman" w:hAnsi="Times New Roman" w:cs="Times New Roman"/>
          <w:b/>
          <w:sz w:val="28"/>
          <w:szCs w:val="28"/>
        </w:rPr>
      </w:pPr>
      <w:r w:rsidRPr="00427591">
        <w:rPr>
          <w:rFonts w:ascii="Wingdings" w:hAnsi="Wingdings" w:cs="Wingdings"/>
          <w:b/>
          <w:sz w:val="28"/>
          <w:szCs w:val="28"/>
        </w:rPr>
        <w:t></w:t>
      </w:r>
      <w:r w:rsidRPr="00427591">
        <w:rPr>
          <w:rFonts w:ascii="Wingdings" w:hAnsi="Wingdings" w:cs="Wingdings"/>
          <w:b/>
          <w:sz w:val="28"/>
          <w:szCs w:val="28"/>
        </w:rPr>
        <w:t></w:t>
      </w:r>
      <w:r w:rsidRPr="00427591">
        <w:rPr>
          <w:rFonts w:ascii="Times New Roman" w:hAnsi="Times New Roman" w:cs="Times New Roman"/>
          <w:b/>
          <w:sz w:val="28"/>
          <w:szCs w:val="28"/>
        </w:rPr>
        <w:t xml:space="preserve">Краткие сведения об организации процесса разработки Стратегии: </w:t>
      </w:r>
    </w:p>
    <w:p w:rsidR="00302D81" w:rsidRPr="00427591" w:rsidRDefault="00302D81" w:rsidP="00302D81">
      <w:pPr>
        <w:autoSpaceDE w:val="0"/>
        <w:autoSpaceDN w:val="0"/>
        <w:adjustRightInd w:val="0"/>
        <w:spacing w:after="0" w:line="240" w:lineRule="auto"/>
        <w:ind w:firstLine="709"/>
        <w:jc w:val="both"/>
        <w:rPr>
          <w:rFonts w:ascii="Times New Roman" w:hAnsi="Times New Roman" w:cs="Times New Roman"/>
          <w:b/>
          <w:sz w:val="28"/>
          <w:szCs w:val="28"/>
        </w:rPr>
      </w:pPr>
      <w:r w:rsidRPr="00427591">
        <w:rPr>
          <w:rFonts w:ascii="Times New Roman" w:hAnsi="Times New Roman" w:cs="Times New Roman"/>
          <w:b/>
          <w:sz w:val="28"/>
          <w:szCs w:val="28"/>
        </w:rPr>
        <w:t>Основания для разработки Стратегии:</w:t>
      </w:r>
    </w:p>
    <w:p w:rsidR="00302D81" w:rsidRPr="00427591" w:rsidRDefault="00302D81" w:rsidP="00302D8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27591">
        <w:rPr>
          <w:rFonts w:ascii="Times New Roman" w:eastAsia="Times New Roman" w:hAnsi="Times New Roman" w:cs="Times New Roman"/>
          <w:color w:val="000000"/>
          <w:sz w:val="28"/>
          <w:szCs w:val="28"/>
          <w:lang w:eastAsia="ru-RU"/>
        </w:rPr>
        <w:t>Распоряжение администрации города от 31.03.2016 № 129 «О создании рабочей группы по разработке Стратегии социально-экономического развития города Канска до 2030 года»;</w:t>
      </w:r>
    </w:p>
    <w:p w:rsidR="00302D81" w:rsidRPr="00427591" w:rsidRDefault="00302D81" w:rsidP="00302D8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27591">
        <w:rPr>
          <w:rFonts w:ascii="Times New Roman" w:eastAsia="Times New Roman" w:hAnsi="Times New Roman" w:cs="Times New Roman"/>
          <w:color w:val="000000"/>
          <w:sz w:val="28"/>
          <w:szCs w:val="28"/>
          <w:lang w:eastAsia="ru-RU"/>
        </w:rPr>
        <w:t>Распоряжение администрации города от 31.03.2016 №130 «Об утверждении плана подготовки Стратегии социально-экономического развития города Канска до 2030 года»;</w:t>
      </w:r>
    </w:p>
    <w:p w:rsidR="00302D81" w:rsidRPr="00427591" w:rsidRDefault="00302D81" w:rsidP="00302D8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27591">
        <w:rPr>
          <w:rFonts w:ascii="Times New Roman" w:eastAsia="Times New Roman" w:hAnsi="Times New Roman" w:cs="Times New Roman"/>
          <w:color w:val="000000"/>
          <w:sz w:val="28"/>
          <w:szCs w:val="28"/>
          <w:lang w:eastAsia="ru-RU"/>
        </w:rPr>
        <w:t>Постановление администрации города от 31.03.2016 №237 «Об утверждении Порядка разработки, корректировки, осуществления мониторинга и контроля реализации Стратегии социально-экономического развития города Канска до 2030 года и Порядка разработки, корректировки, осуществления мониторинга и контроля реализации Плана мероприятий по реализации Стратегии социально-экономического развития города Канска до 2030 года».</w:t>
      </w:r>
    </w:p>
    <w:p w:rsidR="00302D81" w:rsidRPr="00427591" w:rsidRDefault="00302D81" w:rsidP="00302D81">
      <w:pPr>
        <w:autoSpaceDE w:val="0"/>
        <w:autoSpaceDN w:val="0"/>
        <w:adjustRightInd w:val="0"/>
        <w:spacing w:after="0" w:line="240" w:lineRule="auto"/>
        <w:ind w:firstLine="709"/>
        <w:jc w:val="both"/>
        <w:rPr>
          <w:rFonts w:ascii="Times New Roman" w:hAnsi="Times New Roman" w:cs="Times New Roman"/>
          <w:b/>
          <w:sz w:val="28"/>
          <w:szCs w:val="28"/>
        </w:rPr>
      </w:pPr>
      <w:r w:rsidRPr="00427591">
        <w:rPr>
          <w:rFonts w:ascii="Times New Roman" w:hAnsi="Times New Roman" w:cs="Times New Roman"/>
          <w:b/>
          <w:sz w:val="28"/>
          <w:szCs w:val="28"/>
        </w:rPr>
        <w:t xml:space="preserve">Ответственный разработчик Стратегии: </w:t>
      </w:r>
      <w:r w:rsidRPr="00427591">
        <w:rPr>
          <w:rFonts w:ascii="Times New Roman" w:hAnsi="Times New Roman" w:cs="Times New Roman"/>
          <w:sz w:val="28"/>
          <w:szCs w:val="28"/>
        </w:rPr>
        <w:t>отдел инвестиций Управления архитектуры и инвестиций администрации города Канска.</w:t>
      </w:r>
    </w:p>
    <w:p w:rsidR="00302D81" w:rsidRPr="00427591" w:rsidRDefault="00302D81" w:rsidP="00302D81">
      <w:pPr>
        <w:pStyle w:val="a5"/>
        <w:shd w:val="clear" w:color="auto" w:fill="FFFFFF"/>
        <w:spacing w:before="0" w:beforeAutospacing="0" w:after="0" w:afterAutospacing="0"/>
        <w:ind w:firstLine="709"/>
        <w:jc w:val="both"/>
        <w:rPr>
          <w:sz w:val="28"/>
          <w:szCs w:val="28"/>
        </w:rPr>
      </w:pPr>
      <w:r w:rsidRPr="00427591">
        <w:rPr>
          <w:rFonts w:eastAsiaTheme="minorHAnsi"/>
          <w:b/>
          <w:sz w:val="28"/>
          <w:szCs w:val="28"/>
          <w:lang w:eastAsia="en-US"/>
        </w:rPr>
        <w:t>Общественные организации, профессиональные сообщества, принимавшие участие в разработке проекта Стратегии:</w:t>
      </w:r>
    </w:p>
    <w:p w:rsidR="00302D81" w:rsidRPr="00427591" w:rsidRDefault="00302D81" w:rsidP="00302D81">
      <w:pPr>
        <w:pStyle w:val="a5"/>
        <w:shd w:val="clear" w:color="auto" w:fill="FFFFFF"/>
        <w:spacing w:before="0" w:beforeAutospacing="0" w:after="0" w:afterAutospacing="0"/>
        <w:ind w:firstLine="709"/>
        <w:jc w:val="both"/>
        <w:rPr>
          <w:sz w:val="28"/>
          <w:szCs w:val="28"/>
        </w:rPr>
      </w:pPr>
      <w:r w:rsidRPr="00427591">
        <w:rPr>
          <w:sz w:val="28"/>
          <w:szCs w:val="28"/>
        </w:rPr>
        <w:t xml:space="preserve">Общественный совет города Канска, муниципальный Совет по общему образованию, Инвестиционный Совет города Канска, отраслевые группы предпринимательского сообщества и отраслевых организаций бюджетной сферы. </w:t>
      </w:r>
    </w:p>
    <w:p w:rsidR="00302D81" w:rsidRPr="00427591" w:rsidRDefault="00302D81" w:rsidP="00302D81">
      <w:pPr>
        <w:pStyle w:val="a5"/>
        <w:shd w:val="clear" w:color="auto" w:fill="FFFFFF"/>
        <w:spacing w:before="0" w:beforeAutospacing="0" w:after="0" w:afterAutospacing="0"/>
        <w:ind w:firstLine="709"/>
        <w:jc w:val="both"/>
        <w:rPr>
          <w:color w:val="0000FF"/>
          <w:sz w:val="28"/>
          <w:szCs w:val="28"/>
          <w:u w:val="single"/>
        </w:rPr>
      </w:pPr>
      <w:r w:rsidRPr="00427591">
        <w:rPr>
          <w:sz w:val="28"/>
          <w:szCs w:val="28"/>
        </w:rPr>
        <w:t xml:space="preserve">Обсуждение Стратегии было организовано в рамках Форумов 2014-2016 гг. «Инвестиционная сессия: Канский протокол», а также в рамках организованных в 2015-2017 годах общественных слушаний Стратегии. Текст проекта Стратегии размещен на официальном сайте администрации города Канска </w:t>
      </w:r>
      <w:hyperlink r:id="rId8" w:history="1">
        <w:r w:rsidRPr="00427591">
          <w:rPr>
            <w:rStyle w:val="af4"/>
            <w:sz w:val="28"/>
            <w:szCs w:val="28"/>
          </w:rPr>
          <w:t>http://kansk-adm.ru</w:t>
        </w:r>
      </w:hyperlink>
      <w:r w:rsidRPr="00427591">
        <w:t>.</w:t>
      </w:r>
    </w:p>
    <w:p w:rsidR="00302D81" w:rsidRPr="00427591" w:rsidRDefault="00302D81" w:rsidP="00302D81">
      <w:pPr>
        <w:pStyle w:val="20"/>
        <w:spacing w:before="0" w:beforeAutospacing="0" w:after="0" w:afterAutospacing="0"/>
        <w:jc w:val="both"/>
        <w:rPr>
          <w:sz w:val="32"/>
          <w:szCs w:val="32"/>
          <w:lang w:eastAsia="ru-RU"/>
        </w:rPr>
      </w:pPr>
      <w:bookmarkStart w:id="3" w:name="_Toc522689449"/>
      <w:bookmarkStart w:id="4" w:name="введение"/>
      <w:r w:rsidRPr="00427591">
        <w:rPr>
          <w:sz w:val="32"/>
          <w:szCs w:val="32"/>
          <w:lang w:eastAsia="ru-RU"/>
        </w:rPr>
        <w:t>Введение</w:t>
      </w:r>
      <w:bookmarkEnd w:id="3"/>
    </w:p>
    <w:bookmarkEnd w:id="4"/>
    <w:p w:rsidR="00302D81" w:rsidRPr="00427591" w:rsidRDefault="00302D81" w:rsidP="00302D8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27591">
        <w:rPr>
          <w:rFonts w:ascii="Times New Roman CYR" w:hAnsi="Times New Roman CYR" w:cs="Times New Roman CYR"/>
          <w:bCs/>
          <w:sz w:val="28"/>
          <w:szCs w:val="28"/>
        </w:rPr>
        <w:t xml:space="preserve">Стратегия социально-экономического развития города Канска до 2030 года (далее – Стратегия) разработана </w:t>
      </w:r>
      <w:r w:rsidRPr="00427591">
        <w:rPr>
          <w:rFonts w:ascii="Times New Roman" w:eastAsia="Times New Roman" w:hAnsi="Times New Roman" w:cs="Times New Roman"/>
          <w:color w:val="000000"/>
          <w:sz w:val="28"/>
          <w:szCs w:val="28"/>
          <w:lang w:eastAsia="ru-RU"/>
        </w:rPr>
        <w:t xml:space="preserve">во исполнение распоряжения администрации города от 31.03.2016 №130 «Об утверждении плана подготовки Стратегии социально-экономического развития города Канска до 2030 года» </w:t>
      </w:r>
      <w:r w:rsidRPr="00427591">
        <w:rPr>
          <w:rFonts w:ascii="Times New Roman CYR" w:hAnsi="Times New Roman CYR" w:cs="Times New Roman CYR"/>
          <w:bCs/>
          <w:sz w:val="28"/>
          <w:szCs w:val="28"/>
        </w:rPr>
        <w:t>в соответствии с Федеральным законом от 28.06.2014 №172-ФЗ «О стратегическом планировании в Российской Федерации», распоряжением Губернатора Красноярского края от 13.02.2015 №44-рг «О разработке Стратегии социально-экономического развития Красноярского края до 2030 года», п</w:t>
      </w:r>
      <w:r w:rsidRPr="00427591">
        <w:rPr>
          <w:rFonts w:ascii="Times New Roman" w:eastAsia="Times New Roman" w:hAnsi="Times New Roman" w:cs="Times New Roman"/>
          <w:color w:val="000000"/>
          <w:sz w:val="28"/>
          <w:szCs w:val="28"/>
          <w:lang w:eastAsia="ru-RU"/>
        </w:rPr>
        <w:t>остановлением администрации города от 31.03.2016 №237 «Об утверждении Порядка разработки, корректировки, осуществления мониторинга и контроля реализации Стратегии социально-экономического развития города Канска до 2030 года и Порядка разработки, корректировки, осуществления мониторинга и контроля реализации Плана мероприятий по реализации Стратегии социально-экономического развития города Канска до 2030 года».</w:t>
      </w:r>
    </w:p>
    <w:p w:rsidR="00302D81" w:rsidRPr="00427591" w:rsidRDefault="00302D81" w:rsidP="00302D8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27591">
        <w:rPr>
          <w:rFonts w:ascii="Times New Roman" w:eastAsia="Times New Roman" w:hAnsi="Times New Roman" w:cs="Times New Roman"/>
          <w:color w:val="000000"/>
          <w:sz w:val="28"/>
          <w:szCs w:val="28"/>
          <w:lang w:eastAsia="ru-RU"/>
        </w:rPr>
        <w:t xml:space="preserve">Разработка Стратегии осуществлялась рабочей группой при главе города Канска, в состав которой входили представители отделов и управлений администрации города Канска. На разных этапах разработки Стратегии в рабочую группу включались депутаты Канского городского Совета депутатов, представители Общественного совета города Канска, муниципального Совета по общему образованию, Инвестиционного Совета города Канска, отраслевые группы предпринимательского сообщества. </w:t>
      </w:r>
    </w:p>
    <w:p w:rsidR="00302D81" w:rsidRPr="00427591" w:rsidRDefault="00302D81" w:rsidP="00302D8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27591">
        <w:rPr>
          <w:rFonts w:ascii="Times New Roman" w:eastAsia="Times New Roman" w:hAnsi="Times New Roman" w:cs="Times New Roman"/>
          <w:color w:val="000000"/>
          <w:sz w:val="28"/>
          <w:szCs w:val="28"/>
          <w:lang w:eastAsia="ru-RU"/>
        </w:rPr>
        <w:t>Обсуждение Стратегии было организовано в рамках городских форумов «Инвестиционная сессия: Канский протокол» в 2014-2017 годах, а также в рамках общественных слушаний Стратегии.</w:t>
      </w:r>
    </w:p>
    <w:p w:rsidR="00302D81" w:rsidRPr="00427591" w:rsidRDefault="00302D81" w:rsidP="00302D8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27591">
        <w:rPr>
          <w:rFonts w:ascii="Times New Roman" w:eastAsia="Times New Roman" w:hAnsi="Times New Roman" w:cs="Times New Roman"/>
          <w:color w:val="000000"/>
          <w:sz w:val="28"/>
          <w:szCs w:val="28"/>
          <w:lang w:eastAsia="ru-RU"/>
        </w:rPr>
        <w:t>Ответственный разработчик Стратегии - отдел инвестиций Управления архитектуры и инвестиций администрации города Канска.</w:t>
      </w:r>
    </w:p>
    <w:p w:rsidR="00302D81" w:rsidRPr="00427591" w:rsidRDefault="00302D81" w:rsidP="00302D8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27591">
        <w:rPr>
          <w:rFonts w:ascii="Times New Roman" w:eastAsia="Times New Roman" w:hAnsi="Times New Roman" w:cs="Times New Roman"/>
          <w:color w:val="000000"/>
          <w:sz w:val="28"/>
          <w:szCs w:val="28"/>
          <w:lang w:eastAsia="ru-RU"/>
        </w:rPr>
        <w:t>Стратегия является документом целеполагания, концептуальной основой системы стратегического планирования города Канска. Она представляет желаемый образ будущего города Канска в 2030 году, определяет долгосрочные цели и ориентиры, к которым будет стремиться город в своем развитии, основные направления и механизмы достижения поставленных целей.</w:t>
      </w:r>
    </w:p>
    <w:p w:rsidR="00302D81" w:rsidRPr="00427591" w:rsidRDefault="00302D81" w:rsidP="00302D8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27591">
        <w:rPr>
          <w:rFonts w:ascii="Times New Roman" w:eastAsia="Times New Roman" w:hAnsi="Times New Roman" w:cs="Times New Roman"/>
          <w:color w:val="000000"/>
          <w:sz w:val="28"/>
          <w:szCs w:val="28"/>
          <w:lang w:eastAsia="ru-RU"/>
        </w:rPr>
        <w:t>Город Канск является частью единого политического, экономического, социально-культурного пространства Красноярского края и Российской Федерации, поэтому при разработке Стратегии были использованы и учтены Федеральные отраслевые стратегии, государственные программы Российской Федерации и Красноярского края, прогноз долгосрочного социально-экономического развития Российской Федерации на период до 2030 года, проект Стратегии социального-экономического развития Красноярского края до 2030 года.</w:t>
      </w:r>
    </w:p>
    <w:p w:rsidR="00302D81" w:rsidRPr="00427591" w:rsidRDefault="00302D81" w:rsidP="00302D8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27591">
        <w:rPr>
          <w:rFonts w:ascii="Times New Roman" w:eastAsia="Times New Roman" w:hAnsi="Times New Roman" w:cs="Times New Roman"/>
          <w:color w:val="000000"/>
          <w:sz w:val="28"/>
          <w:szCs w:val="28"/>
          <w:lang w:eastAsia="ru-RU"/>
        </w:rPr>
        <w:t>Стратегия отражает специфику города Канска в экономическом пространстве Красноярского края, направлена на реализацию основных конкурентных преимуществ город. Отраженные в Стратегии перспективы развития экономики основаны на развитии местного бизнеса и задают ориентиры для этого развития.</w:t>
      </w:r>
    </w:p>
    <w:p w:rsidR="00302D81" w:rsidRPr="00427591" w:rsidRDefault="00302D81" w:rsidP="00302D8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27591">
        <w:rPr>
          <w:rFonts w:ascii="Times New Roman" w:eastAsia="Times New Roman" w:hAnsi="Times New Roman" w:cs="Times New Roman"/>
          <w:color w:val="000000"/>
          <w:sz w:val="28"/>
          <w:szCs w:val="28"/>
          <w:lang w:eastAsia="ru-RU"/>
        </w:rPr>
        <w:t xml:space="preserve">Стратегия определяет место города в развитии социокультурного пространства Восточного территориального округа Красноярского края, является ориентиром для развития отраслей образования, культуры, спорта, молодёжной политики, социальной защиты населения, жилищно-коммунального хозяйства. </w:t>
      </w:r>
    </w:p>
    <w:p w:rsidR="00302D81" w:rsidRPr="00427591" w:rsidRDefault="00302D81" w:rsidP="00302D8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27591">
        <w:rPr>
          <w:rFonts w:ascii="Times New Roman" w:eastAsia="Times New Roman" w:hAnsi="Times New Roman" w:cs="Times New Roman"/>
          <w:color w:val="000000"/>
          <w:sz w:val="28"/>
          <w:szCs w:val="28"/>
          <w:lang w:eastAsia="ru-RU"/>
        </w:rPr>
        <w:t>Стратегия является документом общественного согласия между властью, бизнесом и населением города Канска. Она адресована населению города, ради которого провозглашаются цели Стратегии и будет организована работа по их достижению органами власти города, которые руководствуются Стратегией в своей деятельности и реализуют ее в части своих полномочий. Стратегия адресована бизнес-сообществу, которое участвует в реализации Стратегии на правах партнера.</w:t>
      </w:r>
    </w:p>
    <w:p w:rsidR="00302D81" w:rsidRPr="00427591" w:rsidRDefault="00302D81" w:rsidP="00302D8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27591">
        <w:rPr>
          <w:rFonts w:ascii="Times New Roman" w:eastAsia="Times New Roman" w:hAnsi="Times New Roman" w:cs="Times New Roman"/>
          <w:color w:val="000000"/>
          <w:sz w:val="28"/>
          <w:szCs w:val="28"/>
          <w:lang w:eastAsia="ru-RU"/>
        </w:rPr>
        <w:t>Учитывая территориальную расположенность города в центре Восточного территориального округа Красноярского края, сложившиеся исторически социокультурные и экономические связи между муниципальными образованиями, в качестве одного из ведущих механизмов развития Стратегия предлагает механизм межмуниципального сотрудничества.</w:t>
      </w:r>
    </w:p>
    <w:p w:rsidR="00302D81" w:rsidRPr="001032ED" w:rsidRDefault="00302D81" w:rsidP="00302D81">
      <w:pPr>
        <w:autoSpaceDE w:val="0"/>
        <w:autoSpaceDN w:val="0"/>
        <w:adjustRightInd w:val="0"/>
        <w:spacing w:after="0" w:line="240" w:lineRule="auto"/>
        <w:ind w:firstLine="709"/>
        <w:jc w:val="both"/>
        <w:rPr>
          <w:rFonts w:ascii="Times New Roman CYR" w:hAnsi="Times New Roman CYR" w:cs="Times New Roman CYR"/>
          <w:b/>
          <w:bCs/>
          <w:sz w:val="28"/>
          <w:szCs w:val="28"/>
        </w:rPr>
      </w:pPr>
      <w:r w:rsidRPr="00427591">
        <w:rPr>
          <w:rFonts w:ascii="Times New Roman" w:eastAsia="Times New Roman" w:hAnsi="Times New Roman" w:cs="Times New Roman"/>
          <w:color w:val="000000"/>
          <w:sz w:val="28"/>
          <w:szCs w:val="28"/>
          <w:lang w:eastAsia="ru-RU"/>
        </w:rPr>
        <w:t>При этом достижение целей Стратегии, заданных ею целевых ориентиров зависит от многих факторов, включая возможные изменения федерального и регионального законодательства, внешних по отношению к городу Канску политических и макроэкономических условий, изменений планов и программ хозяйствующих субъектов на территории города Канска и Восточного макрорайона Красноярского края, изменений в Стратегии социально-экономического развития муниципальных образований Восточного макрорайона Красноярского края. В условиях современного динамически меняющегося мира для обеспечения актуальности и эффективности документов стратегического планирования может потребоваться корректировка Стратегии, а вслед за ней всей системы документов стратегического планирования города.</w:t>
      </w:r>
    </w:p>
    <w:p w:rsidR="00302D81" w:rsidRPr="001032ED" w:rsidRDefault="00302D81" w:rsidP="00302D81">
      <w:pPr>
        <w:spacing w:after="0" w:line="240" w:lineRule="auto"/>
        <w:ind w:firstLine="709"/>
        <w:jc w:val="both"/>
        <w:rPr>
          <w:rFonts w:ascii="Times New Roman CYR" w:hAnsi="Times New Roman CYR" w:cs="Times New Roman CYR"/>
          <w:b/>
          <w:bCs/>
          <w:sz w:val="28"/>
          <w:szCs w:val="28"/>
        </w:rPr>
      </w:pPr>
    </w:p>
    <w:p w:rsidR="00302D81" w:rsidRPr="001032ED" w:rsidRDefault="00302D81" w:rsidP="00302D81">
      <w:pPr>
        <w:spacing w:after="0" w:line="240" w:lineRule="auto"/>
        <w:ind w:firstLine="709"/>
        <w:jc w:val="both"/>
        <w:rPr>
          <w:rFonts w:ascii="Times New Roman CYR" w:hAnsi="Times New Roman CYR" w:cs="Times New Roman CYR"/>
          <w:b/>
          <w:bCs/>
          <w:sz w:val="28"/>
          <w:szCs w:val="28"/>
        </w:rPr>
      </w:pPr>
    </w:p>
    <w:p w:rsidR="00302D81" w:rsidRPr="001032ED" w:rsidRDefault="00302D81" w:rsidP="00302D81">
      <w:pPr>
        <w:spacing w:after="0" w:line="240" w:lineRule="auto"/>
        <w:ind w:firstLine="709"/>
        <w:jc w:val="both"/>
        <w:rPr>
          <w:rFonts w:ascii="Times New Roman CYR" w:hAnsi="Times New Roman CYR" w:cs="Times New Roman CYR"/>
          <w:b/>
          <w:bCs/>
          <w:sz w:val="28"/>
          <w:szCs w:val="28"/>
        </w:rPr>
      </w:pPr>
    </w:p>
    <w:p w:rsidR="00302D81" w:rsidRPr="001032ED" w:rsidRDefault="00302D81" w:rsidP="00302D81">
      <w:pPr>
        <w:spacing w:after="0" w:line="240" w:lineRule="auto"/>
        <w:ind w:firstLine="709"/>
        <w:jc w:val="both"/>
        <w:rPr>
          <w:rFonts w:ascii="Times New Roman CYR" w:hAnsi="Times New Roman CYR" w:cs="Times New Roman CYR"/>
          <w:b/>
          <w:bCs/>
          <w:sz w:val="28"/>
          <w:szCs w:val="28"/>
        </w:rPr>
      </w:pPr>
    </w:p>
    <w:p w:rsidR="00302D81" w:rsidRPr="001032ED" w:rsidRDefault="00302D81" w:rsidP="00302D81">
      <w:pPr>
        <w:spacing w:after="0" w:line="240" w:lineRule="auto"/>
        <w:ind w:firstLine="709"/>
        <w:jc w:val="both"/>
        <w:rPr>
          <w:rFonts w:ascii="Times New Roman CYR" w:hAnsi="Times New Roman CYR" w:cs="Times New Roman CYR"/>
          <w:b/>
          <w:bCs/>
          <w:sz w:val="28"/>
          <w:szCs w:val="28"/>
        </w:rPr>
      </w:pPr>
    </w:p>
    <w:p w:rsidR="00302D81" w:rsidRPr="001032ED" w:rsidRDefault="00302D81" w:rsidP="00302D81">
      <w:pPr>
        <w:spacing w:after="0" w:line="240" w:lineRule="auto"/>
        <w:ind w:firstLine="709"/>
        <w:jc w:val="both"/>
        <w:rPr>
          <w:rFonts w:ascii="Times New Roman CYR" w:hAnsi="Times New Roman CYR" w:cs="Times New Roman CYR"/>
          <w:b/>
          <w:bCs/>
          <w:sz w:val="28"/>
          <w:szCs w:val="28"/>
        </w:rPr>
      </w:pPr>
    </w:p>
    <w:p w:rsidR="00302D81" w:rsidRPr="001032ED" w:rsidRDefault="00302D81" w:rsidP="00302D81">
      <w:pPr>
        <w:spacing w:after="0" w:line="240" w:lineRule="auto"/>
        <w:ind w:firstLine="709"/>
        <w:jc w:val="both"/>
        <w:rPr>
          <w:rFonts w:ascii="Times New Roman CYR" w:hAnsi="Times New Roman CYR" w:cs="Times New Roman CYR"/>
          <w:b/>
          <w:bCs/>
          <w:sz w:val="28"/>
          <w:szCs w:val="28"/>
        </w:rPr>
      </w:pPr>
    </w:p>
    <w:p w:rsidR="00302D81" w:rsidRPr="001032ED" w:rsidRDefault="00302D81" w:rsidP="00302D81">
      <w:pPr>
        <w:spacing w:after="0" w:line="240" w:lineRule="auto"/>
        <w:ind w:firstLine="709"/>
        <w:jc w:val="both"/>
        <w:rPr>
          <w:rFonts w:ascii="Times New Roman CYR" w:hAnsi="Times New Roman CYR" w:cs="Times New Roman CYR"/>
          <w:b/>
          <w:bCs/>
          <w:sz w:val="28"/>
          <w:szCs w:val="28"/>
        </w:rPr>
      </w:pPr>
    </w:p>
    <w:p w:rsidR="00302D81" w:rsidRDefault="00302D81" w:rsidP="00302D81">
      <w:pPr>
        <w:spacing w:after="0" w:line="240" w:lineRule="auto"/>
        <w:ind w:firstLine="709"/>
        <w:jc w:val="both"/>
        <w:rPr>
          <w:rFonts w:ascii="Times New Roman CYR" w:hAnsi="Times New Roman CYR" w:cs="Times New Roman CYR"/>
          <w:b/>
          <w:bCs/>
          <w:sz w:val="28"/>
          <w:szCs w:val="28"/>
        </w:rPr>
      </w:pPr>
    </w:p>
    <w:p w:rsidR="00302D81" w:rsidRDefault="00302D81" w:rsidP="00302D81">
      <w:pPr>
        <w:spacing w:after="0" w:line="240" w:lineRule="auto"/>
        <w:ind w:firstLine="709"/>
        <w:jc w:val="both"/>
        <w:rPr>
          <w:rFonts w:ascii="Times New Roman CYR" w:hAnsi="Times New Roman CYR" w:cs="Times New Roman CYR"/>
          <w:b/>
          <w:bCs/>
          <w:sz w:val="28"/>
          <w:szCs w:val="28"/>
        </w:rPr>
      </w:pPr>
    </w:p>
    <w:p w:rsidR="00302D81" w:rsidRDefault="00302D81" w:rsidP="00302D81">
      <w:pPr>
        <w:spacing w:after="0" w:line="240" w:lineRule="auto"/>
        <w:ind w:firstLine="709"/>
        <w:jc w:val="both"/>
        <w:rPr>
          <w:rFonts w:ascii="Times New Roman CYR" w:hAnsi="Times New Roman CYR" w:cs="Times New Roman CYR"/>
          <w:b/>
          <w:bCs/>
          <w:sz w:val="28"/>
          <w:szCs w:val="28"/>
        </w:rPr>
      </w:pPr>
    </w:p>
    <w:p w:rsidR="00302D81" w:rsidRDefault="00302D81" w:rsidP="00302D81">
      <w:pPr>
        <w:spacing w:after="0" w:line="240" w:lineRule="auto"/>
        <w:ind w:firstLine="709"/>
        <w:jc w:val="both"/>
        <w:rPr>
          <w:rFonts w:ascii="Times New Roman CYR" w:hAnsi="Times New Roman CYR" w:cs="Times New Roman CYR"/>
          <w:b/>
          <w:bCs/>
          <w:sz w:val="28"/>
          <w:szCs w:val="28"/>
        </w:rPr>
      </w:pPr>
    </w:p>
    <w:p w:rsidR="00302D81" w:rsidRDefault="00302D81" w:rsidP="00302D81">
      <w:pPr>
        <w:spacing w:after="0" w:line="240" w:lineRule="auto"/>
        <w:ind w:firstLine="709"/>
        <w:jc w:val="both"/>
        <w:rPr>
          <w:rFonts w:ascii="Times New Roman CYR" w:hAnsi="Times New Roman CYR" w:cs="Times New Roman CYR"/>
          <w:b/>
          <w:bCs/>
          <w:sz w:val="28"/>
          <w:szCs w:val="28"/>
        </w:rPr>
      </w:pPr>
    </w:p>
    <w:p w:rsidR="00302D81" w:rsidRDefault="00302D81" w:rsidP="00302D81">
      <w:pPr>
        <w:spacing w:after="0" w:line="240" w:lineRule="auto"/>
        <w:ind w:firstLine="709"/>
        <w:jc w:val="both"/>
        <w:rPr>
          <w:rFonts w:ascii="Times New Roman CYR" w:hAnsi="Times New Roman CYR" w:cs="Times New Roman CYR"/>
          <w:b/>
          <w:bCs/>
          <w:sz w:val="28"/>
          <w:szCs w:val="28"/>
        </w:rPr>
      </w:pPr>
    </w:p>
    <w:p w:rsidR="00302D81" w:rsidRPr="001032ED" w:rsidRDefault="00302D81" w:rsidP="00302D81">
      <w:pPr>
        <w:spacing w:after="0" w:line="240" w:lineRule="auto"/>
        <w:ind w:firstLine="709"/>
        <w:jc w:val="both"/>
        <w:rPr>
          <w:rFonts w:ascii="Times New Roman CYR" w:hAnsi="Times New Roman CYR" w:cs="Times New Roman CYR"/>
          <w:b/>
          <w:bCs/>
          <w:sz w:val="28"/>
          <w:szCs w:val="28"/>
        </w:rPr>
      </w:pPr>
    </w:p>
    <w:p w:rsidR="00302D81" w:rsidRPr="001032ED" w:rsidRDefault="00302D81" w:rsidP="00302D81">
      <w:pPr>
        <w:pStyle w:val="20"/>
        <w:spacing w:before="0" w:beforeAutospacing="0" w:after="0" w:afterAutospacing="0"/>
        <w:jc w:val="both"/>
        <w:rPr>
          <w:sz w:val="32"/>
          <w:szCs w:val="32"/>
        </w:rPr>
      </w:pPr>
      <w:bookmarkStart w:id="5" w:name="_Toc522689450"/>
      <w:r w:rsidRPr="001032ED">
        <w:rPr>
          <w:sz w:val="32"/>
          <w:szCs w:val="32"/>
        </w:rPr>
        <w:t>Раздел 1. Стратегический анализ социально-экономического развития муниципального образования город Канск</w:t>
      </w:r>
      <w:bookmarkEnd w:id="5"/>
    </w:p>
    <w:p w:rsidR="00302D81" w:rsidRPr="001032ED" w:rsidRDefault="00302D81" w:rsidP="00302D81">
      <w:pPr>
        <w:pStyle w:val="20"/>
        <w:spacing w:before="0" w:beforeAutospacing="0" w:after="0" w:afterAutospacing="0"/>
        <w:ind w:firstLine="567"/>
        <w:jc w:val="both"/>
        <w:rPr>
          <w:sz w:val="32"/>
          <w:szCs w:val="32"/>
        </w:rPr>
      </w:pPr>
    </w:p>
    <w:p w:rsidR="00302D81" w:rsidRPr="001032ED" w:rsidRDefault="00302D81" w:rsidP="00302D81">
      <w:pPr>
        <w:pStyle w:val="3"/>
        <w:spacing w:before="0" w:line="240" w:lineRule="auto"/>
        <w:jc w:val="both"/>
        <w:rPr>
          <w:rFonts w:ascii="Times New Roman" w:eastAsiaTheme="minorHAnsi" w:hAnsi="Times New Roman" w:cs="Times New Roman"/>
          <w:b/>
          <w:color w:val="000000" w:themeColor="text1"/>
          <w:sz w:val="28"/>
          <w:szCs w:val="28"/>
        </w:rPr>
      </w:pPr>
      <w:bookmarkStart w:id="6" w:name="_Toc522689451"/>
      <w:bookmarkStart w:id="7" w:name="паспорт"/>
      <w:r w:rsidRPr="001032ED">
        <w:rPr>
          <w:rFonts w:ascii="Times New Roman" w:eastAsiaTheme="minorHAnsi" w:hAnsi="Times New Roman" w:cs="Times New Roman"/>
          <w:b/>
          <w:color w:val="000000" w:themeColor="text1"/>
          <w:sz w:val="28"/>
          <w:szCs w:val="28"/>
        </w:rPr>
        <w:t>1.1. Паспорт муниципального образования</w:t>
      </w:r>
      <w:bookmarkEnd w:id="6"/>
    </w:p>
    <w:bookmarkEnd w:id="7"/>
    <w:p w:rsidR="00302D81" w:rsidRPr="001032ED" w:rsidRDefault="00302D81" w:rsidP="00302D81">
      <w:pPr>
        <w:autoSpaceDE w:val="0"/>
        <w:autoSpaceDN w:val="0"/>
        <w:adjustRightInd w:val="0"/>
        <w:spacing w:after="0" w:line="240" w:lineRule="auto"/>
        <w:ind w:firstLine="709"/>
        <w:jc w:val="both"/>
        <w:rPr>
          <w:rFonts w:ascii="Times New Roman CYR" w:hAnsi="Times New Roman CYR" w:cs="Times New Roman CYR"/>
          <w:bCs/>
          <w:sz w:val="28"/>
          <w:szCs w:val="28"/>
        </w:rPr>
      </w:pPr>
      <w:r w:rsidRPr="001032ED">
        <w:rPr>
          <w:rFonts w:ascii="Times New Roman CYR" w:hAnsi="Times New Roman CYR" w:cs="Times New Roman CYR"/>
          <w:bCs/>
          <w:sz w:val="28"/>
          <w:szCs w:val="28"/>
        </w:rPr>
        <w:t xml:space="preserve">Город Канск расположен в восточной части Красноярского края в 247 километрах восточнее г. Красноярска. Город основан в 1636 году как торговое поселение и крепость. </w:t>
      </w:r>
    </w:p>
    <w:p w:rsidR="00302D81" w:rsidRPr="001032ED" w:rsidRDefault="00302D81" w:rsidP="00302D81">
      <w:pPr>
        <w:pStyle w:val="Default"/>
        <w:ind w:firstLine="709"/>
        <w:jc w:val="both"/>
        <w:rPr>
          <w:rFonts w:ascii="Times New Roman CYR" w:hAnsi="Times New Roman CYR" w:cs="Times New Roman CYR"/>
          <w:sz w:val="28"/>
          <w:szCs w:val="28"/>
        </w:rPr>
      </w:pPr>
      <w:r w:rsidRPr="001032ED">
        <w:rPr>
          <w:rFonts w:ascii="Times New Roman CYR" w:hAnsi="Times New Roman CYR" w:cs="Times New Roman CYR"/>
          <w:bCs/>
          <w:sz w:val="28"/>
          <w:szCs w:val="28"/>
        </w:rPr>
        <w:t>Площадь территории города 91,8 тыс. кв. м. Город расположен в центре лесостепной Канско-Рыбинской котловины по обоим берегам р. Кан (правого притока р. Енисей), имеет большую протяженность вдоль реки и условно разделен на правобережную и левобережную части. Лесные ресурсы на территории города ограничены и могут быть использованы в рекреационных целях. Н</w:t>
      </w:r>
      <w:r w:rsidRPr="001032ED">
        <w:rPr>
          <w:rFonts w:ascii="Times New Roman CYR" w:hAnsi="Times New Roman CYR" w:cs="Times New Roman CYR"/>
          <w:sz w:val="28"/>
          <w:szCs w:val="28"/>
        </w:rPr>
        <w:t>а правобережной части города расположен памятник природы краевого значения - «Сосновый бор». На территории города имеются запасы полезных ископаемых, в числе которых уголь бурый, строительные материалы (глины, суглинки легкоплавкие для кирпича, песчано-гравийные материалы, строительные пески), поделочные камни (халцедон), иловые минерализованные лечебные грязи (месторождение «Соленое озеро»).</w:t>
      </w:r>
    </w:p>
    <w:p w:rsidR="00302D81" w:rsidRPr="001032ED" w:rsidRDefault="00302D81" w:rsidP="00302D81">
      <w:pPr>
        <w:pStyle w:val="Default"/>
        <w:ind w:firstLine="709"/>
        <w:jc w:val="both"/>
        <w:rPr>
          <w:rFonts w:ascii="Times New Roman CYR" w:hAnsi="Times New Roman CYR" w:cs="Times New Roman CYR"/>
          <w:sz w:val="28"/>
          <w:szCs w:val="28"/>
        </w:rPr>
      </w:pPr>
      <w:r w:rsidRPr="001032ED">
        <w:rPr>
          <w:rFonts w:ascii="Times New Roman CYR" w:hAnsi="Times New Roman CYR" w:cs="Times New Roman CYR"/>
          <w:bCs/>
          <w:sz w:val="28"/>
          <w:szCs w:val="28"/>
        </w:rPr>
        <w:t>В городе Канске благоприятная экологическая обстановка по уровню чистоты воздуха и воды, при этом в последние пять лет нарастает экологическая проблема, связанная с размещением в городской черте несанкционированных свалок отходов лесопиления</w:t>
      </w:r>
      <w:r>
        <w:rPr>
          <w:rFonts w:ascii="Times New Roman CYR" w:hAnsi="Times New Roman CYR" w:cs="Times New Roman CYR"/>
          <w:bCs/>
          <w:sz w:val="28"/>
          <w:szCs w:val="28"/>
        </w:rPr>
        <w:t>,</w:t>
      </w:r>
      <w:r w:rsidRPr="001032ED">
        <w:rPr>
          <w:rFonts w:ascii="Times New Roman CYR" w:hAnsi="Times New Roman CYR" w:cs="Times New Roman CYR"/>
          <w:bCs/>
          <w:sz w:val="28"/>
          <w:szCs w:val="28"/>
        </w:rPr>
        <w:t xml:space="preserve"> действующих на территории предприятий лесной отрасли, которые создают пожароопасную ситуацию в городе. Сходную проблему испытывают большинство муниципальных образований Восточного макрорайона края.</w:t>
      </w:r>
      <w:r>
        <w:rPr>
          <w:rFonts w:ascii="Times New Roman CYR" w:hAnsi="Times New Roman CYR" w:cs="Times New Roman CYR"/>
          <w:bCs/>
          <w:sz w:val="28"/>
          <w:szCs w:val="28"/>
        </w:rPr>
        <w:t xml:space="preserve"> </w:t>
      </w:r>
      <w:r w:rsidRPr="002B3095">
        <w:rPr>
          <w:rFonts w:ascii="Times New Roman CYR" w:hAnsi="Times New Roman CYR" w:cs="Times New Roman CYR"/>
          <w:bCs/>
          <w:sz w:val="28"/>
          <w:szCs w:val="28"/>
        </w:rPr>
        <w:t>Для достижения высоких экологических показателей должна быть проведена рекультивация «городской свалки».</w:t>
      </w:r>
    </w:p>
    <w:p w:rsidR="00302D81" w:rsidRPr="001032ED" w:rsidRDefault="00302D81" w:rsidP="00302D81">
      <w:pPr>
        <w:autoSpaceDE w:val="0"/>
        <w:autoSpaceDN w:val="0"/>
        <w:adjustRightInd w:val="0"/>
        <w:spacing w:after="0" w:line="240" w:lineRule="auto"/>
        <w:ind w:firstLine="709"/>
        <w:jc w:val="both"/>
        <w:rPr>
          <w:rFonts w:ascii="Times New Roman CYR" w:hAnsi="Times New Roman CYR" w:cs="Times New Roman CYR"/>
          <w:sz w:val="28"/>
          <w:szCs w:val="28"/>
        </w:rPr>
      </w:pPr>
      <w:r w:rsidRPr="001032ED">
        <w:rPr>
          <w:rFonts w:ascii="Times New Roman CYR" w:hAnsi="Times New Roman CYR" w:cs="Times New Roman CYR"/>
          <w:bCs/>
          <w:sz w:val="28"/>
          <w:szCs w:val="28"/>
        </w:rPr>
        <w:t xml:space="preserve">Канск - город краевого подчинения. Он входит в состав Восточного макрорайона Красноярского края, представленного четырнадцатью муниципальными образованиями, в числе которых интенсивно развивающиеся ЗАТО Зеленогорск и г. </w:t>
      </w:r>
      <w:r w:rsidRPr="001032ED">
        <w:rPr>
          <w:rFonts w:ascii="Times New Roman CYR" w:hAnsi="Times New Roman CYR" w:cs="Times New Roman CYR"/>
          <w:sz w:val="28"/>
          <w:szCs w:val="28"/>
        </w:rPr>
        <w:t>Бородино. Т</w:t>
      </w:r>
      <w:r w:rsidRPr="001032ED">
        <w:rPr>
          <w:rFonts w:ascii="Times New Roman CYR" w:hAnsi="Times New Roman CYR" w:cs="Times New Roman CYR"/>
          <w:bCs/>
          <w:sz w:val="28"/>
          <w:szCs w:val="28"/>
        </w:rPr>
        <w:t xml:space="preserve">ерриториально г. Канск расположен в центре макрорайона. </w:t>
      </w:r>
      <w:r w:rsidRPr="001032ED">
        <w:rPr>
          <w:rFonts w:ascii="Times New Roman CYR" w:hAnsi="Times New Roman CYR" w:cs="Times New Roman CYR"/>
          <w:sz w:val="28"/>
          <w:szCs w:val="28"/>
        </w:rPr>
        <w:t>Сеть наземных транспортных коммуникаций обеспечивает сообщение г.</w:t>
      </w:r>
      <w:r>
        <w:rPr>
          <w:rFonts w:ascii="Times New Roman CYR" w:hAnsi="Times New Roman CYR" w:cs="Times New Roman CYR"/>
          <w:sz w:val="28"/>
          <w:szCs w:val="28"/>
        </w:rPr>
        <w:t xml:space="preserve"> </w:t>
      </w:r>
      <w:r w:rsidRPr="001032ED">
        <w:rPr>
          <w:rFonts w:ascii="Times New Roman CYR" w:hAnsi="Times New Roman CYR" w:cs="Times New Roman CYR"/>
          <w:sz w:val="28"/>
          <w:szCs w:val="28"/>
        </w:rPr>
        <w:t>Канска с краевым центром, населенными пунктами районов, другими городами и районами края. На территории г. Канска находится железнодорожная станция Канск-Енисейский Транссибирской железнодорожной магистрали. Город имеет развитую сеть автомобильных дорог. Параллельно железнодорожной магистрали проходит автодорога «Байкал» федерального значения. На территории города находится взлетно-посадочная полоса для малой авиации. Несмотря на наличие и разнообразие транспортно-коммуникационного ресурса, значительная удаленность города от крупных рынков сбыта значительно повышает затраты на транспортировку продукции и уменьшает рентабельность производства.</w:t>
      </w:r>
    </w:p>
    <w:p w:rsidR="00302D81" w:rsidRDefault="00302D81" w:rsidP="00302D81">
      <w:pPr>
        <w:autoSpaceDE w:val="0"/>
        <w:autoSpaceDN w:val="0"/>
        <w:adjustRightInd w:val="0"/>
        <w:spacing w:after="0" w:line="240" w:lineRule="auto"/>
        <w:ind w:firstLine="709"/>
        <w:jc w:val="both"/>
        <w:rPr>
          <w:rFonts w:ascii="Times New Roman" w:hAnsi="Times New Roman"/>
          <w:sz w:val="28"/>
          <w:szCs w:val="28"/>
        </w:rPr>
      </w:pPr>
      <w:r w:rsidRPr="001032ED">
        <w:rPr>
          <w:rFonts w:ascii="Times New Roman CYR" w:hAnsi="Times New Roman CYR" w:cs="Times New Roman CYR"/>
          <w:color w:val="000000"/>
          <w:sz w:val="28"/>
          <w:szCs w:val="28"/>
        </w:rPr>
        <w:t xml:space="preserve">Среднегодовая численность населения города Канска на 01.01.2018 составила 89 508 человек – это 3,1% всего населения Красноярского края. </w:t>
      </w:r>
      <w:r w:rsidRPr="001032ED">
        <w:rPr>
          <w:rFonts w:ascii="Times New Roman" w:hAnsi="Times New Roman"/>
          <w:sz w:val="28"/>
          <w:szCs w:val="28"/>
        </w:rPr>
        <w:t>Преобладающая национальность в городе - русские.</w:t>
      </w:r>
    </w:p>
    <w:p w:rsidR="00302D81" w:rsidRPr="001032ED" w:rsidRDefault="00302D81" w:rsidP="00302D81">
      <w:pPr>
        <w:autoSpaceDE w:val="0"/>
        <w:autoSpaceDN w:val="0"/>
        <w:adjustRightInd w:val="0"/>
        <w:spacing w:after="0" w:line="240" w:lineRule="auto"/>
        <w:ind w:firstLine="709"/>
        <w:jc w:val="both"/>
        <w:rPr>
          <w:rFonts w:ascii="Times New Roman" w:hAnsi="Times New Roman"/>
          <w:sz w:val="28"/>
          <w:szCs w:val="28"/>
        </w:rPr>
      </w:pPr>
    </w:p>
    <w:p w:rsidR="00302D81" w:rsidRPr="00403B6F" w:rsidRDefault="00302D81" w:rsidP="00302D81">
      <w:pPr>
        <w:pStyle w:val="3"/>
        <w:spacing w:before="0" w:line="240" w:lineRule="auto"/>
        <w:jc w:val="both"/>
        <w:rPr>
          <w:rFonts w:ascii="Times New Roman" w:hAnsi="Times New Roman" w:cs="Times New Roman"/>
          <w:b/>
          <w:color w:val="000000" w:themeColor="text1"/>
          <w:sz w:val="28"/>
          <w:szCs w:val="28"/>
        </w:rPr>
      </w:pPr>
      <w:bookmarkStart w:id="8" w:name="_Toc522689452"/>
      <w:r w:rsidRPr="001032ED">
        <w:rPr>
          <w:rFonts w:ascii="Times New Roman" w:hAnsi="Times New Roman" w:cs="Times New Roman"/>
          <w:b/>
          <w:color w:val="000000" w:themeColor="text1"/>
          <w:sz w:val="28"/>
          <w:szCs w:val="28"/>
        </w:rPr>
        <w:t xml:space="preserve">1.2. Роль </w:t>
      </w:r>
      <w:bookmarkStart w:id="9" w:name="роль"/>
      <w:r w:rsidRPr="001032ED">
        <w:rPr>
          <w:rFonts w:ascii="Times New Roman" w:hAnsi="Times New Roman" w:cs="Times New Roman"/>
          <w:b/>
          <w:color w:val="000000" w:themeColor="text1"/>
          <w:sz w:val="28"/>
          <w:szCs w:val="28"/>
        </w:rPr>
        <w:t>и место муниципального образования в социально-экономическом развитии Красноярского края</w:t>
      </w:r>
      <w:bookmarkEnd w:id="8"/>
    </w:p>
    <w:bookmarkEnd w:id="9"/>
    <w:p w:rsidR="00302D81" w:rsidRPr="001032ED" w:rsidRDefault="00302D81" w:rsidP="00302D81">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1032ED">
        <w:rPr>
          <w:rFonts w:ascii="Times New Roman CYR" w:hAnsi="Times New Roman CYR" w:cs="Times New Roman CYR"/>
          <w:color w:val="000000"/>
          <w:sz w:val="28"/>
          <w:szCs w:val="28"/>
        </w:rPr>
        <w:t>Численность населения города на протяжении последних десяти лет сокращается за счет естественной убыли и миграции. За последние 10 лет численность населения в городе уменьшилось на 8 635 человек – это около 8,8% (потери населения в крае за это время составили около 0,5%). Уменьшение численности населения частично связано с прекращением деятельности военных частей, которые размещались на территории города, и отъездом семей военнослужащих в первой половине десятилетия, при этом потеря населения продолжилась и в последующие годы. Значительная часть населения переезжает на постоянное место жительства в краевой центр и за пределы Красноярского края. В последние 3 года коэффициент миграционного прироста сохранял отрицательное значение, однако уменьшился с -68 до -38 человек на 10 000 населения. Ситуация несколько улучшилась в связи с некоторым замедлением темпов отъезда населения из города и наблюдающимся ростом приезда на постоянное место жительства в город Канск населения</w:t>
      </w:r>
      <w:r>
        <w:rPr>
          <w:rFonts w:ascii="Times New Roman CYR" w:hAnsi="Times New Roman CYR" w:cs="Times New Roman CYR"/>
          <w:color w:val="000000"/>
          <w:sz w:val="28"/>
          <w:szCs w:val="28"/>
        </w:rPr>
        <w:t>,</w:t>
      </w:r>
      <w:r w:rsidRPr="001032ED">
        <w:rPr>
          <w:rFonts w:ascii="Times New Roman CYR" w:hAnsi="Times New Roman CYR" w:cs="Times New Roman CYR"/>
          <w:color w:val="000000"/>
          <w:sz w:val="28"/>
          <w:szCs w:val="28"/>
        </w:rPr>
        <w:t xml:space="preserve"> в основном</w:t>
      </w:r>
      <w:r>
        <w:rPr>
          <w:rFonts w:ascii="Times New Roman CYR" w:hAnsi="Times New Roman CYR" w:cs="Times New Roman CYR"/>
          <w:color w:val="000000"/>
          <w:sz w:val="28"/>
          <w:szCs w:val="28"/>
        </w:rPr>
        <w:t>,</w:t>
      </w:r>
      <w:r w:rsidRPr="001032ED">
        <w:rPr>
          <w:rFonts w:ascii="Times New Roman CYR" w:hAnsi="Times New Roman CYR" w:cs="Times New Roman CYR"/>
          <w:color w:val="000000"/>
          <w:sz w:val="28"/>
          <w:szCs w:val="28"/>
        </w:rPr>
        <w:t xml:space="preserve"> из близлежащих сельских районов.</w:t>
      </w:r>
    </w:p>
    <w:p w:rsidR="00302D81" w:rsidRPr="001032ED" w:rsidRDefault="00302D81" w:rsidP="00302D81">
      <w:pPr>
        <w:pStyle w:val="a5"/>
        <w:shd w:val="clear" w:color="auto" w:fill="FFFFFF"/>
        <w:spacing w:before="0" w:beforeAutospacing="0" w:after="0" w:afterAutospacing="0"/>
        <w:ind w:firstLine="709"/>
        <w:jc w:val="both"/>
        <w:rPr>
          <w:rFonts w:ascii="Times New Roman CYR" w:eastAsiaTheme="minorHAnsi" w:hAnsi="Times New Roman CYR" w:cs="Times New Roman CYR"/>
          <w:sz w:val="28"/>
          <w:szCs w:val="28"/>
          <w:lang w:eastAsia="en-US"/>
        </w:rPr>
      </w:pPr>
      <w:r w:rsidRPr="001032ED">
        <w:rPr>
          <w:rFonts w:ascii="Times New Roman CYR" w:hAnsi="Times New Roman CYR" w:cs="Times New Roman CYR"/>
          <w:color w:val="000000"/>
          <w:sz w:val="28"/>
          <w:szCs w:val="28"/>
        </w:rPr>
        <w:t>П</w:t>
      </w:r>
      <w:r w:rsidRPr="001032ED">
        <w:rPr>
          <w:rFonts w:ascii="Times New Roman CYR" w:hAnsi="Times New Roman CYR" w:cs="Times New Roman CYR"/>
          <w:sz w:val="28"/>
          <w:szCs w:val="28"/>
        </w:rPr>
        <w:t xml:space="preserve">ровинциальное положение города, низкое количество высококвалифицированных рабочих мест </w:t>
      </w:r>
      <w:r w:rsidRPr="001032ED">
        <w:rPr>
          <w:rFonts w:ascii="Times New Roman CYR" w:eastAsiaTheme="minorHAnsi" w:hAnsi="Times New Roman CYR" w:cs="Times New Roman CYR"/>
          <w:sz w:val="28"/>
          <w:szCs w:val="28"/>
          <w:lang w:eastAsia="en-US"/>
        </w:rPr>
        <w:t xml:space="preserve">стимулирует отток наиболее амбициозной и квалифицированной части населения в город Красноярск и за пределы Красноярского края. Одним из факторов оттока молодежи из города является высокое качество среднего образования: более 70 % выпускников 11 классов поступают в ВУЗы, </w:t>
      </w:r>
      <w:r>
        <w:rPr>
          <w:rFonts w:ascii="Times New Roman CYR" w:eastAsiaTheme="minorHAnsi" w:hAnsi="Times New Roman CYR" w:cs="Times New Roman CYR"/>
          <w:sz w:val="28"/>
          <w:szCs w:val="28"/>
          <w:lang w:eastAsia="en-US"/>
        </w:rPr>
        <w:t>в том числе,</w:t>
      </w:r>
      <w:r w:rsidRPr="001032ED">
        <w:rPr>
          <w:rFonts w:ascii="Times New Roman CYR" w:eastAsiaTheme="minorHAnsi" w:hAnsi="Times New Roman CYR" w:cs="Times New Roman CYR"/>
          <w:sz w:val="28"/>
          <w:szCs w:val="28"/>
          <w:lang w:eastAsia="en-US"/>
        </w:rPr>
        <w:t xml:space="preserve"> за пределами Красноярского края и после окончания ВУЗа не возвращаются в город. </w:t>
      </w:r>
    </w:p>
    <w:p w:rsidR="00302D81" w:rsidRPr="001032ED" w:rsidRDefault="00302D81" w:rsidP="00302D81">
      <w:pPr>
        <w:pStyle w:val="a5"/>
        <w:shd w:val="clear" w:color="auto" w:fill="FFFFFF"/>
        <w:spacing w:before="0" w:beforeAutospacing="0" w:after="0" w:afterAutospacing="0"/>
        <w:ind w:firstLine="709"/>
        <w:jc w:val="both"/>
        <w:rPr>
          <w:rFonts w:ascii="Times New Roman CYR" w:hAnsi="Times New Roman CYR" w:cs="Times New Roman CYR"/>
          <w:color w:val="000000"/>
          <w:sz w:val="28"/>
          <w:szCs w:val="28"/>
        </w:rPr>
      </w:pPr>
      <w:r w:rsidRPr="001032ED">
        <w:rPr>
          <w:rFonts w:ascii="Times New Roman CYR" w:hAnsi="Times New Roman CYR" w:cs="Times New Roman CYR"/>
          <w:color w:val="000000"/>
          <w:sz w:val="28"/>
          <w:szCs w:val="28"/>
        </w:rPr>
        <w:t>Несмотря на это город обладает достаточно высоким трудовым ресурсом: около 68% жителей имеют профессиональное образование – это выше, чем в среднем по краю, население в трудоспособном возрасте составляет 55%. Доля лиц моложе трудоспособного возраста составляет 19%, лиц старше трудоспособного возраста – 26%. За последние 5 лет доля населения в трудоспособном возрасте снизилась на 2%, доля лиц моложе и старше трудоспособного возраста выросли (около 0,3% и 1,7% соответственно).</w:t>
      </w:r>
    </w:p>
    <w:p w:rsidR="00302D81" w:rsidRPr="001032ED" w:rsidRDefault="00302D81" w:rsidP="00302D81">
      <w:pPr>
        <w:pStyle w:val="a5"/>
        <w:shd w:val="clear" w:color="auto" w:fill="FFFFFF"/>
        <w:spacing w:before="0" w:beforeAutospacing="0" w:after="0" w:afterAutospacing="0"/>
        <w:ind w:firstLine="709"/>
        <w:jc w:val="both"/>
        <w:rPr>
          <w:rFonts w:ascii="Times New Roman CYR" w:hAnsi="Times New Roman CYR" w:cs="Times New Roman CYR"/>
          <w:color w:val="000000"/>
          <w:sz w:val="28"/>
          <w:szCs w:val="28"/>
        </w:rPr>
      </w:pPr>
      <w:r w:rsidRPr="001032ED">
        <w:rPr>
          <w:rFonts w:ascii="Times New Roman CYR" w:hAnsi="Times New Roman CYR" w:cs="Times New Roman CYR"/>
          <w:color w:val="000000"/>
          <w:sz w:val="28"/>
          <w:szCs w:val="28"/>
        </w:rPr>
        <w:t xml:space="preserve">Уровень зарегистрированной безработицы имеет динамику понижения с 1,6% в 2015 году до 0,7%, (на 01.07.2018 г.) - это немного ниже среднекраевого уровня (0,8% от численности населения в трудоспособном возрасте). </w:t>
      </w:r>
    </w:p>
    <w:p w:rsidR="00302D81" w:rsidRPr="001032ED" w:rsidRDefault="00302D81" w:rsidP="00302D81">
      <w:pPr>
        <w:pStyle w:val="a5"/>
        <w:shd w:val="clear" w:color="auto" w:fill="FFFFFF"/>
        <w:spacing w:before="0" w:beforeAutospacing="0" w:after="0" w:afterAutospacing="0"/>
        <w:ind w:firstLine="709"/>
        <w:jc w:val="both"/>
        <w:rPr>
          <w:rFonts w:ascii="Times New Roman CYR" w:hAnsi="Times New Roman CYR" w:cs="Times New Roman CYR"/>
          <w:color w:val="000000"/>
          <w:sz w:val="28"/>
          <w:szCs w:val="28"/>
        </w:rPr>
      </w:pPr>
      <w:r w:rsidRPr="001032ED">
        <w:rPr>
          <w:rFonts w:ascii="Times New Roman CYR" w:hAnsi="Times New Roman CYR" w:cs="Times New Roman CYR"/>
          <w:color w:val="000000"/>
          <w:sz w:val="28"/>
          <w:szCs w:val="28"/>
        </w:rPr>
        <w:t>Сокращение численности населения является следствием социально-экономической ситуации, сложившейся в городе.</w:t>
      </w:r>
    </w:p>
    <w:p w:rsidR="00302D81" w:rsidRPr="001032ED" w:rsidRDefault="00302D81" w:rsidP="00302D81">
      <w:pPr>
        <w:pStyle w:val="a5"/>
        <w:shd w:val="clear" w:color="auto" w:fill="FFFFFF"/>
        <w:spacing w:before="0" w:beforeAutospacing="0" w:after="0" w:afterAutospacing="0"/>
        <w:ind w:firstLine="709"/>
        <w:jc w:val="both"/>
        <w:rPr>
          <w:rFonts w:ascii="Times New Roman CYR" w:hAnsi="Times New Roman CYR" w:cs="Times New Roman CYR"/>
          <w:color w:val="000000"/>
          <w:sz w:val="28"/>
          <w:szCs w:val="28"/>
        </w:rPr>
      </w:pPr>
      <w:r w:rsidRPr="001032ED">
        <w:rPr>
          <w:rFonts w:ascii="Times New Roman CYR" w:hAnsi="Times New Roman CYR" w:cs="Times New Roman CYR"/>
          <w:color w:val="000000"/>
          <w:sz w:val="28"/>
          <w:szCs w:val="28"/>
        </w:rPr>
        <w:t xml:space="preserve">Основным источником доходов населения является заработная плата. Среднемесячная заработная плата работников списочного состава организаций и внешних совместителей по полному кругу организаций по г. Канску в 2017 год составила 26558,9 рублей, размер средней заработной платы по городу составляет около 65 % от средней заработной платы в Красноярском крае. </w:t>
      </w:r>
    </w:p>
    <w:p w:rsidR="00302D81" w:rsidRDefault="00302D81" w:rsidP="00302D81">
      <w:pPr>
        <w:pStyle w:val="a5"/>
        <w:shd w:val="clear" w:color="auto" w:fill="FFFFFF"/>
        <w:spacing w:before="0" w:beforeAutospacing="0" w:after="0" w:afterAutospacing="0"/>
        <w:ind w:firstLine="709"/>
        <w:jc w:val="both"/>
        <w:rPr>
          <w:rFonts w:ascii="Times New Roman CYR" w:hAnsi="Times New Roman CYR" w:cs="Times New Roman CYR"/>
          <w:color w:val="000000"/>
          <w:sz w:val="28"/>
          <w:szCs w:val="28"/>
        </w:rPr>
      </w:pPr>
      <w:r w:rsidRPr="001032ED">
        <w:rPr>
          <w:rFonts w:ascii="Times New Roman CYR" w:hAnsi="Times New Roman CYR" w:cs="Times New Roman CYR"/>
          <w:color w:val="000000"/>
          <w:sz w:val="28"/>
          <w:szCs w:val="28"/>
        </w:rPr>
        <w:t>Уровень заработной платы работников хозяйствующих субъектов ниже уровня заработной платы работников бюджетных организаций: так в 2017 году среднемесячная заработная плата работников списочного состава средних организаций (это 8</w:t>
      </w:r>
      <w:r>
        <w:rPr>
          <w:rFonts w:ascii="Times New Roman CYR" w:hAnsi="Times New Roman CYR" w:cs="Times New Roman CYR"/>
          <w:color w:val="000000"/>
          <w:sz w:val="28"/>
          <w:szCs w:val="28"/>
        </w:rPr>
        <w:t xml:space="preserve"> </w:t>
      </w:r>
      <w:r w:rsidRPr="001032ED">
        <w:rPr>
          <w:rFonts w:ascii="Times New Roman CYR" w:hAnsi="Times New Roman CYR" w:cs="Times New Roman CYR"/>
          <w:color w:val="000000"/>
          <w:sz w:val="28"/>
          <w:szCs w:val="28"/>
        </w:rPr>
        <w:t>% от числа работников хозяйствующих субъектов) составила 22 470,56 рублей, заработная плата работников малых организаций (это 92% от числа работников хозяйствующих субъектов) - 12 520,23 рубля. Учитывая, что доля среднесписочной численности работников малых и средних организаций в среднесписочной численности работников всех организаций в 2017 году составляла 38,9%, значительная часть трудоспособного населения получала официальную заработную плату примерно на уровне минимального размера оплаты труда. Наряду с этим межведомственной комиссией по неформальной занятости при администрации города Канска регулярно выявляются и рассматриваются случаи трудоустройства и выплаты заработной платы работникам хозяйствующих субъектов с нарушением установленных норм («серая» заработная плата, неофициальное трудоустройство, официальное трудоустройство на неполный рабочий день с фактической отработкой полного рабочего дня и т.д.).</w:t>
      </w:r>
    </w:p>
    <w:p w:rsidR="00302D81" w:rsidRPr="001032ED" w:rsidRDefault="00302D81" w:rsidP="00302D81">
      <w:pPr>
        <w:pStyle w:val="a5"/>
        <w:shd w:val="clear" w:color="auto" w:fill="FFFFFF"/>
        <w:spacing w:before="0" w:beforeAutospacing="0" w:after="0" w:afterAutospacing="0"/>
        <w:ind w:firstLine="709"/>
        <w:jc w:val="both"/>
        <w:rPr>
          <w:rFonts w:ascii="Times New Roman CYR" w:hAnsi="Times New Roman CYR" w:cs="Times New Roman CYR"/>
          <w:color w:val="000000"/>
          <w:sz w:val="28"/>
          <w:szCs w:val="28"/>
        </w:rPr>
      </w:pPr>
    </w:p>
    <w:p w:rsidR="00302D81" w:rsidRPr="001032ED" w:rsidRDefault="00302D81" w:rsidP="00302D81">
      <w:pPr>
        <w:pStyle w:val="a5"/>
        <w:shd w:val="clear" w:color="auto" w:fill="FFFFFF"/>
        <w:spacing w:before="0" w:beforeAutospacing="0" w:after="0" w:afterAutospacing="0"/>
        <w:ind w:firstLine="709"/>
        <w:jc w:val="both"/>
        <w:rPr>
          <w:rFonts w:ascii="Times New Roman CYR" w:hAnsi="Times New Roman CYR" w:cs="Times New Roman CYR"/>
          <w:color w:val="000000"/>
          <w:sz w:val="28"/>
          <w:szCs w:val="28"/>
        </w:rPr>
      </w:pPr>
      <w:r w:rsidRPr="001032ED">
        <w:rPr>
          <w:rFonts w:ascii="Times New Roman CYR" w:hAnsi="Times New Roman CYR" w:cs="Times New Roman CYR"/>
          <w:color w:val="000000"/>
          <w:sz w:val="28"/>
          <w:szCs w:val="28"/>
        </w:rPr>
        <w:t>Город Канск является дотационной территорией. Преимущественно доходная часть бюджета складывается из налоговых, неналоговых поступлений и средств фонда финансовой поддержки. Основную долю поступлений составляет налог на доходы физических лиц.</w:t>
      </w:r>
    </w:p>
    <w:p w:rsidR="00302D81" w:rsidRPr="001032ED" w:rsidRDefault="00302D81" w:rsidP="00302D81">
      <w:pPr>
        <w:pStyle w:val="a5"/>
        <w:shd w:val="clear" w:color="auto" w:fill="FFFFFF"/>
        <w:spacing w:before="0" w:beforeAutospacing="0" w:after="0" w:afterAutospacing="0"/>
        <w:ind w:firstLine="709"/>
        <w:jc w:val="both"/>
        <w:rPr>
          <w:rFonts w:ascii="Times New Roman CYR" w:hAnsi="Times New Roman CYR" w:cs="Times New Roman CYR"/>
          <w:sz w:val="28"/>
          <w:szCs w:val="28"/>
        </w:rPr>
      </w:pPr>
      <w:r w:rsidRPr="001032ED">
        <w:rPr>
          <w:rFonts w:ascii="Times New Roman CYR" w:hAnsi="Times New Roman CYR" w:cs="Times New Roman CYR"/>
          <w:color w:val="000000"/>
          <w:sz w:val="28"/>
          <w:szCs w:val="28"/>
        </w:rPr>
        <w:t xml:space="preserve">В последние 10 лет происходило постепенное снижение численности крупных и средних предприятий в пользу малого бизнеса в связи с их банкротством и переходом в категорию малых. </w:t>
      </w:r>
      <w:r w:rsidRPr="001032ED">
        <w:rPr>
          <w:rFonts w:ascii="Times New Roman CYR" w:hAnsi="Times New Roman CYR" w:cs="Times New Roman CYR"/>
          <w:sz w:val="28"/>
          <w:szCs w:val="28"/>
        </w:rPr>
        <w:t xml:space="preserve">На сегодняшний день на территории </w:t>
      </w:r>
      <w:r w:rsidRPr="002B3095">
        <w:rPr>
          <w:rFonts w:ascii="Times New Roman CYR" w:hAnsi="Times New Roman CYR" w:cs="Times New Roman CYR"/>
          <w:sz w:val="28"/>
          <w:szCs w:val="28"/>
        </w:rPr>
        <w:t>города</w:t>
      </w:r>
      <w:r w:rsidRPr="001032ED">
        <w:rPr>
          <w:rFonts w:ascii="Times New Roman CYR" w:hAnsi="Times New Roman CYR" w:cs="Times New Roman CYR"/>
          <w:sz w:val="28"/>
          <w:szCs w:val="28"/>
        </w:rPr>
        <w:t xml:space="preserve"> отсутствуют крупные градообразующие предприятия. Основа экономики – малый и средний бизнес.</w:t>
      </w:r>
    </w:p>
    <w:p w:rsidR="00302D81" w:rsidRPr="001032ED" w:rsidRDefault="00302D81" w:rsidP="00302D81">
      <w:pPr>
        <w:pStyle w:val="a5"/>
        <w:shd w:val="clear" w:color="auto" w:fill="FFFFFF"/>
        <w:spacing w:before="0" w:beforeAutospacing="0" w:after="0" w:afterAutospacing="0"/>
        <w:ind w:firstLine="709"/>
        <w:jc w:val="both"/>
        <w:rPr>
          <w:rFonts w:ascii="Times New Roman CYR" w:hAnsi="Times New Roman CYR" w:cs="Times New Roman CYR"/>
          <w:sz w:val="28"/>
          <w:szCs w:val="28"/>
        </w:rPr>
      </w:pPr>
      <w:r w:rsidRPr="001032ED">
        <w:rPr>
          <w:rFonts w:ascii="Times New Roman CYR" w:hAnsi="Times New Roman CYR" w:cs="Times New Roman CYR"/>
          <w:sz w:val="28"/>
          <w:szCs w:val="28"/>
        </w:rPr>
        <w:t xml:space="preserve">За последние три года количество работающих субъектов среднего и малого предпринимательства, зарегистрированных на территории города Канска, увеличилось на 22% и составило в 2018 году 2653 субъекта, из них субъектов среднего предпринимательства (организаций) – 3 (ООО КЗЛМК «Маяк», ОАО «Мясо», </w:t>
      </w:r>
      <w:r w:rsidRPr="002B3095">
        <w:rPr>
          <w:rFonts w:ascii="Times New Roman CYR" w:hAnsi="Times New Roman CYR" w:cs="Times New Roman CYR"/>
          <w:sz w:val="28"/>
          <w:szCs w:val="28"/>
        </w:rPr>
        <w:t>АО</w:t>
      </w:r>
      <w:r w:rsidRPr="001032ED">
        <w:rPr>
          <w:rFonts w:ascii="Times New Roman CYR" w:hAnsi="Times New Roman CYR" w:cs="Times New Roman CYR"/>
          <w:sz w:val="28"/>
          <w:szCs w:val="28"/>
        </w:rPr>
        <w:t xml:space="preserve"> «Гортепло»), организаций малого предпринимательства – 720 (из них 84% - микропредприятия), индивидуальных предпринимателей – 1 930.</w:t>
      </w:r>
    </w:p>
    <w:p w:rsidR="00302D81" w:rsidRPr="001032ED" w:rsidRDefault="00302D81" w:rsidP="00302D81">
      <w:pPr>
        <w:pStyle w:val="a5"/>
        <w:shd w:val="clear" w:color="auto" w:fill="FFFFFF"/>
        <w:spacing w:before="0" w:beforeAutospacing="0" w:after="0" w:afterAutospacing="0"/>
        <w:ind w:firstLine="709"/>
        <w:jc w:val="both"/>
        <w:rPr>
          <w:rFonts w:ascii="Times New Roman CYR" w:hAnsi="Times New Roman CYR" w:cs="Times New Roman CYR"/>
          <w:sz w:val="28"/>
          <w:szCs w:val="28"/>
        </w:rPr>
      </w:pPr>
      <w:r w:rsidRPr="001032ED">
        <w:rPr>
          <w:rFonts w:ascii="Times New Roman CYR" w:hAnsi="Times New Roman CYR" w:cs="Times New Roman CYR"/>
          <w:sz w:val="28"/>
          <w:szCs w:val="28"/>
        </w:rPr>
        <w:t>По видам деятельности основу, более 50%, составляют субъекты предпринимательства - представители торговли, более 20% - обрабатывающих производств, около 14% - строительства. Наряду с этим в городе действуют субъекты предпринимательства, предоставляющие бытовые услуги, услуги в области жилищно-коммунального хозяйства, общественного питания, охраны, услуги в области здравоохранения, образования и т.д.</w:t>
      </w:r>
    </w:p>
    <w:p w:rsidR="00302D81" w:rsidRPr="001032ED" w:rsidRDefault="00302D81" w:rsidP="00302D81">
      <w:pPr>
        <w:pStyle w:val="a5"/>
        <w:shd w:val="clear" w:color="auto" w:fill="FFFFFF"/>
        <w:spacing w:before="0" w:beforeAutospacing="0" w:after="0" w:afterAutospacing="0"/>
        <w:ind w:firstLine="709"/>
        <w:jc w:val="both"/>
        <w:rPr>
          <w:rFonts w:ascii="Times New Roman CYR" w:hAnsi="Times New Roman CYR" w:cs="Times New Roman CYR"/>
          <w:sz w:val="28"/>
          <w:szCs w:val="28"/>
        </w:rPr>
      </w:pPr>
      <w:r w:rsidRPr="001032ED">
        <w:rPr>
          <w:rFonts w:ascii="Times New Roman CYR" w:hAnsi="Times New Roman CYR" w:cs="Times New Roman CYR"/>
          <w:sz w:val="28"/>
          <w:szCs w:val="28"/>
        </w:rPr>
        <w:t>Промышленное производство города представлено в основном двумя видами экономической деятельности: обрабатывающее производство и производство и распределение электроэнергии, газа и воды.</w:t>
      </w:r>
    </w:p>
    <w:p w:rsidR="00302D81" w:rsidRPr="001032ED" w:rsidRDefault="00302D81" w:rsidP="00302D81">
      <w:pPr>
        <w:pStyle w:val="a5"/>
        <w:shd w:val="clear" w:color="auto" w:fill="FFFFFF"/>
        <w:spacing w:before="0" w:beforeAutospacing="0" w:after="0" w:afterAutospacing="0"/>
        <w:ind w:firstLine="709"/>
        <w:jc w:val="both"/>
        <w:rPr>
          <w:color w:val="000000"/>
        </w:rPr>
      </w:pPr>
      <w:r w:rsidRPr="001032ED">
        <w:rPr>
          <w:rFonts w:ascii="Times New Roman CYR" w:hAnsi="Times New Roman CYR" w:cs="Times New Roman CYR"/>
          <w:sz w:val="28"/>
          <w:szCs w:val="28"/>
        </w:rPr>
        <w:t>В последние 5 лет большинство предприятий обрабатывающей промышленности работали стабильно. Ряд предприятий улучшили свои показатели. Это, в частности, предприятия строительной отрасли. На предприятии ООО КЗЛМК «Маяк», выпускающем металлоконструкции, в последние три года наблюдается стабильный рост объемов производства. Благодаря Программе переселения граждан из аварийного жилищного фонда, исполнителем которой является ООО «Стройинвест», а также развитию коммерческой многоэтажной жилой застройки силами предприятия ООО «МавинТехникс», предприятия увеличили объем выполняемых работ.</w:t>
      </w:r>
    </w:p>
    <w:p w:rsidR="00302D81" w:rsidRPr="001032ED" w:rsidRDefault="00302D81" w:rsidP="00302D81">
      <w:pPr>
        <w:pStyle w:val="a5"/>
        <w:shd w:val="clear" w:color="auto" w:fill="FFFFFF"/>
        <w:spacing w:before="0" w:beforeAutospacing="0" w:after="0" w:afterAutospacing="0"/>
        <w:ind w:firstLine="709"/>
        <w:jc w:val="both"/>
        <w:rPr>
          <w:rFonts w:ascii="Times New Roman CYR" w:hAnsi="Times New Roman CYR" w:cs="Times New Roman CYR"/>
          <w:sz w:val="28"/>
          <w:szCs w:val="28"/>
        </w:rPr>
      </w:pPr>
      <w:r w:rsidRPr="001032ED">
        <w:rPr>
          <w:rFonts w:ascii="Times New Roman CYR" w:hAnsi="Times New Roman CYR" w:cs="Times New Roman CYR"/>
          <w:sz w:val="28"/>
          <w:szCs w:val="28"/>
        </w:rPr>
        <w:t>Стабильное увеличение темпов роста демонстрировало предприятие</w:t>
      </w:r>
      <w:r w:rsidRPr="001032ED">
        <w:rPr>
          <w:rFonts w:eastAsiaTheme="minorHAnsi" w:cstheme="minorBidi"/>
          <w:color w:val="000000"/>
          <w:lang w:eastAsia="en-US"/>
        </w:rPr>
        <w:t xml:space="preserve"> </w:t>
      </w:r>
      <w:r w:rsidRPr="001032ED">
        <w:rPr>
          <w:rFonts w:ascii="Times New Roman CYR" w:hAnsi="Times New Roman CYR" w:cs="Times New Roman CYR"/>
          <w:sz w:val="28"/>
          <w:szCs w:val="28"/>
        </w:rPr>
        <w:t xml:space="preserve">ООО ПКФ «Канпласт» (выпуск полимерных контейнеров), стабильно работал Канский машиностроительный завод «Сегмент» (выпуск бумагоделательного оборудования). Наблюдалось некоторое замедление темпов экономического роста на предприятии ООО «Канский комбинат строительных конструкций» (производство строительных материалов), предприятии пищевой промышленности ОАО «Мясо», при этом предприятиями был осуществлен ряд мер, направленных на расширение ассортимента и рынка сбыта, увеличение выпуска продукции. </w:t>
      </w:r>
    </w:p>
    <w:p w:rsidR="00302D81" w:rsidRPr="001032ED" w:rsidRDefault="00302D81" w:rsidP="00302D81">
      <w:pPr>
        <w:pStyle w:val="a5"/>
        <w:shd w:val="clear" w:color="auto" w:fill="FFFFFF"/>
        <w:spacing w:before="0" w:beforeAutospacing="0" w:after="0" w:afterAutospacing="0"/>
        <w:ind w:firstLine="709"/>
        <w:jc w:val="both"/>
        <w:rPr>
          <w:rFonts w:ascii="Times New Roman CYR" w:hAnsi="Times New Roman CYR" w:cs="Times New Roman CYR"/>
          <w:sz w:val="28"/>
          <w:szCs w:val="28"/>
        </w:rPr>
      </w:pPr>
      <w:r w:rsidRPr="001032ED">
        <w:rPr>
          <w:rFonts w:ascii="Times New Roman CYR" w:hAnsi="Times New Roman CYR" w:cs="Times New Roman CYR"/>
          <w:sz w:val="28"/>
          <w:szCs w:val="28"/>
        </w:rPr>
        <w:t>Наряду с крупными и средними предприятиями динамично развивались отдельные представители малого бизнеса. На ООО «Колос» (пищевая промышленность) более чем в 2 раза увеличился объем хранения зерна, запущен в эксплуатацию новый силосный корпус, обновлено и модернизировано основное оборудование. На предприятии ООО «Фортуна плюс» (пищевая промышленность) ежегодно приобреталось новое производственное оборудование, велась работа по увеличению перечня и качества выпускаемой продукции, расширению рынков сбыта, заключены договоры с сельхозпроизводителями Красноярского края на поставку сырья. ООО «Агросельхозтехника», наряду с деятельностью по поставке комплектующих для сельскохозяйственной техники, участвует в программе подготовки кадров, приступающих к эксплуатации нового оборудования, привлекая таким образом новых клиентов.</w:t>
      </w:r>
    </w:p>
    <w:p w:rsidR="00302D81" w:rsidRPr="001032ED" w:rsidRDefault="00302D81" w:rsidP="00302D81">
      <w:pPr>
        <w:pStyle w:val="a5"/>
        <w:shd w:val="clear" w:color="auto" w:fill="FFFFFF"/>
        <w:spacing w:before="0" w:beforeAutospacing="0" w:after="0" w:afterAutospacing="0"/>
        <w:ind w:firstLine="709"/>
        <w:jc w:val="both"/>
        <w:rPr>
          <w:rFonts w:ascii="Times New Roman CYR" w:hAnsi="Times New Roman CYR" w:cs="Times New Roman CYR"/>
          <w:sz w:val="28"/>
          <w:szCs w:val="28"/>
        </w:rPr>
      </w:pPr>
      <w:r w:rsidRPr="001032ED">
        <w:rPr>
          <w:rFonts w:ascii="Times New Roman CYR" w:hAnsi="Times New Roman CYR" w:cs="Times New Roman CYR"/>
          <w:sz w:val="28"/>
          <w:szCs w:val="28"/>
        </w:rPr>
        <w:t>При этом ни одно из действующих предприятий обрабатывающей промышленности не обеспечивало реализацию значительных по вложениям инвестиционных проектов, направленных на инновационное развитие производства. Большинство предприятий работают на физически и (или) морально устаревшем оборудовании.</w:t>
      </w:r>
    </w:p>
    <w:p w:rsidR="00302D81" w:rsidRPr="001032ED" w:rsidRDefault="00302D81" w:rsidP="00302D81">
      <w:pPr>
        <w:autoSpaceDE w:val="0"/>
        <w:autoSpaceDN w:val="0"/>
        <w:adjustRightInd w:val="0"/>
        <w:spacing w:after="0" w:line="240" w:lineRule="auto"/>
        <w:ind w:firstLine="709"/>
        <w:jc w:val="both"/>
        <w:rPr>
          <w:rFonts w:ascii="Times New Roman CYR" w:hAnsi="Times New Roman CYR" w:cs="Times New Roman CYR"/>
          <w:sz w:val="28"/>
          <w:szCs w:val="28"/>
        </w:rPr>
      </w:pPr>
      <w:r w:rsidRPr="001032ED">
        <w:rPr>
          <w:rFonts w:ascii="Times New Roman CYR" w:eastAsia="Times New Roman" w:hAnsi="Times New Roman CYR" w:cs="Times New Roman CYR"/>
          <w:sz w:val="28"/>
          <w:szCs w:val="28"/>
          <w:lang w:eastAsia="ru-RU"/>
        </w:rPr>
        <w:t>Около 200 субъектов малого предпринимательства города Канска занимаются лесопереработкой (</w:t>
      </w:r>
      <w:r w:rsidRPr="002B3095">
        <w:rPr>
          <w:rFonts w:ascii="Times New Roman CYR" w:eastAsia="Times New Roman" w:hAnsi="Times New Roman CYR" w:cs="Times New Roman CYR"/>
          <w:sz w:val="28"/>
          <w:szCs w:val="28"/>
          <w:lang w:eastAsia="ru-RU"/>
        </w:rPr>
        <w:t>в последние 5</w:t>
      </w:r>
      <w:r w:rsidRPr="002B3095">
        <w:rPr>
          <w:rFonts w:ascii="Times New Roman CYR" w:hAnsi="Times New Roman CYR" w:cs="Times New Roman CYR"/>
          <w:sz w:val="28"/>
          <w:szCs w:val="28"/>
        </w:rPr>
        <w:t xml:space="preserve"> лет их количество в</w:t>
      </w:r>
      <w:r>
        <w:rPr>
          <w:rFonts w:ascii="Times New Roman CYR" w:hAnsi="Times New Roman CYR" w:cs="Times New Roman CYR"/>
          <w:sz w:val="28"/>
          <w:szCs w:val="28"/>
        </w:rPr>
        <w:t>оз</w:t>
      </w:r>
      <w:r w:rsidRPr="002B3095">
        <w:rPr>
          <w:rFonts w:ascii="Times New Roman CYR" w:hAnsi="Times New Roman CYR" w:cs="Times New Roman CYR"/>
          <w:sz w:val="28"/>
          <w:szCs w:val="28"/>
        </w:rPr>
        <w:t>росло более чем в 2 раза). Основные реализуемые виды деятельности – распиловка, древесины,</w:t>
      </w:r>
      <w:r w:rsidRPr="001032ED">
        <w:rPr>
          <w:rFonts w:ascii="Times New Roman CYR" w:hAnsi="Times New Roman CYR" w:cs="Times New Roman CYR"/>
          <w:sz w:val="28"/>
          <w:szCs w:val="28"/>
        </w:rPr>
        <w:t xml:space="preserve"> торговля оптовая древесным сырьем и необработанными лесоматериалами или пиломатериалами, в связи с чем значительная часть отходов лесопиления не востребована в производстве, отходы лесопиления складируются на несанкционированных свалках, создавая экологические проблемы. Подобного рода проблемы испытывает большинство муниципальных образований Востока края.</w:t>
      </w:r>
    </w:p>
    <w:p w:rsidR="00302D81" w:rsidRPr="001032ED" w:rsidRDefault="00302D81" w:rsidP="00302D81">
      <w:pPr>
        <w:pStyle w:val="a5"/>
        <w:shd w:val="clear" w:color="auto" w:fill="FFFFFF"/>
        <w:spacing w:before="0" w:beforeAutospacing="0" w:after="0" w:afterAutospacing="0"/>
        <w:ind w:firstLine="709"/>
        <w:jc w:val="both"/>
        <w:rPr>
          <w:rFonts w:ascii="Times New Roman CYR" w:hAnsi="Times New Roman CYR" w:cs="Times New Roman CYR"/>
          <w:sz w:val="28"/>
          <w:szCs w:val="28"/>
        </w:rPr>
      </w:pPr>
      <w:r w:rsidRPr="001032ED">
        <w:rPr>
          <w:rFonts w:ascii="Times New Roman CYR" w:hAnsi="Times New Roman CYR" w:cs="Times New Roman CYR"/>
          <w:sz w:val="28"/>
          <w:szCs w:val="28"/>
        </w:rPr>
        <w:t>В 2016-2018 годах администрацией города Канска проведены переговоры с инвесторами, которые выразили готовность к реализации инвестиционных проектов по модернизации имеющихся и созданию новых предприятий, в производственном цикле которых используются отходы лесопиления, это:</w:t>
      </w:r>
    </w:p>
    <w:p w:rsidR="00302D81" w:rsidRPr="001032ED" w:rsidRDefault="00302D81" w:rsidP="00302D81">
      <w:pPr>
        <w:pStyle w:val="a5"/>
        <w:shd w:val="clear" w:color="auto" w:fill="FFFFFF"/>
        <w:spacing w:before="0" w:beforeAutospacing="0" w:after="0" w:afterAutospacing="0"/>
        <w:ind w:firstLine="709"/>
        <w:jc w:val="both"/>
        <w:rPr>
          <w:rFonts w:ascii="Times New Roman CYR" w:hAnsi="Times New Roman CYR" w:cs="Times New Roman CYR"/>
          <w:sz w:val="28"/>
          <w:szCs w:val="28"/>
        </w:rPr>
      </w:pPr>
      <w:r w:rsidRPr="001032ED">
        <w:rPr>
          <w:rFonts w:ascii="Times New Roman CYR" w:hAnsi="Times New Roman CYR" w:cs="Times New Roman CYR"/>
          <w:sz w:val="28"/>
          <w:szCs w:val="28"/>
        </w:rPr>
        <w:t>инвестиционный проект «Биохимическое предприятие по выпуску Ксилита»,</w:t>
      </w:r>
    </w:p>
    <w:p w:rsidR="00302D81" w:rsidRPr="001032ED" w:rsidRDefault="00302D81" w:rsidP="00302D81">
      <w:pPr>
        <w:pStyle w:val="a5"/>
        <w:shd w:val="clear" w:color="auto" w:fill="FFFFFF"/>
        <w:spacing w:before="0" w:beforeAutospacing="0" w:after="0" w:afterAutospacing="0"/>
        <w:ind w:firstLine="709"/>
        <w:jc w:val="both"/>
        <w:rPr>
          <w:rFonts w:ascii="Times New Roman CYR" w:hAnsi="Times New Roman CYR" w:cs="Times New Roman CYR"/>
          <w:sz w:val="28"/>
          <w:szCs w:val="28"/>
        </w:rPr>
      </w:pPr>
      <w:r w:rsidRPr="001032ED">
        <w:rPr>
          <w:rFonts w:ascii="Times New Roman CYR" w:hAnsi="Times New Roman CYR" w:cs="Times New Roman CYR"/>
          <w:sz w:val="28"/>
          <w:szCs w:val="28"/>
        </w:rPr>
        <w:t>инвестиционный проект «Перевод (модернизация) предприятия когенерации на биоэнергетические установки»,</w:t>
      </w:r>
    </w:p>
    <w:p w:rsidR="00302D81" w:rsidRPr="001032ED" w:rsidRDefault="00302D81" w:rsidP="00302D81">
      <w:pPr>
        <w:pStyle w:val="a5"/>
        <w:shd w:val="clear" w:color="auto" w:fill="FFFFFF"/>
        <w:spacing w:before="0" w:beforeAutospacing="0" w:after="0" w:afterAutospacing="0"/>
        <w:ind w:firstLine="709"/>
        <w:jc w:val="both"/>
        <w:rPr>
          <w:rFonts w:ascii="Times New Roman CYR" w:hAnsi="Times New Roman CYR" w:cs="Times New Roman CYR"/>
          <w:sz w:val="28"/>
          <w:szCs w:val="28"/>
        </w:rPr>
      </w:pPr>
      <w:r w:rsidRPr="001032ED">
        <w:rPr>
          <w:rFonts w:ascii="Times New Roman CYR" w:hAnsi="Times New Roman CYR" w:cs="Times New Roman CYR"/>
          <w:sz w:val="28"/>
          <w:szCs w:val="28"/>
        </w:rPr>
        <w:t>инвестиционный проект «Модернизация оборудования стружечно-сушильного отделения завода ДСтП с устройством участка гранулирования и фасовки для производства древесных топливных гранул производительностью 76 тыс. тонн продукта в год в г.</w:t>
      </w:r>
      <w:r>
        <w:rPr>
          <w:rFonts w:ascii="Times New Roman CYR" w:hAnsi="Times New Roman CYR" w:cs="Times New Roman CYR"/>
          <w:sz w:val="28"/>
          <w:szCs w:val="28"/>
        </w:rPr>
        <w:t xml:space="preserve"> </w:t>
      </w:r>
      <w:r w:rsidRPr="001032ED">
        <w:rPr>
          <w:rFonts w:ascii="Times New Roman CYR" w:hAnsi="Times New Roman CYR" w:cs="Times New Roman CYR"/>
          <w:sz w:val="28"/>
          <w:szCs w:val="28"/>
        </w:rPr>
        <w:t>Канске Красноярского края»,</w:t>
      </w:r>
    </w:p>
    <w:p w:rsidR="00302D81" w:rsidRPr="001032ED" w:rsidRDefault="00302D81" w:rsidP="00302D81">
      <w:pPr>
        <w:pStyle w:val="a5"/>
        <w:shd w:val="clear" w:color="auto" w:fill="FFFFFF"/>
        <w:spacing w:before="0" w:beforeAutospacing="0" w:after="0" w:afterAutospacing="0"/>
        <w:ind w:firstLine="709"/>
        <w:jc w:val="both"/>
        <w:rPr>
          <w:rFonts w:ascii="Times New Roman CYR" w:hAnsi="Times New Roman CYR" w:cs="Times New Roman CYR"/>
          <w:sz w:val="28"/>
          <w:szCs w:val="28"/>
        </w:rPr>
      </w:pPr>
      <w:r w:rsidRPr="001032ED">
        <w:rPr>
          <w:rFonts w:ascii="Times New Roman CYR" w:hAnsi="Times New Roman CYR" w:cs="Times New Roman CYR"/>
          <w:sz w:val="28"/>
          <w:szCs w:val="28"/>
        </w:rPr>
        <w:t>инвестиционный проект «КБК – Канский Биоэнергетический Комплекс»;</w:t>
      </w:r>
    </w:p>
    <w:p w:rsidR="00302D81" w:rsidRDefault="00302D81" w:rsidP="00302D81">
      <w:pPr>
        <w:pStyle w:val="a5"/>
        <w:shd w:val="clear" w:color="auto" w:fill="FFFFFF"/>
        <w:spacing w:before="0" w:beforeAutospacing="0" w:after="0" w:afterAutospacing="0"/>
        <w:ind w:firstLine="709"/>
        <w:jc w:val="both"/>
        <w:rPr>
          <w:rFonts w:ascii="Times New Roman CYR" w:hAnsi="Times New Roman CYR" w:cs="Times New Roman CYR"/>
          <w:sz w:val="28"/>
          <w:szCs w:val="28"/>
        </w:rPr>
      </w:pPr>
      <w:r w:rsidRPr="001032ED">
        <w:rPr>
          <w:rFonts w:ascii="Times New Roman CYR" w:hAnsi="Times New Roman CYR" w:cs="Times New Roman CYR"/>
          <w:sz w:val="28"/>
          <w:szCs w:val="28"/>
        </w:rPr>
        <w:t xml:space="preserve">инвестиционных проект «Создание лесозаготовительного и лесоперерабатывающего комплекса восточной группы районов Красноярского края». </w:t>
      </w:r>
    </w:p>
    <w:p w:rsidR="00302D81" w:rsidRPr="001032ED" w:rsidRDefault="00570412" w:rsidP="00302D81">
      <w:pPr>
        <w:pStyle w:val="a5"/>
        <w:shd w:val="clear" w:color="auto" w:fill="FFFFFF"/>
        <w:spacing w:before="0" w:beforeAutospacing="0" w:after="0" w:afterAutospacing="0"/>
        <w:ind w:firstLine="709"/>
        <w:jc w:val="both"/>
        <w:rPr>
          <w:rFonts w:ascii="Times New Roman CYR" w:eastAsiaTheme="minorHAnsi" w:hAnsi="Times New Roman CYR" w:cs="Times New Roman CYR"/>
          <w:sz w:val="28"/>
          <w:szCs w:val="28"/>
          <w:lang w:eastAsia="en-US"/>
        </w:rPr>
      </w:pPr>
      <w:r>
        <w:rPr>
          <w:rFonts w:ascii="Times New Roman CYR" w:hAnsi="Times New Roman CYR" w:cs="Times New Roman CYR"/>
          <w:sz w:val="28"/>
          <w:szCs w:val="28"/>
        </w:rPr>
        <w:t xml:space="preserve">Только некоторые из перечисленных выше инвестиционных проектов будут реализованы на территории г. Канска. </w:t>
      </w:r>
      <w:r w:rsidR="00302D81" w:rsidRPr="001032ED">
        <w:rPr>
          <w:rFonts w:ascii="Times New Roman CYR" w:hAnsi="Times New Roman CYR" w:cs="Times New Roman CYR"/>
          <w:sz w:val="28"/>
          <w:szCs w:val="28"/>
        </w:rPr>
        <w:t xml:space="preserve">Таким образом, </w:t>
      </w:r>
      <w:r w:rsidR="00302D81" w:rsidRPr="001032ED">
        <w:rPr>
          <w:rFonts w:ascii="Times New Roman CYR" w:eastAsiaTheme="minorHAnsi" w:hAnsi="Times New Roman CYR" w:cs="Times New Roman CYR"/>
          <w:sz w:val="28"/>
          <w:szCs w:val="28"/>
          <w:lang w:eastAsia="en-US"/>
        </w:rPr>
        <w:t>слабые стороны  города Канска в части развития промышленности и капитализации трудового ресурса, обусловлены удаленностью от крупных рынков сбыта, незначительным количеством природных ресурсов на собственной территории, недостаточным уровнем развития инновационного предпринимательства, и, как следствие</w:t>
      </w:r>
      <w:r w:rsidR="00302D81">
        <w:rPr>
          <w:rFonts w:ascii="Times New Roman CYR" w:eastAsiaTheme="minorHAnsi" w:hAnsi="Times New Roman CYR" w:cs="Times New Roman CYR"/>
          <w:sz w:val="28"/>
          <w:szCs w:val="28"/>
          <w:lang w:eastAsia="en-US"/>
        </w:rPr>
        <w:t>,</w:t>
      </w:r>
      <w:r w:rsidR="00302D81" w:rsidRPr="001032ED">
        <w:rPr>
          <w:rFonts w:ascii="Times New Roman CYR" w:eastAsiaTheme="minorHAnsi" w:hAnsi="Times New Roman CYR" w:cs="Times New Roman CYR"/>
          <w:sz w:val="28"/>
          <w:szCs w:val="28"/>
          <w:lang w:eastAsia="en-US"/>
        </w:rPr>
        <w:t xml:space="preserve"> невысокой производительностью труда, невысокой конкурентоспособностью, малым количеством высококвалифицированных мест. Наряду с растущей потребностью производств в кадрах существует проблема недостаточной привлекательности рабочих мест по уровню оплаты труда, условиям труда, социальным гарантиям.</w:t>
      </w:r>
    </w:p>
    <w:p w:rsidR="00302D81" w:rsidRPr="001032ED" w:rsidRDefault="00302D81" w:rsidP="00302D81">
      <w:pPr>
        <w:autoSpaceDE w:val="0"/>
        <w:autoSpaceDN w:val="0"/>
        <w:adjustRightInd w:val="0"/>
        <w:spacing w:after="0" w:line="240" w:lineRule="auto"/>
        <w:ind w:firstLine="709"/>
        <w:jc w:val="both"/>
        <w:rPr>
          <w:rFonts w:ascii="Times New Roman CYR" w:hAnsi="Times New Roman CYR" w:cs="Times New Roman CYR"/>
          <w:sz w:val="28"/>
          <w:szCs w:val="28"/>
        </w:rPr>
      </w:pPr>
      <w:r w:rsidRPr="001032ED">
        <w:rPr>
          <w:rFonts w:ascii="Times New Roman CYR" w:hAnsi="Times New Roman CYR" w:cs="Times New Roman CYR"/>
          <w:sz w:val="28"/>
          <w:szCs w:val="28"/>
        </w:rPr>
        <w:t xml:space="preserve">При этом наличие стабильно работающих предприятий, наличие инвесторов, готовых к реализации инвестиционных проектов является ресурсом экономического развития города. К конкурентным преимуществам города Канска в части развития предпринимательства можно отнести наличие свободных земельных площадей, </w:t>
      </w:r>
      <w:r>
        <w:rPr>
          <w:rFonts w:ascii="Times New Roman CYR" w:hAnsi="Times New Roman CYR" w:cs="Times New Roman CYR"/>
          <w:sz w:val="28"/>
          <w:szCs w:val="28"/>
        </w:rPr>
        <w:t>в том числе,</w:t>
      </w:r>
      <w:r w:rsidRPr="001032ED">
        <w:rPr>
          <w:rFonts w:ascii="Times New Roman CYR" w:hAnsi="Times New Roman CYR" w:cs="Times New Roman CYR"/>
          <w:sz w:val="28"/>
          <w:szCs w:val="28"/>
        </w:rPr>
        <w:t xml:space="preserve"> потенциальных инвестиционных площадок для размещения производства, расположенность в центре Восточного макрорайона, что является ресурсом развития транспортно-логистических функций города, наличие трудовых ресурсов, наличие сети краевых учреждений среднего профессионального образования, в числе которых Территориальный колледж Восточной группы районов Красноярского края. </w:t>
      </w:r>
    </w:p>
    <w:p w:rsidR="00302D81" w:rsidRPr="001032ED" w:rsidRDefault="00302D81" w:rsidP="00302D81">
      <w:pPr>
        <w:autoSpaceDE w:val="0"/>
        <w:autoSpaceDN w:val="0"/>
        <w:adjustRightInd w:val="0"/>
        <w:spacing w:after="0" w:line="240" w:lineRule="auto"/>
        <w:ind w:firstLine="709"/>
        <w:jc w:val="both"/>
        <w:rPr>
          <w:rFonts w:ascii="Times New Roman CYR" w:hAnsi="Times New Roman CYR" w:cs="Times New Roman CYR"/>
          <w:sz w:val="28"/>
          <w:szCs w:val="28"/>
        </w:rPr>
      </w:pPr>
      <w:r w:rsidRPr="001032ED">
        <w:rPr>
          <w:rFonts w:ascii="Times New Roman CYR" w:hAnsi="Times New Roman CYR" w:cs="Times New Roman CYR"/>
          <w:sz w:val="28"/>
          <w:szCs w:val="28"/>
        </w:rPr>
        <w:t>Выгодное территориальное расположение г. Канска в центре Восточного макрорайона края, значительное количество субъектов предпринимательства, уже сегодня работающих на территории города и близлежащих муниципальных образований в области лесоперерабатывающей промышленности может послужить основой для создания в городе производств с циклами глубокой переработки древесины, биохимических производств, сырьем для которых являются отходы лесопиления.</w:t>
      </w:r>
    </w:p>
    <w:p w:rsidR="00302D81" w:rsidRPr="001032ED" w:rsidRDefault="00302D81" w:rsidP="00302D81">
      <w:pPr>
        <w:autoSpaceDE w:val="0"/>
        <w:autoSpaceDN w:val="0"/>
        <w:adjustRightInd w:val="0"/>
        <w:spacing w:after="0" w:line="240" w:lineRule="auto"/>
        <w:ind w:firstLine="709"/>
        <w:jc w:val="both"/>
        <w:rPr>
          <w:rFonts w:ascii="Times New Roman CYR" w:hAnsi="Times New Roman CYR" w:cs="Times New Roman CYR"/>
          <w:sz w:val="28"/>
          <w:szCs w:val="28"/>
        </w:rPr>
      </w:pPr>
      <w:r w:rsidRPr="001032ED">
        <w:rPr>
          <w:rFonts w:ascii="Times New Roman CYR" w:hAnsi="Times New Roman CYR" w:cs="Times New Roman CYR"/>
          <w:sz w:val="28"/>
          <w:szCs w:val="28"/>
        </w:rPr>
        <w:t>Наращивание темпов строительства, а также планируемые капитальные ремонты многоквартирных домов послужат стимулом для дальнейшего развития предприятий строительной отрасли.</w:t>
      </w:r>
    </w:p>
    <w:p w:rsidR="00302D81" w:rsidRPr="001032ED" w:rsidRDefault="00302D81" w:rsidP="00302D81">
      <w:pPr>
        <w:autoSpaceDE w:val="0"/>
        <w:autoSpaceDN w:val="0"/>
        <w:adjustRightInd w:val="0"/>
        <w:spacing w:after="0" w:line="240" w:lineRule="auto"/>
        <w:ind w:firstLine="709"/>
        <w:jc w:val="both"/>
        <w:rPr>
          <w:rFonts w:ascii="Times New Roman CYR" w:hAnsi="Times New Roman CYR" w:cs="Times New Roman CYR"/>
          <w:sz w:val="28"/>
          <w:szCs w:val="28"/>
        </w:rPr>
      </w:pPr>
      <w:r w:rsidRPr="001032ED">
        <w:rPr>
          <w:rFonts w:ascii="Times New Roman CYR" w:hAnsi="Times New Roman CYR" w:cs="Times New Roman CYR"/>
          <w:sz w:val="28"/>
          <w:szCs w:val="28"/>
        </w:rPr>
        <w:t>Наращивание темпов в развитии агросектора макрорайона, близость индустриально развивающегося Нижнего Приангарья может послужить стимулом к дельнейшему развития пищевой промышленности и созданию логистических центров для Восточных территорий края.</w:t>
      </w:r>
    </w:p>
    <w:p w:rsidR="00302D81" w:rsidRPr="001032ED" w:rsidRDefault="00302D81" w:rsidP="00302D81">
      <w:pPr>
        <w:autoSpaceDE w:val="0"/>
        <w:autoSpaceDN w:val="0"/>
        <w:adjustRightInd w:val="0"/>
        <w:spacing w:after="0" w:line="240" w:lineRule="auto"/>
        <w:ind w:firstLine="709"/>
        <w:jc w:val="both"/>
        <w:rPr>
          <w:rFonts w:ascii="Times New Roman CYR" w:hAnsi="Times New Roman CYR" w:cs="Times New Roman CYR"/>
          <w:sz w:val="28"/>
          <w:szCs w:val="28"/>
        </w:rPr>
      </w:pPr>
    </w:p>
    <w:p w:rsidR="00302D81" w:rsidRPr="001032ED" w:rsidRDefault="00302D81" w:rsidP="00302D81">
      <w:pPr>
        <w:autoSpaceDE w:val="0"/>
        <w:autoSpaceDN w:val="0"/>
        <w:adjustRightInd w:val="0"/>
        <w:spacing w:after="0" w:line="240" w:lineRule="auto"/>
        <w:ind w:firstLine="709"/>
        <w:jc w:val="both"/>
        <w:rPr>
          <w:rFonts w:ascii="Times New Roman CYR" w:hAnsi="Times New Roman CYR" w:cs="Times New Roman CYR"/>
          <w:sz w:val="28"/>
          <w:szCs w:val="28"/>
        </w:rPr>
      </w:pPr>
      <w:r w:rsidRPr="001032ED">
        <w:rPr>
          <w:rFonts w:ascii="Times New Roman CYR" w:hAnsi="Times New Roman CYR" w:cs="Times New Roman CYR"/>
          <w:sz w:val="28"/>
          <w:szCs w:val="28"/>
        </w:rPr>
        <w:t xml:space="preserve">Город Канск является наиболее крупным социокультурным и образовательным центром Восточного макрорайона края, обладающим развитой инфраструктурой объектов образования, социального, бытового обслуживания населения, объектов торговли. </w:t>
      </w:r>
    </w:p>
    <w:p w:rsidR="00302D81" w:rsidRPr="001032ED" w:rsidRDefault="00302D81" w:rsidP="00302D81">
      <w:pPr>
        <w:pStyle w:val="a5"/>
        <w:shd w:val="clear" w:color="auto" w:fill="FFFFFF"/>
        <w:spacing w:before="0" w:beforeAutospacing="0" w:after="0" w:afterAutospacing="0"/>
        <w:ind w:firstLine="709"/>
        <w:jc w:val="both"/>
        <w:rPr>
          <w:sz w:val="28"/>
          <w:szCs w:val="28"/>
        </w:rPr>
      </w:pPr>
      <w:r w:rsidRPr="001032ED">
        <w:rPr>
          <w:rFonts w:ascii="Times New Roman CYR" w:eastAsiaTheme="minorHAnsi" w:hAnsi="Times New Roman CYR" w:cs="Times New Roman CYR"/>
          <w:sz w:val="28"/>
          <w:szCs w:val="28"/>
          <w:lang w:eastAsia="en-US"/>
        </w:rPr>
        <w:t>В г. Канске</w:t>
      </w:r>
      <w:r w:rsidRPr="001032ED">
        <w:rPr>
          <w:sz w:val="28"/>
          <w:szCs w:val="28"/>
        </w:rPr>
        <w:t xml:space="preserve"> развита торговая сеть, представленная как крупными супермаркетами, так и многочисленными торговыми объектами шаговой доступности. Одним из наиболее эффективных и доступных инструментов сдерживания роста цен на продовольствие и обеспечения продовольственной безопасности стало наращивание в городе потенциала ярмарочной торговли, участие в ярмарках регулярно принимают товаропроизводители близлежащих муниципальных образований.</w:t>
      </w:r>
    </w:p>
    <w:p w:rsidR="00302D81" w:rsidRPr="002B3095" w:rsidRDefault="00302D81" w:rsidP="00302D81">
      <w:pPr>
        <w:pStyle w:val="a5"/>
        <w:shd w:val="clear" w:color="auto" w:fill="FFFFFF"/>
        <w:spacing w:before="0" w:beforeAutospacing="0" w:after="0" w:afterAutospacing="0"/>
        <w:ind w:firstLine="709"/>
        <w:jc w:val="both"/>
        <w:rPr>
          <w:rFonts w:ascii="Times New Roman CYR" w:hAnsi="Times New Roman CYR" w:cs="Times New Roman CYR"/>
          <w:sz w:val="28"/>
          <w:szCs w:val="28"/>
        </w:rPr>
      </w:pPr>
      <w:r w:rsidRPr="002B3095">
        <w:rPr>
          <w:rFonts w:ascii="Times New Roman CYR" w:hAnsi="Times New Roman CYR" w:cs="Times New Roman CYR"/>
          <w:color w:val="000000"/>
          <w:sz w:val="28"/>
          <w:szCs w:val="28"/>
        </w:rPr>
        <w:t xml:space="preserve">Сеть муниципальных учреждений культуры города Канска включает учреждения </w:t>
      </w:r>
      <w:r w:rsidRPr="002B3095">
        <w:rPr>
          <w:rFonts w:ascii="Times New Roman CYR" w:hAnsi="Times New Roman CYR" w:cs="Times New Roman CYR"/>
          <w:sz w:val="28"/>
          <w:szCs w:val="28"/>
        </w:rPr>
        <w:t>музейного типа,</w:t>
      </w:r>
      <w:r w:rsidRPr="002B3095">
        <w:rPr>
          <w:rFonts w:ascii="Times New Roman CYR" w:hAnsi="Times New Roman CYR" w:cs="Times New Roman CYR"/>
          <w:color w:val="000000"/>
          <w:sz w:val="28"/>
          <w:szCs w:val="28"/>
        </w:rPr>
        <w:t xml:space="preserve"> клубного типа, </w:t>
      </w:r>
      <w:r w:rsidRPr="002B3095">
        <w:rPr>
          <w:rFonts w:ascii="Times New Roman CYR" w:hAnsi="Times New Roman CYR" w:cs="Times New Roman CYR"/>
          <w:sz w:val="28"/>
          <w:szCs w:val="28"/>
        </w:rPr>
        <w:t>Централизованной библиотечной системы (11 филиалов-два из которых современные модернизированные библиотеки) и учреждениями дополнительного образования детей: детской музыкальной школой, детской школой искусств и художественной школой.  Канский краеведческий музей и библиотека имени Чехова являются старейшими учреждениями культуры в городе, им соответственно 110 и 112 лет. На территории города действуют краевое государственное бюджетное учреждение культуры «Канский драматический театр» и частный кинотеатр «Космос».</w:t>
      </w:r>
    </w:p>
    <w:p w:rsidR="00302D81" w:rsidRPr="002B3095" w:rsidRDefault="00302D81" w:rsidP="00302D81">
      <w:pPr>
        <w:pStyle w:val="a5"/>
        <w:shd w:val="clear" w:color="auto" w:fill="FFFFFF"/>
        <w:spacing w:before="0" w:beforeAutospacing="0" w:after="0" w:afterAutospacing="0"/>
        <w:ind w:firstLine="709"/>
        <w:jc w:val="both"/>
        <w:rPr>
          <w:rFonts w:ascii="Times New Roman CYR" w:hAnsi="Times New Roman CYR" w:cs="Times New Roman CYR"/>
          <w:sz w:val="28"/>
          <w:szCs w:val="28"/>
        </w:rPr>
      </w:pPr>
      <w:r w:rsidRPr="002B3095">
        <w:rPr>
          <w:rFonts w:ascii="Times New Roman CYR" w:hAnsi="Times New Roman CYR" w:cs="Times New Roman CYR"/>
          <w:sz w:val="28"/>
          <w:szCs w:val="28"/>
        </w:rPr>
        <w:t>Канск является площадкой культорологических практик. Культурная жизнь города - это метаморфоза исторического Канска в прогрессивный и креативный город: с одной стороны - это культурные, литературные, исторические традиции, а с другой - современная культура: Международный Канский видеофестиваль, выросший из игры слов и противостояния смыслов (Канск против Канн, Сибирь против Лазурного берега, Золотой пальмовый секатор против Золотой пальмовой ветви, видео против кино) и привнесший изменения не только в культурном плане, но и в развитие городской инфраструктуры (благоустройство набережной р. Кан, арт-объекты и др.). Сегодня в рамках фестиваля успешно работает образовательная площадка «Сибирский видеокампус» для молодых режиссеров и видеохудожников не только края, но и всей России, а сам Канск постепенно превращается в «музей под открытым небом». С 2013 года в рамках фестиваля работают два спецпроекта: Международный Архитектурный фестиваль и фестиваль литературы малых форм «Зазубрина».</w:t>
      </w:r>
    </w:p>
    <w:p w:rsidR="00302D81" w:rsidRPr="002B3095" w:rsidRDefault="00302D81" w:rsidP="00302D81">
      <w:pPr>
        <w:pStyle w:val="a5"/>
        <w:shd w:val="clear" w:color="auto" w:fill="FFFFFF"/>
        <w:spacing w:before="0" w:beforeAutospacing="0" w:after="0" w:afterAutospacing="0"/>
        <w:ind w:firstLine="709"/>
        <w:jc w:val="both"/>
        <w:rPr>
          <w:rFonts w:ascii="Times New Roman CYR" w:hAnsi="Times New Roman CYR" w:cs="Times New Roman CYR"/>
          <w:sz w:val="28"/>
          <w:szCs w:val="28"/>
        </w:rPr>
      </w:pPr>
      <w:r w:rsidRPr="002B3095">
        <w:rPr>
          <w:rFonts w:ascii="Times New Roman CYR" w:eastAsiaTheme="minorEastAsia" w:hAnsi="Times New Roman CYR" w:cs="Times New Roman CYR"/>
          <w:bCs/>
          <w:sz w:val="28"/>
          <w:szCs w:val="28"/>
        </w:rPr>
        <w:t>Ежегодно в мероприятиях фестиваля участвует не только население города, но и жители муниципальных образований востока края, гости из других регионов РФ, иностранные гости.</w:t>
      </w:r>
    </w:p>
    <w:p w:rsidR="00302D81" w:rsidRPr="002B3095" w:rsidRDefault="00302D81" w:rsidP="00302D81">
      <w:pPr>
        <w:pStyle w:val="Default"/>
        <w:ind w:firstLine="709"/>
        <w:jc w:val="both"/>
        <w:rPr>
          <w:rFonts w:ascii="Times New Roman" w:hAnsi="Times New Roman" w:cstheme="minorBidi"/>
          <w:color w:val="auto"/>
          <w:sz w:val="28"/>
          <w:szCs w:val="28"/>
        </w:rPr>
      </w:pPr>
      <w:r w:rsidRPr="002B3095">
        <w:rPr>
          <w:rFonts w:ascii="Times New Roman" w:hAnsi="Times New Roman" w:cstheme="minorBidi"/>
          <w:color w:val="auto"/>
          <w:sz w:val="28"/>
          <w:szCs w:val="28"/>
        </w:rPr>
        <w:t>Канск имеет древнюю историю развития и богат памятниками историко-архитектурного наследия. На государственную охрану в городе поставлено 52 памятника истории и архитектуры. Институтом урбанистики г. Санкт-Петербурга в 1996 году разработан «Проект зон охраны памятников истории и культуры г. Канска». Исследования ранее выполненных градостроительных и историко-архитектурных опорных планов Канска, ландшафтного анализа и других материалов выявили концентрацию историко-культурного наследия в его историческом центре, обладающем ценной исторической планировкой и характерной архитектурой XVIII-XX вв. Здесь находятся около 44 памятников, состоящих на государственной охране и более 90 вновь выявленных объектов истории и культуры.</w:t>
      </w:r>
    </w:p>
    <w:p w:rsidR="00302D81" w:rsidRPr="002B3095" w:rsidRDefault="00302D81" w:rsidP="00302D81">
      <w:pPr>
        <w:tabs>
          <w:tab w:val="left" w:pos="1134"/>
        </w:tabs>
        <w:spacing w:after="0" w:line="240" w:lineRule="auto"/>
        <w:ind w:firstLine="709"/>
        <w:contextualSpacing/>
        <w:jc w:val="both"/>
        <w:rPr>
          <w:rFonts w:ascii="Times New Roman" w:hAnsi="Times New Roman"/>
          <w:sz w:val="28"/>
          <w:szCs w:val="28"/>
        </w:rPr>
      </w:pPr>
      <w:r w:rsidRPr="002B3095">
        <w:rPr>
          <w:rFonts w:ascii="Times New Roman" w:hAnsi="Times New Roman"/>
          <w:sz w:val="28"/>
          <w:szCs w:val="28"/>
        </w:rPr>
        <w:t>В наши дни в зданиях, являющихся объектами культурного наследия регионального значения, размещаются учреждения культуры города. При этом ряд зданий культурного наследия требуют капитального ремонта и реставрации.</w:t>
      </w:r>
    </w:p>
    <w:p w:rsidR="00302D81" w:rsidRPr="002B3095" w:rsidRDefault="00302D81" w:rsidP="00302D81">
      <w:pPr>
        <w:pStyle w:val="Default"/>
        <w:ind w:firstLine="709"/>
        <w:jc w:val="both"/>
        <w:rPr>
          <w:rFonts w:ascii="Times New Roman" w:hAnsi="Times New Roman" w:cstheme="minorBidi"/>
          <w:color w:val="auto"/>
          <w:sz w:val="28"/>
          <w:szCs w:val="28"/>
        </w:rPr>
      </w:pPr>
      <w:r w:rsidRPr="002B3095">
        <w:rPr>
          <w:rFonts w:ascii="Times New Roman" w:hAnsi="Times New Roman" w:cstheme="minorBidi"/>
          <w:color w:val="auto"/>
          <w:sz w:val="28"/>
          <w:szCs w:val="28"/>
        </w:rPr>
        <w:t>Наличие в городе историко-культурных ценностей создает предпосылки для развития туризма, как культурного, так и событийного. Развитие туризма позволит активизировать поток инвестиций в экономику нашего города. В настоящий момент еще не созданы достаточно привлекательные условия для увеличения массового туристического потока в наш город: отсутствует современный комплекс туристической индустрии, системная разработка и реализация туристических программ и маршрутов, продвижение и популяризация туристического потенциала Канска на краевом туристическом рынке.</w:t>
      </w:r>
    </w:p>
    <w:p w:rsidR="00302D81" w:rsidRPr="002B3095" w:rsidRDefault="00302D81" w:rsidP="00302D81">
      <w:pPr>
        <w:spacing w:after="0" w:line="240" w:lineRule="auto"/>
        <w:ind w:firstLine="709"/>
        <w:jc w:val="both"/>
        <w:rPr>
          <w:rFonts w:ascii="Times New Roman" w:eastAsiaTheme="minorEastAsia" w:hAnsi="Times New Roman" w:cs="Calibri"/>
          <w:sz w:val="28"/>
          <w:szCs w:val="28"/>
          <w:lang w:eastAsia="ru-RU"/>
        </w:rPr>
      </w:pPr>
      <w:r w:rsidRPr="002B3095">
        <w:rPr>
          <w:rFonts w:ascii="Times New Roman" w:eastAsiaTheme="minorEastAsia" w:hAnsi="Times New Roman" w:cs="Calibri"/>
          <w:sz w:val="28"/>
          <w:szCs w:val="28"/>
          <w:lang w:eastAsia="ru-RU"/>
        </w:rPr>
        <w:t>Формирование единого социально-культурного пространства города, обеспечивающего продвижение творческих инициатив как основы устойчивого и динамичного развития территории через:</w:t>
      </w:r>
    </w:p>
    <w:p w:rsidR="00302D81" w:rsidRPr="002B3095" w:rsidRDefault="00302D81" w:rsidP="00302D81">
      <w:pPr>
        <w:spacing w:after="0" w:line="240" w:lineRule="auto"/>
        <w:ind w:firstLine="709"/>
        <w:jc w:val="both"/>
        <w:rPr>
          <w:rFonts w:ascii="Times New Roman" w:eastAsiaTheme="minorEastAsia" w:hAnsi="Times New Roman" w:cs="Calibri"/>
          <w:sz w:val="28"/>
          <w:szCs w:val="28"/>
          <w:lang w:eastAsia="ru-RU"/>
        </w:rPr>
      </w:pPr>
      <w:r w:rsidRPr="002B3095">
        <w:rPr>
          <w:rFonts w:ascii="Times New Roman" w:eastAsiaTheme="minorEastAsia" w:hAnsi="Times New Roman" w:cs="Calibri"/>
          <w:sz w:val="28"/>
          <w:szCs w:val="28"/>
          <w:lang w:eastAsia="ru-RU"/>
        </w:rPr>
        <w:t>интенсивное развитие информационных ресурсов и технологий (компьютеризация библиотек, оцифровка книг и предметов музейного фонда, создание виртуальных пространств);</w:t>
      </w:r>
    </w:p>
    <w:p w:rsidR="00302D81" w:rsidRPr="002B3095" w:rsidRDefault="00302D81" w:rsidP="00302D81">
      <w:pPr>
        <w:spacing w:after="0" w:line="240" w:lineRule="auto"/>
        <w:ind w:firstLine="709"/>
        <w:jc w:val="both"/>
        <w:rPr>
          <w:rFonts w:ascii="Times New Roman" w:eastAsiaTheme="minorEastAsia" w:hAnsi="Times New Roman" w:cs="Calibri"/>
          <w:sz w:val="28"/>
          <w:szCs w:val="28"/>
          <w:lang w:eastAsia="ru-RU"/>
        </w:rPr>
      </w:pPr>
      <w:r w:rsidRPr="002B3095">
        <w:rPr>
          <w:rFonts w:ascii="Times New Roman" w:eastAsiaTheme="minorEastAsia" w:hAnsi="Times New Roman" w:cs="Calibri"/>
          <w:sz w:val="28"/>
          <w:szCs w:val="28"/>
          <w:lang w:eastAsia="ru-RU"/>
        </w:rPr>
        <w:t>формирование регионального культурного самоопределения жителей города, опираясь на имеющийся потенциал (реализация проектов по культурно-просветительской деятельности всех учреждений культуры);</w:t>
      </w:r>
    </w:p>
    <w:p w:rsidR="00302D81" w:rsidRPr="002B3095" w:rsidRDefault="00302D81" w:rsidP="00302D81">
      <w:pPr>
        <w:spacing w:after="0" w:line="240" w:lineRule="auto"/>
        <w:ind w:firstLine="709"/>
        <w:jc w:val="both"/>
        <w:rPr>
          <w:rFonts w:ascii="Times New Roman" w:eastAsiaTheme="minorEastAsia" w:hAnsi="Times New Roman" w:cs="Calibri"/>
          <w:sz w:val="28"/>
          <w:szCs w:val="28"/>
          <w:lang w:eastAsia="ru-RU"/>
        </w:rPr>
      </w:pPr>
      <w:r w:rsidRPr="002B3095">
        <w:rPr>
          <w:rFonts w:ascii="Times New Roman" w:eastAsiaTheme="minorEastAsia" w:hAnsi="Times New Roman" w:cs="Calibri"/>
          <w:sz w:val="28"/>
          <w:szCs w:val="28"/>
          <w:lang w:eastAsia="ru-RU"/>
        </w:rPr>
        <w:t>включение культуры г. Канска в краевое, общероссийское и мировое культурное пространство (продвижение ресурсов в Интернет пространстве, участие в краевых, общероссийских и др. мероприятиях, брендовых событиях);</w:t>
      </w:r>
    </w:p>
    <w:p w:rsidR="00302D81" w:rsidRPr="002B3095" w:rsidRDefault="00302D81" w:rsidP="00302D81">
      <w:pPr>
        <w:spacing w:after="0" w:line="240" w:lineRule="auto"/>
        <w:ind w:firstLine="709"/>
        <w:jc w:val="both"/>
        <w:rPr>
          <w:rFonts w:ascii="Times New Roman" w:eastAsiaTheme="minorEastAsia" w:hAnsi="Times New Roman" w:cs="Calibri"/>
          <w:sz w:val="28"/>
          <w:szCs w:val="28"/>
          <w:lang w:eastAsia="ru-RU"/>
        </w:rPr>
      </w:pPr>
      <w:r w:rsidRPr="002B3095">
        <w:rPr>
          <w:rFonts w:ascii="Times New Roman" w:eastAsiaTheme="minorEastAsia" w:hAnsi="Times New Roman" w:cs="Calibri"/>
          <w:sz w:val="28"/>
          <w:szCs w:val="28"/>
          <w:lang w:eastAsia="ru-RU"/>
        </w:rPr>
        <w:t xml:space="preserve">развитие кластера культурных индустрий (кластеры культурного наследия, творческие кластеры, арт-инкубаторы), формирование устойчивых культурных кластеров станет стратегической линией развития ресурсной базы культурного туризма.   </w:t>
      </w:r>
    </w:p>
    <w:p w:rsidR="00302D81" w:rsidRPr="001032ED" w:rsidRDefault="00302D81" w:rsidP="00302D81">
      <w:pPr>
        <w:pStyle w:val="a5"/>
        <w:shd w:val="clear" w:color="auto" w:fill="FFFFFF"/>
        <w:spacing w:before="0" w:beforeAutospacing="0" w:after="0" w:afterAutospacing="0"/>
        <w:ind w:firstLine="709"/>
        <w:jc w:val="both"/>
        <w:rPr>
          <w:rFonts w:ascii="Times New Roman CYR" w:hAnsi="Times New Roman CYR" w:cs="Times New Roman CYR"/>
          <w:sz w:val="28"/>
          <w:szCs w:val="28"/>
        </w:rPr>
      </w:pPr>
      <w:r w:rsidRPr="001032ED">
        <w:rPr>
          <w:rFonts w:ascii="Times New Roman CYR" w:hAnsi="Times New Roman CYR" w:cs="Times New Roman CYR"/>
          <w:sz w:val="28"/>
          <w:szCs w:val="28"/>
        </w:rPr>
        <w:t>Сеть образовательных учреждений включает 30 муниципальных дошкольных образовательных учреждений, 20 общеобразовательных учреждений, в числе которых краевое учреждение - Канский морской кадетский корпус, 10 учреждений дополнительного образования.</w:t>
      </w:r>
    </w:p>
    <w:p w:rsidR="00302D81" w:rsidRPr="001032ED" w:rsidRDefault="00302D81" w:rsidP="00302D81">
      <w:pPr>
        <w:pStyle w:val="a5"/>
        <w:shd w:val="clear" w:color="auto" w:fill="FFFFFF"/>
        <w:spacing w:before="0" w:beforeAutospacing="0" w:after="0" w:afterAutospacing="0"/>
        <w:ind w:firstLine="709"/>
        <w:jc w:val="both"/>
        <w:rPr>
          <w:rFonts w:eastAsia="Calibri"/>
          <w:color w:val="000000"/>
          <w:sz w:val="28"/>
          <w:szCs w:val="28"/>
        </w:rPr>
      </w:pPr>
      <w:r w:rsidRPr="001032ED">
        <w:rPr>
          <w:rFonts w:eastAsia="Calibri"/>
          <w:color w:val="000000"/>
          <w:sz w:val="28"/>
          <w:szCs w:val="28"/>
        </w:rPr>
        <w:t xml:space="preserve">Развита дифференциация реализуемых образовательных программ, в числе которых адаптированные для детей с ограниченными возможностями здоровья, общеобразовательные программы повышенного уровня изучения предметов, программы дополнительного образования различных профилей. </w:t>
      </w:r>
    </w:p>
    <w:p w:rsidR="00302D81" w:rsidRPr="001032ED" w:rsidRDefault="00302D81" w:rsidP="00302D81">
      <w:pPr>
        <w:pStyle w:val="a5"/>
        <w:shd w:val="clear" w:color="auto" w:fill="FFFFFF"/>
        <w:spacing w:before="0" w:beforeAutospacing="0" w:after="0" w:afterAutospacing="0"/>
        <w:ind w:firstLine="709"/>
        <w:jc w:val="both"/>
        <w:rPr>
          <w:rFonts w:ascii="Times New Roman CYR" w:hAnsi="Times New Roman CYR" w:cs="Times New Roman CYR"/>
          <w:sz w:val="28"/>
          <w:szCs w:val="28"/>
        </w:rPr>
      </w:pPr>
      <w:r w:rsidRPr="001032ED">
        <w:rPr>
          <w:rFonts w:ascii="Times New Roman CYR" w:hAnsi="Times New Roman CYR" w:cs="Times New Roman CYR"/>
          <w:sz w:val="28"/>
          <w:szCs w:val="28"/>
        </w:rPr>
        <w:t>В городе функционируют многопрофильный молодежный центр, на базе которого действуют клубные объединения, молодежные общественные организации.</w:t>
      </w:r>
    </w:p>
    <w:p w:rsidR="00302D81" w:rsidRPr="001032ED" w:rsidRDefault="00302D81" w:rsidP="00302D81">
      <w:pPr>
        <w:pStyle w:val="a5"/>
        <w:shd w:val="clear" w:color="auto" w:fill="FFFFFF"/>
        <w:spacing w:before="0" w:beforeAutospacing="0" w:after="0" w:afterAutospacing="0"/>
        <w:ind w:firstLine="709"/>
        <w:jc w:val="both"/>
        <w:rPr>
          <w:rFonts w:ascii="Times New Roman CYR" w:hAnsi="Times New Roman CYR" w:cs="Times New Roman CYR"/>
          <w:sz w:val="28"/>
          <w:szCs w:val="28"/>
        </w:rPr>
      </w:pPr>
      <w:r w:rsidRPr="001032ED">
        <w:rPr>
          <w:rFonts w:ascii="Times New Roman CYR" w:hAnsi="Times New Roman CYR" w:cs="Times New Roman CYR"/>
          <w:sz w:val="28"/>
          <w:szCs w:val="28"/>
        </w:rPr>
        <w:t>На территории города действуют 6 краевых учреждений среднего профессионального образования</w:t>
      </w:r>
      <w:r w:rsidRPr="001032ED">
        <w:rPr>
          <w:rFonts w:ascii="Times New Roman CYR" w:eastAsiaTheme="minorEastAsia" w:hAnsi="Times New Roman CYR" w:cs="Times New Roman CYR"/>
          <w:bCs/>
          <w:sz w:val="28"/>
          <w:szCs w:val="28"/>
        </w:rPr>
        <w:t xml:space="preserve"> различной направленности (производственных сфер, сфер образования, культуры, медицины)</w:t>
      </w:r>
      <w:r w:rsidRPr="001032ED">
        <w:rPr>
          <w:rFonts w:ascii="Times New Roman CYR" w:hAnsi="Times New Roman CYR" w:cs="Times New Roman CYR"/>
          <w:sz w:val="28"/>
          <w:szCs w:val="28"/>
        </w:rPr>
        <w:t>, которые предлагают для освоения широкий спектр программа профессионального образования и профессиональной подготовки. В учреждениях проходят обучение как жители города, так и жители Восточного макрорайона края.</w:t>
      </w:r>
    </w:p>
    <w:p w:rsidR="00302D81" w:rsidRPr="002B3095" w:rsidRDefault="00302D81" w:rsidP="00302D81">
      <w:pPr>
        <w:pStyle w:val="a5"/>
        <w:shd w:val="clear" w:color="auto" w:fill="FFFFFF"/>
        <w:spacing w:before="0" w:beforeAutospacing="0" w:after="0" w:afterAutospacing="0"/>
        <w:ind w:firstLine="709"/>
        <w:jc w:val="both"/>
        <w:rPr>
          <w:rFonts w:eastAsia="Calibri"/>
          <w:color w:val="000000"/>
          <w:sz w:val="28"/>
          <w:szCs w:val="28"/>
        </w:rPr>
      </w:pPr>
      <w:r w:rsidRPr="001032ED">
        <w:rPr>
          <w:rFonts w:eastAsia="Calibri"/>
          <w:color w:val="000000"/>
          <w:sz w:val="28"/>
          <w:szCs w:val="28"/>
        </w:rPr>
        <w:t xml:space="preserve">Организации среднего профессионального образования имеют опыт реализации дуальных программ для нужд отдельных производств, внедряют систему целевой подготовки кадров. Действует образовательная сеть </w:t>
      </w:r>
      <w:r w:rsidRPr="002B3095">
        <w:rPr>
          <w:rFonts w:eastAsia="Calibri"/>
          <w:color w:val="000000"/>
          <w:sz w:val="28"/>
          <w:szCs w:val="28"/>
        </w:rPr>
        <w:t xml:space="preserve">предпрофильной (предпрофессиональной) подготовки, в рамках которой обеспечивается реализация образовательных программ совместно организациями общего и профессионального образования, в том числе, для обучающихся с ограниченными возможностями здоровья.  </w:t>
      </w:r>
    </w:p>
    <w:p w:rsidR="00302D81" w:rsidRPr="001032ED" w:rsidRDefault="00302D81" w:rsidP="00302D81">
      <w:pPr>
        <w:pStyle w:val="a5"/>
        <w:shd w:val="clear" w:color="auto" w:fill="FFFFFF"/>
        <w:spacing w:before="0" w:beforeAutospacing="0" w:after="0" w:afterAutospacing="0"/>
        <w:ind w:firstLine="709"/>
        <w:jc w:val="both"/>
        <w:rPr>
          <w:rFonts w:eastAsia="Calibri"/>
          <w:color w:val="000000"/>
          <w:sz w:val="28"/>
          <w:szCs w:val="28"/>
        </w:rPr>
      </w:pPr>
      <w:r w:rsidRPr="002B3095">
        <w:rPr>
          <w:rFonts w:eastAsia="Calibri"/>
          <w:color w:val="000000"/>
          <w:sz w:val="28"/>
          <w:szCs w:val="28"/>
        </w:rPr>
        <w:t>На территории города действует КГКУ «Центр занятости населения города Канска», который</w:t>
      </w:r>
      <w:r w:rsidRPr="001032ED">
        <w:rPr>
          <w:rFonts w:eastAsia="Calibri"/>
          <w:color w:val="000000"/>
          <w:sz w:val="28"/>
          <w:szCs w:val="28"/>
        </w:rPr>
        <w:t xml:space="preserve"> оказывает </w:t>
      </w:r>
      <w:r w:rsidRPr="001032ED">
        <w:rPr>
          <w:sz w:val="28"/>
          <w:szCs w:val="28"/>
        </w:rPr>
        <w:t>государственные услуги в области содействия занятости населения, реализуя мероприятия государственной программы Красноярского края «Содействие занятости населения».</w:t>
      </w:r>
      <w:r w:rsidRPr="001032ED">
        <w:rPr>
          <w:rFonts w:eastAsia="Calibri"/>
          <w:color w:val="000000"/>
          <w:sz w:val="28"/>
          <w:szCs w:val="28"/>
        </w:rPr>
        <w:t xml:space="preserve"> </w:t>
      </w:r>
    </w:p>
    <w:p w:rsidR="00302D81" w:rsidRPr="001032ED" w:rsidRDefault="00302D81" w:rsidP="00302D81">
      <w:pPr>
        <w:pStyle w:val="a5"/>
        <w:shd w:val="clear" w:color="auto" w:fill="FFFFFF"/>
        <w:spacing w:before="0" w:beforeAutospacing="0" w:after="0" w:afterAutospacing="0"/>
        <w:ind w:firstLine="709"/>
        <w:jc w:val="both"/>
        <w:rPr>
          <w:rFonts w:eastAsia="Calibri"/>
          <w:color w:val="000000"/>
          <w:sz w:val="28"/>
          <w:szCs w:val="28"/>
        </w:rPr>
      </w:pPr>
      <w:r w:rsidRPr="001032ED">
        <w:rPr>
          <w:rFonts w:eastAsia="Calibri"/>
          <w:color w:val="000000"/>
          <w:sz w:val="28"/>
          <w:szCs w:val="28"/>
        </w:rPr>
        <w:t>На территории города действует Многофункциональный центр, оказывающий разнообразные услуги населению Канска и муниципальных образований Востока края в соответствии с административными регламентами.</w:t>
      </w:r>
    </w:p>
    <w:p w:rsidR="00302D81" w:rsidRPr="001032ED" w:rsidRDefault="00302D81" w:rsidP="00302D81">
      <w:pPr>
        <w:pStyle w:val="a5"/>
        <w:shd w:val="clear" w:color="auto" w:fill="FFFFFF"/>
        <w:spacing w:before="0" w:beforeAutospacing="0" w:after="0" w:afterAutospacing="0"/>
        <w:ind w:firstLine="709"/>
        <w:jc w:val="both"/>
        <w:rPr>
          <w:rFonts w:eastAsia="Calibri"/>
          <w:sz w:val="28"/>
          <w:szCs w:val="28"/>
        </w:rPr>
      </w:pPr>
      <w:r w:rsidRPr="001032ED">
        <w:rPr>
          <w:rFonts w:eastAsia="Calibri"/>
          <w:color w:val="000000"/>
          <w:sz w:val="28"/>
          <w:szCs w:val="28"/>
        </w:rPr>
        <w:t xml:space="preserve">В городе развита сеть учреждений спорта, включающая спортивные школы, объекты для занятия спортом: стадионы, спортивные залы, бассейны, спортивные комплексы. </w:t>
      </w:r>
      <w:r w:rsidRPr="001032ED">
        <w:rPr>
          <w:rFonts w:eastAsia="Calibri"/>
          <w:sz w:val="28"/>
          <w:szCs w:val="28"/>
        </w:rPr>
        <w:t xml:space="preserve">В 2017 году регулярно физической культурой и спортом занимались около 36 % населения города. </w:t>
      </w:r>
    </w:p>
    <w:p w:rsidR="00302D81" w:rsidRPr="001032ED" w:rsidRDefault="00302D81" w:rsidP="00302D81">
      <w:pPr>
        <w:pStyle w:val="a5"/>
        <w:shd w:val="clear" w:color="auto" w:fill="FFFFFF"/>
        <w:spacing w:before="0" w:beforeAutospacing="0" w:after="0" w:afterAutospacing="0"/>
        <w:ind w:firstLine="709"/>
        <w:jc w:val="both"/>
        <w:rPr>
          <w:rFonts w:eastAsiaTheme="minorHAnsi" w:cstheme="minorBidi"/>
          <w:sz w:val="28"/>
          <w:szCs w:val="28"/>
          <w:lang w:eastAsia="en-US"/>
        </w:rPr>
      </w:pPr>
      <w:r w:rsidRPr="001032ED">
        <w:rPr>
          <w:rFonts w:eastAsiaTheme="minorHAnsi" w:cstheme="minorBidi"/>
          <w:sz w:val="28"/>
          <w:szCs w:val="28"/>
          <w:lang w:eastAsia="en-US"/>
        </w:rPr>
        <w:t xml:space="preserve">На территории города действуют 10 учреждений системы здравоохранения разных профилей, обеспечивающих медицинское обслуживание населения города и шести муниципальных образований Восточного макрорайона Красноярского края. В учреждениях здравоохранения проводится плановое оснащение оборудованием, обеспечивающим современный уровень диагностики и лечения заболеваний. </w:t>
      </w:r>
    </w:p>
    <w:p w:rsidR="00302D81" w:rsidRPr="001032ED" w:rsidRDefault="00302D81" w:rsidP="00302D81">
      <w:pPr>
        <w:pStyle w:val="a5"/>
        <w:shd w:val="clear" w:color="auto" w:fill="FFFFFF"/>
        <w:spacing w:before="0" w:beforeAutospacing="0" w:after="0" w:afterAutospacing="0"/>
        <w:ind w:firstLine="709"/>
        <w:jc w:val="both"/>
        <w:rPr>
          <w:sz w:val="28"/>
          <w:szCs w:val="28"/>
        </w:rPr>
      </w:pPr>
      <w:r w:rsidRPr="001032ED">
        <w:rPr>
          <w:sz w:val="28"/>
          <w:szCs w:val="28"/>
        </w:rPr>
        <w:t xml:space="preserve">На территории города Канска функционирует 5 поставщиков социальных услуг, обеспечивающих сопровождение населения, нуждающегося в социальной помощи и поддержке, в социальной реабилитации. </w:t>
      </w:r>
    </w:p>
    <w:p w:rsidR="00302D81" w:rsidRPr="001032ED" w:rsidRDefault="00302D81" w:rsidP="00302D81">
      <w:pPr>
        <w:pStyle w:val="a5"/>
        <w:shd w:val="clear" w:color="auto" w:fill="FFFFFF"/>
        <w:spacing w:before="0" w:beforeAutospacing="0" w:after="0" w:afterAutospacing="0"/>
        <w:ind w:firstLine="709"/>
        <w:jc w:val="both"/>
        <w:rPr>
          <w:rFonts w:eastAsiaTheme="minorHAnsi" w:cstheme="minorBidi"/>
          <w:sz w:val="28"/>
          <w:szCs w:val="28"/>
          <w:lang w:eastAsia="en-US"/>
        </w:rPr>
      </w:pPr>
      <w:r w:rsidRPr="001032ED">
        <w:rPr>
          <w:rFonts w:eastAsiaTheme="minorHAnsi" w:cstheme="minorBidi"/>
          <w:sz w:val="28"/>
          <w:szCs w:val="28"/>
          <w:lang w:eastAsia="en-US"/>
        </w:rPr>
        <w:t xml:space="preserve">                                                                                                                      </w:t>
      </w:r>
    </w:p>
    <w:p w:rsidR="00302D81" w:rsidRPr="001032ED" w:rsidRDefault="00302D81" w:rsidP="00302D81">
      <w:pPr>
        <w:pStyle w:val="a5"/>
        <w:shd w:val="clear" w:color="auto" w:fill="FFFFFF"/>
        <w:spacing w:before="0" w:beforeAutospacing="0" w:after="0" w:afterAutospacing="0"/>
        <w:ind w:firstLine="709"/>
        <w:jc w:val="both"/>
        <w:rPr>
          <w:rFonts w:eastAsiaTheme="minorHAnsi" w:cstheme="minorBidi"/>
          <w:sz w:val="28"/>
          <w:szCs w:val="28"/>
          <w:lang w:eastAsia="en-US"/>
        </w:rPr>
      </w:pPr>
      <w:r w:rsidRPr="001032ED">
        <w:rPr>
          <w:sz w:val="28"/>
          <w:szCs w:val="28"/>
        </w:rPr>
        <w:t>Развитие городской территории, ее социальной, инженерной и транспортной инфраструктуры обеспечивается на основе документов территориального планирования и градостроительного зонирования.</w:t>
      </w:r>
      <w:r w:rsidRPr="001032ED">
        <w:t xml:space="preserve"> </w:t>
      </w:r>
      <w:r w:rsidRPr="001032ED">
        <w:rPr>
          <w:rFonts w:eastAsiaTheme="minorHAnsi" w:cstheme="minorBidi"/>
          <w:sz w:val="28"/>
          <w:szCs w:val="28"/>
          <w:lang w:eastAsia="en-US"/>
        </w:rPr>
        <w:t>В 2018 году планируется введение нового Генерального плана города Канска, учитывающий архитектурные и инфраструктурные особенности и тенденции развития города.</w:t>
      </w:r>
    </w:p>
    <w:p w:rsidR="00302D81" w:rsidRPr="001032ED" w:rsidRDefault="00302D81" w:rsidP="00302D81">
      <w:pPr>
        <w:pStyle w:val="a5"/>
        <w:shd w:val="clear" w:color="auto" w:fill="FFFFFF"/>
        <w:spacing w:before="0" w:beforeAutospacing="0" w:after="0" w:afterAutospacing="0"/>
        <w:ind w:firstLine="709"/>
        <w:jc w:val="both"/>
        <w:rPr>
          <w:rFonts w:eastAsiaTheme="minorHAnsi" w:cstheme="minorBidi"/>
          <w:sz w:val="28"/>
          <w:szCs w:val="28"/>
          <w:lang w:eastAsia="en-US"/>
        </w:rPr>
      </w:pPr>
      <w:r w:rsidRPr="001032ED">
        <w:rPr>
          <w:rFonts w:eastAsiaTheme="minorHAnsi" w:cstheme="minorBidi"/>
          <w:sz w:val="28"/>
          <w:szCs w:val="28"/>
          <w:lang w:eastAsia="en-US"/>
        </w:rPr>
        <w:t xml:space="preserve">Ресурсом развития территории, </w:t>
      </w:r>
      <w:r>
        <w:rPr>
          <w:rFonts w:eastAsiaTheme="minorHAnsi" w:cstheme="minorBidi"/>
          <w:sz w:val="28"/>
          <w:szCs w:val="28"/>
          <w:lang w:eastAsia="en-US"/>
        </w:rPr>
        <w:t>в том числе,</w:t>
      </w:r>
      <w:r w:rsidRPr="001032ED">
        <w:rPr>
          <w:rFonts w:eastAsiaTheme="minorHAnsi" w:cstheme="minorBidi"/>
          <w:sz w:val="28"/>
          <w:szCs w:val="28"/>
          <w:lang w:eastAsia="en-US"/>
        </w:rPr>
        <w:t xml:space="preserve"> в условиях межмуниципального взаимодействия, является жилищно-коммунальная инфраструктура.</w:t>
      </w:r>
    </w:p>
    <w:p w:rsidR="00302D81" w:rsidRPr="001032ED" w:rsidRDefault="00302D81" w:rsidP="00302D81">
      <w:pPr>
        <w:pStyle w:val="a5"/>
        <w:shd w:val="clear" w:color="auto" w:fill="FFFFFF"/>
        <w:spacing w:before="0" w:beforeAutospacing="0" w:after="0" w:afterAutospacing="0"/>
        <w:ind w:firstLine="709"/>
        <w:jc w:val="both"/>
        <w:rPr>
          <w:rFonts w:eastAsiaTheme="minorHAnsi" w:cstheme="minorBidi"/>
          <w:sz w:val="28"/>
          <w:szCs w:val="28"/>
          <w:lang w:eastAsia="en-US"/>
        </w:rPr>
      </w:pPr>
      <w:r w:rsidRPr="001032ED">
        <w:rPr>
          <w:rFonts w:eastAsiaTheme="minorHAnsi" w:cstheme="minorBidi"/>
          <w:sz w:val="28"/>
          <w:szCs w:val="28"/>
          <w:lang w:eastAsia="en-US"/>
        </w:rPr>
        <w:t>В городе развита сеть общественного транспорта, что обеспечивает жителям доступность всех районов города. Коммунальная инфраструктура представлена действующими сетями централизованного водоснабжения, теплоснабжения, электроснабжения. Часть домов снабжена системами газоснабжения. Обеспечиваются отвод и очистка сточных вод. При этом проблемой является значительной износ коммунальных сетей</w:t>
      </w:r>
      <w:r>
        <w:rPr>
          <w:rFonts w:eastAsiaTheme="minorHAnsi" w:cstheme="minorBidi"/>
          <w:sz w:val="28"/>
          <w:szCs w:val="28"/>
          <w:lang w:eastAsia="en-US"/>
        </w:rPr>
        <w:t>,</w:t>
      </w:r>
      <w:r w:rsidRPr="001032ED">
        <w:rPr>
          <w:rFonts w:eastAsiaTheme="minorHAnsi" w:cstheme="minorBidi"/>
          <w:sz w:val="28"/>
          <w:szCs w:val="28"/>
          <w:lang w:eastAsia="en-US"/>
        </w:rPr>
        <w:t xml:space="preserve"> в связи с длительным сроком их эксплуатации. Высока степень износа сетей электроснабжения. Износ тепловых сетей составил 35,1</w:t>
      </w:r>
      <w:r>
        <w:rPr>
          <w:rFonts w:eastAsiaTheme="minorHAnsi" w:cstheme="minorBidi"/>
          <w:sz w:val="28"/>
          <w:szCs w:val="28"/>
          <w:lang w:eastAsia="en-US"/>
        </w:rPr>
        <w:t xml:space="preserve"> </w:t>
      </w:r>
      <w:r w:rsidRPr="001032ED">
        <w:rPr>
          <w:rFonts w:eastAsiaTheme="minorHAnsi" w:cstheme="minorBidi"/>
          <w:sz w:val="28"/>
          <w:szCs w:val="28"/>
          <w:lang w:eastAsia="en-US"/>
        </w:rPr>
        <w:t>%, сетей водоснабжения - 31,5 %. Большая протяженность территории города и соответствующая протяженность коммунальны</w:t>
      </w:r>
      <w:r>
        <w:rPr>
          <w:rFonts w:eastAsiaTheme="minorHAnsi" w:cstheme="minorBidi"/>
          <w:sz w:val="28"/>
          <w:szCs w:val="28"/>
          <w:lang w:eastAsia="en-US"/>
        </w:rPr>
        <w:t>х сетей делает процесс их капита</w:t>
      </w:r>
      <w:r w:rsidRPr="001032ED">
        <w:rPr>
          <w:rFonts w:eastAsiaTheme="minorHAnsi" w:cstheme="minorBidi"/>
          <w:sz w:val="28"/>
          <w:szCs w:val="28"/>
          <w:lang w:eastAsia="en-US"/>
        </w:rPr>
        <w:t>льного ремонта высокозатратным.</w:t>
      </w:r>
    </w:p>
    <w:p w:rsidR="00302D81" w:rsidRPr="001032ED" w:rsidRDefault="00302D81" w:rsidP="00302D81">
      <w:pPr>
        <w:pStyle w:val="a5"/>
        <w:shd w:val="clear" w:color="auto" w:fill="FFFFFF"/>
        <w:spacing w:before="0" w:beforeAutospacing="0" w:after="0" w:afterAutospacing="0"/>
        <w:ind w:firstLine="709"/>
        <w:jc w:val="both"/>
        <w:rPr>
          <w:rFonts w:eastAsiaTheme="minorHAnsi" w:cstheme="minorBidi"/>
          <w:sz w:val="28"/>
          <w:szCs w:val="28"/>
          <w:lang w:eastAsia="en-US"/>
        </w:rPr>
      </w:pPr>
      <w:r w:rsidRPr="001032ED">
        <w:rPr>
          <w:rFonts w:eastAsiaTheme="minorHAnsi" w:cstheme="minorBidi"/>
          <w:sz w:val="28"/>
          <w:szCs w:val="28"/>
          <w:lang w:eastAsia="en-US"/>
        </w:rPr>
        <w:t>Высокая степень износа жилищного фонда города обусловливает потребность в его обновлении. Так, из общей площади жилищного фонда 43% домов имею</w:t>
      </w:r>
      <w:r>
        <w:rPr>
          <w:rFonts w:eastAsiaTheme="minorHAnsi" w:cstheme="minorBidi"/>
          <w:sz w:val="28"/>
          <w:szCs w:val="28"/>
          <w:lang w:eastAsia="en-US"/>
        </w:rPr>
        <w:t>т износ 31</w:t>
      </w:r>
      <w:r w:rsidRPr="001032ED">
        <w:rPr>
          <w:rFonts w:eastAsiaTheme="minorHAnsi" w:cstheme="minorBidi"/>
          <w:sz w:val="28"/>
          <w:szCs w:val="28"/>
          <w:lang w:eastAsia="en-US"/>
        </w:rPr>
        <w:t>-65%, 10% домов являются ветхими и аварийными с износом 66% и более. Муниципальной адресной программой «Переселение граждан из аварийного жилищного фонда в муниципальном образовании город Канск» за период с 2013 по 2017 гг. определено переселение из 649 квартир 75 аварийных многоквартирных домов в новые дома.</w:t>
      </w:r>
    </w:p>
    <w:p w:rsidR="00302D81" w:rsidRPr="001032ED" w:rsidRDefault="00302D81" w:rsidP="00302D81">
      <w:pPr>
        <w:pStyle w:val="a5"/>
        <w:shd w:val="clear" w:color="auto" w:fill="FFFFFF"/>
        <w:spacing w:before="0" w:beforeAutospacing="0" w:after="0" w:afterAutospacing="0"/>
        <w:ind w:firstLine="709"/>
        <w:jc w:val="both"/>
        <w:rPr>
          <w:rFonts w:eastAsiaTheme="minorHAnsi" w:cstheme="minorBidi"/>
          <w:sz w:val="28"/>
          <w:szCs w:val="28"/>
          <w:lang w:eastAsia="en-US"/>
        </w:rPr>
      </w:pPr>
      <w:r w:rsidRPr="001032ED">
        <w:rPr>
          <w:rFonts w:eastAsiaTheme="minorHAnsi" w:cstheme="minorBidi"/>
          <w:sz w:val="28"/>
          <w:szCs w:val="28"/>
          <w:lang w:eastAsia="en-US"/>
        </w:rPr>
        <w:t>В городе Канске увеличивается объем строительства жилья, в т.ч. увеличился объём строительства многоквартирных домов, в городе развивается малоэтажное строительство. Планируется обеспечение комплексной застройки новых микрорайонов, пример этого – строящийся микрорайон малоэтажной застройки «Радужный» (пос. Мелькомбинат), обеспеченный коммунальной и дорожной инфраструктурой.</w:t>
      </w:r>
    </w:p>
    <w:p w:rsidR="00302D81" w:rsidRPr="001032ED" w:rsidRDefault="00302D81" w:rsidP="00302D81">
      <w:pPr>
        <w:spacing w:after="0" w:line="240" w:lineRule="auto"/>
        <w:ind w:firstLine="709"/>
        <w:jc w:val="both"/>
        <w:rPr>
          <w:rFonts w:ascii="Times New Roman" w:hAnsi="Times New Roman"/>
          <w:sz w:val="28"/>
          <w:szCs w:val="28"/>
        </w:rPr>
      </w:pPr>
      <w:r w:rsidRPr="001032ED">
        <w:rPr>
          <w:rFonts w:ascii="Times New Roman" w:hAnsi="Times New Roman"/>
          <w:sz w:val="28"/>
          <w:szCs w:val="28"/>
        </w:rPr>
        <w:t>В октябре 2017 году в городе Канске стартовала программа «Формирование комфортной городской среды», рассчитанная на 5 лет – 2018-2022 годы. Задачами программы являются обеспечение формирования единого облика муниципального образования, обеспечение создания, содержания и развития объектов благоустройства на территории муниципального образования. В апреле 2017 года стартовал проект «Формирование современной городской среды», в рамках которого благоустроено 53 дворовые территории.</w:t>
      </w:r>
    </w:p>
    <w:p w:rsidR="00302D81" w:rsidRPr="001032ED" w:rsidRDefault="00302D81" w:rsidP="00302D81">
      <w:pPr>
        <w:spacing w:after="0" w:line="240" w:lineRule="auto"/>
        <w:ind w:firstLine="709"/>
        <w:jc w:val="both"/>
        <w:rPr>
          <w:rFonts w:ascii="Times New Roman CYR" w:hAnsi="Times New Roman CYR" w:cs="Times New Roman CYR"/>
          <w:sz w:val="28"/>
          <w:szCs w:val="28"/>
        </w:rPr>
      </w:pPr>
      <w:r w:rsidRPr="001032ED">
        <w:rPr>
          <w:rFonts w:ascii="Times New Roman CYR" w:hAnsi="Times New Roman CYR" w:cs="Times New Roman CYR"/>
          <w:sz w:val="28"/>
          <w:szCs w:val="28"/>
        </w:rPr>
        <w:t>В 2017-2018 гг.</w:t>
      </w:r>
      <w:r w:rsidRPr="001032ED">
        <w:rPr>
          <w:rFonts w:ascii="Times New Roman CYR" w:hAnsi="Times New Roman CYR" w:cs="Times New Roman CYR"/>
          <w:color w:val="00B050"/>
          <w:sz w:val="28"/>
          <w:szCs w:val="28"/>
        </w:rPr>
        <w:t xml:space="preserve"> </w:t>
      </w:r>
      <w:r w:rsidRPr="001032ED">
        <w:rPr>
          <w:rFonts w:ascii="Times New Roman CYR" w:hAnsi="Times New Roman CYR" w:cs="Times New Roman CYR"/>
          <w:sz w:val="28"/>
          <w:szCs w:val="28"/>
        </w:rPr>
        <w:t xml:space="preserve">году за счет бюджетных средств выполнены строительство и ремонт ряда социальных объектов, </w:t>
      </w:r>
      <w:r>
        <w:rPr>
          <w:rFonts w:ascii="Times New Roman CYR" w:hAnsi="Times New Roman CYR" w:cs="Times New Roman CYR"/>
          <w:sz w:val="28"/>
          <w:szCs w:val="28"/>
        </w:rPr>
        <w:t>в том числе,</w:t>
      </w:r>
      <w:r w:rsidRPr="001032ED">
        <w:rPr>
          <w:rFonts w:ascii="Times New Roman CYR" w:hAnsi="Times New Roman CYR" w:cs="Times New Roman CYR"/>
          <w:sz w:val="28"/>
          <w:szCs w:val="28"/>
        </w:rPr>
        <w:t xml:space="preserve"> реконструкция моста через реку Иланка, </w:t>
      </w:r>
      <w:bookmarkStart w:id="10" w:name="_GoBack"/>
      <w:bookmarkEnd w:id="10"/>
      <w:r w:rsidRPr="001032ED">
        <w:rPr>
          <w:rFonts w:ascii="Times New Roman CYR" w:hAnsi="Times New Roman CYR" w:cs="Times New Roman CYR"/>
          <w:sz w:val="28"/>
          <w:szCs w:val="28"/>
        </w:rPr>
        <w:t xml:space="preserve">строительство общеобразовательной школы на 550 мест взамен аварийного здания, строительство в СИЗО-5 пристройки к режимному корпусу. Обеспечивалась разработка </w:t>
      </w:r>
      <w:r w:rsidRPr="001032ED">
        <w:rPr>
          <w:rFonts w:ascii="Times New Roman CYR" w:hAnsi="Times New Roman CYR" w:cs="Times New Roman CYR"/>
          <w:color w:val="000000"/>
          <w:sz w:val="28"/>
          <w:szCs w:val="28"/>
        </w:rPr>
        <w:t>проектно-сметной документации по объекту «Строительство городского кладбища»,</w:t>
      </w:r>
      <w:r w:rsidRPr="001032ED">
        <w:rPr>
          <w:rFonts w:ascii="Times New Roman CYR" w:hAnsi="Times New Roman CYR" w:cs="Times New Roman CYR"/>
          <w:sz w:val="28"/>
          <w:szCs w:val="28"/>
        </w:rPr>
        <w:t xml:space="preserve">  завершение которой ожидается после осуществления перевода земельного участка из юрисдикции Канского района в юрисдикцию города Канска.</w:t>
      </w:r>
    </w:p>
    <w:p w:rsidR="00302D81" w:rsidRPr="001032ED" w:rsidRDefault="00302D81" w:rsidP="00302D81">
      <w:pPr>
        <w:spacing w:after="0" w:line="240" w:lineRule="auto"/>
        <w:ind w:firstLine="709"/>
        <w:jc w:val="both"/>
        <w:rPr>
          <w:rFonts w:ascii="Times New Roman" w:hAnsi="Times New Roman"/>
          <w:sz w:val="28"/>
          <w:szCs w:val="28"/>
        </w:rPr>
      </w:pPr>
      <w:r w:rsidRPr="001032ED">
        <w:rPr>
          <w:rFonts w:ascii="Times New Roman" w:hAnsi="Times New Roman"/>
          <w:sz w:val="28"/>
          <w:szCs w:val="28"/>
        </w:rPr>
        <w:t xml:space="preserve">Общая протяженность улично-дорожной сети города Канска составляет 337,90 км, </w:t>
      </w:r>
      <w:r>
        <w:rPr>
          <w:rFonts w:ascii="Times New Roman" w:hAnsi="Times New Roman"/>
          <w:sz w:val="28"/>
          <w:szCs w:val="28"/>
        </w:rPr>
        <w:t>в том числе,</w:t>
      </w:r>
      <w:r w:rsidRPr="001032ED">
        <w:rPr>
          <w:rFonts w:ascii="Times New Roman" w:hAnsi="Times New Roman"/>
          <w:sz w:val="28"/>
          <w:szCs w:val="28"/>
        </w:rPr>
        <w:t xml:space="preserve"> с усовершенствованным капитальным (асфальтобетонным) покрытием – 141,38 км (42,1 %), с переходным покрытием (гравий, щебень) – 165,24 км (49,2%), без покрытия (грунт) – 29,06 км (8,7%). В городе ежегодно проводятся ремонтные работы по восстановлению дорожного покрытия, однако сохраняется проблема низкого качества покрытия тротуаров и пешеходных дорожек, отсутствие велосипедных дорожек, малое количество зон для прогулок и отдыха.</w:t>
      </w:r>
    </w:p>
    <w:p w:rsidR="00302D81" w:rsidRPr="001032ED" w:rsidRDefault="00302D81" w:rsidP="00302D81">
      <w:pPr>
        <w:autoSpaceDE w:val="0"/>
        <w:autoSpaceDN w:val="0"/>
        <w:adjustRightInd w:val="0"/>
        <w:spacing w:after="0" w:line="240" w:lineRule="auto"/>
        <w:ind w:firstLine="709"/>
        <w:jc w:val="both"/>
        <w:rPr>
          <w:rFonts w:ascii="Times New Roman" w:hAnsi="Times New Roman"/>
          <w:sz w:val="28"/>
          <w:szCs w:val="28"/>
        </w:rPr>
      </w:pPr>
      <w:r w:rsidRPr="001032ED">
        <w:rPr>
          <w:rFonts w:ascii="Times New Roman" w:hAnsi="Times New Roman"/>
          <w:sz w:val="28"/>
          <w:szCs w:val="28"/>
        </w:rPr>
        <w:t>В Канске имеются территориальные ресурсы для организации рекреационных и спортивных объектов, требующих значительных площадей: трассы для авто- и мотоспорта, картодром, велотрек, ипподром, аэропарк, спортивный парк для экстремальных видов спорта, гольф-клуб. На Ген</w:t>
      </w:r>
      <w:r>
        <w:rPr>
          <w:rFonts w:ascii="Times New Roman" w:hAnsi="Times New Roman"/>
          <w:sz w:val="28"/>
          <w:szCs w:val="28"/>
        </w:rPr>
        <w:t xml:space="preserve">еральном </w:t>
      </w:r>
      <w:r w:rsidRPr="001032ED">
        <w:rPr>
          <w:rFonts w:ascii="Times New Roman" w:hAnsi="Times New Roman"/>
          <w:sz w:val="28"/>
          <w:szCs w:val="28"/>
        </w:rPr>
        <w:t>плане г. Канска выделяются площадки для организации спортивных, рекреационных территорий и объектов. На территории г. Канска в правобережной части имеются сосновые леса естественного происхождения, на их базе организован памятник природы краевого значения «Сосновый бор», среди лесных массивов размещаются два детских оздоровительных лагеря, детский стационарный палаточный лагерь, детский санаторий. Обеспечивается проведение работ по восстановлению парковой зоны массового отдыха в центре города.</w:t>
      </w:r>
    </w:p>
    <w:p w:rsidR="00302D81" w:rsidRPr="001032ED" w:rsidRDefault="00302D81" w:rsidP="00302D81">
      <w:pPr>
        <w:tabs>
          <w:tab w:val="left" w:pos="1134"/>
        </w:tabs>
        <w:spacing w:after="0" w:line="240" w:lineRule="auto"/>
        <w:ind w:firstLine="709"/>
        <w:contextualSpacing/>
        <w:jc w:val="both"/>
        <w:rPr>
          <w:rFonts w:ascii="Times New Roman CYR" w:eastAsia="Times New Roman" w:hAnsi="Times New Roman CYR" w:cs="Times New Roman CYR"/>
          <w:sz w:val="28"/>
          <w:szCs w:val="28"/>
          <w:lang w:eastAsia="ru-RU"/>
        </w:rPr>
      </w:pPr>
      <w:r w:rsidRPr="001032ED">
        <w:rPr>
          <w:rFonts w:ascii="Times New Roman CYR" w:eastAsia="Times New Roman" w:hAnsi="Times New Roman CYR" w:cs="Times New Roman CYR"/>
          <w:sz w:val="28"/>
          <w:szCs w:val="28"/>
          <w:lang w:eastAsia="ru-RU"/>
        </w:rPr>
        <w:t>Таким образом, к конкурентным преимуществам в области социальной сферы города Канска можно отнести развитую сеть краевых и муниципальных учреждений, оказывающих широкий перечень услуг, массовые традиционные событийные мероприятия, участие в которых принимает население города Канска и муниципальных образований вост</w:t>
      </w:r>
      <w:r>
        <w:rPr>
          <w:rFonts w:ascii="Times New Roman CYR" w:eastAsia="Times New Roman" w:hAnsi="Times New Roman CYR" w:cs="Times New Roman CYR"/>
          <w:sz w:val="28"/>
          <w:szCs w:val="28"/>
          <w:lang w:eastAsia="ru-RU"/>
        </w:rPr>
        <w:t>ока края, наличие культурных бре</w:t>
      </w:r>
      <w:r w:rsidRPr="001032ED">
        <w:rPr>
          <w:rFonts w:ascii="Times New Roman CYR" w:eastAsia="Times New Roman" w:hAnsi="Times New Roman CYR" w:cs="Times New Roman CYR"/>
          <w:sz w:val="28"/>
          <w:szCs w:val="28"/>
          <w:lang w:eastAsia="ru-RU"/>
        </w:rPr>
        <w:t>ндов и традиций, отличающих город, делая его привлекательным не только для населения города и близлежащих районов, но и для гостей из других территорий РФ и иностранных гостей.</w:t>
      </w:r>
    </w:p>
    <w:p w:rsidR="00302D81" w:rsidRPr="001032ED" w:rsidRDefault="00302D81" w:rsidP="00302D81">
      <w:pPr>
        <w:tabs>
          <w:tab w:val="left" w:pos="1134"/>
        </w:tabs>
        <w:spacing w:after="0" w:line="240" w:lineRule="auto"/>
        <w:ind w:firstLine="709"/>
        <w:contextualSpacing/>
        <w:jc w:val="both"/>
        <w:rPr>
          <w:rFonts w:ascii="Times New Roman CYR" w:eastAsia="Times New Roman" w:hAnsi="Times New Roman CYR" w:cs="Times New Roman CYR"/>
          <w:sz w:val="28"/>
          <w:szCs w:val="28"/>
          <w:lang w:eastAsia="ru-RU"/>
        </w:rPr>
      </w:pPr>
      <w:r w:rsidRPr="001032ED">
        <w:rPr>
          <w:rFonts w:ascii="Times New Roman CYR" w:eastAsia="Times New Roman" w:hAnsi="Times New Roman CYR" w:cs="Times New Roman CYR"/>
          <w:sz w:val="28"/>
          <w:szCs w:val="28"/>
          <w:lang w:eastAsia="ru-RU"/>
        </w:rPr>
        <w:t>Слабыми сторонами в социальной сфере является значительный износ большинства зданий социальной сферы, объектов культурного наследия, нехватка квалифицированных кадров, особенно в области медицины, недостаточное количество объектов для организации дошкольного образования.</w:t>
      </w:r>
    </w:p>
    <w:p w:rsidR="00302D81" w:rsidRPr="001032ED" w:rsidRDefault="00302D81" w:rsidP="00302D81">
      <w:pPr>
        <w:tabs>
          <w:tab w:val="left" w:pos="1134"/>
        </w:tabs>
        <w:spacing w:after="0" w:line="240" w:lineRule="auto"/>
        <w:ind w:firstLine="709"/>
        <w:contextualSpacing/>
        <w:jc w:val="both"/>
        <w:rPr>
          <w:rFonts w:ascii="Times New Roman CYR" w:eastAsia="Times New Roman" w:hAnsi="Times New Roman CYR" w:cs="Times New Roman CYR"/>
          <w:sz w:val="28"/>
          <w:szCs w:val="28"/>
          <w:lang w:eastAsia="ru-RU"/>
        </w:rPr>
      </w:pPr>
      <w:r w:rsidRPr="001032ED">
        <w:rPr>
          <w:rFonts w:ascii="Times New Roman" w:hAnsi="Times New Roman"/>
          <w:sz w:val="28"/>
          <w:szCs w:val="28"/>
        </w:rPr>
        <w:t>Анализ сильных и слабых сторон (внутренние факторы), возможностей и угроз (внешние факторы) развития г. Канска</w:t>
      </w:r>
      <w:r w:rsidRPr="001032ED">
        <w:rPr>
          <w:rFonts w:ascii="Times New Roman CYR" w:eastAsia="Times New Roman" w:hAnsi="Times New Roman CYR" w:cs="Times New Roman CYR"/>
          <w:sz w:val="28"/>
          <w:szCs w:val="28"/>
          <w:lang w:eastAsia="ru-RU"/>
        </w:rPr>
        <w:t xml:space="preserve"> в приложении 1 (таблица №3). </w:t>
      </w:r>
    </w:p>
    <w:p w:rsidR="00302D81" w:rsidRPr="001032ED" w:rsidRDefault="00302D81" w:rsidP="00302D81">
      <w:pPr>
        <w:autoSpaceDE w:val="0"/>
        <w:autoSpaceDN w:val="0"/>
        <w:adjustRightInd w:val="0"/>
        <w:spacing w:after="0" w:line="240" w:lineRule="auto"/>
        <w:ind w:firstLine="567"/>
        <w:jc w:val="both"/>
        <w:rPr>
          <w:rFonts w:ascii="Times New Roman CYR" w:hAnsi="Times New Roman CYR" w:cs="Times New Roman CYR"/>
          <w:color w:val="000000"/>
          <w:sz w:val="28"/>
          <w:szCs w:val="28"/>
        </w:rPr>
      </w:pPr>
    </w:p>
    <w:p w:rsidR="00302D81" w:rsidRPr="001032ED" w:rsidRDefault="00302D81" w:rsidP="00302D81">
      <w:pPr>
        <w:pStyle w:val="3"/>
        <w:spacing w:before="0" w:line="240" w:lineRule="auto"/>
        <w:jc w:val="both"/>
        <w:rPr>
          <w:rFonts w:ascii="Times New Roman" w:hAnsi="Times New Roman" w:cs="Times New Roman"/>
          <w:b/>
          <w:color w:val="000000" w:themeColor="text1"/>
          <w:sz w:val="28"/>
          <w:szCs w:val="28"/>
        </w:rPr>
      </w:pPr>
      <w:bookmarkStart w:id="11" w:name="SWOT"/>
      <w:bookmarkStart w:id="12" w:name="_Toc522689453"/>
      <w:r w:rsidRPr="001032ED">
        <w:rPr>
          <w:rFonts w:ascii="Times New Roman" w:hAnsi="Times New Roman" w:cs="Times New Roman"/>
          <w:b/>
          <w:color w:val="000000" w:themeColor="text1"/>
          <w:sz w:val="28"/>
          <w:szCs w:val="28"/>
        </w:rPr>
        <w:t>1.3. SWOT</w:t>
      </w:r>
      <w:bookmarkEnd w:id="11"/>
      <w:r w:rsidRPr="001032ED">
        <w:rPr>
          <w:rFonts w:ascii="Times New Roman" w:hAnsi="Times New Roman" w:cs="Times New Roman"/>
          <w:b/>
          <w:color w:val="000000" w:themeColor="text1"/>
          <w:sz w:val="28"/>
          <w:szCs w:val="28"/>
        </w:rPr>
        <w:t>-АНАЛИЗ города Канска</w:t>
      </w:r>
      <w:bookmarkEnd w:id="12"/>
      <w:r w:rsidRPr="001032ED">
        <w:rPr>
          <w:rFonts w:ascii="Times New Roman" w:hAnsi="Times New Roman" w:cs="Times New Roman"/>
          <w:b/>
          <w:color w:val="000000" w:themeColor="text1"/>
          <w:sz w:val="28"/>
          <w:szCs w:val="28"/>
        </w:rPr>
        <w:t xml:space="preserve"> </w:t>
      </w:r>
    </w:p>
    <w:p w:rsidR="00302D81" w:rsidRPr="001032ED" w:rsidRDefault="00302D81" w:rsidP="00302D81">
      <w:pPr>
        <w:spacing w:after="0" w:line="240" w:lineRule="auto"/>
        <w:ind w:firstLine="709"/>
        <w:jc w:val="both"/>
        <w:rPr>
          <w:rFonts w:ascii="Times New Roman" w:eastAsiaTheme="minorEastAsia" w:hAnsi="Times New Roman" w:cs="Calibri"/>
          <w:sz w:val="28"/>
          <w:szCs w:val="28"/>
          <w:lang w:eastAsia="ru-RU"/>
        </w:rPr>
      </w:pPr>
      <w:r w:rsidRPr="001032ED">
        <w:rPr>
          <w:rFonts w:ascii="Times New Roman" w:eastAsiaTheme="minorEastAsia" w:hAnsi="Times New Roman" w:cs="Calibri"/>
          <w:sz w:val="28"/>
          <w:szCs w:val="28"/>
          <w:lang w:eastAsia="ru-RU"/>
        </w:rPr>
        <w:t>Стратегический анализ позволил сформировать понимание важности процессов развития и капитализации человеческого потенциала как основного ресурса устойчивого сбалансированного развития территории.</w:t>
      </w:r>
    </w:p>
    <w:p w:rsidR="00302D81" w:rsidRPr="001032ED" w:rsidRDefault="00302D81" w:rsidP="00302D81">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1032ED">
        <w:rPr>
          <w:rFonts w:ascii="Times New Roman CYR" w:hAnsi="Times New Roman CYR" w:cs="Times New Roman CYR"/>
          <w:b/>
          <w:color w:val="000000"/>
          <w:sz w:val="28"/>
          <w:szCs w:val="28"/>
        </w:rPr>
        <w:t xml:space="preserve">Человеческий капитал </w:t>
      </w:r>
      <w:r w:rsidRPr="001032ED">
        <w:rPr>
          <w:rFonts w:ascii="Times New Roman" w:hAnsi="Times New Roman" w:cs="Times New Roman"/>
          <w:b/>
          <w:color w:val="000000"/>
          <w:sz w:val="28"/>
          <w:szCs w:val="28"/>
        </w:rPr>
        <w:t>– это сформированный в результате инвестиций потенциал человека (запас здоровья, знаний, навыков, способностей, мотиваций), который</w:t>
      </w:r>
      <w:r>
        <w:rPr>
          <w:rFonts w:ascii="Times New Roman" w:hAnsi="Times New Roman" w:cs="Times New Roman"/>
          <w:b/>
          <w:color w:val="000000"/>
          <w:sz w:val="28"/>
          <w:szCs w:val="28"/>
        </w:rPr>
        <w:t xml:space="preserve"> целесообразно используе</w:t>
      </w:r>
      <w:r w:rsidRPr="001032ED">
        <w:rPr>
          <w:rFonts w:ascii="Times New Roman" w:hAnsi="Times New Roman" w:cs="Times New Roman"/>
          <w:b/>
          <w:color w:val="000000"/>
          <w:sz w:val="28"/>
          <w:szCs w:val="28"/>
        </w:rPr>
        <w:t>тся в процессе трудовой и иной социально и личностно значимой деятельности, содействуя повышению уровня личного благосостояния и дальнейшему</w:t>
      </w:r>
      <w:r>
        <w:rPr>
          <w:rFonts w:ascii="Times New Roman" w:hAnsi="Times New Roman" w:cs="Times New Roman"/>
          <w:b/>
          <w:color w:val="000000"/>
          <w:sz w:val="28"/>
          <w:szCs w:val="28"/>
        </w:rPr>
        <w:t xml:space="preserve"> наращиванию</w:t>
      </w:r>
      <w:r w:rsidRPr="001032ED">
        <w:rPr>
          <w:rFonts w:ascii="Times New Roman" w:hAnsi="Times New Roman" w:cs="Times New Roman"/>
          <w:b/>
          <w:color w:val="000000"/>
          <w:sz w:val="28"/>
          <w:szCs w:val="28"/>
        </w:rPr>
        <w:t xml:space="preserve"> личного потенциала. </w:t>
      </w:r>
    </w:p>
    <w:p w:rsidR="00302D81" w:rsidRPr="001032ED" w:rsidRDefault="00302D81" w:rsidP="00302D8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032ED">
        <w:rPr>
          <w:rFonts w:ascii="Times New Roman" w:hAnsi="Times New Roman" w:cs="Times New Roman"/>
          <w:color w:val="000000"/>
          <w:sz w:val="28"/>
          <w:szCs w:val="28"/>
        </w:rPr>
        <w:t>Наблюдавшиеся в последнее десятилетие потери человеческого капитала в городе обусловлены, прежде всего, наличием безработицы, низкоквалифицированным трудом на большинстве действующих предприятий, нерациональным использованием внерабочего времени, состоянием здоровья населения, недостаточной реализацией индивидуального подхода в вопросах образования, а также миграцией наиболее квалифицированной и амбициозной части населения из города.</w:t>
      </w:r>
    </w:p>
    <w:p w:rsidR="00302D81" w:rsidRPr="001032ED" w:rsidRDefault="00302D81" w:rsidP="00302D8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032ED">
        <w:rPr>
          <w:rFonts w:ascii="Times New Roman" w:hAnsi="Times New Roman" w:cs="Times New Roman"/>
          <w:color w:val="000000"/>
          <w:sz w:val="28"/>
          <w:szCs w:val="28"/>
        </w:rPr>
        <w:t>При этом, наращивание и эффективное использования ресурсов развития городского социокультурного пространства и экономики напрямую зависит от капитализации человеческого потенциала: использование человеческого капитала увеличивает доходы предприятий и города в целом, обеспечивает современное, инновационное развитие предприятий и сферы услуг за счет использования интеллектуального потенциала; использование и наращивание социального, культурного, образовательного потенциала жителей служит основой для совершенствования социокультурного пространства города.</w:t>
      </w:r>
    </w:p>
    <w:p w:rsidR="00302D81" w:rsidRPr="001032ED" w:rsidRDefault="00302D81" w:rsidP="00302D8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032ED">
        <w:rPr>
          <w:rFonts w:ascii="Times New Roman" w:hAnsi="Times New Roman" w:cs="Times New Roman"/>
          <w:color w:val="000000"/>
          <w:sz w:val="28"/>
          <w:szCs w:val="28"/>
        </w:rPr>
        <w:t>Проведенный анализ показывает, что существующая среда не способствует интенсивному наращиванию и использованию человеческого капитала.</w:t>
      </w:r>
    </w:p>
    <w:p w:rsidR="00302D81" w:rsidRPr="001032ED" w:rsidRDefault="00302D81" w:rsidP="00302D81">
      <w:pPr>
        <w:autoSpaceDE w:val="0"/>
        <w:autoSpaceDN w:val="0"/>
        <w:adjustRightInd w:val="0"/>
        <w:spacing w:after="0" w:line="240" w:lineRule="auto"/>
        <w:ind w:firstLine="709"/>
        <w:jc w:val="both"/>
        <w:rPr>
          <w:rFonts w:ascii="Times New Roman" w:eastAsiaTheme="minorEastAsia" w:hAnsi="Times New Roman" w:cs="Calibri"/>
          <w:sz w:val="28"/>
          <w:szCs w:val="28"/>
          <w:lang w:eastAsia="ru-RU"/>
        </w:rPr>
      </w:pPr>
      <w:r w:rsidRPr="001032ED">
        <w:rPr>
          <w:rFonts w:ascii="Times New Roman" w:eastAsiaTheme="minorEastAsia" w:hAnsi="Times New Roman" w:cs="Calibri"/>
          <w:sz w:val="28"/>
          <w:szCs w:val="28"/>
          <w:lang w:eastAsia="ru-RU"/>
        </w:rPr>
        <w:t xml:space="preserve">Исследования, проведённые КГБУ «Центр социально -  экономического мониторинга и инвестиционной деятельности» показывают, что на сегодняшний день по интегральному индексу уровня развития человеческого потенциала, как основы для развития человеческого капитала, Канск находится на 7 месте из 14 городских округов края. </w:t>
      </w:r>
    </w:p>
    <w:p w:rsidR="00302D81" w:rsidRDefault="00302D81" w:rsidP="00302D81">
      <w:pPr>
        <w:autoSpaceDE w:val="0"/>
        <w:autoSpaceDN w:val="0"/>
        <w:adjustRightInd w:val="0"/>
        <w:spacing w:after="0" w:line="240" w:lineRule="auto"/>
        <w:ind w:firstLine="709"/>
        <w:jc w:val="both"/>
        <w:rPr>
          <w:rFonts w:ascii="Times New Roman" w:eastAsiaTheme="minorEastAsia" w:hAnsi="Times New Roman" w:cs="Calibri"/>
          <w:sz w:val="28"/>
          <w:szCs w:val="28"/>
          <w:lang w:eastAsia="ru-RU"/>
        </w:rPr>
      </w:pPr>
      <w:r w:rsidRPr="001032ED">
        <w:rPr>
          <w:rFonts w:ascii="Times New Roman" w:eastAsiaTheme="minorEastAsia" w:hAnsi="Times New Roman" w:cs="Calibri"/>
          <w:sz w:val="28"/>
          <w:szCs w:val="28"/>
          <w:lang w:eastAsia="ru-RU"/>
        </w:rPr>
        <w:t xml:space="preserve">Исследования показывают, что определяющим для развития человеческого капитала является </w:t>
      </w:r>
      <w:r w:rsidRPr="004B4C0C">
        <w:rPr>
          <w:rFonts w:ascii="Times New Roman" w:eastAsiaTheme="minorEastAsia" w:hAnsi="Times New Roman" w:cs="Calibri"/>
          <w:b/>
          <w:i/>
          <w:sz w:val="28"/>
          <w:szCs w:val="28"/>
          <w:lang w:eastAsia="ru-RU"/>
        </w:rPr>
        <w:t>качество жизни</w:t>
      </w:r>
      <w:r w:rsidRPr="001032ED">
        <w:rPr>
          <w:rFonts w:ascii="Times New Roman" w:eastAsiaTheme="minorEastAsia" w:hAnsi="Times New Roman" w:cs="Calibri"/>
          <w:sz w:val="28"/>
          <w:szCs w:val="28"/>
          <w:lang w:eastAsia="ru-RU"/>
        </w:rPr>
        <w:t xml:space="preserve"> - базовые условия жизнедеятельности горожан, позволяющие удовлетворять потребности в содержательном труде, отдыхе и культурных запросах, а также в сферах здравоохранения, образования и жилищных условиях.</w:t>
      </w:r>
    </w:p>
    <w:p w:rsidR="00302D81" w:rsidRPr="001032ED" w:rsidRDefault="00302D81" w:rsidP="00302D81">
      <w:pPr>
        <w:spacing w:after="0" w:line="240" w:lineRule="auto"/>
        <w:ind w:firstLine="709"/>
        <w:jc w:val="both"/>
        <w:rPr>
          <w:rFonts w:ascii="Times New Roman" w:eastAsiaTheme="minorEastAsia" w:hAnsi="Times New Roman" w:cs="Calibri"/>
          <w:b/>
          <w:i/>
          <w:sz w:val="28"/>
          <w:szCs w:val="28"/>
          <w:lang w:eastAsia="ru-RU"/>
        </w:rPr>
      </w:pPr>
      <w:r w:rsidRPr="001032ED">
        <w:rPr>
          <w:rFonts w:ascii="Times New Roman" w:eastAsiaTheme="minorEastAsia" w:hAnsi="Times New Roman" w:cs="Calibri"/>
          <w:b/>
          <w:i/>
          <w:sz w:val="28"/>
          <w:szCs w:val="28"/>
          <w:lang w:eastAsia="ru-RU"/>
        </w:rPr>
        <w:t xml:space="preserve">С учётом полученных данных был проведён анализ условий по трём составляющим качества жизни городского населения, прямо влияющим на развитие человеческого капитала. В их числе:  </w:t>
      </w:r>
    </w:p>
    <w:p w:rsidR="00302D81" w:rsidRPr="001032ED" w:rsidRDefault="00302D81" w:rsidP="00302D81">
      <w:pPr>
        <w:spacing w:after="0" w:line="240" w:lineRule="auto"/>
        <w:ind w:firstLine="709"/>
        <w:jc w:val="both"/>
        <w:rPr>
          <w:rFonts w:ascii="Times New Roman" w:eastAsiaTheme="minorEastAsia" w:hAnsi="Times New Roman" w:cs="Calibri"/>
          <w:sz w:val="28"/>
          <w:szCs w:val="28"/>
          <w:lang w:eastAsia="ru-RU"/>
        </w:rPr>
      </w:pPr>
      <w:r w:rsidRPr="001032ED">
        <w:rPr>
          <w:rFonts w:ascii="Times New Roman" w:eastAsiaTheme="minorEastAsia" w:hAnsi="Times New Roman" w:cs="Calibri"/>
          <w:sz w:val="28"/>
          <w:szCs w:val="28"/>
          <w:lang w:eastAsia="ru-RU"/>
        </w:rPr>
        <w:t>трудовая занятость населения, система подготовки и переподготовки трудовых кадров;</w:t>
      </w:r>
    </w:p>
    <w:p w:rsidR="00302D81" w:rsidRPr="001032ED" w:rsidRDefault="00302D81" w:rsidP="00302D81">
      <w:pPr>
        <w:spacing w:after="0" w:line="240" w:lineRule="auto"/>
        <w:ind w:firstLine="709"/>
        <w:jc w:val="both"/>
        <w:rPr>
          <w:rFonts w:ascii="Times New Roman" w:eastAsiaTheme="minorEastAsia" w:hAnsi="Times New Roman" w:cs="Calibri"/>
          <w:sz w:val="28"/>
          <w:szCs w:val="28"/>
          <w:lang w:eastAsia="ru-RU"/>
        </w:rPr>
      </w:pPr>
      <w:r w:rsidRPr="001032ED">
        <w:rPr>
          <w:rFonts w:ascii="Times New Roman" w:eastAsiaTheme="minorEastAsia" w:hAnsi="Times New Roman" w:cs="Calibri"/>
          <w:sz w:val="28"/>
          <w:szCs w:val="28"/>
          <w:lang w:eastAsia="ru-RU"/>
        </w:rPr>
        <w:t xml:space="preserve">комфортность и безопасность жизнедеятельности; </w:t>
      </w:r>
    </w:p>
    <w:p w:rsidR="00302D81" w:rsidRPr="001032ED" w:rsidRDefault="00302D81" w:rsidP="00302D81">
      <w:pPr>
        <w:spacing w:after="0" w:line="240" w:lineRule="auto"/>
        <w:ind w:firstLine="709"/>
        <w:jc w:val="both"/>
        <w:rPr>
          <w:rFonts w:ascii="Times New Roman" w:eastAsiaTheme="minorEastAsia" w:hAnsi="Times New Roman" w:cs="Calibri"/>
          <w:sz w:val="28"/>
          <w:szCs w:val="28"/>
          <w:lang w:eastAsia="ru-RU"/>
        </w:rPr>
      </w:pPr>
      <w:r w:rsidRPr="001032ED">
        <w:rPr>
          <w:rFonts w:ascii="Times New Roman" w:eastAsiaTheme="minorEastAsia" w:hAnsi="Times New Roman" w:cs="Calibri"/>
          <w:sz w:val="28"/>
          <w:szCs w:val="28"/>
          <w:lang w:eastAsia="ru-RU"/>
        </w:rPr>
        <w:t>социокультурная среда города.</w:t>
      </w:r>
    </w:p>
    <w:p w:rsidR="00302D81" w:rsidRPr="001032ED" w:rsidRDefault="00302D81" w:rsidP="00302D81">
      <w:pPr>
        <w:spacing w:after="0" w:line="240" w:lineRule="auto"/>
        <w:ind w:firstLine="709"/>
        <w:jc w:val="both"/>
        <w:rPr>
          <w:rFonts w:ascii="Times New Roman" w:eastAsiaTheme="minorEastAsia" w:hAnsi="Times New Roman" w:cs="Calibri"/>
          <w:sz w:val="28"/>
          <w:szCs w:val="28"/>
          <w:lang w:eastAsia="ru-RU"/>
        </w:rPr>
      </w:pPr>
      <w:r w:rsidRPr="001032ED">
        <w:rPr>
          <w:rFonts w:ascii="Times New Roman" w:eastAsiaTheme="minorEastAsia" w:hAnsi="Times New Roman" w:cs="Calibri"/>
          <w:sz w:val="28"/>
          <w:szCs w:val="28"/>
          <w:lang w:eastAsia="ru-RU"/>
        </w:rPr>
        <w:t xml:space="preserve">По каждому направлению выявлены как проблемы и противоречия, тормозящие развитие, так и факторы, способствующие развитию человеческого капитала территории. </w:t>
      </w:r>
    </w:p>
    <w:p w:rsidR="00302D81" w:rsidRPr="001032ED" w:rsidRDefault="00302D81" w:rsidP="00302D81">
      <w:pPr>
        <w:spacing w:after="0" w:line="240" w:lineRule="auto"/>
        <w:ind w:firstLine="709"/>
        <w:jc w:val="both"/>
        <w:rPr>
          <w:rFonts w:ascii="Times New Roman" w:eastAsiaTheme="minorEastAsia" w:hAnsi="Times New Roman" w:cs="Calibri"/>
          <w:sz w:val="28"/>
          <w:szCs w:val="28"/>
          <w:lang w:eastAsia="ru-RU"/>
        </w:rPr>
      </w:pPr>
      <w:r w:rsidRPr="001032ED">
        <w:rPr>
          <w:rFonts w:ascii="Times New Roman" w:eastAsiaTheme="minorEastAsia" w:hAnsi="Times New Roman" w:cs="Calibri"/>
          <w:sz w:val="28"/>
          <w:szCs w:val="28"/>
          <w:lang w:eastAsia="ru-RU"/>
        </w:rPr>
        <w:t>В части</w:t>
      </w:r>
      <w:r w:rsidRPr="001032ED">
        <w:rPr>
          <w:rFonts w:ascii="Times New Roman" w:eastAsiaTheme="minorEastAsia" w:hAnsi="Times New Roman" w:cs="Calibri"/>
          <w:b/>
          <w:i/>
          <w:sz w:val="28"/>
          <w:szCs w:val="28"/>
          <w:lang w:eastAsia="ru-RU"/>
        </w:rPr>
        <w:t xml:space="preserve"> трудовой занятости</w:t>
      </w:r>
      <w:r w:rsidRPr="001032ED">
        <w:rPr>
          <w:rFonts w:ascii="Times New Roman" w:eastAsiaTheme="minorEastAsia" w:hAnsi="Times New Roman" w:cs="Calibri"/>
          <w:sz w:val="28"/>
          <w:szCs w:val="28"/>
          <w:lang w:eastAsia="ru-RU"/>
        </w:rPr>
        <w:t xml:space="preserve">, конкурентным преимуществом города в отношении районов востока края является относительное разнообразие возможностей трудоустройства, регулярное появление вакансий в разных сферах деятельности. </w:t>
      </w:r>
    </w:p>
    <w:p w:rsidR="00302D81" w:rsidRPr="001032ED" w:rsidRDefault="00302D81" w:rsidP="00302D81">
      <w:pPr>
        <w:pStyle w:val="p3"/>
        <w:spacing w:before="0" w:beforeAutospacing="0" w:after="0" w:afterAutospacing="0"/>
        <w:ind w:firstLine="709"/>
        <w:jc w:val="both"/>
        <w:rPr>
          <w:rFonts w:eastAsiaTheme="minorEastAsia" w:cs="Calibri"/>
          <w:sz w:val="28"/>
          <w:szCs w:val="28"/>
        </w:rPr>
      </w:pPr>
      <w:r w:rsidRPr="001032ED">
        <w:rPr>
          <w:rFonts w:eastAsiaTheme="minorEastAsia" w:cs="Calibri"/>
          <w:sz w:val="28"/>
          <w:szCs w:val="28"/>
        </w:rPr>
        <w:t xml:space="preserve">При этом исследования показывают, что на фоне низкого уровня безработицы каждый пятый наёмный работник частных организаций готов сменить место работы. </w:t>
      </w:r>
    </w:p>
    <w:p w:rsidR="00302D81" w:rsidRPr="001032ED" w:rsidRDefault="00302D81" w:rsidP="00302D81">
      <w:pPr>
        <w:pStyle w:val="p3"/>
        <w:spacing w:before="0" w:beforeAutospacing="0" w:after="0" w:afterAutospacing="0"/>
        <w:ind w:firstLine="709"/>
        <w:jc w:val="both"/>
        <w:rPr>
          <w:rFonts w:eastAsiaTheme="minorEastAsia" w:cs="Calibri"/>
          <w:sz w:val="28"/>
          <w:szCs w:val="28"/>
        </w:rPr>
      </w:pPr>
      <w:r w:rsidRPr="001032ED">
        <w:rPr>
          <w:rFonts w:eastAsiaTheme="minorEastAsia" w:cs="Calibri"/>
          <w:sz w:val="28"/>
          <w:szCs w:val="28"/>
        </w:rPr>
        <w:t>Стратегический анализ  свидетельствует о том, что актуальная социально-экономическая ситуация города сложилась в условиях автономии производственной и социальной сфер. При этом</w:t>
      </w:r>
      <w:r>
        <w:rPr>
          <w:rFonts w:eastAsiaTheme="minorEastAsia" w:cs="Calibri"/>
          <w:sz w:val="28"/>
          <w:szCs w:val="28"/>
        </w:rPr>
        <w:t>,</w:t>
      </w:r>
      <w:r w:rsidRPr="001032ED">
        <w:rPr>
          <w:rFonts w:eastAsiaTheme="minorEastAsia" w:cs="Calibri"/>
          <w:sz w:val="28"/>
          <w:szCs w:val="28"/>
        </w:rPr>
        <w:t xml:space="preserve"> производственная сфера функционирует и развивается как «базис», а социальная - как «надстройка».</w:t>
      </w:r>
    </w:p>
    <w:p w:rsidR="00302D81" w:rsidRPr="001032ED" w:rsidRDefault="00302D81" w:rsidP="00302D81">
      <w:pPr>
        <w:pStyle w:val="p3"/>
        <w:spacing w:before="0" w:beforeAutospacing="0" w:after="0" w:afterAutospacing="0"/>
        <w:ind w:firstLine="709"/>
        <w:jc w:val="both"/>
        <w:rPr>
          <w:rFonts w:eastAsiaTheme="minorEastAsia" w:cs="Calibri"/>
          <w:sz w:val="28"/>
          <w:szCs w:val="28"/>
        </w:rPr>
      </w:pPr>
      <w:r w:rsidRPr="001032ED">
        <w:rPr>
          <w:rFonts w:eastAsiaTheme="minorEastAsia" w:cs="Calibri"/>
          <w:sz w:val="28"/>
          <w:szCs w:val="28"/>
        </w:rPr>
        <w:t>«Базис» представляет собой набор предприятий различной направленности, ни одно из действующих предприятий не обладает статусом градообразующего.</w:t>
      </w:r>
    </w:p>
    <w:p w:rsidR="00302D81" w:rsidRPr="001032ED" w:rsidRDefault="00302D81" w:rsidP="00302D81">
      <w:pPr>
        <w:pStyle w:val="p3"/>
        <w:spacing w:before="0" w:beforeAutospacing="0" w:after="0" w:afterAutospacing="0"/>
        <w:ind w:firstLine="709"/>
        <w:jc w:val="both"/>
        <w:rPr>
          <w:rFonts w:eastAsiaTheme="minorEastAsia" w:cs="Calibri"/>
          <w:sz w:val="28"/>
          <w:szCs w:val="28"/>
        </w:rPr>
      </w:pPr>
      <w:r w:rsidRPr="001032ED">
        <w:rPr>
          <w:rFonts w:eastAsiaTheme="minorEastAsia" w:cs="Calibri"/>
          <w:sz w:val="28"/>
          <w:szCs w:val="28"/>
        </w:rPr>
        <w:t>Общий невысокий уровень рентабельности производства подавляющего большинства предприятий не может обеспечить возможность модернизации, развития, укрупнения, что</w:t>
      </w:r>
      <w:r>
        <w:rPr>
          <w:rFonts w:eastAsiaTheme="minorEastAsia" w:cs="Calibri"/>
          <w:sz w:val="28"/>
          <w:szCs w:val="28"/>
        </w:rPr>
        <w:t>,</w:t>
      </w:r>
      <w:r w:rsidRPr="001032ED">
        <w:rPr>
          <w:rFonts w:eastAsiaTheme="minorEastAsia" w:cs="Calibri"/>
          <w:sz w:val="28"/>
          <w:szCs w:val="28"/>
        </w:rPr>
        <w:t xml:space="preserve"> в свою очередь</w:t>
      </w:r>
      <w:r>
        <w:rPr>
          <w:rFonts w:eastAsiaTheme="minorEastAsia" w:cs="Calibri"/>
          <w:sz w:val="28"/>
          <w:szCs w:val="28"/>
        </w:rPr>
        <w:t>,</w:t>
      </w:r>
      <w:r w:rsidRPr="001032ED">
        <w:rPr>
          <w:rFonts w:eastAsiaTheme="minorEastAsia" w:cs="Calibri"/>
          <w:sz w:val="28"/>
          <w:szCs w:val="28"/>
        </w:rPr>
        <w:t xml:space="preserve"> отражается на низкой конкурентоспособности. Корпоративные связи между предприятиями города отсутствуют или появляются как кратковременные, заданные извне. Внешние связи, как правило, ограничиваются схемой «поставщик сырья – производитель», «производитель – дилер». </w:t>
      </w:r>
    </w:p>
    <w:p w:rsidR="00302D81" w:rsidRPr="001032ED" w:rsidRDefault="00302D81" w:rsidP="00302D81">
      <w:pPr>
        <w:pStyle w:val="p3"/>
        <w:spacing w:before="0" w:beforeAutospacing="0" w:after="0" w:afterAutospacing="0"/>
        <w:ind w:firstLine="709"/>
        <w:jc w:val="both"/>
        <w:rPr>
          <w:rFonts w:eastAsiaTheme="minorEastAsia" w:cs="Calibri"/>
          <w:sz w:val="28"/>
          <w:szCs w:val="28"/>
        </w:rPr>
      </w:pPr>
      <w:r w:rsidRPr="001032ED">
        <w:rPr>
          <w:rFonts w:eastAsiaTheme="minorEastAsia" w:cs="Calibri"/>
          <w:sz w:val="28"/>
          <w:szCs w:val="28"/>
        </w:rPr>
        <w:t xml:space="preserve">Экспертные оценки свидетельствуют, что в этих условиях большинство субъектов предпринимательства экономят на социальных обязательствах в отношении работников. При этом низкая заработная плата соответствует низкой производительности низкоквалифицированного труда на существующей технологической базе. </w:t>
      </w:r>
    </w:p>
    <w:p w:rsidR="00302D81" w:rsidRPr="001032ED" w:rsidRDefault="00302D81" w:rsidP="00302D81">
      <w:pPr>
        <w:pStyle w:val="p3"/>
        <w:spacing w:before="0" w:beforeAutospacing="0" w:after="0" w:afterAutospacing="0"/>
        <w:ind w:firstLine="709"/>
        <w:jc w:val="both"/>
        <w:rPr>
          <w:rFonts w:ascii="Times New Roman CYR" w:eastAsiaTheme="minorEastAsia" w:hAnsi="Times New Roman CYR" w:cs="Times New Roman CYR"/>
          <w:bCs/>
          <w:sz w:val="28"/>
          <w:szCs w:val="28"/>
        </w:rPr>
      </w:pPr>
      <w:r w:rsidRPr="001032ED">
        <w:rPr>
          <w:rFonts w:eastAsiaTheme="minorEastAsia" w:cs="Calibri"/>
          <w:sz w:val="28"/>
          <w:szCs w:val="28"/>
        </w:rPr>
        <w:t>Следствиями такой ситуации являются относительно невысокие среднедушевые доходы (среднемесячная заработная плата по экономике города в 2016 г</w:t>
      </w:r>
      <w:r>
        <w:rPr>
          <w:rFonts w:eastAsiaTheme="minorEastAsia" w:cs="Calibri"/>
          <w:sz w:val="28"/>
          <w:szCs w:val="28"/>
        </w:rPr>
        <w:t>.</w:t>
      </w:r>
      <w:r w:rsidRPr="001032ED">
        <w:rPr>
          <w:rFonts w:eastAsiaTheme="minorEastAsia" w:cs="Calibri"/>
          <w:sz w:val="28"/>
          <w:szCs w:val="28"/>
        </w:rPr>
        <w:t xml:space="preserve"> </w:t>
      </w:r>
      <w:r>
        <w:rPr>
          <w:rFonts w:eastAsiaTheme="minorEastAsia" w:cs="Calibri"/>
          <w:sz w:val="28"/>
          <w:szCs w:val="28"/>
        </w:rPr>
        <w:t>около</w:t>
      </w:r>
      <w:r w:rsidRPr="001032ED">
        <w:rPr>
          <w:rFonts w:eastAsiaTheme="minorEastAsia" w:cs="Calibri"/>
          <w:sz w:val="28"/>
          <w:szCs w:val="28"/>
        </w:rPr>
        <w:t xml:space="preserve"> 65% от среднекраевого уровня), низкий уровень профессионального развития, отсутствие возможности карьерного роста.</w:t>
      </w:r>
      <w:r w:rsidRPr="001032ED">
        <w:rPr>
          <w:rFonts w:ascii="Times New Roman CYR" w:eastAsiaTheme="minorEastAsia" w:hAnsi="Times New Roman CYR" w:cs="Times New Roman CYR"/>
          <w:bCs/>
          <w:sz w:val="28"/>
          <w:szCs w:val="28"/>
        </w:rPr>
        <w:t xml:space="preserve"> При этом ограниченность потребления со стороны экономически активного населения, приводит к стагнации, в первую очередь, на местных рынках социальных товаров и услуг.</w:t>
      </w:r>
    </w:p>
    <w:p w:rsidR="00302D81" w:rsidRPr="001032ED" w:rsidRDefault="00302D81" w:rsidP="00302D81">
      <w:pPr>
        <w:pStyle w:val="p3"/>
        <w:spacing w:before="0" w:beforeAutospacing="0" w:after="0" w:afterAutospacing="0"/>
        <w:ind w:firstLine="709"/>
        <w:jc w:val="both"/>
        <w:rPr>
          <w:rFonts w:ascii="Times New Roman CYR" w:eastAsiaTheme="minorEastAsia" w:hAnsi="Times New Roman CYR" w:cs="Times New Roman CYR"/>
          <w:bCs/>
          <w:sz w:val="28"/>
          <w:szCs w:val="28"/>
        </w:rPr>
      </w:pPr>
      <w:r w:rsidRPr="001032ED">
        <w:rPr>
          <w:rFonts w:ascii="Times New Roman CYR" w:eastAsiaTheme="minorEastAsia" w:hAnsi="Times New Roman CYR" w:cs="Times New Roman CYR"/>
          <w:bCs/>
          <w:sz w:val="28"/>
          <w:szCs w:val="28"/>
        </w:rPr>
        <w:t xml:space="preserve">Система подготовки и переподготовки кадров также слабо привязана к потребностям экономики, не учитывает тенденций </w:t>
      </w:r>
      <w:r>
        <w:rPr>
          <w:rFonts w:ascii="Times New Roman CYR" w:eastAsiaTheme="minorEastAsia" w:hAnsi="Times New Roman CYR" w:cs="Times New Roman CYR"/>
          <w:bCs/>
          <w:sz w:val="28"/>
          <w:szCs w:val="28"/>
        </w:rPr>
        <w:t>её</w:t>
      </w:r>
      <w:r w:rsidRPr="001032ED">
        <w:rPr>
          <w:rFonts w:ascii="Times New Roman CYR" w:eastAsiaTheme="minorEastAsia" w:hAnsi="Times New Roman CYR" w:cs="Times New Roman CYR"/>
          <w:bCs/>
          <w:sz w:val="28"/>
          <w:szCs w:val="28"/>
        </w:rPr>
        <w:t xml:space="preserve"> развития</w:t>
      </w:r>
      <w:r>
        <w:rPr>
          <w:rFonts w:ascii="Times New Roman CYR" w:eastAsiaTheme="minorEastAsia" w:hAnsi="Times New Roman CYR" w:cs="Times New Roman CYR"/>
          <w:bCs/>
          <w:sz w:val="28"/>
          <w:szCs w:val="28"/>
        </w:rPr>
        <w:t>.</w:t>
      </w:r>
    </w:p>
    <w:p w:rsidR="00302D81" w:rsidRPr="001032ED" w:rsidRDefault="00302D81" w:rsidP="00302D81">
      <w:pPr>
        <w:spacing w:after="0" w:line="240" w:lineRule="auto"/>
        <w:ind w:firstLine="709"/>
        <w:jc w:val="both"/>
        <w:rPr>
          <w:rFonts w:ascii="Times New Roman" w:eastAsiaTheme="minorEastAsia" w:hAnsi="Times New Roman" w:cs="Calibri"/>
          <w:sz w:val="28"/>
          <w:szCs w:val="28"/>
          <w:lang w:eastAsia="ru-RU"/>
        </w:rPr>
      </w:pPr>
      <w:r w:rsidRPr="001032ED">
        <w:rPr>
          <w:rFonts w:ascii="Times New Roman" w:eastAsiaTheme="minorEastAsia" w:hAnsi="Times New Roman" w:cs="Calibri"/>
          <w:sz w:val="28"/>
          <w:szCs w:val="28"/>
          <w:lang w:eastAsia="ru-RU"/>
        </w:rPr>
        <w:t xml:space="preserve">По результатам проведённых исследований основным конкурентным преимуществом нашего города на сегодняшний день является его социокультурная среда. В городе развита сеть предприятий торговли, социальных услуг, сеть учреждений культуры, образования, медицины, социального обслуживания. </w:t>
      </w:r>
    </w:p>
    <w:p w:rsidR="00302D81" w:rsidRPr="001032ED" w:rsidRDefault="00302D81" w:rsidP="00302D81">
      <w:pPr>
        <w:spacing w:after="0" w:line="240" w:lineRule="auto"/>
        <w:ind w:firstLine="709"/>
        <w:jc w:val="both"/>
        <w:rPr>
          <w:rFonts w:ascii="Times New Roman" w:eastAsiaTheme="minorEastAsia" w:hAnsi="Times New Roman" w:cs="Calibri"/>
          <w:b/>
          <w:i/>
          <w:sz w:val="28"/>
          <w:szCs w:val="28"/>
          <w:lang w:eastAsia="ru-RU"/>
        </w:rPr>
      </w:pPr>
      <w:r w:rsidRPr="001032ED">
        <w:rPr>
          <w:rFonts w:ascii="Times New Roman" w:eastAsiaTheme="minorEastAsia" w:hAnsi="Times New Roman" w:cs="Calibri"/>
          <w:sz w:val="28"/>
          <w:szCs w:val="28"/>
          <w:lang w:eastAsia="ru-RU"/>
        </w:rPr>
        <w:t>Конкурентными преимуществами</w:t>
      </w:r>
      <w:r w:rsidRPr="001032ED">
        <w:rPr>
          <w:rFonts w:ascii="Times New Roman" w:eastAsiaTheme="minorEastAsia" w:hAnsi="Times New Roman" w:cs="Calibri"/>
          <w:b/>
          <w:i/>
          <w:sz w:val="28"/>
          <w:szCs w:val="28"/>
          <w:lang w:eastAsia="ru-RU"/>
        </w:rPr>
        <w:t xml:space="preserve"> социокультурного пространства города </w:t>
      </w:r>
      <w:r w:rsidRPr="001032ED">
        <w:rPr>
          <w:rFonts w:ascii="Times New Roman" w:eastAsiaTheme="minorEastAsia" w:hAnsi="Times New Roman" w:cs="Calibri"/>
          <w:sz w:val="28"/>
          <w:szCs w:val="28"/>
          <w:lang w:eastAsia="ru-RU"/>
        </w:rPr>
        <w:t>являются:</w:t>
      </w:r>
    </w:p>
    <w:p w:rsidR="00302D81" w:rsidRPr="001032ED" w:rsidRDefault="00302D81" w:rsidP="00302D81">
      <w:pPr>
        <w:spacing w:after="0" w:line="240" w:lineRule="auto"/>
        <w:ind w:firstLine="709"/>
        <w:jc w:val="both"/>
        <w:rPr>
          <w:rFonts w:ascii="Times New Roman" w:eastAsiaTheme="minorEastAsia" w:hAnsi="Times New Roman" w:cs="Calibri"/>
          <w:sz w:val="28"/>
          <w:szCs w:val="28"/>
          <w:lang w:eastAsia="ru-RU"/>
        </w:rPr>
      </w:pPr>
      <w:r w:rsidRPr="001032ED">
        <w:rPr>
          <w:rFonts w:ascii="Times New Roman" w:eastAsiaTheme="minorEastAsia" w:hAnsi="Times New Roman" w:cs="Calibri"/>
          <w:sz w:val="28"/>
          <w:szCs w:val="28"/>
          <w:lang w:eastAsia="ru-RU"/>
        </w:rPr>
        <w:t>разнообразие предоставляемых услуг в области образования, культуры, медицины, социального обслуживания;</w:t>
      </w:r>
    </w:p>
    <w:p w:rsidR="00302D81" w:rsidRPr="001032ED" w:rsidRDefault="00302D81" w:rsidP="00302D81">
      <w:pPr>
        <w:spacing w:after="0" w:line="240" w:lineRule="auto"/>
        <w:ind w:firstLine="709"/>
        <w:jc w:val="both"/>
        <w:rPr>
          <w:rFonts w:ascii="Times New Roman" w:eastAsiaTheme="minorEastAsia" w:hAnsi="Times New Roman" w:cs="Calibri"/>
          <w:sz w:val="28"/>
          <w:szCs w:val="28"/>
          <w:lang w:eastAsia="ru-RU"/>
        </w:rPr>
      </w:pPr>
      <w:r w:rsidRPr="001032ED">
        <w:rPr>
          <w:rFonts w:ascii="Times New Roman" w:eastAsiaTheme="minorEastAsia" w:hAnsi="Times New Roman" w:cs="Calibri"/>
          <w:sz w:val="28"/>
          <w:szCs w:val="28"/>
          <w:lang w:eastAsia="ru-RU"/>
        </w:rPr>
        <w:t xml:space="preserve">наличие культурных и образовательных </w:t>
      </w:r>
      <w:r>
        <w:rPr>
          <w:rFonts w:ascii="Times New Roman" w:eastAsiaTheme="minorEastAsia" w:hAnsi="Times New Roman" w:cs="Calibri"/>
          <w:sz w:val="28"/>
          <w:szCs w:val="28"/>
          <w:lang w:eastAsia="ru-RU"/>
        </w:rPr>
        <w:t>бре</w:t>
      </w:r>
      <w:r w:rsidRPr="001032ED">
        <w:rPr>
          <w:rFonts w:ascii="Times New Roman" w:eastAsiaTheme="minorEastAsia" w:hAnsi="Times New Roman" w:cs="Calibri"/>
          <w:sz w:val="28"/>
          <w:szCs w:val="28"/>
          <w:lang w:eastAsia="ru-RU"/>
        </w:rPr>
        <w:t>ндов;</w:t>
      </w:r>
    </w:p>
    <w:p w:rsidR="00302D81" w:rsidRDefault="00302D81" w:rsidP="00302D81">
      <w:pPr>
        <w:spacing w:after="0" w:line="240" w:lineRule="auto"/>
        <w:ind w:firstLine="709"/>
        <w:jc w:val="both"/>
        <w:rPr>
          <w:rFonts w:ascii="Times New Roman" w:eastAsiaTheme="minorEastAsia" w:hAnsi="Times New Roman" w:cs="Calibri"/>
          <w:sz w:val="28"/>
          <w:szCs w:val="28"/>
          <w:lang w:eastAsia="ru-RU"/>
        </w:rPr>
      </w:pPr>
      <w:r w:rsidRPr="001032ED">
        <w:rPr>
          <w:rFonts w:ascii="Times New Roman" w:eastAsiaTheme="minorEastAsia" w:hAnsi="Times New Roman" w:cs="Calibri"/>
          <w:sz w:val="28"/>
          <w:szCs w:val="28"/>
          <w:lang w:eastAsia="ru-RU"/>
        </w:rPr>
        <w:t>удачный опыт взаимодействия отдельных учреждений по предоставлению ряда услуг населению в условиях сетевого взаимодействия, межотраслевого взаимодействия, межмуниципального взаимодействия, что расширило поле возможностей для получателей услуг.</w:t>
      </w:r>
    </w:p>
    <w:p w:rsidR="00302D81" w:rsidRPr="001032ED" w:rsidRDefault="00302D81" w:rsidP="00302D81">
      <w:pPr>
        <w:spacing w:after="0" w:line="240" w:lineRule="auto"/>
        <w:ind w:firstLine="709"/>
        <w:jc w:val="both"/>
        <w:rPr>
          <w:rFonts w:ascii="Times New Roman" w:eastAsiaTheme="minorEastAsia" w:hAnsi="Times New Roman" w:cs="Calibri"/>
          <w:sz w:val="28"/>
          <w:szCs w:val="28"/>
          <w:lang w:eastAsia="ru-RU"/>
        </w:rPr>
      </w:pPr>
      <w:r w:rsidRPr="001032ED">
        <w:rPr>
          <w:rFonts w:ascii="Times New Roman" w:eastAsiaTheme="minorEastAsia" w:hAnsi="Times New Roman" w:cs="Calibri"/>
          <w:sz w:val="28"/>
          <w:szCs w:val="28"/>
          <w:lang w:eastAsia="ru-RU"/>
        </w:rPr>
        <w:t>При этом условия предоставления услуг зачастую ограничивают для получателя возможность их выбора (например, территориальное закрепление учреждений образования, здравоохранения, ориентированность на определенный узкий круг получателей услуги и т.п.). Социальная сфера представлена изолированными друг от друга и от ситуации экономического развития города отраслями. Реализация узко отраслевого похода приводит к дублированию работ, большим издержкам как в городском бюджете, так и в человеческом ресурсе. Рост статистических отраслевых показателей не является гарантией улучшения качества жизни и развития человеческого потенциала города.</w:t>
      </w:r>
    </w:p>
    <w:p w:rsidR="00302D81" w:rsidRPr="001032ED" w:rsidRDefault="00302D81" w:rsidP="00302D81">
      <w:pPr>
        <w:spacing w:after="0" w:line="240" w:lineRule="auto"/>
        <w:ind w:firstLine="709"/>
        <w:jc w:val="both"/>
        <w:rPr>
          <w:rFonts w:ascii="Times New Roman" w:eastAsiaTheme="minorEastAsia" w:hAnsi="Times New Roman" w:cs="Calibri"/>
          <w:sz w:val="28"/>
          <w:szCs w:val="28"/>
          <w:lang w:eastAsia="ru-RU"/>
        </w:rPr>
      </w:pPr>
      <w:r w:rsidRPr="001032ED">
        <w:rPr>
          <w:rFonts w:ascii="Times New Roman" w:eastAsiaTheme="minorEastAsia" w:hAnsi="Times New Roman" w:cs="Calibri"/>
          <w:sz w:val="28"/>
          <w:szCs w:val="28"/>
          <w:lang w:eastAsia="ru-RU"/>
        </w:rPr>
        <w:t>В части обеспечения</w:t>
      </w:r>
      <w:r w:rsidRPr="001032ED">
        <w:rPr>
          <w:rFonts w:ascii="Times New Roman" w:eastAsiaTheme="minorEastAsia" w:hAnsi="Times New Roman" w:cs="Calibri"/>
          <w:b/>
          <w:i/>
          <w:sz w:val="28"/>
          <w:szCs w:val="28"/>
          <w:lang w:eastAsia="ru-RU"/>
        </w:rPr>
        <w:t xml:space="preserve"> комфортной и безопасной городской среды</w:t>
      </w:r>
      <w:r w:rsidRPr="001032ED">
        <w:rPr>
          <w:rFonts w:ascii="Times New Roman" w:eastAsiaTheme="minorEastAsia" w:hAnsi="Times New Roman" w:cs="Calibri"/>
          <w:sz w:val="28"/>
          <w:szCs w:val="28"/>
          <w:lang w:eastAsia="ru-RU"/>
        </w:rPr>
        <w:t xml:space="preserve"> в последние годы благодаря реализации проекта «Открытый муниципалитет» было обеспечено повышение активности горожан и представителей бизнеса, объединённых в Общественные советы микрорайонов, в решении вопросов благоустройства городских территорий и иных вопросов, связанных с обеспечением комфорта и безопасности жизнедеятельности.</w:t>
      </w:r>
    </w:p>
    <w:p w:rsidR="00302D81" w:rsidRPr="001032ED" w:rsidRDefault="00302D81" w:rsidP="00302D81">
      <w:pPr>
        <w:spacing w:after="0" w:line="240" w:lineRule="auto"/>
        <w:ind w:firstLine="709"/>
        <w:jc w:val="both"/>
        <w:rPr>
          <w:rFonts w:ascii="Times New Roman" w:eastAsiaTheme="minorEastAsia" w:hAnsi="Times New Roman" w:cs="Calibri"/>
          <w:sz w:val="28"/>
          <w:szCs w:val="28"/>
          <w:lang w:eastAsia="ru-RU"/>
        </w:rPr>
      </w:pPr>
      <w:r w:rsidRPr="001032ED">
        <w:rPr>
          <w:rFonts w:ascii="Times New Roman" w:eastAsiaTheme="minorEastAsia" w:hAnsi="Times New Roman" w:cs="Calibri"/>
          <w:sz w:val="28"/>
          <w:szCs w:val="28"/>
          <w:lang w:eastAsia="ru-RU"/>
        </w:rPr>
        <w:t xml:space="preserve">Наибольшую активность общественные объединения проявляют в обсуждении сферы </w:t>
      </w:r>
      <w:r>
        <w:rPr>
          <w:rFonts w:ascii="Times New Roman" w:eastAsiaTheme="minorEastAsia" w:hAnsi="Times New Roman" w:cs="Calibri"/>
          <w:sz w:val="28"/>
          <w:szCs w:val="28"/>
          <w:lang w:eastAsia="ru-RU"/>
        </w:rPr>
        <w:t>жилищно – коммунального хозяйства (далее – ЖКХ)</w:t>
      </w:r>
      <w:r w:rsidRPr="001032ED">
        <w:rPr>
          <w:rFonts w:ascii="Times New Roman" w:eastAsiaTheme="minorEastAsia" w:hAnsi="Times New Roman" w:cs="Calibri"/>
          <w:sz w:val="28"/>
          <w:szCs w:val="28"/>
          <w:lang w:eastAsia="ru-RU"/>
        </w:rPr>
        <w:t xml:space="preserve">, от качества услуг которой во многом зависит качество жизни горожан, а также вопросов, связанных с обеспечением комфортности и эстетики городских территорий. </w:t>
      </w:r>
    </w:p>
    <w:p w:rsidR="00302D81" w:rsidRPr="001032ED" w:rsidRDefault="00302D81" w:rsidP="00302D81">
      <w:pPr>
        <w:spacing w:after="0" w:line="240" w:lineRule="auto"/>
        <w:ind w:firstLine="709"/>
        <w:jc w:val="both"/>
        <w:rPr>
          <w:rFonts w:ascii="Times New Roman" w:eastAsiaTheme="minorEastAsia" w:hAnsi="Times New Roman" w:cs="Calibri"/>
          <w:sz w:val="28"/>
          <w:szCs w:val="28"/>
          <w:lang w:eastAsia="ru-RU"/>
        </w:rPr>
      </w:pPr>
      <w:r w:rsidRPr="001032ED">
        <w:rPr>
          <w:rFonts w:ascii="Times New Roman" w:eastAsiaTheme="minorEastAsia" w:hAnsi="Times New Roman" w:cs="Calibri"/>
          <w:sz w:val="28"/>
          <w:szCs w:val="28"/>
          <w:lang w:eastAsia="ru-RU"/>
        </w:rPr>
        <w:t xml:space="preserve">При этом анализ показывает, что управленцы в сфере ЖКХ чаще всего не обладают компетенциями, которые позволяли бы привлечь собственников в качестве инициаторов позитивных перемен, их инвесторов. </w:t>
      </w:r>
    </w:p>
    <w:p w:rsidR="00302D81" w:rsidRPr="001032ED" w:rsidRDefault="00302D81" w:rsidP="00302D81">
      <w:pPr>
        <w:spacing w:after="0" w:line="240" w:lineRule="auto"/>
        <w:ind w:firstLine="709"/>
        <w:jc w:val="both"/>
        <w:rPr>
          <w:rFonts w:ascii="Times New Roman" w:eastAsiaTheme="minorEastAsia" w:hAnsi="Times New Roman" w:cs="Calibri"/>
          <w:sz w:val="28"/>
          <w:szCs w:val="28"/>
          <w:lang w:eastAsia="ru-RU"/>
        </w:rPr>
      </w:pPr>
      <w:r w:rsidRPr="001032ED">
        <w:rPr>
          <w:rFonts w:ascii="Times New Roman" w:eastAsiaTheme="minorEastAsia" w:hAnsi="Times New Roman" w:cs="Calibri"/>
          <w:sz w:val="28"/>
          <w:szCs w:val="28"/>
          <w:lang w:eastAsia="ru-RU"/>
        </w:rPr>
        <w:t xml:space="preserve">С одной стороны, речь идёт о недостаточных организационных и коммуникативных компетенциях. С другой стороны, Управляющие компании на сегодня пытаются решить вопрос изношенности коммунального хозяйства и низкого качества услуг исключительно за счёт повышения бремени собственника. При этом повышение квартплаты, как правило, </w:t>
      </w:r>
      <w:r w:rsidRPr="002B3095">
        <w:rPr>
          <w:rFonts w:ascii="Times New Roman" w:eastAsiaTheme="minorEastAsia" w:hAnsi="Times New Roman" w:cs="Calibri"/>
          <w:sz w:val="28"/>
          <w:szCs w:val="28"/>
          <w:lang w:eastAsia="ru-RU"/>
        </w:rPr>
        <w:t>не влечет за собой кардинального улучшения качества предоставляемых услуг. На</w:t>
      </w:r>
      <w:r w:rsidRPr="001032ED">
        <w:rPr>
          <w:rFonts w:ascii="Times New Roman" w:eastAsiaTheme="minorEastAsia" w:hAnsi="Times New Roman" w:cs="Calibri"/>
          <w:sz w:val="28"/>
          <w:szCs w:val="28"/>
          <w:lang w:eastAsia="ru-RU"/>
        </w:rPr>
        <w:t xml:space="preserve"> рынке ЖКХ действуют разрозненные Управляющие компании, большинство из которых не обладают ни управленческим, ни кадровым, ни финансовым ресурсом для решения нарастающих проблем. На этом фоне, несмотря на наличие значительного количества игроков, на рынке ЖХК отсутствует конкуренция, которая обеспечивала бы повышение качества услуг.</w:t>
      </w:r>
    </w:p>
    <w:p w:rsidR="00302D81" w:rsidRPr="001032ED" w:rsidRDefault="00302D81" w:rsidP="00302D81">
      <w:pPr>
        <w:spacing w:after="0" w:line="240" w:lineRule="auto"/>
        <w:ind w:firstLine="709"/>
        <w:jc w:val="both"/>
        <w:rPr>
          <w:rFonts w:ascii="Times New Roman" w:eastAsiaTheme="minorEastAsia" w:hAnsi="Times New Roman" w:cs="Calibri"/>
          <w:sz w:val="28"/>
          <w:szCs w:val="28"/>
          <w:lang w:eastAsia="ru-RU"/>
        </w:rPr>
      </w:pPr>
      <w:r w:rsidRPr="001032ED">
        <w:rPr>
          <w:rFonts w:ascii="Times New Roman" w:eastAsiaTheme="minorEastAsia" w:hAnsi="Times New Roman" w:cs="Calibri"/>
          <w:sz w:val="28"/>
          <w:szCs w:val="28"/>
          <w:lang w:eastAsia="ru-RU"/>
        </w:rPr>
        <w:t>При этом в городе имеется позитивный опыт, когда, объединившись, органы власти, управляющие компании, бизнес-сообщества и сообщества жителей совместными усилиями решали вопросы улучшения качества городской среды не только в отношении дворовых территорий, но и в части создания микрорайонных мест активного отдыха, которые используются жителями для проведения культурного досуга.</w:t>
      </w:r>
    </w:p>
    <w:p w:rsidR="00302D81" w:rsidRPr="001032ED" w:rsidRDefault="00302D81" w:rsidP="00302D81">
      <w:pPr>
        <w:spacing w:after="0" w:line="240" w:lineRule="auto"/>
        <w:ind w:firstLine="709"/>
        <w:jc w:val="both"/>
        <w:rPr>
          <w:rFonts w:ascii="Times New Roman" w:eastAsiaTheme="minorEastAsia" w:hAnsi="Times New Roman" w:cs="Calibri"/>
          <w:b/>
          <w:i/>
          <w:sz w:val="28"/>
          <w:szCs w:val="28"/>
          <w:lang w:eastAsia="ru-RU"/>
        </w:rPr>
      </w:pPr>
      <w:r w:rsidRPr="001032ED">
        <w:rPr>
          <w:rFonts w:ascii="Times New Roman" w:eastAsiaTheme="minorEastAsia" w:hAnsi="Times New Roman" w:cs="Calibri"/>
          <w:b/>
          <w:i/>
          <w:sz w:val="28"/>
          <w:szCs w:val="28"/>
          <w:lang w:eastAsia="ru-RU"/>
        </w:rPr>
        <w:t>Таким образом, основные группы причин, которые сказываются на всех трёх составляющих качества жизни горожан и сдерживают развитие города это:</w:t>
      </w:r>
    </w:p>
    <w:p w:rsidR="00302D81" w:rsidRPr="001032ED" w:rsidRDefault="00302D81" w:rsidP="00302D81">
      <w:pPr>
        <w:spacing w:after="0" w:line="240" w:lineRule="auto"/>
        <w:ind w:firstLine="709"/>
        <w:jc w:val="both"/>
        <w:rPr>
          <w:rFonts w:ascii="Times New Roman" w:eastAsiaTheme="minorEastAsia" w:hAnsi="Times New Roman" w:cs="Calibri"/>
          <w:sz w:val="28"/>
          <w:szCs w:val="28"/>
          <w:lang w:eastAsia="ru-RU"/>
        </w:rPr>
      </w:pPr>
      <w:r w:rsidRPr="001032ED">
        <w:rPr>
          <w:rFonts w:ascii="Times New Roman" w:eastAsiaTheme="minorEastAsia" w:hAnsi="Times New Roman" w:cs="Calibri"/>
          <w:sz w:val="28"/>
          <w:szCs w:val="28"/>
          <w:lang w:eastAsia="ru-RU"/>
        </w:rPr>
        <w:t>разобщённость, отсутствие согласованности и взаимной ответственности между социальной и производственной сферами, публичной и частной сторонами, общественными и профессиональными сообществами, между ведомствами, что в результате приводят к стагнации развития, дублированию, низкой эффективности, низкой конкурентоспособности, низкой социальной ответственности;</w:t>
      </w:r>
    </w:p>
    <w:p w:rsidR="00302D81" w:rsidRPr="001032ED" w:rsidRDefault="00302D81" w:rsidP="00302D81">
      <w:pPr>
        <w:spacing w:after="0" w:line="240" w:lineRule="auto"/>
        <w:ind w:firstLine="709"/>
        <w:jc w:val="both"/>
        <w:rPr>
          <w:rFonts w:ascii="Times New Roman" w:eastAsiaTheme="minorEastAsia" w:hAnsi="Times New Roman" w:cs="Calibri"/>
          <w:sz w:val="28"/>
          <w:szCs w:val="28"/>
          <w:lang w:eastAsia="ru-RU"/>
        </w:rPr>
      </w:pPr>
      <w:r w:rsidRPr="001032ED">
        <w:rPr>
          <w:rFonts w:ascii="Times New Roman" w:eastAsiaTheme="minorEastAsia" w:hAnsi="Times New Roman" w:cs="Calibri"/>
          <w:sz w:val="28"/>
          <w:szCs w:val="28"/>
          <w:lang w:eastAsia="ru-RU"/>
        </w:rPr>
        <w:t>нормативные и организационные «провалы», которые прямо отражаются на качестве жизни населения;</w:t>
      </w:r>
    </w:p>
    <w:p w:rsidR="00302D81" w:rsidRPr="001032ED" w:rsidRDefault="00302D81" w:rsidP="00302D81">
      <w:pPr>
        <w:spacing w:after="0" w:line="240" w:lineRule="auto"/>
        <w:ind w:firstLine="709"/>
        <w:jc w:val="both"/>
        <w:rPr>
          <w:rFonts w:ascii="Times New Roman" w:eastAsiaTheme="minorEastAsia" w:hAnsi="Times New Roman" w:cs="Calibri"/>
          <w:sz w:val="28"/>
          <w:szCs w:val="28"/>
          <w:lang w:eastAsia="ru-RU"/>
        </w:rPr>
      </w:pPr>
      <w:r w:rsidRPr="001032ED">
        <w:rPr>
          <w:rFonts w:ascii="Times New Roman" w:eastAsiaTheme="minorEastAsia" w:hAnsi="Times New Roman" w:cs="Calibri"/>
          <w:sz w:val="28"/>
          <w:szCs w:val="28"/>
          <w:lang w:eastAsia="ru-RU"/>
        </w:rPr>
        <w:t xml:space="preserve">низкий уровень технологической обеспеченности, отсутствие инновационных процессов, модернизации, соответствующим образом подготовленных кадров, отставание от трендов развития в области управления, экономики, социальной сферы. </w:t>
      </w:r>
    </w:p>
    <w:p w:rsidR="00302D81" w:rsidRPr="001032ED" w:rsidRDefault="00302D81" w:rsidP="00302D81">
      <w:pPr>
        <w:spacing w:after="0" w:line="240" w:lineRule="auto"/>
        <w:ind w:firstLine="709"/>
        <w:jc w:val="both"/>
        <w:rPr>
          <w:rFonts w:ascii="Times New Roman" w:eastAsiaTheme="minorEastAsia" w:hAnsi="Times New Roman" w:cs="Calibri"/>
          <w:sz w:val="28"/>
          <w:szCs w:val="28"/>
          <w:lang w:eastAsia="ru-RU"/>
        </w:rPr>
      </w:pPr>
      <w:r w:rsidRPr="001032ED">
        <w:rPr>
          <w:rFonts w:ascii="Times New Roman" w:eastAsiaTheme="minorEastAsia" w:hAnsi="Times New Roman" w:cs="Calibri"/>
          <w:sz w:val="28"/>
          <w:szCs w:val="28"/>
          <w:lang w:eastAsia="ru-RU"/>
        </w:rPr>
        <w:t xml:space="preserve">Центральные линии стратегических изменений должны быть направлены на устранение условий, препятствующих развитию и на усиление конкурентных преимуществ территории. При этом основная часть планируемых изменений подготовлена логикой предшествующего развития, </w:t>
      </w:r>
      <w:r>
        <w:rPr>
          <w:rFonts w:ascii="Times New Roman" w:eastAsiaTheme="minorEastAsia" w:hAnsi="Times New Roman" w:cs="Calibri"/>
          <w:sz w:val="28"/>
          <w:szCs w:val="28"/>
          <w:lang w:eastAsia="ru-RU"/>
        </w:rPr>
        <w:t xml:space="preserve">в том числе, </w:t>
      </w:r>
      <w:r w:rsidRPr="001032ED">
        <w:rPr>
          <w:rFonts w:ascii="Times New Roman" w:eastAsiaTheme="minorEastAsia" w:hAnsi="Times New Roman" w:cs="Calibri"/>
          <w:sz w:val="28"/>
          <w:szCs w:val="28"/>
          <w:lang w:eastAsia="ru-RU"/>
        </w:rPr>
        <w:t>реализуемыми на территории проектами.</w:t>
      </w:r>
    </w:p>
    <w:p w:rsidR="00302D81" w:rsidRPr="001032ED" w:rsidRDefault="00302D81" w:rsidP="00302D81">
      <w:pPr>
        <w:spacing w:after="0" w:line="240" w:lineRule="auto"/>
        <w:ind w:firstLine="709"/>
        <w:jc w:val="both"/>
        <w:rPr>
          <w:rFonts w:ascii="Times New Roman" w:hAnsi="Times New Roman"/>
          <w:sz w:val="28"/>
          <w:szCs w:val="28"/>
        </w:rPr>
      </w:pPr>
      <w:r w:rsidRPr="001032ED">
        <w:rPr>
          <w:rFonts w:ascii="Times New Roman" w:hAnsi="Times New Roman"/>
          <w:sz w:val="28"/>
          <w:szCs w:val="28"/>
        </w:rPr>
        <w:t>Анализ социально-экономического положения и данные о ресурсах социально-экономического развития территории, проблемах и тенденциях развития муниципального образования представлены в виде SWOT-анализа:</w:t>
      </w:r>
    </w:p>
    <w:p w:rsidR="00302D81" w:rsidRPr="001032ED" w:rsidRDefault="00302D81" w:rsidP="00302D81">
      <w:pPr>
        <w:spacing w:after="0" w:line="240" w:lineRule="auto"/>
        <w:ind w:firstLine="709"/>
        <w:jc w:val="both"/>
        <w:rPr>
          <w:rFonts w:ascii="Times New Roman" w:hAnsi="Times New Roman"/>
          <w:b/>
          <w:sz w:val="28"/>
          <w:szCs w:val="28"/>
        </w:rPr>
      </w:pPr>
      <w:r w:rsidRPr="001032ED">
        <w:rPr>
          <w:rFonts w:ascii="Times New Roman" w:hAnsi="Times New Roman"/>
          <w:b/>
          <w:sz w:val="28"/>
          <w:szCs w:val="28"/>
        </w:rPr>
        <w:t>S-O: стратегия лидерства и развития</w:t>
      </w:r>
    </w:p>
    <w:p w:rsidR="00302D81" w:rsidRDefault="00302D81" w:rsidP="00302D81">
      <w:pPr>
        <w:spacing w:after="0" w:line="240" w:lineRule="auto"/>
        <w:ind w:firstLine="709"/>
        <w:jc w:val="both"/>
        <w:rPr>
          <w:rFonts w:ascii="Times New Roman" w:hAnsi="Times New Roman"/>
          <w:color w:val="000000" w:themeColor="text1"/>
          <w:sz w:val="28"/>
          <w:szCs w:val="28"/>
        </w:rPr>
      </w:pPr>
      <w:r w:rsidRPr="001032ED">
        <w:rPr>
          <w:rFonts w:ascii="Times New Roman" w:hAnsi="Times New Roman"/>
          <w:color w:val="000000" w:themeColor="text1"/>
          <w:sz w:val="28"/>
          <w:szCs w:val="28"/>
        </w:rPr>
        <w:t xml:space="preserve">Стратегию лидерства город Канск сможет реализовать в области дальнейшего развития социокультурной сферы, а также сферы предоставления социально-бытовых услуг населению. </w:t>
      </w:r>
    </w:p>
    <w:p w:rsidR="00302D81" w:rsidRDefault="00302D81" w:rsidP="00302D81">
      <w:pPr>
        <w:spacing w:after="0" w:line="240" w:lineRule="auto"/>
        <w:ind w:firstLine="709"/>
        <w:jc w:val="both"/>
        <w:rPr>
          <w:rFonts w:ascii="Times New Roman" w:hAnsi="Times New Roman"/>
          <w:color w:val="000000" w:themeColor="text1"/>
          <w:sz w:val="28"/>
          <w:szCs w:val="28"/>
        </w:rPr>
      </w:pPr>
      <w:r w:rsidRPr="001032ED">
        <w:rPr>
          <w:rFonts w:ascii="Times New Roman" w:hAnsi="Times New Roman"/>
          <w:color w:val="000000" w:themeColor="text1"/>
          <w:sz w:val="28"/>
          <w:szCs w:val="28"/>
        </w:rPr>
        <w:t>Упрочению позиции города как культурного и образовательного центра Восточного макрорайона, а также ресурсом дальнейшего развития системы услуг и торговли города будет способствовать повышенный интерес жителей территорий Восточного макрорайона к проводимым на территории города традиционным окружным событийным и конкурсным мероприятиям в области культуры, образования, спорта с учетом развитой инфраструктурной системы социально-культурного обеспечения, сферы услуг и торговли, высоким уровнем дифференциации предлагаемых образовательных программ, широким перечнем видов социальных услуг. Основой этого может стать развитие межведомственных и межмуниципальных связей, частно-государственного партнерства.</w:t>
      </w:r>
    </w:p>
    <w:p w:rsidR="00302D81" w:rsidRDefault="00302D81" w:rsidP="00302D81">
      <w:pPr>
        <w:spacing w:after="0" w:line="240" w:lineRule="auto"/>
        <w:ind w:firstLine="709"/>
        <w:jc w:val="both"/>
        <w:rPr>
          <w:rFonts w:ascii="Times New Roman" w:hAnsi="Times New Roman"/>
          <w:color w:val="000000" w:themeColor="text1"/>
          <w:sz w:val="28"/>
          <w:szCs w:val="28"/>
        </w:rPr>
      </w:pPr>
      <w:r w:rsidRPr="001032ED">
        <w:rPr>
          <w:rFonts w:ascii="Times New Roman" w:hAnsi="Times New Roman"/>
          <w:color w:val="000000" w:themeColor="text1"/>
          <w:sz w:val="28"/>
          <w:szCs w:val="28"/>
        </w:rPr>
        <w:t xml:space="preserve">Для реализации стратегии лидерства предстоит совершенствовать механизмы управления, </w:t>
      </w:r>
      <w:r>
        <w:rPr>
          <w:rFonts w:ascii="Times New Roman" w:hAnsi="Times New Roman"/>
          <w:color w:val="000000" w:themeColor="text1"/>
          <w:sz w:val="28"/>
          <w:szCs w:val="28"/>
        </w:rPr>
        <w:t>в том числе,,</w:t>
      </w:r>
      <w:r w:rsidRPr="001032ED">
        <w:rPr>
          <w:rFonts w:ascii="Times New Roman" w:hAnsi="Times New Roman"/>
          <w:color w:val="000000" w:themeColor="text1"/>
          <w:sz w:val="28"/>
          <w:szCs w:val="28"/>
        </w:rPr>
        <w:t xml:space="preserve"> обеспечить дальнейшее развитие проектного управления, использование переговорных площадок, проводимых в рамках межмуниципальных мероприятий на базе г. Канска для повышения эффективности взаимодействия между властью, отраслевым сообществом и представителями общественности, механизмы выстраивания межведомственного сотрудничества, сотрудничества с образовательными учреждениями профобразования, развития общественных инициатив и активизации деятельности местных сообществ, направленных на улучшение качес</w:t>
      </w:r>
      <w:r>
        <w:rPr>
          <w:rFonts w:ascii="Times New Roman" w:hAnsi="Times New Roman"/>
          <w:color w:val="000000" w:themeColor="text1"/>
          <w:sz w:val="28"/>
          <w:szCs w:val="28"/>
        </w:rPr>
        <w:t>тва  и комфорта городской среды.</w:t>
      </w:r>
    </w:p>
    <w:p w:rsidR="00302D81" w:rsidRPr="002B3095" w:rsidRDefault="00302D81" w:rsidP="00302D81">
      <w:pPr>
        <w:spacing w:after="0" w:line="240" w:lineRule="auto"/>
        <w:ind w:firstLine="709"/>
        <w:jc w:val="both"/>
        <w:rPr>
          <w:rFonts w:ascii="Times New Roman" w:hAnsi="Times New Roman" w:cs="Times New Roman"/>
          <w:i/>
          <w:iCs/>
          <w:sz w:val="28"/>
          <w:szCs w:val="28"/>
        </w:rPr>
      </w:pPr>
      <w:r w:rsidRPr="002B3095">
        <w:rPr>
          <w:rFonts w:ascii="Times New Roman" w:eastAsiaTheme="minorEastAsia" w:hAnsi="Times New Roman" w:cs="Times New Roman"/>
          <w:bCs/>
          <w:sz w:val="28"/>
          <w:szCs w:val="28"/>
          <w:lang w:eastAsia="ru-RU"/>
        </w:rPr>
        <w:t xml:space="preserve">На качество жизни напрямую влияет </w:t>
      </w:r>
      <w:r w:rsidRPr="002B3095">
        <w:rPr>
          <w:rFonts w:ascii="Times New Roman" w:hAnsi="Times New Roman" w:cs="Times New Roman"/>
          <w:iCs/>
          <w:sz w:val="28"/>
          <w:szCs w:val="28"/>
        </w:rPr>
        <w:t>обеспечение трудовой занятости и доходов трудоспособного населения в соответствии с профессиональным образованием и уровнем квалификации, а также обеспечение экономики трудовыми ресурсами необходимого количества и качества в соответствии с текущими и перспективными потребностями.</w:t>
      </w:r>
    </w:p>
    <w:p w:rsidR="00302D81" w:rsidRPr="002B3095" w:rsidRDefault="00302D81" w:rsidP="00302D81">
      <w:pPr>
        <w:spacing w:after="0" w:line="240" w:lineRule="auto"/>
        <w:ind w:firstLine="709"/>
        <w:jc w:val="both"/>
        <w:rPr>
          <w:rFonts w:ascii="Times New Roman" w:eastAsia="Times New Roman" w:hAnsi="Times New Roman" w:cs="Times New Roman"/>
          <w:sz w:val="28"/>
          <w:szCs w:val="28"/>
          <w:lang w:eastAsia="ru-RU"/>
        </w:rPr>
      </w:pPr>
      <w:r w:rsidRPr="002B3095">
        <w:rPr>
          <w:rFonts w:ascii="Times New Roman" w:eastAsia="Times New Roman" w:hAnsi="Times New Roman" w:cs="Times New Roman"/>
          <w:bCs/>
          <w:iCs/>
          <w:sz w:val="28"/>
          <w:szCs w:val="28"/>
          <w:lang w:eastAsia="ru-RU"/>
        </w:rPr>
        <w:t xml:space="preserve">Основными направлениями </w:t>
      </w:r>
      <w:r w:rsidRPr="002B3095">
        <w:rPr>
          <w:rFonts w:ascii="Times New Roman" w:eastAsia="Times New Roman" w:hAnsi="Times New Roman" w:cs="Times New Roman"/>
          <w:sz w:val="28"/>
          <w:szCs w:val="28"/>
          <w:lang w:eastAsia="ru-RU"/>
        </w:rPr>
        <w:t>в сфере труда и занятости в предстоящие годы станут:</w:t>
      </w:r>
    </w:p>
    <w:p w:rsidR="00302D81" w:rsidRPr="002B3095" w:rsidRDefault="00302D81" w:rsidP="00302D81">
      <w:pPr>
        <w:spacing w:after="0" w:line="240" w:lineRule="auto"/>
        <w:ind w:firstLine="709"/>
        <w:jc w:val="both"/>
        <w:rPr>
          <w:rFonts w:ascii="Times New Roman" w:eastAsia="Times New Roman" w:hAnsi="Times New Roman" w:cs="Times New Roman"/>
          <w:sz w:val="28"/>
          <w:szCs w:val="28"/>
          <w:lang w:eastAsia="ru-RU"/>
        </w:rPr>
      </w:pPr>
      <w:r w:rsidRPr="002B3095">
        <w:rPr>
          <w:rFonts w:ascii="Times New Roman" w:eastAsia="Times New Roman" w:hAnsi="Times New Roman" w:cs="Times New Roman"/>
          <w:sz w:val="28"/>
          <w:szCs w:val="28"/>
          <w:lang w:eastAsia="ru-RU"/>
        </w:rPr>
        <w:t>на основе прогнозирования перспективной кадровой потребности и взаимодействия администрации, профессиональных образовательных организаций и работодателей обеспечение выпуска специалистов, по структуре и уровню профессиональной подготовки соответствующих перспективным потребностям развития города. Развитие целевой подготовки кадров, в том числе,</w:t>
      </w:r>
      <w:r>
        <w:rPr>
          <w:rFonts w:ascii="Times New Roman" w:eastAsia="Times New Roman" w:hAnsi="Times New Roman" w:cs="Times New Roman"/>
          <w:sz w:val="28"/>
          <w:szCs w:val="28"/>
          <w:lang w:eastAsia="ru-RU"/>
        </w:rPr>
        <w:t xml:space="preserve"> </w:t>
      </w:r>
      <w:r w:rsidRPr="002B3095">
        <w:rPr>
          <w:rFonts w:ascii="Times New Roman" w:eastAsia="Times New Roman" w:hAnsi="Times New Roman" w:cs="Times New Roman"/>
          <w:sz w:val="28"/>
          <w:szCs w:val="28"/>
          <w:lang w:eastAsia="ru-RU"/>
        </w:rPr>
        <w:t xml:space="preserve">системы муниципального заказа на подготовку специалистов; </w:t>
      </w:r>
    </w:p>
    <w:p w:rsidR="00302D81" w:rsidRPr="002B3095" w:rsidRDefault="00302D81" w:rsidP="00302D81">
      <w:pPr>
        <w:spacing w:after="0" w:line="240" w:lineRule="auto"/>
        <w:ind w:firstLine="709"/>
        <w:jc w:val="both"/>
        <w:rPr>
          <w:rFonts w:ascii="Times New Roman" w:eastAsia="Times New Roman" w:hAnsi="Times New Roman" w:cs="Times New Roman"/>
          <w:sz w:val="28"/>
          <w:szCs w:val="28"/>
          <w:lang w:eastAsia="ru-RU"/>
        </w:rPr>
      </w:pPr>
      <w:r w:rsidRPr="002B3095">
        <w:rPr>
          <w:rFonts w:ascii="Times New Roman" w:eastAsia="Times New Roman" w:hAnsi="Times New Roman" w:cs="Times New Roman"/>
          <w:sz w:val="28"/>
          <w:szCs w:val="28"/>
          <w:lang w:eastAsia="ru-RU"/>
        </w:rPr>
        <w:t xml:space="preserve">повышение трудовой мобильности, минимизация оттока местных трудовых ресурсов, привлечение необходимых трудовых ресурсов из других территорий; </w:t>
      </w:r>
    </w:p>
    <w:p w:rsidR="00302D81" w:rsidRPr="002B3095" w:rsidRDefault="00302D81" w:rsidP="00302D81">
      <w:pPr>
        <w:spacing w:after="0" w:line="240" w:lineRule="auto"/>
        <w:ind w:firstLine="709"/>
        <w:jc w:val="both"/>
        <w:rPr>
          <w:rFonts w:ascii="Times New Roman" w:eastAsia="Times New Roman" w:hAnsi="Times New Roman" w:cs="Times New Roman"/>
          <w:sz w:val="28"/>
          <w:szCs w:val="28"/>
          <w:lang w:eastAsia="ru-RU"/>
        </w:rPr>
      </w:pPr>
      <w:r w:rsidRPr="002B3095">
        <w:rPr>
          <w:rFonts w:ascii="Times New Roman" w:eastAsia="Times New Roman" w:hAnsi="Times New Roman" w:cs="Times New Roman"/>
          <w:sz w:val="28"/>
          <w:szCs w:val="28"/>
          <w:lang w:eastAsia="ru-RU"/>
        </w:rPr>
        <w:t xml:space="preserve">развитие малого и среднего предпринимательства, обеспечивающего занятость и доходы населения; </w:t>
      </w:r>
    </w:p>
    <w:p w:rsidR="00302D81" w:rsidRPr="002B3095" w:rsidRDefault="00302D81" w:rsidP="00302D81">
      <w:pPr>
        <w:spacing w:after="0" w:line="240" w:lineRule="auto"/>
        <w:ind w:firstLine="709"/>
        <w:jc w:val="both"/>
        <w:rPr>
          <w:rFonts w:ascii="Times New Roman" w:eastAsia="Times New Roman" w:hAnsi="Times New Roman" w:cs="Times New Roman"/>
          <w:sz w:val="28"/>
          <w:szCs w:val="28"/>
          <w:lang w:eastAsia="ru-RU"/>
        </w:rPr>
      </w:pPr>
      <w:r w:rsidRPr="002B3095">
        <w:rPr>
          <w:rFonts w:ascii="Times New Roman" w:eastAsia="Times New Roman" w:hAnsi="Times New Roman" w:cs="Times New Roman"/>
          <w:sz w:val="28"/>
          <w:szCs w:val="28"/>
          <w:lang w:eastAsia="ru-RU"/>
        </w:rPr>
        <w:t xml:space="preserve">сокращение неформальной занятости за счет развития рынка труда, содействия официальному трудоустройству, профессиональному обучению и переобучению незанятных граждан; </w:t>
      </w:r>
    </w:p>
    <w:p w:rsidR="00302D81" w:rsidRPr="002B3095" w:rsidRDefault="00302D81" w:rsidP="00302D81">
      <w:pPr>
        <w:spacing w:after="0" w:line="240" w:lineRule="auto"/>
        <w:ind w:firstLine="709"/>
        <w:jc w:val="both"/>
        <w:rPr>
          <w:rFonts w:ascii="Times New Roman" w:eastAsia="Times New Roman" w:hAnsi="Times New Roman" w:cs="Times New Roman"/>
          <w:sz w:val="28"/>
          <w:szCs w:val="28"/>
          <w:lang w:eastAsia="ru-RU"/>
        </w:rPr>
      </w:pPr>
      <w:r w:rsidRPr="002B3095">
        <w:rPr>
          <w:rFonts w:ascii="Times New Roman" w:eastAsia="Times New Roman" w:hAnsi="Times New Roman" w:cs="Times New Roman"/>
          <w:sz w:val="28"/>
          <w:szCs w:val="28"/>
          <w:lang w:eastAsia="ru-RU"/>
        </w:rPr>
        <w:t>профессиональная ориентация на перспективные потребности развития города и края;</w:t>
      </w:r>
    </w:p>
    <w:p w:rsidR="00302D81" w:rsidRPr="002B3095" w:rsidRDefault="00302D81" w:rsidP="00302D81">
      <w:pPr>
        <w:spacing w:after="0" w:line="240" w:lineRule="auto"/>
        <w:ind w:firstLine="709"/>
        <w:jc w:val="both"/>
        <w:rPr>
          <w:rFonts w:ascii="Times New Roman" w:eastAsia="Times New Roman" w:hAnsi="Times New Roman" w:cs="Times New Roman"/>
          <w:sz w:val="28"/>
          <w:szCs w:val="28"/>
          <w:lang w:eastAsia="ru-RU"/>
        </w:rPr>
      </w:pPr>
      <w:r w:rsidRPr="002B3095">
        <w:rPr>
          <w:rFonts w:ascii="Times New Roman" w:eastAsia="Times New Roman" w:hAnsi="Times New Roman" w:cs="Times New Roman"/>
          <w:sz w:val="28"/>
          <w:szCs w:val="28"/>
          <w:lang w:eastAsia="ru-RU"/>
        </w:rPr>
        <w:t xml:space="preserve">обеспечение уровня зарегистрированной безработицы (к трудоспособному населению в трудоспособном возрасте) в городе не выше 0,7% ежегодно. </w:t>
      </w:r>
    </w:p>
    <w:p w:rsidR="00302D81" w:rsidRPr="002B3095" w:rsidRDefault="00302D81" w:rsidP="00302D81">
      <w:pPr>
        <w:pStyle w:val="ConsPlusNormal"/>
        <w:keepNext/>
        <w:widowControl/>
        <w:suppressLineNumbers/>
        <w:ind w:firstLine="709"/>
        <w:jc w:val="both"/>
        <w:rPr>
          <w:rFonts w:ascii="Times New Roman" w:hAnsi="Times New Roman"/>
          <w:i/>
          <w:sz w:val="28"/>
          <w:szCs w:val="28"/>
          <w:lang w:eastAsia="en-US"/>
        </w:rPr>
      </w:pPr>
      <w:r w:rsidRPr="002B3095">
        <w:rPr>
          <w:rFonts w:ascii="Times New Roman" w:hAnsi="Times New Roman"/>
          <w:b/>
          <w:sz w:val="28"/>
          <w:szCs w:val="28"/>
          <w:lang w:val="en-US" w:eastAsia="en-US"/>
        </w:rPr>
        <w:t>W</w:t>
      </w:r>
      <w:r w:rsidRPr="002B3095">
        <w:rPr>
          <w:rFonts w:ascii="Times New Roman" w:hAnsi="Times New Roman"/>
          <w:b/>
          <w:sz w:val="28"/>
          <w:szCs w:val="28"/>
          <w:lang w:eastAsia="en-US"/>
        </w:rPr>
        <w:t>-О: стратегия партнерства</w:t>
      </w:r>
    </w:p>
    <w:p w:rsidR="00302D81" w:rsidRPr="001032ED" w:rsidRDefault="00302D81" w:rsidP="00302D81">
      <w:pPr>
        <w:spacing w:after="0" w:line="240" w:lineRule="auto"/>
        <w:ind w:firstLine="709"/>
        <w:jc w:val="both"/>
        <w:rPr>
          <w:rFonts w:ascii="Times New Roman" w:hAnsi="Times New Roman"/>
          <w:color w:val="000000" w:themeColor="text1"/>
          <w:sz w:val="28"/>
          <w:szCs w:val="28"/>
        </w:rPr>
      </w:pPr>
      <w:r w:rsidRPr="002B3095">
        <w:rPr>
          <w:rFonts w:ascii="Times New Roman" w:hAnsi="Times New Roman"/>
          <w:color w:val="000000" w:themeColor="text1"/>
          <w:sz w:val="28"/>
          <w:szCs w:val="28"/>
        </w:rPr>
        <w:t>Развитие производственной сферы территории может быть обеспечено</w:t>
      </w:r>
      <w:r w:rsidRPr="001032ED">
        <w:rPr>
          <w:rFonts w:ascii="Times New Roman" w:hAnsi="Times New Roman"/>
          <w:color w:val="000000" w:themeColor="text1"/>
          <w:sz w:val="28"/>
          <w:szCs w:val="28"/>
        </w:rPr>
        <w:t xml:space="preserve"> за счет технического перевооружения, внедрения инновационных технологий, усиления (укрупнения) существующих предприятий, на основе корпоративных связей между частными партнерами. Сырьевая проблема, а также проблема рынка сбыта для промышленных предприятий города может быть решена за счет развития межмуниципальных связей, </w:t>
      </w:r>
      <w:r>
        <w:rPr>
          <w:rFonts w:ascii="Times New Roman" w:hAnsi="Times New Roman"/>
          <w:color w:val="000000" w:themeColor="text1"/>
          <w:sz w:val="28"/>
          <w:szCs w:val="28"/>
        </w:rPr>
        <w:t>в том числе,,</w:t>
      </w:r>
      <w:r w:rsidRPr="001032ED">
        <w:rPr>
          <w:rFonts w:ascii="Times New Roman" w:hAnsi="Times New Roman"/>
          <w:color w:val="000000" w:themeColor="text1"/>
          <w:sz w:val="28"/>
          <w:szCs w:val="28"/>
        </w:rPr>
        <w:t xml:space="preserve"> за счет создания и реализации межмуниципальных инвестиционных проектов в области развития обрабатывающих производств (пищевой промышленности, производства строительных материалов, химической, лесоперерабатывающей промышленности).</w:t>
      </w:r>
    </w:p>
    <w:p w:rsidR="00302D81" w:rsidRPr="001032ED" w:rsidRDefault="00302D81" w:rsidP="00302D81">
      <w:pPr>
        <w:spacing w:after="0" w:line="240" w:lineRule="auto"/>
        <w:ind w:firstLine="709"/>
        <w:jc w:val="both"/>
        <w:rPr>
          <w:rFonts w:ascii="Times New Roman" w:hAnsi="Times New Roman"/>
          <w:color w:val="000000" w:themeColor="text1"/>
          <w:sz w:val="28"/>
          <w:szCs w:val="28"/>
        </w:rPr>
      </w:pPr>
      <w:r w:rsidRPr="001032ED">
        <w:rPr>
          <w:rFonts w:ascii="Times New Roman" w:hAnsi="Times New Roman"/>
          <w:color w:val="000000" w:themeColor="text1"/>
          <w:sz w:val="28"/>
          <w:szCs w:val="28"/>
        </w:rPr>
        <w:t>Этому будет способствовать расположение города в географическом центре России, центре Восточного макрорайона Красноярского края, в окружении муниципальных районов с развитым сельскохозяйственным производством, развитые автодорожный и железнодорожный узел федерального и регионального значения, наличие свободных городских земель, водные ресурсы на территории города (р. Кан), наличие собственных генерирующих мощностей, наличие трудовых ресурсов, возможность профессиональной подготовки и переподготовки на базе Территориального колледжа Восточной группы районов Красноярского края, иных учреждений дополнительного образования, их готовность</w:t>
      </w:r>
      <w:r>
        <w:rPr>
          <w:rFonts w:ascii="Times New Roman" w:hAnsi="Times New Roman"/>
          <w:color w:val="000000" w:themeColor="text1"/>
          <w:sz w:val="28"/>
          <w:szCs w:val="28"/>
        </w:rPr>
        <w:t xml:space="preserve"> к реализации дуальных программ</w:t>
      </w:r>
      <w:r w:rsidRPr="001032ED">
        <w:rPr>
          <w:rFonts w:ascii="Times New Roman" w:hAnsi="Times New Roman"/>
          <w:color w:val="000000" w:themeColor="text1"/>
          <w:sz w:val="28"/>
          <w:szCs w:val="28"/>
        </w:rPr>
        <w:t xml:space="preserve"> на основе договорных отношений с предприятиями.</w:t>
      </w:r>
    </w:p>
    <w:p w:rsidR="00302D81" w:rsidRPr="001032ED" w:rsidRDefault="00302D81" w:rsidP="00302D81">
      <w:pPr>
        <w:pStyle w:val="ConsPlusNormal"/>
        <w:keepNext/>
        <w:widowControl/>
        <w:suppressLineNumbers/>
        <w:ind w:firstLine="709"/>
        <w:jc w:val="both"/>
        <w:rPr>
          <w:rFonts w:ascii="Times New Roman" w:hAnsi="Times New Roman"/>
          <w:b/>
          <w:sz w:val="28"/>
          <w:szCs w:val="28"/>
          <w:lang w:eastAsia="en-US"/>
        </w:rPr>
      </w:pPr>
      <w:r w:rsidRPr="001032ED">
        <w:rPr>
          <w:rFonts w:ascii="Times New Roman" w:hAnsi="Times New Roman"/>
          <w:b/>
          <w:sz w:val="28"/>
          <w:szCs w:val="28"/>
          <w:lang w:eastAsia="en-US"/>
        </w:rPr>
        <w:t>S-T: стратегия ответственности – альтернативы устранения угроз внешней среды</w:t>
      </w:r>
    </w:p>
    <w:p w:rsidR="00302D81" w:rsidRPr="001032ED" w:rsidRDefault="00302D81" w:rsidP="00302D81">
      <w:pPr>
        <w:spacing w:after="0" w:line="240" w:lineRule="auto"/>
        <w:ind w:firstLine="709"/>
        <w:jc w:val="both"/>
        <w:rPr>
          <w:rFonts w:ascii="Times New Roman" w:hAnsi="Times New Roman"/>
          <w:color w:val="000000" w:themeColor="text1"/>
          <w:sz w:val="28"/>
          <w:szCs w:val="28"/>
        </w:rPr>
      </w:pPr>
      <w:r w:rsidRPr="001032ED">
        <w:rPr>
          <w:rFonts w:ascii="Times New Roman" w:hAnsi="Times New Roman"/>
          <w:sz w:val="28"/>
          <w:szCs w:val="28"/>
        </w:rPr>
        <w:t xml:space="preserve">Конкуренция с территориями Восточного макрорайона компенсируется за счет более выгодного экономико-географического положения города и транзитного характера территории. </w:t>
      </w:r>
      <w:r w:rsidRPr="001032ED">
        <w:rPr>
          <w:rFonts w:ascii="Times New Roman" w:hAnsi="Times New Roman"/>
          <w:color w:val="000000" w:themeColor="text1"/>
          <w:sz w:val="28"/>
          <w:szCs w:val="28"/>
        </w:rPr>
        <w:t>Снизить нагрузку на транспортную инфраструктуру города (повышенный износ дорожного полотна, мостов) от прохождения через город федеральной трассы позволит строительство южного объезда г. Канска.</w:t>
      </w:r>
    </w:p>
    <w:p w:rsidR="00302D81" w:rsidRPr="001032ED" w:rsidRDefault="00302D81" w:rsidP="00302D81">
      <w:pPr>
        <w:spacing w:after="0" w:line="240" w:lineRule="auto"/>
        <w:ind w:firstLine="709"/>
        <w:jc w:val="both"/>
        <w:rPr>
          <w:rFonts w:ascii="Times New Roman" w:hAnsi="Times New Roman"/>
          <w:color w:val="000000" w:themeColor="text1"/>
          <w:sz w:val="28"/>
          <w:szCs w:val="28"/>
        </w:rPr>
      </w:pPr>
      <w:r w:rsidRPr="001032ED">
        <w:rPr>
          <w:rFonts w:ascii="Times New Roman" w:hAnsi="Times New Roman"/>
          <w:color w:val="000000" w:themeColor="text1"/>
          <w:sz w:val="28"/>
          <w:szCs w:val="28"/>
        </w:rPr>
        <w:t>Улучшение экологической обстановки в городе будет обеспечено за счет ввода в действие полигона коммунальных отходов, создание предприятий, в производственном цикле которых используются отходы лесопиления.</w:t>
      </w:r>
    </w:p>
    <w:p w:rsidR="00302D81" w:rsidRPr="001032ED" w:rsidRDefault="00302D81" w:rsidP="00302D81">
      <w:pPr>
        <w:spacing w:after="0" w:line="240" w:lineRule="auto"/>
        <w:ind w:firstLine="709"/>
        <w:jc w:val="both"/>
        <w:rPr>
          <w:rFonts w:ascii="Times New Roman" w:hAnsi="Times New Roman"/>
          <w:sz w:val="28"/>
          <w:szCs w:val="28"/>
        </w:rPr>
      </w:pPr>
      <w:r w:rsidRPr="001032ED">
        <w:rPr>
          <w:rFonts w:ascii="Times New Roman" w:hAnsi="Times New Roman"/>
          <w:sz w:val="28"/>
          <w:szCs w:val="28"/>
        </w:rPr>
        <w:t>Напряженность в обществе в связи общероссийской ситуацией обострения социальных проблем возможно снизить за счет повышения активности граждан в процессе управления территорией своего проживания за счет мер в рамках деятельности проекта «Открытый муниципалитет».</w:t>
      </w:r>
    </w:p>
    <w:p w:rsidR="00302D81" w:rsidRPr="001032ED" w:rsidRDefault="00302D81" w:rsidP="00302D81">
      <w:pPr>
        <w:spacing w:after="0" w:line="240" w:lineRule="auto"/>
        <w:ind w:firstLine="709"/>
        <w:jc w:val="both"/>
        <w:rPr>
          <w:rFonts w:ascii="Times New Roman" w:hAnsi="Times New Roman"/>
          <w:sz w:val="28"/>
          <w:szCs w:val="28"/>
        </w:rPr>
      </w:pPr>
      <w:r w:rsidRPr="001032ED">
        <w:rPr>
          <w:rFonts w:ascii="Times New Roman" w:hAnsi="Times New Roman"/>
          <w:sz w:val="28"/>
          <w:szCs w:val="28"/>
        </w:rPr>
        <w:t>Перспективным является уход от стратегии конкуренции с другими муниципалитетами за привлекаемые ресурсы и инвестиции, к обсуждению возможностей муниципалитетов с самостоятельным потенциалом развития и возможной специализацией, взаимодополняющей хозяйственные комплексы друг друга может способствовать выстраивание межмуниципальных отношений действующего коллегиального органа в сфере социального партнерства.</w:t>
      </w:r>
    </w:p>
    <w:p w:rsidR="00302D81" w:rsidRPr="001032ED" w:rsidRDefault="00302D81" w:rsidP="00302D81">
      <w:pPr>
        <w:spacing w:after="0" w:line="240" w:lineRule="auto"/>
        <w:ind w:firstLine="709"/>
        <w:jc w:val="both"/>
        <w:rPr>
          <w:rFonts w:ascii="Times New Roman" w:hAnsi="Times New Roman"/>
          <w:b/>
          <w:sz w:val="28"/>
          <w:szCs w:val="28"/>
        </w:rPr>
      </w:pPr>
      <w:r w:rsidRPr="001032ED">
        <w:rPr>
          <w:rFonts w:ascii="Times New Roman" w:hAnsi="Times New Roman"/>
          <w:b/>
          <w:sz w:val="28"/>
          <w:szCs w:val="28"/>
          <w:lang w:val="en-US"/>
        </w:rPr>
        <w:t>W</w:t>
      </w:r>
      <w:r w:rsidRPr="001032ED">
        <w:rPr>
          <w:rFonts w:ascii="Times New Roman" w:hAnsi="Times New Roman"/>
          <w:b/>
          <w:sz w:val="28"/>
          <w:szCs w:val="28"/>
        </w:rPr>
        <w:t>-Т: стратегия предвидения - альтернативы ликвидации слабых сторон</w:t>
      </w:r>
    </w:p>
    <w:p w:rsidR="00302D81" w:rsidRPr="001032ED" w:rsidRDefault="00302D81" w:rsidP="00302D81">
      <w:pPr>
        <w:spacing w:after="0" w:line="240" w:lineRule="auto"/>
        <w:ind w:firstLine="709"/>
        <w:jc w:val="both"/>
        <w:rPr>
          <w:rFonts w:ascii="Times New Roman" w:hAnsi="Times New Roman"/>
          <w:sz w:val="28"/>
          <w:szCs w:val="28"/>
        </w:rPr>
      </w:pPr>
      <w:r w:rsidRPr="001032ED">
        <w:rPr>
          <w:rFonts w:ascii="Times New Roman" w:hAnsi="Times New Roman"/>
          <w:sz w:val="28"/>
          <w:szCs w:val="28"/>
        </w:rPr>
        <w:t>Выделенные угрозы развития муниципалитета, усиленные внутренними слабыми сторонами ресурсного обеспечения, создают необходимость принятия комплекса специальных мер по минимизации их негативного влияния на развитие города с использованием сильных сторон муниципалитета и его внешних возможностей. В числе таких угроз следующие: дотационность бюджета города, спад активности на сырьевых рынках и ранках сбыта в условиях макроэкономической нестабильности, высокий уровень износа жилого фонда и коммунальной инфраструктуры.</w:t>
      </w:r>
    </w:p>
    <w:p w:rsidR="00302D81" w:rsidRPr="001032ED" w:rsidRDefault="00302D81" w:rsidP="00302D81">
      <w:pPr>
        <w:spacing w:after="0" w:line="240" w:lineRule="auto"/>
        <w:ind w:firstLine="709"/>
        <w:jc w:val="both"/>
        <w:rPr>
          <w:rFonts w:ascii="Times New Roman CYR" w:hAnsi="Times New Roman CYR" w:cs="Times New Roman CYR"/>
          <w:b/>
          <w:bCs/>
          <w:sz w:val="32"/>
          <w:szCs w:val="32"/>
        </w:rPr>
      </w:pPr>
      <w:r w:rsidRPr="001032ED">
        <w:rPr>
          <w:rFonts w:ascii="Times New Roman" w:hAnsi="Times New Roman"/>
          <w:sz w:val="28"/>
          <w:szCs w:val="28"/>
        </w:rPr>
        <w:t>Наряду с мерами развития, основанными на собственных ресурсах города и ресурсах за счет партнерства с муниципальными образованиями Восточного макрорайона края, минимизировать внешние угрозы предполагается за счет участия города в государственных программах для получения субсидий и грантов на реализацию муниципальных программ развития.</w:t>
      </w:r>
    </w:p>
    <w:p w:rsidR="00302D81" w:rsidRDefault="00302D81" w:rsidP="00F8167C">
      <w:pPr>
        <w:pStyle w:val="20"/>
        <w:spacing w:before="0" w:beforeAutospacing="0" w:after="0" w:afterAutospacing="0"/>
        <w:jc w:val="both"/>
        <w:rPr>
          <w:sz w:val="32"/>
          <w:szCs w:val="32"/>
        </w:rPr>
      </w:pPr>
    </w:p>
    <w:p w:rsidR="00984CE0" w:rsidRDefault="00984CE0" w:rsidP="00F8167C">
      <w:pPr>
        <w:pStyle w:val="20"/>
        <w:spacing w:before="0" w:beforeAutospacing="0" w:after="0" w:afterAutospacing="0"/>
        <w:jc w:val="both"/>
        <w:rPr>
          <w:sz w:val="32"/>
          <w:szCs w:val="32"/>
        </w:rPr>
      </w:pPr>
    </w:p>
    <w:p w:rsidR="00984CE0" w:rsidRDefault="00984CE0" w:rsidP="00F8167C">
      <w:pPr>
        <w:pStyle w:val="20"/>
        <w:spacing w:before="0" w:beforeAutospacing="0" w:after="0" w:afterAutospacing="0"/>
        <w:jc w:val="both"/>
        <w:rPr>
          <w:sz w:val="32"/>
          <w:szCs w:val="32"/>
        </w:rPr>
      </w:pPr>
    </w:p>
    <w:p w:rsidR="002550AD" w:rsidRPr="001032ED" w:rsidRDefault="005F3366" w:rsidP="00F8167C">
      <w:pPr>
        <w:pStyle w:val="20"/>
        <w:spacing w:before="0" w:beforeAutospacing="0" w:after="0" w:afterAutospacing="0"/>
        <w:jc w:val="both"/>
        <w:rPr>
          <w:sz w:val="32"/>
          <w:szCs w:val="32"/>
        </w:rPr>
      </w:pPr>
      <w:r>
        <w:rPr>
          <w:sz w:val="32"/>
          <w:szCs w:val="32"/>
        </w:rPr>
        <w:t>Р</w:t>
      </w:r>
      <w:r w:rsidR="002550AD" w:rsidRPr="001032ED">
        <w:rPr>
          <w:sz w:val="32"/>
          <w:szCs w:val="32"/>
        </w:rPr>
        <w:t xml:space="preserve">аздел 2. </w:t>
      </w:r>
      <w:r w:rsidR="00926609" w:rsidRPr="001032ED">
        <w:rPr>
          <w:sz w:val="32"/>
          <w:szCs w:val="32"/>
        </w:rPr>
        <w:t xml:space="preserve">Система целей, </w:t>
      </w:r>
      <w:r w:rsidR="002550AD" w:rsidRPr="001032ED">
        <w:rPr>
          <w:sz w:val="32"/>
          <w:szCs w:val="32"/>
        </w:rPr>
        <w:t>задач</w:t>
      </w:r>
      <w:r w:rsidR="00371AFD" w:rsidRPr="001032ED">
        <w:rPr>
          <w:sz w:val="32"/>
          <w:szCs w:val="32"/>
        </w:rPr>
        <w:t xml:space="preserve"> и направлений</w:t>
      </w:r>
      <w:r w:rsidR="002550AD" w:rsidRPr="001032ED">
        <w:rPr>
          <w:sz w:val="32"/>
          <w:szCs w:val="32"/>
        </w:rPr>
        <w:t xml:space="preserve"> развития</w:t>
      </w:r>
      <w:r w:rsidR="008721CD" w:rsidRPr="001032ED">
        <w:rPr>
          <w:sz w:val="32"/>
          <w:szCs w:val="32"/>
        </w:rPr>
        <w:t xml:space="preserve"> города Канска</w:t>
      </w:r>
      <w:bookmarkEnd w:id="0"/>
    </w:p>
    <w:p w:rsidR="00F8167C" w:rsidRPr="001032ED" w:rsidRDefault="00F8167C" w:rsidP="00F8167C">
      <w:pPr>
        <w:pStyle w:val="3"/>
        <w:spacing w:before="0" w:line="240" w:lineRule="auto"/>
        <w:jc w:val="both"/>
        <w:rPr>
          <w:rFonts w:ascii="Times New Roman" w:eastAsia="Times New Roman" w:hAnsi="Times New Roman" w:cs="Times New Roman"/>
          <w:b/>
          <w:bCs/>
          <w:color w:val="auto"/>
          <w:sz w:val="32"/>
          <w:szCs w:val="32"/>
        </w:rPr>
      </w:pPr>
      <w:bookmarkStart w:id="13" w:name="цель"/>
    </w:p>
    <w:p w:rsidR="002550AD" w:rsidRPr="001032ED" w:rsidRDefault="0007691E" w:rsidP="00F8167C">
      <w:pPr>
        <w:pStyle w:val="3"/>
        <w:spacing w:before="0" w:line="240" w:lineRule="auto"/>
        <w:jc w:val="both"/>
        <w:rPr>
          <w:rFonts w:ascii="Times New Roman" w:hAnsi="Times New Roman" w:cs="Times New Roman"/>
          <w:b/>
          <w:color w:val="000000" w:themeColor="text1"/>
          <w:sz w:val="28"/>
          <w:szCs w:val="28"/>
        </w:rPr>
      </w:pPr>
      <w:bookmarkStart w:id="14" w:name="_Toc522689455"/>
      <w:r w:rsidRPr="001032ED">
        <w:rPr>
          <w:rFonts w:ascii="Times New Roman" w:hAnsi="Times New Roman" w:cs="Times New Roman"/>
          <w:b/>
          <w:color w:val="000000" w:themeColor="text1"/>
          <w:sz w:val="28"/>
          <w:szCs w:val="28"/>
        </w:rPr>
        <w:t xml:space="preserve">2.1. </w:t>
      </w:r>
      <w:r w:rsidR="004F529D" w:rsidRPr="001032ED">
        <w:rPr>
          <w:rFonts w:ascii="Times New Roman" w:hAnsi="Times New Roman" w:cs="Times New Roman"/>
          <w:b/>
          <w:color w:val="000000" w:themeColor="text1"/>
          <w:sz w:val="28"/>
          <w:szCs w:val="28"/>
        </w:rPr>
        <w:t>Стратегическая цель социально-экономического развития город</w:t>
      </w:r>
      <w:r w:rsidR="00441FF0" w:rsidRPr="001032ED">
        <w:rPr>
          <w:rFonts w:ascii="Times New Roman" w:hAnsi="Times New Roman" w:cs="Times New Roman"/>
          <w:b/>
          <w:color w:val="000000" w:themeColor="text1"/>
          <w:sz w:val="28"/>
          <w:szCs w:val="28"/>
        </w:rPr>
        <w:t>а Канска на долгосрочный период</w:t>
      </w:r>
      <w:bookmarkEnd w:id="14"/>
    </w:p>
    <w:bookmarkEnd w:id="13"/>
    <w:p w:rsidR="004F529D" w:rsidRPr="001032ED" w:rsidRDefault="004F529D" w:rsidP="00403B6F">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Анализ</w:t>
      </w:r>
      <w:r w:rsidRPr="001032ED">
        <w:rPr>
          <w:rFonts w:ascii="Times New Roman" w:hAnsi="Times New Roman"/>
          <w:sz w:val="28"/>
          <w:szCs w:val="28"/>
        </w:rPr>
        <w:t xml:space="preserve"> социально-экономического положения и данных о ресурсах социально-экономического развития города Канска, проблем и тенденций развития муниципального образования</w:t>
      </w:r>
      <w:r w:rsidR="002B27DA" w:rsidRPr="001032ED">
        <w:rPr>
          <w:rFonts w:ascii="Times New Roman" w:hAnsi="Times New Roman"/>
          <w:sz w:val="28"/>
          <w:szCs w:val="28"/>
        </w:rPr>
        <w:t>,</w:t>
      </w:r>
      <w:r w:rsidR="0037432E" w:rsidRPr="001032ED">
        <w:rPr>
          <w:rFonts w:ascii="Times New Roman" w:hAnsi="Times New Roman"/>
          <w:sz w:val="28"/>
          <w:szCs w:val="28"/>
        </w:rPr>
        <w:t xml:space="preserve"> </w:t>
      </w:r>
      <w:r w:rsidR="002550AD" w:rsidRPr="001032ED">
        <w:rPr>
          <w:rFonts w:ascii="Times New Roman CYR" w:eastAsiaTheme="minorEastAsia" w:hAnsi="Times New Roman CYR" w:cs="Times New Roman CYR"/>
          <w:bCs/>
          <w:sz w:val="28"/>
          <w:szCs w:val="28"/>
          <w:lang w:eastAsia="ru-RU"/>
        </w:rPr>
        <w:t>позв</w:t>
      </w:r>
      <w:r w:rsidR="002B27DA" w:rsidRPr="001032ED">
        <w:rPr>
          <w:rFonts w:ascii="Times New Roman CYR" w:eastAsiaTheme="minorEastAsia" w:hAnsi="Times New Roman CYR" w:cs="Times New Roman CYR"/>
          <w:bCs/>
          <w:sz w:val="28"/>
          <w:szCs w:val="28"/>
          <w:lang w:eastAsia="ru-RU"/>
        </w:rPr>
        <w:t>олил</w:t>
      </w:r>
      <w:r w:rsidR="005B4645" w:rsidRPr="001032ED">
        <w:rPr>
          <w:rFonts w:ascii="Times New Roman CYR" w:eastAsiaTheme="minorEastAsia" w:hAnsi="Times New Roman CYR" w:cs="Times New Roman CYR"/>
          <w:bCs/>
          <w:sz w:val="28"/>
          <w:szCs w:val="28"/>
          <w:lang w:eastAsia="ru-RU"/>
        </w:rPr>
        <w:t xml:space="preserve"> выделить базовый</w:t>
      </w:r>
      <w:r w:rsidR="002550AD" w:rsidRPr="001032ED">
        <w:rPr>
          <w:rFonts w:ascii="Times New Roman CYR" w:eastAsiaTheme="minorEastAsia" w:hAnsi="Times New Roman CYR" w:cs="Times New Roman CYR"/>
          <w:bCs/>
          <w:sz w:val="28"/>
          <w:szCs w:val="28"/>
          <w:lang w:eastAsia="ru-RU"/>
        </w:rPr>
        <w:t xml:space="preserve"> сценарий, п</w:t>
      </w:r>
      <w:r w:rsidR="004404AB" w:rsidRPr="001032ED">
        <w:rPr>
          <w:rFonts w:ascii="Times New Roman CYR" w:eastAsiaTheme="minorEastAsia" w:hAnsi="Times New Roman CYR" w:cs="Times New Roman CYR"/>
          <w:bCs/>
          <w:sz w:val="28"/>
          <w:szCs w:val="28"/>
          <w:lang w:eastAsia="ru-RU"/>
        </w:rPr>
        <w:t>ри реализации которого возможно</w:t>
      </w:r>
      <w:r w:rsidR="002550AD" w:rsidRPr="001032ED">
        <w:rPr>
          <w:rFonts w:ascii="Times New Roman CYR" w:eastAsiaTheme="minorEastAsia" w:hAnsi="Times New Roman CYR" w:cs="Times New Roman CYR"/>
          <w:bCs/>
          <w:sz w:val="28"/>
          <w:szCs w:val="28"/>
          <w:lang w:eastAsia="ru-RU"/>
        </w:rPr>
        <w:t xml:space="preserve"> наиболее оптимальное социально-экономическое развитие города со стабилизацией численности населения</w:t>
      </w:r>
      <w:r w:rsidR="0037432E" w:rsidRPr="001032ED">
        <w:rPr>
          <w:rFonts w:ascii="Times New Roman CYR" w:eastAsiaTheme="minorEastAsia" w:hAnsi="Times New Roman CYR" w:cs="Times New Roman CYR"/>
          <w:bCs/>
          <w:sz w:val="28"/>
          <w:szCs w:val="28"/>
          <w:lang w:eastAsia="ru-RU"/>
        </w:rPr>
        <w:t xml:space="preserve"> и наращиванием человеческого капитала</w:t>
      </w:r>
      <w:r w:rsidR="002550AD" w:rsidRPr="001032ED">
        <w:rPr>
          <w:rFonts w:ascii="Times New Roman CYR" w:eastAsiaTheme="minorEastAsia" w:hAnsi="Times New Roman CYR" w:cs="Times New Roman CYR"/>
          <w:bCs/>
          <w:sz w:val="28"/>
          <w:szCs w:val="28"/>
          <w:lang w:eastAsia="ru-RU"/>
        </w:rPr>
        <w:t xml:space="preserve"> – ключевого актива муниципального образования, достижение целевых ориентиров, заложенных в стратегических и программных документах регионального и федерального уровней. </w:t>
      </w:r>
    </w:p>
    <w:p w:rsidR="006B2952" w:rsidRPr="001032ED" w:rsidRDefault="004F529D" w:rsidP="00403B6F">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Выбранный</w:t>
      </w:r>
      <w:r w:rsidR="002550AD" w:rsidRPr="001032ED">
        <w:rPr>
          <w:rFonts w:ascii="Times New Roman CYR" w:eastAsiaTheme="minorEastAsia" w:hAnsi="Times New Roman CYR" w:cs="Times New Roman CYR"/>
          <w:bCs/>
          <w:sz w:val="28"/>
          <w:szCs w:val="28"/>
          <w:lang w:eastAsia="ru-RU"/>
        </w:rPr>
        <w:t xml:space="preserve"> сценарий </w:t>
      </w:r>
      <w:r w:rsidRPr="001032ED">
        <w:rPr>
          <w:rFonts w:ascii="Times New Roman CYR" w:eastAsiaTheme="minorEastAsia" w:hAnsi="Times New Roman CYR" w:cs="Times New Roman CYR"/>
          <w:bCs/>
          <w:sz w:val="28"/>
          <w:szCs w:val="28"/>
          <w:lang w:eastAsia="ru-RU"/>
        </w:rPr>
        <w:t xml:space="preserve">развития </w:t>
      </w:r>
      <w:r w:rsidR="002550AD" w:rsidRPr="001032ED">
        <w:rPr>
          <w:rFonts w:ascii="Times New Roman CYR" w:eastAsiaTheme="minorEastAsia" w:hAnsi="Times New Roman CYR" w:cs="Times New Roman CYR"/>
          <w:bCs/>
          <w:sz w:val="28"/>
          <w:szCs w:val="28"/>
          <w:lang w:eastAsia="ru-RU"/>
        </w:rPr>
        <w:t xml:space="preserve">предусматривает </w:t>
      </w:r>
      <w:r w:rsidRPr="001032ED">
        <w:rPr>
          <w:rFonts w:ascii="Times New Roman CYR" w:eastAsiaTheme="minorEastAsia" w:hAnsi="Times New Roman CYR" w:cs="Times New Roman CYR"/>
          <w:bCs/>
          <w:sz w:val="28"/>
          <w:szCs w:val="28"/>
          <w:lang w:eastAsia="ru-RU"/>
        </w:rPr>
        <w:t>рост</w:t>
      </w:r>
      <w:r w:rsidR="002550AD" w:rsidRPr="001032ED">
        <w:rPr>
          <w:rFonts w:ascii="Times New Roman CYR" w:eastAsiaTheme="minorEastAsia" w:hAnsi="Times New Roman CYR" w:cs="Times New Roman CYR"/>
          <w:bCs/>
          <w:sz w:val="28"/>
          <w:szCs w:val="28"/>
          <w:lang w:eastAsia="ru-RU"/>
        </w:rPr>
        <w:t xml:space="preserve"> показателей социально-экономического развития муниципального образования в долгосрочной перспективе, а также </w:t>
      </w:r>
      <w:r w:rsidRPr="001032ED">
        <w:rPr>
          <w:rFonts w:ascii="Times New Roman CYR" w:eastAsiaTheme="minorEastAsia" w:hAnsi="Times New Roman CYR" w:cs="Times New Roman CYR"/>
          <w:bCs/>
          <w:sz w:val="28"/>
          <w:szCs w:val="28"/>
          <w:lang w:eastAsia="ru-RU"/>
        </w:rPr>
        <w:t>рациональное</w:t>
      </w:r>
      <w:r w:rsidR="002550AD" w:rsidRPr="001032ED">
        <w:rPr>
          <w:rFonts w:ascii="Times New Roman CYR" w:eastAsiaTheme="minorEastAsia" w:hAnsi="Times New Roman CYR" w:cs="Times New Roman CYR"/>
          <w:bCs/>
          <w:sz w:val="28"/>
          <w:szCs w:val="28"/>
          <w:lang w:eastAsia="ru-RU"/>
        </w:rPr>
        <w:t xml:space="preserve"> использовани</w:t>
      </w:r>
      <w:r w:rsidRPr="001032ED">
        <w:rPr>
          <w:rFonts w:ascii="Times New Roman CYR" w:eastAsiaTheme="minorEastAsia" w:hAnsi="Times New Roman CYR" w:cs="Times New Roman CYR"/>
          <w:bCs/>
          <w:sz w:val="28"/>
          <w:szCs w:val="28"/>
          <w:lang w:eastAsia="ru-RU"/>
        </w:rPr>
        <w:t>е</w:t>
      </w:r>
      <w:r w:rsidR="002550AD" w:rsidRPr="001032ED">
        <w:rPr>
          <w:rFonts w:ascii="Times New Roman CYR" w:eastAsiaTheme="minorEastAsia" w:hAnsi="Times New Roman CYR" w:cs="Times New Roman CYR"/>
          <w:bCs/>
          <w:sz w:val="28"/>
          <w:szCs w:val="28"/>
          <w:lang w:eastAsia="ru-RU"/>
        </w:rPr>
        <w:t xml:space="preserve"> существ</w:t>
      </w:r>
      <w:r w:rsidR="006B2952" w:rsidRPr="001032ED">
        <w:rPr>
          <w:rFonts w:ascii="Times New Roman CYR" w:eastAsiaTheme="minorEastAsia" w:hAnsi="Times New Roman CYR" w:cs="Times New Roman CYR"/>
          <w:bCs/>
          <w:sz w:val="28"/>
          <w:szCs w:val="28"/>
          <w:lang w:eastAsia="ru-RU"/>
        </w:rPr>
        <w:t xml:space="preserve">ующих ресурсов и </w:t>
      </w:r>
      <w:r w:rsidR="00F627B1" w:rsidRPr="001032ED">
        <w:rPr>
          <w:rFonts w:ascii="Times New Roman CYR" w:eastAsiaTheme="minorEastAsia" w:hAnsi="Times New Roman CYR" w:cs="Times New Roman CYR"/>
          <w:bCs/>
          <w:sz w:val="28"/>
          <w:szCs w:val="28"/>
          <w:lang w:eastAsia="ru-RU"/>
        </w:rPr>
        <w:t xml:space="preserve">их </w:t>
      </w:r>
      <w:r w:rsidR="006B2952" w:rsidRPr="001032ED">
        <w:rPr>
          <w:rFonts w:ascii="Times New Roman CYR" w:eastAsiaTheme="minorEastAsia" w:hAnsi="Times New Roman CYR" w:cs="Times New Roman CYR"/>
          <w:bCs/>
          <w:sz w:val="28"/>
          <w:szCs w:val="28"/>
          <w:lang w:eastAsia="ru-RU"/>
        </w:rPr>
        <w:t>генерации</w:t>
      </w:r>
      <w:r w:rsidR="002550AD" w:rsidRPr="001032ED">
        <w:rPr>
          <w:rFonts w:ascii="Times New Roman CYR" w:eastAsiaTheme="minorEastAsia" w:hAnsi="Times New Roman CYR" w:cs="Times New Roman CYR"/>
          <w:bCs/>
          <w:sz w:val="28"/>
          <w:szCs w:val="28"/>
          <w:lang w:eastAsia="ru-RU"/>
        </w:rPr>
        <w:t xml:space="preserve">. </w:t>
      </w:r>
      <w:r w:rsidRPr="001032ED">
        <w:rPr>
          <w:rFonts w:ascii="Times New Roman CYR" w:eastAsiaTheme="minorEastAsia" w:hAnsi="Times New Roman CYR" w:cs="Times New Roman CYR"/>
          <w:bCs/>
          <w:sz w:val="28"/>
          <w:szCs w:val="28"/>
          <w:lang w:eastAsia="ru-RU"/>
        </w:rPr>
        <w:t>Выбранный сценарий развития</w:t>
      </w:r>
      <w:r w:rsidR="002550AD" w:rsidRPr="001032ED">
        <w:rPr>
          <w:rFonts w:ascii="Times New Roman CYR" w:eastAsiaTheme="minorEastAsia" w:hAnsi="Times New Roman CYR" w:cs="Times New Roman CYR"/>
          <w:bCs/>
          <w:sz w:val="28"/>
          <w:szCs w:val="28"/>
          <w:lang w:eastAsia="ru-RU"/>
        </w:rPr>
        <w:t xml:space="preserve"> предполагает комплексную модернизацию жизнедеятельности города, </w:t>
      </w:r>
      <w:r w:rsidR="00F627B1" w:rsidRPr="001032ED">
        <w:rPr>
          <w:rFonts w:ascii="Times New Roman CYR" w:eastAsiaTheme="minorEastAsia" w:hAnsi="Times New Roman CYR" w:cs="Times New Roman CYR"/>
          <w:bCs/>
          <w:sz w:val="28"/>
          <w:szCs w:val="28"/>
          <w:lang w:eastAsia="ru-RU"/>
        </w:rPr>
        <w:t xml:space="preserve">снижение демографических проблем, </w:t>
      </w:r>
      <w:r w:rsidR="002550AD" w:rsidRPr="001032ED">
        <w:rPr>
          <w:rFonts w:ascii="Times New Roman CYR" w:eastAsiaTheme="minorEastAsia" w:hAnsi="Times New Roman CYR" w:cs="Times New Roman CYR"/>
          <w:bCs/>
          <w:sz w:val="28"/>
          <w:szCs w:val="28"/>
          <w:lang w:eastAsia="ru-RU"/>
        </w:rPr>
        <w:t>д</w:t>
      </w:r>
      <w:r w:rsidR="00F627B1" w:rsidRPr="001032ED">
        <w:rPr>
          <w:rFonts w:ascii="Times New Roman CYR" w:eastAsiaTheme="minorEastAsia" w:hAnsi="Times New Roman CYR" w:cs="Times New Roman CYR"/>
          <w:bCs/>
          <w:sz w:val="28"/>
          <w:szCs w:val="28"/>
          <w:lang w:eastAsia="ru-RU"/>
        </w:rPr>
        <w:t>иверсификацию экономики города</w:t>
      </w:r>
      <w:r w:rsidR="002550AD" w:rsidRPr="001032ED">
        <w:rPr>
          <w:rFonts w:ascii="Times New Roman CYR" w:eastAsiaTheme="minorEastAsia" w:hAnsi="Times New Roman CYR" w:cs="Times New Roman CYR"/>
          <w:bCs/>
          <w:sz w:val="28"/>
          <w:szCs w:val="28"/>
          <w:lang w:eastAsia="ru-RU"/>
        </w:rPr>
        <w:t xml:space="preserve">. </w:t>
      </w:r>
    </w:p>
    <w:p w:rsidR="00650CD0" w:rsidRPr="001032ED" w:rsidRDefault="00F627B1" w:rsidP="00403B6F">
      <w:pPr>
        <w:spacing w:after="0" w:line="240" w:lineRule="auto"/>
        <w:ind w:firstLine="709"/>
        <w:jc w:val="both"/>
        <w:rPr>
          <w:rFonts w:ascii="Times New Roman" w:hAnsi="Times New Roman" w:cs="Times New Roman"/>
          <w:b/>
          <w:color w:val="000000"/>
          <w:sz w:val="28"/>
          <w:szCs w:val="28"/>
        </w:rPr>
      </w:pPr>
      <w:r w:rsidRPr="001032ED">
        <w:rPr>
          <w:rFonts w:ascii="Times New Roman CYR" w:eastAsiaTheme="minorEastAsia" w:hAnsi="Times New Roman CYR" w:cs="Times New Roman CYR"/>
          <w:bCs/>
          <w:sz w:val="28"/>
          <w:szCs w:val="28"/>
          <w:lang w:eastAsia="ru-RU"/>
        </w:rPr>
        <w:t xml:space="preserve">Проведенный анализ позволил сформировать понимание важности человеческого </w:t>
      </w:r>
      <w:r w:rsidR="00FE2587" w:rsidRPr="001032ED">
        <w:rPr>
          <w:rFonts w:ascii="Times New Roman CYR" w:eastAsiaTheme="minorEastAsia" w:hAnsi="Times New Roman CYR" w:cs="Times New Roman CYR"/>
          <w:bCs/>
          <w:sz w:val="28"/>
          <w:szCs w:val="28"/>
          <w:lang w:eastAsia="ru-RU"/>
        </w:rPr>
        <w:t>капитала</w:t>
      </w:r>
      <w:r w:rsidR="005B4645" w:rsidRPr="001032ED">
        <w:rPr>
          <w:rFonts w:ascii="Times New Roman CYR" w:eastAsiaTheme="minorEastAsia" w:hAnsi="Times New Roman CYR" w:cs="Times New Roman CYR"/>
          <w:bCs/>
          <w:sz w:val="28"/>
          <w:szCs w:val="28"/>
          <w:lang w:eastAsia="ru-RU"/>
        </w:rPr>
        <w:t xml:space="preserve">, как главного ресурса муниципального образования. </w:t>
      </w:r>
      <w:r w:rsidR="00650CD0" w:rsidRPr="001032ED">
        <w:rPr>
          <w:rFonts w:ascii="Times New Roman CYR" w:eastAsiaTheme="minorEastAsia" w:hAnsi="Times New Roman CYR" w:cs="Times New Roman CYR"/>
          <w:bCs/>
          <w:sz w:val="28"/>
          <w:szCs w:val="28"/>
          <w:lang w:eastAsia="ru-RU"/>
        </w:rPr>
        <w:t>К</w:t>
      </w:r>
      <w:r w:rsidR="00650CD0" w:rsidRPr="001032ED">
        <w:rPr>
          <w:rFonts w:ascii="Times New Roman" w:hAnsi="Times New Roman" w:cs="Times New Roman"/>
          <w:color w:val="000000"/>
          <w:sz w:val="28"/>
          <w:szCs w:val="28"/>
        </w:rPr>
        <w:t>апитализация города в смысле наращивания и эффективного использования ресурсов развития городского социокультурного пространства и экономики напрямую зависит от капитализации человеческого потенциала</w:t>
      </w:r>
      <w:r w:rsidR="00650CD0" w:rsidRPr="001032ED">
        <w:rPr>
          <w:rFonts w:ascii="Times New Roman" w:hAnsi="Times New Roman" w:cs="Times New Roman"/>
          <w:b/>
          <w:color w:val="000000"/>
          <w:sz w:val="28"/>
          <w:szCs w:val="28"/>
        </w:rPr>
        <w:t xml:space="preserve">. </w:t>
      </w:r>
    </w:p>
    <w:p w:rsidR="002550AD" w:rsidRPr="001032ED" w:rsidRDefault="00FE2587" w:rsidP="00403B6F">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По отношению к жителям города к</w:t>
      </w:r>
      <w:r w:rsidR="002550AD" w:rsidRPr="001032ED">
        <w:rPr>
          <w:rFonts w:ascii="Times New Roman CYR" w:eastAsiaTheme="minorEastAsia" w:hAnsi="Times New Roman CYR" w:cs="Times New Roman CYR"/>
          <w:bCs/>
          <w:sz w:val="28"/>
          <w:szCs w:val="28"/>
          <w:lang w:eastAsia="ru-RU"/>
        </w:rPr>
        <w:t xml:space="preserve"> 2030 году Канск должен стать городом, который облада</w:t>
      </w:r>
      <w:r w:rsidRPr="001032ED">
        <w:rPr>
          <w:rFonts w:ascii="Times New Roman CYR" w:eastAsiaTheme="minorEastAsia" w:hAnsi="Times New Roman CYR" w:cs="Times New Roman CYR"/>
          <w:bCs/>
          <w:sz w:val="28"/>
          <w:szCs w:val="28"/>
          <w:lang w:eastAsia="ru-RU"/>
        </w:rPr>
        <w:t xml:space="preserve">ет конкурентными преимуществами, предоставляя каждому возможности </w:t>
      </w:r>
      <w:r w:rsidR="002550AD" w:rsidRPr="001032ED">
        <w:rPr>
          <w:rFonts w:ascii="Times New Roman CYR" w:eastAsiaTheme="minorEastAsia" w:hAnsi="Times New Roman CYR" w:cs="Times New Roman CYR"/>
          <w:bCs/>
          <w:sz w:val="28"/>
          <w:szCs w:val="28"/>
          <w:lang w:eastAsia="ru-RU"/>
        </w:rPr>
        <w:t xml:space="preserve">для </w:t>
      </w:r>
      <w:r w:rsidRPr="001032ED">
        <w:rPr>
          <w:rFonts w:ascii="Times New Roman CYR" w:eastAsiaTheme="minorEastAsia" w:hAnsi="Times New Roman CYR" w:cs="Times New Roman CYR"/>
          <w:bCs/>
          <w:sz w:val="28"/>
          <w:szCs w:val="28"/>
          <w:lang w:eastAsia="ru-RU"/>
        </w:rPr>
        <w:t>роста личного потенциала</w:t>
      </w:r>
      <w:r w:rsidR="00C154F2" w:rsidRPr="001032ED">
        <w:rPr>
          <w:rFonts w:ascii="Times New Roman CYR" w:eastAsiaTheme="minorEastAsia" w:hAnsi="Times New Roman CYR" w:cs="Times New Roman CYR"/>
          <w:bCs/>
          <w:sz w:val="28"/>
          <w:szCs w:val="28"/>
          <w:lang w:eastAsia="ru-RU"/>
        </w:rPr>
        <w:t xml:space="preserve"> (здоровья, знаний, навыков, способностей, мотивации)</w:t>
      </w:r>
      <w:r w:rsidR="002550AD" w:rsidRPr="001032ED">
        <w:rPr>
          <w:rFonts w:ascii="Times New Roman CYR" w:eastAsiaTheme="minorEastAsia" w:hAnsi="Times New Roman CYR" w:cs="Times New Roman CYR"/>
          <w:bCs/>
          <w:sz w:val="28"/>
          <w:szCs w:val="28"/>
          <w:lang w:eastAsia="ru-RU"/>
        </w:rPr>
        <w:t xml:space="preserve">, </w:t>
      </w:r>
      <w:r w:rsidR="00F627B1" w:rsidRPr="001032ED">
        <w:rPr>
          <w:rFonts w:ascii="Times New Roman CYR" w:eastAsiaTheme="minorEastAsia" w:hAnsi="Times New Roman CYR" w:cs="Times New Roman CYR"/>
          <w:bCs/>
          <w:sz w:val="28"/>
          <w:szCs w:val="28"/>
          <w:lang w:eastAsia="ru-RU"/>
        </w:rPr>
        <w:t>развития карьеры,</w:t>
      </w:r>
      <w:r w:rsidR="004A67EA" w:rsidRPr="001032ED">
        <w:rPr>
          <w:rFonts w:ascii="Times New Roman CYR" w:eastAsiaTheme="minorEastAsia" w:hAnsi="Times New Roman CYR" w:cs="Times New Roman CYR"/>
          <w:bCs/>
          <w:sz w:val="28"/>
          <w:szCs w:val="28"/>
          <w:lang w:eastAsia="ru-RU"/>
        </w:rPr>
        <w:t xml:space="preserve"> </w:t>
      </w:r>
      <w:r w:rsidRPr="001032ED">
        <w:rPr>
          <w:rFonts w:ascii="Times New Roman CYR" w:eastAsiaTheme="minorEastAsia" w:hAnsi="Times New Roman CYR" w:cs="Times New Roman CYR"/>
          <w:bCs/>
          <w:sz w:val="28"/>
          <w:szCs w:val="28"/>
          <w:lang w:eastAsia="ru-RU"/>
        </w:rPr>
        <w:t xml:space="preserve">увеличения доходов, </w:t>
      </w:r>
      <w:r w:rsidR="002550AD" w:rsidRPr="001032ED">
        <w:rPr>
          <w:rFonts w:ascii="Times New Roman CYR" w:eastAsiaTheme="minorEastAsia" w:hAnsi="Times New Roman CYR" w:cs="Times New Roman CYR"/>
          <w:bCs/>
          <w:sz w:val="28"/>
          <w:szCs w:val="28"/>
          <w:lang w:eastAsia="ru-RU"/>
        </w:rPr>
        <w:t xml:space="preserve">реализации инициатив, воплощения новых идей и проектов, </w:t>
      </w:r>
      <w:r w:rsidR="00F627B1" w:rsidRPr="001032ED">
        <w:rPr>
          <w:rFonts w:ascii="Times New Roman CYR" w:eastAsiaTheme="minorEastAsia" w:hAnsi="Times New Roman CYR" w:cs="Times New Roman CYR"/>
          <w:bCs/>
          <w:sz w:val="28"/>
          <w:szCs w:val="28"/>
          <w:lang w:eastAsia="ru-RU"/>
        </w:rPr>
        <w:t>комфортного проживания на территории города.</w:t>
      </w:r>
    </w:p>
    <w:p w:rsidR="00830888" w:rsidRPr="001032ED" w:rsidRDefault="002550AD" w:rsidP="00403B6F">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На основании потребностей и ценностей горожан сформ</w:t>
      </w:r>
      <w:r w:rsidR="00C67AC7" w:rsidRPr="001032ED">
        <w:rPr>
          <w:rFonts w:ascii="Times New Roman CYR" w:eastAsiaTheme="minorEastAsia" w:hAnsi="Times New Roman CYR" w:cs="Times New Roman CYR"/>
          <w:bCs/>
          <w:sz w:val="28"/>
          <w:szCs w:val="28"/>
          <w:lang w:eastAsia="ru-RU"/>
        </w:rPr>
        <w:t>ировано</w:t>
      </w:r>
      <w:r w:rsidRPr="001032ED">
        <w:rPr>
          <w:rFonts w:ascii="Times New Roman CYR" w:eastAsiaTheme="minorEastAsia" w:hAnsi="Times New Roman CYR" w:cs="Times New Roman CYR"/>
          <w:bCs/>
          <w:sz w:val="28"/>
          <w:szCs w:val="28"/>
          <w:lang w:eastAsia="ru-RU"/>
        </w:rPr>
        <w:t xml:space="preserve"> видение </w:t>
      </w:r>
      <w:r w:rsidR="00C67AC7" w:rsidRPr="001032ED">
        <w:rPr>
          <w:rFonts w:ascii="Times New Roman CYR" w:eastAsiaTheme="minorEastAsia" w:hAnsi="Times New Roman CYR" w:cs="Times New Roman CYR"/>
          <w:bCs/>
          <w:sz w:val="28"/>
          <w:szCs w:val="28"/>
          <w:lang w:eastAsia="ru-RU"/>
        </w:rPr>
        <w:t>образа будущего города</w:t>
      </w:r>
      <w:r w:rsidRPr="001032ED">
        <w:rPr>
          <w:rFonts w:ascii="Times New Roman CYR" w:eastAsiaTheme="minorEastAsia" w:hAnsi="Times New Roman CYR" w:cs="Times New Roman CYR"/>
          <w:bCs/>
          <w:sz w:val="28"/>
          <w:szCs w:val="28"/>
          <w:lang w:eastAsia="ru-RU"/>
        </w:rPr>
        <w:t>:</w:t>
      </w:r>
      <w:r w:rsidR="00830888" w:rsidRPr="001032ED">
        <w:rPr>
          <w:rFonts w:ascii="Times New Roman CYR" w:eastAsiaTheme="minorEastAsia" w:hAnsi="Times New Roman CYR" w:cs="Times New Roman CYR"/>
          <w:bCs/>
          <w:sz w:val="28"/>
          <w:szCs w:val="28"/>
          <w:lang w:eastAsia="ru-RU"/>
        </w:rPr>
        <w:t xml:space="preserve"> </w:t>
      </w:r>
      <w:r w:rsidR="00830888" w:rsidRPr="001032ED">
        <w:rPr>
          <w:rFonts w:ascii="Times New Roman CYR" w:hAnsi="Times New Roman CYR" w:cs="Times New Roman CYR"/>
          <w:bCs/>
          <w:sz w:val="28"/>
          <w:szCs w:val="28"/>
        </w:rPr>
        <w:t xml:space="preserve">Канск-2030 – город лучших возможностей для </w:t>
      </w:r>
      <w:r w:rsidR="00FE2587" w:rsidRPr="001032ED">
        <w:rPr>
          <w:rFonts w:ascii="Times New Roman CYR" w:hAnsi="Times New Roman CYR" w:cs="Times New Roman CYR"/>
          <w:bCs/>
          <w:sz w:val="28"/>
          <w:szCs w:val="28"/>
        </w:rPr>
        <w:t>развития и применения человеческого потенциала</w:t>
      </w:r>
      <w:r w:rsidR="00830888" w:rsidRPr="001032ED">
        <w:rPr>
          <w:rFonts w:ascii="Times New Roman CYR" w:hAnsi="Times New Roman CYR" w:cs="Times New Roman CYR"/>
          <w:bCs/>
          <w:sz w:val="28"/>
          <w:szCs w:val="28"/>
        </w:rPr>
        <w:t>.</w:t>
      </w:r>
    </w:p>
    <w:p w:rsidR="00830888" w:rsidRPr="001032ED" w:rsidRDefault="00830888" w:rsidP="00403B6F">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 xml:space="preserve">Видение образа будущего города основано на двух составляющих: </w:t>
      </w:r>
    </w:p>
    <w:p w:rsidR="00830888" w:rsidRPr="001032ED" w:rsidRDefault="00830888" w:rsidP="00403B6F">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привлекательные условия проживания в городе;</w:t>
      </w:r>
    </w:p>
    <w:p w:rsidR="00830888" w:rsidRPr="001032ED" w:rsidRDefault="00830888" w:rsidP="00403B6F">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больше возможностей для самореализации человека.</w:t>
      </w:r>
    </w:p>
    <w:p w:rsidR="00C154F2" w:rsidRPr="001032ED" w:rsidRDefault="00830888" w:rsidP="00403B6F">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Обе составляющие неразрывно связаны между собой. Возможности самореализации увеличиваются, когда город предлагает благоприятные условия для развития бизнеса и карьеры, комфортные условия проживания и насыщенную городскую среду.</w:t>
      </w:r>
    </w:p>
    <w:p w:rsidR="009920FB" w:rsidRPr="001032ED" w:rsidRDefault="00E70EBB" w:rsidP="00403B6F">
      <w:pPr>
        <w:spacing w:after="0" w:line="240" w:lineRule="auto"/>
        <w:ind w:firstLine="709"/>
        <w:jc w:val="both"/>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При этом</w:t>
      </w:r>
      <w:r w:rsidR="009920FB" w:rsidRPr="001032ED">
        <w:rPr>
          <w:rFonts w:ascii="Times New Roman CYR" w:eastAsiaTheme="minorEastAsia" w:hAnsi="Times New Roman CYR" w:cs="Times New Roman CYR"/>
          <w:bCs/>
          <w:sz w:val="28"/>
          <w:szCs w:val="28"/>
          <w:lang w:eastAsia="ru-RU"/>
        </w:rPr>
        <w:t xml:space="preserve"> анализ показывает, что создать комплекс благоприятных условий, необходимых для развития и эффективного использования человеческого капитала невозможно в рамках сложившейся модели социально-экономического развития города, основанной на автономии развития социальной и производственной сфер, межведомственной и межмуницип</w:t>
      </w:r>
      <w:r w:rsidR="009F38FC" w:rsidRPr="001032ED">
        <w:rPr>
          <w:rFonts w:ascii="Times New Roman CYR" w:eastAsiaTheme="minorEastAsia" w:hAnsi="Times New Roman CYR" w:cs="Times New Roman CYR"/>
          <w:bCs/>
          <w:sz w:val="28"/>
          <w:szCs w:val="28"/>
          <w:lang w:eastAsia="ru-RU"/>
        </w:rPr>
        <w:t>альной разобщенности, отсутствии</w:t>
      </w:r>
      <w:r w:rsidR="009920FB" w:rsidRPr="001032ED">
        <w:rPr>
          <w:rFonts w:ascii="Times New Roman CYR" w:eastAsiaTheme="minorEastAsia" w:hAnsi="Times New Roman CYR" w:cs="Times New Roman CYR"/>
          <w:bCs/>
          <w:sz w:val="28"/>
          <w:szCs w:val="28"/>
          <w:lang w:eastAsia="ru-RU"/>
        </w:rPr>
        <w:t xml:space="preserve"> системы государственно-частного взаимодействия. </w:t>
      </w:r>
    </w:p>
    <w:p w:rsidR="00450737" w:rsidRPr="001032ED" w:rsidRDefault="00450737" w:rsidP="00403B6F">
      <w:pPr>
        <w:spacing w:after="0" w:line="240" w:lineRule="auto"/>
        <w:ind w:firstLine="709"/>
        <w:jc w:val="both"/>
        <w:rPr>
          <w:rFonts w:ascii="Times New Roman" w:eastAsia="Calibri" w:hAnsi="Times New Roman" w:cs="Times New Roman"/>
          <w:sz w:val="28"/>
          <w:szCs w:val="28"/>
        </w:rPr>
      </w:pPr>
      <w:r w:rsidRPr="001032ED">
        <w:rPr>
          <w:rFonts w:ascii="Times New Roman" w:eastAsia="Calibri" w:hAnsi="Times New Roman" w:cs="Times New Roman"/>
          <w:sz w:val="28"/>
          <w:szCs w:val="28"/>
        </w:rPr>
        <w:t>Ключевой вектор изменений лежит в переходе от модели социально-экономического развития города, основанной на автономии, к развитию сетевой кооперации и социального партнёрства власти, бизнеса и общества.</w:t>
      </w:r>
    </w:p>
    <w:p w:rsidR="00EB63D2" w:rsidRPr="001032ED" w:rsidRDefault="00EB63D2" w:rsidP="00403B6F">
      <w:pPr>
        <w:autoSpaceDE w:val="0"/>
        <w:autoSpaceDN w:val="0"/>
        <w:adjustRightInd w:val="0"/>
        <w:spacing w:after="0" w:line="240" w:lineRule="auto"/>
        <w:ind w:firstLine="709"/>
        <w:jc w:val="both"/>
        <w:rPr>
          <w:rFonts w:ascii="Times New Roman" w:hAnsi="Times New Roman" w:cs="Times New Roman"/>
          <w:sz w:val="28"/>
          <w:szCs w:val="28"/>
        </w:rPr>
      </w:pPr>
      <w:r w:rsidRPr="001032ED">
        <w:rPr>
          <w:rFonts w:ascii="Times New Roman" w:hAnsi="Times New Roman" w:cs="Times New Roman"/>
          <w:color w:val="000000"/>
          <w:sz w:val="28"/>
          <w:szCs w:val="28"/>
        </w:rPr>
        <w:t>Основываясь на вышеизложенное</w:t>
      </w:r>
      <w:r w:rsidR="00B92EC6">
        <w:rPr>
          <w:rFonts w:ascii="Times New Roman" w:hAnsi="Times New Roman" w:cs="Times New Roman"/>
          <w:color w:val="000000"/>
          <w:sz w:val="28"/>
          <w:szCs w:val="28"/>
        </w:rPr>
        <w:t>,</w:t>
      </w:r>
      <w:r w:rsidRPr="001032ED">
        <w:rPr>
          <w:rFonts w:ascii="Times New Roman" w:hAnsi="Times New Roman" w:cs="Times New Roman"/>
          <w:color w:val="000000"/>
          <w:sz w:val="28"/>
          <w:szCs w:val="28"/>
        </w:rPr>
        <w:t xml:space="preserve"> сформулирована миссия </w:t>
      </w:r>
      <w:r w:rsidR="00286CF2" w:rsidRPr="001032ED">
        <w:rPr>
          <w:rFonts w:ascii="Times New Roman" w:hAnsi="Times New Roman" w:cs="Times New Roman"/>
          <w:color w:val="000000"/>
          <w:sz w:val="28"/>
          <w:szCs w:val="28"/>
        </w:rPr>
        <w:t>города Канска</w:t>
      </w:r>
      <w:r w:rsidRPr="001032ED">
        <w:rPr>
          <w:rFonts w:ascii="Times New Roman" w:hAnsi="Times New Roman" w:cs="Times New Roman"/>
          <w:color w:val="000000"/>
          <w:sz w:val="28"/>
          <w:szCs w:val="28"/>
        </w:rPr>
        <w:t xml:space="preserve"> и стратегическая цель </w:t>
      </w:r>
      <w:r w:rsidR="00286CF2" w:rsidRPr="001032ED">
        <w:rPr>
          <w:rFonts w:ascii="Times New Roman" w:hAnsi="Times New Roman" w:cs="Times New Roman"/>
          <w:color w:val="000000"/>
          <w:sz w:val="28"/>
          <w:szCs w:val="28"/>
        </w:rPr>
        <w:t xml:space="preserve">города Канска </w:t>
      </w:r>
      <w:r w:rsidRPr="001032ED">
        <w:rPr>
          <w:rFonts w:ascii="Times New Roman CYR" w:eastAsiaTheme="minorEastAsia" w:hAnsi="Times New Roman CYR" w:cs="Times New Roman CYR"/>
          <w:bCs/>
          <w:sz w:val="28"/>
          <w:szCs w:val="28"/>
          <w:lang w:eastAsia="ru-RU"/>
        </w:rPr>
        <w:t>на долгосрочный период</w:t>
      </w:r>
      <w:r w:rsidRPr="001032ED">
        <w:rPr>
          <w:rFonts w:ascii="Times New Roman" w:hAnsi="Times New Roman" w:cs="Times New Roman"/>
          <w:sz w:val="28"/>
          <w:szCs w:val="28"/>
        </w:rPr>
        <w:t>.</w:t>
      </w:r>
    </w:p>
    <w:p w:rsidR="00EB63D2" w:rsidRPr="001032ED" w:rsidRDefault="00EB63D2" w:rsidP="00403B6F">
      <w:pPr>
        <w:autoSpaceDE w:val="0"/>
        <w:autoSpaceDN w:val="0"/>
        <w:adjustRightInd w:val="0"/>
        <w:spacing w:after="0" w:line="240" w:lineRule="auto"/>
        <w:ind w:firstLine="709"/>
        <w:jc w:val="both"/>
        <w:rPr>
          <w:rFonts w:ascii="Times New Roman" w:hAnsi="Times New Roman" w:cs="Times New Roman"/>
          <w:b/>
          <w:sz w:val="28"/>
          <w:szCs w:val="28"/>
        </w:rPr>
      </w:pPr>
      <w:r w:rsidRPr="001032ED">
        <w:rPr>
          <w:rFonts w:ascii="Times New Roman" w:hAnsi="Times New Roman" w:cs="Times New Roman"/>
          <w:b/>
          <w:sz w:val="28"/>
          <w:szCs w:val="28"/>
        </w:rPr>
        <w:t xml:space="preserve">Миссия </w:t>
      </w:r>
      <w:r w:rsidR="005F7257" w:rsidRPr="001032ED">
        <w:rPr>
          <w:rFonts w:ascii="Times New Roman" w:hAnsi="Times New Roman" w:cs="Times New Roman"/>
          <w:b/>
          <w:sz w:val="28"/>
          <w:szCs w:val="28"/>
        </w:rPr>
        <w:t>города Канска</w:t>
      </w:r>
      <w:r w:rsidR="00B73F2D" w:rsidRPr="001032ED">
        <w:rPr>
          <w:rFonts w:ascii="Times New Roman" w:hAnsi="Times New Roman" w:cs="Times New Roman"/>
          <w:b/>
          <w:sz w:val="28"/>
          <w:szCs w:val="28"/>
        </w:rPr>
        <w:t>:</w:t>
      </w:r>
      <w:r w:rsidRPr="001032ED">
        <w:rPr>
          <w:rFonts w:ascii="Times New Roman" w:hAnsi="Times New Roman" w:cs="Times New Roman"/>
          <w:b/>
          <w:sz w:val="28"/>
          <w:szCs w:val="28"/>
        </w:rPr>
        <w:t xml:space="preserve"> </w:t>
      </w:r>
    </w:p>
    <w:p w:rsidR="00EB63D2" w:rsidRPr="00427591" w:rsidRDefault="00B73F2D" w:rsidP="00403B6F">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на м</w:t>
      </w:r>
      <w:r w:rsidR="00EB63D2" w:rsidRPr="00427591">
        <w:rPr>
          <w:rFonts w:ascii="Times New Roman CYR" w:eastAsiaTheme="minorEastAsia" w:hAnsi="Times New Roman CYR" w:cs="Times New Roman CYR"/>
          <w:bCs/>
          <w:sz w:val="28"/>
          <w:szCs w:val="28"/>
          <w:lang w:eastAsia="ru-RU"/>
        </w:rPr>
        <w:t>ежмуниц</w:t>
      </w:r>
      <w:r w:rsidRPr="00427591">
        <w:rPr>
          <w:rFonts w:ascii="Times New Roman CYR" w:eastAsiaTheme="minorEastAsia" w:hAnsi="Times New Roman CYR" w:cs="Times New Roman CYR"/>
          <w:bCs/>
          <w:sz w:val="28"/>
          <w:szCs w:val="28"/>
          <w:lang w:eastAsia="ru-RU"/>
        </w:rPr>
        <w:t xml:space="preserve">ипальном уровне город Канск – </w:t>
      </w:r>
      <w:r w:rsidR="00EB63D2" w:rsidRPr="00427591">
        <w:rPr>
          <w:rFonts w:ascii="Times New Roman CYR" w:eastAsiaTheme="minorEastAsia" w:hAnsi="Times New Roman CYR" w:cs="Times New Roman CYR"/>
          <w:bCs/>
          <w:sz w:val="28"/>
          <w:szCs w:val="28"/>
          <w:lang w:eastAsia="ru-RU"/>
        </w:rPr>
        <w:t>основной транспортный узел, образовательный, культурно-</w:t>
      </w:r>
      <w:r w:rsidR="004B4C0C" w:rsidRPr="00427591">
        <w:rPr>
          <w:rFonts w:ascii="Times New Roman CYR" w:eastAsiaTheme="minorEastAsia" w:hAnsi="Times New Roman CYR" w:cs="Times New Roman CYR"/>
          <w:bCs/>
          <w:sz w:val="28"/>
          <w:szCs w:val="28"/>
          <w:lang w:eastAsia="ru-RU"/>
        </w:rPr>
        <w:t xml:space="preserve">просветительский </w:t>
      </w:r>
      <w:r w:rsidR="00EB63D2" w:rsidRPr="00427591">
        <w:rPr>
          <w:rFonts w:ascii="Times New Roman CYR" w:eastAsiaTheme="minorEastAsia" w:hAnsi="Times New Roman CYR" w:cs="Times New Roman CYR"/>
          <w:bCs/>
          <w:sz w:val="28"/>
          <w:szCs w:val="28"/>
          <w:lang w:eastAsia="ru-RU"/>
        </w:rPr>
        <w:t>и деловой центр Восточного</w:t>
      </w:r>
      <w:r w:rsidRPr="00427591">
        <w:rPr>
          <w:rFonts w:ascii="Times New Roman CYR" w:eastAsiaTheme="minorEastAsia" w:hAnsi="Times New Roman CYR" w:cs="Times New Roman CYR"/>
          <w:bCs/>
          <w:sz w:val="28"/>
          <w:szCs w:val="28"/>
          <w:lang w:eastAsia="ru-RU"/>
        </w:rPr>
        <w:t xml:space="preserve"> макрорайона Красноярского края;</w:t>
      </w:r>
    </w:p>
    <w:p w:rsidR="00662626" w:rsidRPr="00427591" w:rsidRDefault="00B73F2D" w:rsidP="00403B6F">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 xml:space="preserve">на муниципальном уровне город Канск – </w:t>
      </w:r>
      <w:r w:rsidR="00662626" w:rsidRPr="00427591">
        <w:rPr>
          <w:rFonts w:ascii="Times New Roman CYR" w:eastAsiaTheme="minorEastAsia" w:hAnsi="Times New Roman CYR" w:cs="Times New Roman CYR"/>
          <w:bCs/>
          <w:sz w:val="28"/>
          <w:szCs w:val="28"/>
          <w:lang w:eastAsia="ru-RU"/>
        </w:rPr>
        <w:t>город лучших возможностей для развития личного потенциала и самореализации горожан с комфортными условиями для проживания.</w:t>
      </w:r>
    </w:p>
    <w:p w:rsidR="00981302" w:rsidRPr="00427591" w:rsidRDefault="00B73F2D" w:rsidP="00403B6F">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w:hAnsi="Times New Roman" w:cs="Times New Roman"/>
          <w:b/>
          <w:color w:val="000000"/>
          <w:sz w:val="28"/>
          <w:szCs w:val="28"/>
        </w:rPr>
        <w:t>С</w:t>
      </w:r>
      <w:r w:rsidR="00650CD0" w:rsidRPr="00427591">
        <w:rPr>
          <w:rFonts w:ascii="Times New Roman" w:hAnsi="Times New Roman" w:cs="Times New Roman"/>
          <w:b/>
          <w:color w:val="000000"/>
          <w:sz w:val="28"/>
          <w:szCs w:val="28"/>
        </w:rPr>
        <w:t>тратегическая цель</w:t>
      </w:r>
      <w:r w:rsidR="00650CD0" w:rsidRPr="00427591">
        <w:rPr>
          <w:rFonts w:ascii="Times New Roman" w:hAnsi="Times New Roman" w:cs="Times New Roman"/>
          <w:color w:val="000000"/>
          <w:sz w:val="28"/>
          <w:szCs w:val="28"/>
        </w:rPr>
        <w:t xml:space="preserve"> </w:t>
      </w:r>
      <w:r w:rsidR="005F7257" w:rsidRPr="00427591">
        <w:rPr>
          <w:rFonts w:ascii="Times New Roman" w:hAnsi="Times New Roman" w:cs="Times New Roman"/>
          <w:b/>
          <w:color w:val="000000"/>
          <w:sz w:val="28"/>
          <w:szCs w:val="28"/>
        </w:rPr>
        <w:t>города Канска</w:t>
      </w:r>
      <w:r w:rsidR="005F7257" w:rsidRPr="00427591">
        <w:rPr>
          <w:rFonts w:ascii="Times New Roman" w:hAnsi="Times New Roman" w:cs="Times New Roman"/>
          <w:color w:val="000000"/>
          <w:sz w:val="28"/>
          <w:szCs w:val="28"/>
        </w:rPr>
        <w:t xml:space="preserve"> </w:t>
      </w:r>
      <w:r w:rsidR="00981302" w:rsidRPr="00427591">
        <w:rPr>
          <w:rFonts w:ascii="Times New Roman CYR" w:eastAsiaTheme="minorEastAsia" w:hAnsi="Times New Roman CYR" w:cs="Times New Roman CYR"/>
          <w:bCs/>
          <w:sz w:val="28"/>
          <w:szCs w:val="28"/>
          <w:lang w:eastAsia="ru-RU"/>
        </w:rPr>
        <w:t>на долгосрочный период заключается в повышении привлекательности города для жизни посредством обеспечения условий для комфортного проживания горожан, расширения поля возможностей для развития человеческого потенциала и самореализации за счет совершенствования модели социально-экономического развития территории.</w:t>
      </w:r>
    </w:p>
    <w:p w:rsidR="005E78C2" w:rsidRPr="00427591" w:rsidRDefault="008E29D1" w:rsidP="00403B6F">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 xml:space="preserve">Привлекательность города для комфортного проживания населения, улучшению качества жизни, будет характеризоваться степенью удовлетворения материальных, духовных и социальных потребностей человека: демографическими показателями; уровнем дохода населения; занятостью населения и условиями труда; обеспеченностью жильем; доступностью современных </w:t>
      </w:r>
      <w:r w:rsidR="00F84DB9" w:rsidRPr="00427591">
        <w:rPr>
          <w:rFonts w:ascii="Times New Roman CYR" w:eastAsiaTheme="minorEastAsia" w:hAnsi="Times New Roman CYR" w:cs="Times New Roman CYR"/>
          <w:bCs/>
          <w:sz w:val="28"/>
          <w:szCs w:val="28"/>
          <w:lang w:eastAsia="ru-RU"/>
        </w:rPr>
        <w:t>социально значимых рынков</w:t>
      </w:r>
      <w:r w:rsidRPr="00427591">
        <w:rPr>
          <w:rFonts w:ascii="Times New Roman CYR" w:eastAsiaTheme="minorEastAsia" w:hAnsi="Times New Roman CYR" w:cs="Times New Roman CYR"/>
          <w:bCs/>
          <w:sz w:val="28"/>
          <w:szCs w:val="28"/>
          <w:lang w:eastAsia="ru-RU"/>
        </w:rPr>
        <w:t xml:space="preserve"> (здравоохранени</w:t>
      </w:r>
      <w:r w:rsidR="00F84DB9" w:rsidRPr="00427591">
        <w:rPr>
          <w:rFonts w:ascii="Times New Roman CYR" w:eastAsiaTheme="minorEastAsia" w:hAnsi="Times New Roman CYR" w:cs="Times New Roman CYR"/>
          <w:bCs/>
          <w:sz w:val="28"/>
          <w:szCs w:val="28"/>
          <w:lang w:eastAsia="ru-RU"/>
        </w:rPr>
        <w:t>е, образование, культура,</w:t>
      </w:r>
      <w:r w:rsidRPr="00427591">
        <w:rPr>
          <w:rFonts w:ascii="Times New Roman CYR" w:eastAsiaTheme="minorEastAsia" w:hAnsi="Times New Roman CYR" w:cs="Times New Roman CYR"/>
          <w:bCs/>
          <w:sz w:val="28"/>
          <w:szCs w:val="28"/>
          <w:lang w:eastAsia="ru-RU"/>
        </w:rPr>
        <w:t xml:space="preserve"> спорт</w:t>
      </w:r>
      <w:r w:rsidR="00F84DB9" w:rsidRPr="00427591">
        <w:rPr>
          <w:rFonts w:ascii="Times New Roman CYR" w:eastAsiaTheme="minorEastAsia" w:hAnsi="Times New Roman CYR" w:cs="Times New Roman CYR"/>
          <w:bCs/>
          <w:sz w:val="28"/>
          <w:szCs w:val="28"/>
          <w:lang w:eastAsia="ru-RU"/>
        </w:rPr>
        <w:t>, социальное обеспечение</w:t>
      </w:r>
      <w:r w:rsidR="00D8170D" w:rsidRPr="00427591">
        <w:rPr>
          <w:rFonts w:ascii="Times New Roman CYR" w:eastAsiaTheme="minorEastAsia" w:hAnsi="Times New Roman CYR" w:cs="Times New Roman CYR"/>
          <w:bCs/>
          <w:sz w:val="28"/>
          <w:szCs w:val="28"/>
          <w:lang w:eastAsia="ru-RU"/>
        </w:rPr>
        <w:t>, отдых и сфера бытовых услуг)</w:t>
      </w:r>
      <w:r w:rsidR="00D40201" w:rsidRPr="00427591">
        <w:rPr>
          <w:rFonts w:ascii="Times New Roman CYR" w:eastAsiaTheme="minorEastAsia" w:hAnsi="Times New Roman CYR" w:cs="Times New Roman CYR"/>
          <w:bCs/>
          <w:sz w:val="28"/>
          <w:szCs w:val="28"/>
          <w:lang w:eastAsia="ru-RU"/>
        </w:rPr>
        <w:t>; благоустройством территории</w:t>
      </w:r>
      <w:r w:rsidR="00F84DB9" w:rsidRPr="00427591">
        <w:rPr>
          <w:rFonts w:ascii="Times New Roman CYR" w:eastAsiaTheme="minorEastAsia" w:hAnsi="Times New Roman CYR" w:cs="Times New Roman CYR"/>
          <w:bCs/>
          <w:sz w:val="28"/>
          <w:szCs w:val="28"/>
          <w:lang w:eastAsia="ru-RU"/>
        </w:rPr>
        <w:t>.</w:t>
      </w:r>
    </w:p>
    <w:p w:rsidR="005A065C" w:rsidRPr="00427591" w:rsidRDefault="005A065C" w:rsidP="00403B6F">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Реализация стратегической цели</w:t>
      </w:r>
      <w:r w:rsidR="005F7257" w:rsidRPr="00427591">
        <w:rPr>
          <w:rFonts w:ascii="Times New Roman CYR" w:eastAsiaTheme="minorEastAsia" w:hAnsi="Times New Roman CYR" w:cs="Times New Roman CYR"/>
          <w:bCs/>
          <w:sz w:val="28"/>
          <w:szCs w:val="28"/>
          <w:lang w:eastAsia="ru-RU"/>
        </w:rPr>
        <w:t xml:space="preserve"> города Канска</w:t>
      </w:r>
      <w:r w:rsidRPr="00427591">
        <w:rPr>
          <w:rFonts w:ascii="Times New Roman CYR" w:eastAsiaTheme="minorEastAsia" w:hAnsi="Times New Roman CYR" w:cs="Times New Roman CYR"/>
          <w:bCs/>
          <w:sz w:val="28"/>
          <w:szCs w:val="28"/>
          <w:lang w:eastAsia="ru-RU"/>
        </w:rPr>
        <w:t xml:space="preserve"> </w:t>
      </w:r>
      <w:r w:rsidR="00B73F2D" w:rsidRPr="00427591">
        <w:rPr>
          <w:rFonts w:ascii="Times New Roman CYR" w:eastAsiaTheme="minorEastAsia" w:hAnsi="Times New Roman CYR" w:cs="Times New Roman CYR"/>
          <w:bCs/>
          <w:sz w:val="28"/>
          <w:szCs w:val="28"/>
          <w:lang w:eastAsia="ru-RU"/>
        </w:rPr>
        <w:t>на долгосрочный период</w:t>
      </w:r>
      <w:r w:rsidR="00B73F2D" w:rsidRPr="00427591">
        <w:rPr>
          <w:rFonts w:ascii="Times New Roman CYR" w:eastAsiaTheme="minorEastAsia" w:hAnsi="Times New Roman CYR" w:cs="Times New Roman CYR"/>
          <w:b/>
          <w:bCs/>
          <w:sz w:val="28"/>
          <w:szCs w:val="28"/>
          <w:lang w:eastAsia="ru-RU"/>
        </w:rPr>
        <w:t xml:space="preserve"> </w:t>
      </w:r>
      <w:r w:rsidRPr="00427591">
        <w:rPr>
          <w:rFonts w:ascii="Times New Roman CYR" w:eastAsiaTheme="minorEastAsia" w:hAnsi="Times New Roman CYR" w:cs="Times New Roman CYR"/>
          <w:bCs/>
          <w:sz w:val="28"/>
          <w:szCs w:val="28"/>
          <w:lang w:eastAsia="ru-RU"/>
        </w:rPr>
        <w:t xml:space="preserve">будет обеспечена </w:t>
      </w:r>
      <w:r w:rsidR="00125846" w:rsidRPr="00427591">
        <w:rPr>
          <w:rFonts w:ascii="Times New Roman CYR" w:eastAsiaTheme="minorEastAsia" w:hAnsi="Times New Roman CYR" w:cs="Times New Roman CYR"/>
          <w:bCs/>
          <w:sz w:val="28"/>
          <w:szCs w:val="28"/>
          <w:lang w:eastAsia="ru-RU"/>
        </w:rPr>
        <w:t>за счет реализации</w:t>
      </w:r>
      <w:r w:rsidRPr="00427591">
        <w:rPr>
          <w:rFonts w:ascii="Times New Roman CYR" w:eastAsiaTheme="minorEastAsia" w:hAnsi="Times New Roman CYR" w:cs="Times New Roman CYR"/>
          <w:bCs/>
          <w:sz w:val="28"/>
          <w:szCs w:val="28"/>
          <w:lang w:eastAsia="ru-RU"/>
        </w:rPr>
        <w:t xml:space="preserve"> системы целей и задач по следующим направлениям:</w:t>
      </w:r>
    </w:p>
    <w:p w:rsidR="000F439E" w:rsidRPr="00427591" w:rsidRDefault="000F439E" w:rsidP="000F439E">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 xml:space="preserve">- </w:t>
      </w:r>
      <w:r w:rsidR="005A065C" w:rsidRPr="00427591">
        <w:rPr>
          <w:rFonts w:ascii="Times New Roman CYR" w:eastAsiaTheme="minorEastAsia" w:hAnsi="Times New Roman CYR" w:cs="Times New Roman CYR"/>
          <w:bCs/>
          <w:sz w:val="28"/>
          <w:szCs w:val="28"/>
          <w:lang w:eastAsia="ru-RU"/>
        </w:rPr>
        <w:t>повышение качества жизни горожа</w:t>
      </w:r>
      <w:r w:rsidR="00B92EC6" w:rsidRPr="00427591">
        <w:rPr>
          <w:rFonts w:ascii="Times New Roman CYR" w:eastAsiaTheme="minorEastAsia" w:hAnsi="Times New Roman CYR" w:cs="Times New Roman CYR"/>
          <w:bCs/>
          <w:sz w:val="28"/>
          <w:szCs w:val="28"/>
          <w:lang w:eastAsia="ru-RU"/>
        </w:rPr>
        <w:t xml:space="preserve">н, совершенствование социальной </w:t>
      </w:r>
      <w:r w:rsidRPr="00427591">
        <w:rPr>
          <w:rFonts w:ascii="Times New Roman CYR" w:eastAsiaTheme="minorEastAsia" w:hAnsi="Times New Roman CYR" w:cs="Times New Roman CYR"/>
          <w:bCs/>
          <w:sz w:val="28"/>
          <w:szCs w:val="28"/>
          <w:lang w:eastAsia="ru-RU"/>
        </w:rPr>
        <w:t>сферы, путём создания комплекса условий для повышения качества жизни горожан посредством повышения качества и доступности социальных услуг, их ориентации на индивидуальные потребности получателей услуг; обеспечить позиционирование города в качестве образовательного и культурного центра Восточных территорий Красноярского края;</w:t>
      </w:r>
    </w:p>
    <w:p w:rsidR="00AB64C9" w:rsidRPr="00427591" w:rsidRDefault="00AB64C9" w:rsidP="00AB64C9">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 развитие экономического потенциала города, путем совершенствования условий для развития малого и среднего предпринимательства, повышения инвестиционной активности посредством выделения и поддержки приоритетных и социально значимых рынков, совершенствования организационно-управленческих условий для привлечения инвестиций;</w:t>
      </w:r>
    </w:p>
    <w:p w:rsidR="00FF1940" w:rsidRPr="00427591" w:rsidRDefault="000F439E" w:rsidP="00FF1940">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 xml:space="preserve">- </w:t>
      </w:r>
      <w:r w:rsidR="005A065C" w:rsidRPr="00427591">
        <w:rPr>
          <w:rFonts w:ascii="Times New Roman CYR" w:eastAsiaTheme="minorEastAsia" w:hAnsi="Times New Roman CYR" w:cs="Times New Roman CYR"/>
          <w:bCs/>
          <w:sz w:val="28"/>
          <w:szCs w:val="28"/>
          <w:lang w:eastAsia="ru-RU"/>
        </w:rPr>
        <w:t>пов</w:t>
      </w:r>
      <w:r w:rsidRPr="00427591">
        <w:rPr>
          <w:rFonts w:ascii="Times New Roman CYR" w:eastAsiaTheme="minorEastAsia" w:hAnsi="Times New Roman CYR" w:cs="Times New Roman CYR"/>
          <w:bCs/>
          <w:sz w:val="28"/>
          <w:szCs w:val="28"/>
          <w:lang w:eastAsia="ru-RU"/>
        </w:rPr>
        <w:t xml:space="preserve">ышение эффективности управления, </w:t>
      </w:r>
      <w:r w:rsidR="00FF1940" w:rsidRPr="00427591">
        <w:rPr>
          <w:rFonts w:ascii="Times New Roman CYR" w:eastAsiaTheme="minorEastAsia" w:hAnsi="Times New Roman CYR" w:cs="Times New Roman CYR"/>
          <w:bCs/>
          <w:sz w:val="28"/>
          <w:szCs w:val="28"/>
          <w:lang w:eastAsia="ru-RU"/>
        </w:rPr>
        <w:t>путём совершенствования организационно-управленческих условий для реализации новой модели социально-экономического развития города, основанной на отказе от автономии производственной и социальных сфер и развитии кооперационно-сетевой соорганизации хозяйствующих субъектов и представителей социальных сфер, с целью усиления ресурсообеспеченности каждого участника взаимодействия.</w:t>
      </w:r>
    </w:p>
    <w:p w:rsidR="005A065C" w:rsidRPr="00427591" w:rsidRDefault="005E78C2" w:rsidP="00403B6F">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 xml:space="preserve">Степень удовлетворения материальных, духовных и социальных потребностей человека, изменение показателей качества жизни населения и </w:t>
      </w:r>
      <w:r w:rsidR="00F42098" w:rsidRPr="00427591">
        <w:rPr>
          <w:rFonts w:ascii="Times New Roman CYR" w:eastAsiaTheme="minorEastAsia" w:hAnsi="Times New Roman CYR" w:cs="Times New Roman CYR"/>
          <w:bCs/>
          <w:sz w:val="28"/>
          <w:szCs w:val="28"/>
          <w:lang w:eastAsia="ru-RU"/>
        </w:rPr>
        <w:t>возможностей</w:t>
      </w:r>
      <w:r w:rsidR="00912C7D" w:rsidRPr="00427591">
        <w:rPr>
          <w:rFonts w:ascii="Times New Roman CYR" w:eastAsiaTheme="minorEastAsia" w:hAnsi="Times New Roman CYR" w:cs="Times New Roman CYR"/>
          <w:bCs/>
          <w:sz w:val="28"/>
          <w:szCs w:val="28"/>
          <w:lang w:eastAsia="ru-RU"/>
        </w:rPr>
        <w:t xml:space="preserve"> развития человеческого капитала </w:t>
      </w:r>
      <w:r w:rsidRPr="00427591">
        <w:rPr>
          <w:rFonts w:ascii="Times New Roman CYR" w:eastAsiaTheme="minorEastAsia" w:hAnsi="Times New Roman CYR" w:cs="Times New Roman CYR"/>
          <w:bCs/>
          <w:sz w:val="28"/>
          <w:szCs w:val="28"/>
          <w:lang w:eastAsia="ru-RU"/>
        </w:rPr>
        <w:t xml:space="preserve">представлены в </w:t>
      </w:r>
      <w:r w:rsidR="007144A7" w:rsidRPr="00427591">
        <w:rPr>
          <w:rFonts w:ascii="Times New Roman CYR" w:eastAsiaTheme="minorEastAsia" w:hAnsi="Times New Roman CYR" w:cs="Times New Roman CYR"/>
          <w:bCs/>
          <w:sz w:val="28"/>
          <w:szCs w:val="28"/>
          <w:lang w:eastAsia="ru-RU"/>
        </w:rPr>
        <w:t>приложениях 3 и 5 Стратегии.</w:t>
      </w:r>
    </w:p>
    <w:p w:rsidR="004A67EA" w:rsidRPr="00427591" w:rsidRDefault="00310C0C" w:rsidP="00924427">
      <w:pPr>
        <w:spacing w:after="0" w:line="240" w:lineRule="auto"/>
        <w:jc w:val="both"/>
        <w:rPr>
          <w:rFonts w:ascii="Times New Roman" w:eastAsiaTheme="minorEastAsia" w:hAnsi="Times New Roman" w:cs="Calibri"/>
          <w:sz w:val="28"/>
          <w:szCs w:val="28"/>
          <w:lang w:eastAsia="ru-RU"/>
        </w:rPr>
      </w:pPr>
      <w:r w:rsidRPr="00427591">
        <w:rPr>
          <w:rFonts w:ascii="Times New Roman" w:eastAsia="Times New Roman" w:hAnsi="Times New Roman" w:cs="Times New Roman"/>
          <w:bCs/>
          <w:iCs/>
          <w:sz w:val="28"/>
          <w:szCs w:val="28"/>
          <w:lang w:eastAsia="ru-RU"/>
        </w:rPr>
        <w:t xml:space="preserve">        </w:t>
      </w:r>
    </w:p>
    <w:p w:rsidR="001F309C" w:rsidRPr="00427591" w:rsidRDefault="00371AFD" w:rsidP="00F8167C">
      <w:pPr>
        <w:pStyle w:val="3"/>
        <w:spacing w:before="0" w:line="240" w:lineRule="auto"/>
        <w:jc w:val="both"/>
        <w:rPr>
          <w:rFonts w:ascii="Times New Roman" w:eastAsiaTheme="minorEastAsia" w:hAnsi="Times New Roman" w:cs="Times New Roman"/>
          <w:b/>
          <w:color w:val="000000" w:themeColor="text1"/>
          <w:sz w:val="28"/>
          <w:szCs w:val="28"/>
          <w:lang w:eastAsia="ru-RU"/>
        </w:rPr>
      </w:pPr>
      <w:bookmarkStart w:id="15" w:name="_Toc522689456"/>
      <w:r w:rsidRPr="00427591">
        <w:rPr>
          <w:rFonts w:ascii="Times New Roman" w:eastAsiaTheme="minorEastAsia" w:hAnsi="Times New Roman" w:cs="Times New Roman"/>
          <w:b/>
          <w:color w:val="000000" w:themeColor="text1"/>
          <w:sz w:val="28"/>
          <w:szCs w:val="28"/>
          <w:lang w:eastAsia="ru-RU"/>
        </w:rPr>
        <w:t xml:space="preserve">2.2. </w:t>
      </w:r>
      <w:bookmarkStart w:id="16" w:name="системацелей"/>
      <w:r w:rsidRPr="00427591">
        <w:rPr>
          <w:rFonts w:ascii="Times New Roman" w:eastAsiaTheme="minorEastAsia" w:hAnsi="Times New Roman" w:cs="Times New Roman"/>
          <w:b/>
          <w:color w:val="000000" w:themeColor="text1"/>
          <w:sz w:val="28"/>
          <w:szCs w:val="28"/>
          <w:lang w:eastAsia="ru-RU"/>
        </w:rPr>
        <w:t xml:space="preserve">Система целей, </w:t>
      </w:r>
      <w:r w:rsidR="001F309C" w:rsidRPr="00427591">
        <w:rPr>
          <w:rFonts w:ascii="Times New Roman" w:eastAsiaTheme="minorEastAsia" w:hAnsi="Times New Roman" w:cs="Times New Roman"/>
          <w:b/>
          <w:color w:val="000000" w:themeColor="text1"/>
          <w:sz w:val="28"/>
          <w:szCs w:val="28"/>
          <w:lang w:eastAsia="ru-RU"/>
        </w:rPr>
        <w:t xml:space="preserve">задач </w:t>
      </w:r>
      <w:r w:rsidRPr="00427591">
        <w:rPr>
          <w:rFonts w:ascii="Times New Roman" w:eastAsiaTheme="minorEastAsia" w:hAnsi="Times New Roman" w:cs="Times New Roman"/>
          <w:b/>
          <w:color w:val="000000" w:themeColor="text1"/>
          <w:sz w:val="28"/>
          <w:szCs w:val="28"/>
          <w:lang w:eastAsia="ru-RU"/>
        </w:rPr>
        <w:t xml:space="preserve">и направлений </w:t>
      </w:r>
      <w:r w:rsidR="001F309C" w:rsidRPr="00427591">
        <w:rPr>
          <w:rFonts w:ascii="Times New Roman" w:eastAsiaTheme="minorEastAsia" w:hAnsi="Times New Roman" w:cs="Times New Roman"/>
          <w:b/>
          <w:color w:val="000000" w:themeColor="text1"/>
          <w:sz w:val="28"/>
          <w:szCs w:val="28"/>
          <w:lang w:eastAsia="ru-RU"/>
        </w:rPr>
        <w:t>социально-экономического развития на долгосрочный период, обеспечивающих достижение стратегической цели г</w:t>
      </w:r>
      <w:r w:rsidR="00F627B1" w:rsidRPr="00427591">
        <w:rPr>
          <w:rFonts w:ascii="Times New Roman" w:eastAsiaTheme="minorEastAsia" w:hAnsi="Times New Roman" w:cs="Times New Roman"/>
          <w:b/>
          <w:color w:val="000000" w:themeColor="text1"/>
          <w:sz w:val="28"/>
          <w:szCs w:val="28"/>
          <w:lang w:eastAsia="ru-RU"/>
        </w:rPr>
        <w:t>орода</w:t>
      </w:r>
      <w:r w:rsidR="001F309C" w:rsidRPr="00427591">
        <w:rPr>
          <w:rFonts w:ascii="Times New Roman" w:eastAsiaTheme="minorEastAsia" w:hAnsi="Times New Roman" w:cs="Times New Roman"/>
          <w:b/>
          <w:color w:val="000000" w:themeColor="text1"/>
          <w:sz w:val="28"/>
          <w:szCs w:val="28"/>
          <w:lang w:eastAsia="ru-RU"/>
        </w:rPr>
        <w:t xml:space="preserve"> Канска</w:t>
      </w:r>
      <w:bookmarkEnd w:id="15"/>
    </w:p>
    <w:bookmarkEnd w:id="16"/>
    <w:p w:rsidR="00AB64C9" w:rsidRPr="00427591" w:rsidRDefault="00AB64C9" w:rsidP="00403B6F">
      <w:pPr>
        <w:spacing w:after="0" w:line="240" w:lineRule="auto"/>
        <w:ind w:firstLine="709"/>
        <w:jc w:val="both"/>
        <w:rPr>
          <w:rFonts w:ascii="Times New Roman CYR" w:eastAsiaTheme="minorEastAsia" w:hAnsi="Times New Roman CYR" w:cs="Times New Roman CYR"/>
          <w:bCs/>
          <w:i/>
          <w:sz w:val="28"/>
          <w:szCs w:val="28"/>
          <w:lang w:eastAsia="ru-RU"/>
        </w:rPr>
      </w:pPr>
    </w:p>
    <w:p w:rsidR="00AB64C9" w:rsidRPr="00427591" w:rsidRDefault="009F2C17" w:rsidP="00AB64C9">
      <w:pPr>
        <w:spacing w:after="0" w:line="240" w:lineRule="auto"/>
        <w:ind w:firstLine="709"/>
        <w:jc w:val="both"/>
        <w:rPr>
          <w:rFonts w:ascii="Times New Roman CYR" w:eastAsiaTheme="minorEastAsia" w:hAnsi="Times New Roman CYR" w:cs="Times New Roman CYR"/>
          <w:b/>
          <w:bCs/>
          <w:sz w:val="28"/>
          <w:szCs w:val="28"/>
          <w:lang w:eastAsia="ru-RU"/>
        </w:rPr>
      </w:pPr>
      <w:r w:rsidRPr="00427591">
        <w:rPr>
          <w:rFonts w:ascii="Times New Roman CYR" w:eastAsiaTheme="minorEastAsia" w:hAnsi="Times New Roman CYR" w:cs="Times New Roman CYR"/>
          <w:b/>
          <w:bCs/>
          <w:sz w:val="28"/>
          <w:szCs w:val="28"/>
          <w:lang w:eastAsia="ru-RU"/>
        </w:rPr>
        <w:t xml:space="preserve">2.2.1. </w:t>
      </w:r>
      <w:r w:rsidR="00AB64C9" w:rsidRPr="00427591">
        <w:rPr>
          <w:rFonts w:ascii="Times New Roman CYR" w:eastAsiaTheme="minorEastAsia" w:hAnsi="Times New Roman CYR" w:cs="Times New Roman CYR"/>
          <w:b/>
          <w:bCs/>
          <w:sz w:val="28"/>
          <w:szCs w:val="28"/>
          <w:lang w:eastAsia="ru-RU"/>
        </w:rPr>
        <w:t>Повышения качества жизни горожан, совершенствования социальной сферы</w:t>
      </w:r>
    </w:p>
    <w:p w:rsidR="00AB64C9" w:rsidRPr="00427591" w:rsidRDefault="006A6950" w:rsidP="00E92793">
      <w:pPr>
        <w:pStyle w:val="a7"/>
        <w:numPr>
          <w:ilvl w:val="3"/>
          <w:numId w:val="31"/>
        </w:numPr>
        <w:spacing w:after="0" w:line="240" w:lineRule="auto"/>
        <w:ind w:left="993"/>
        <w:rPr>
          <w:rFonts w:ascii="Times New Roman CYR" w:eastAsiaTheme="minorEastAsia" w:hAnsi="Times New Roman CYR" w:cs="Times New Roman CYR"/>
          <w:b/>
          <w:bCs/>
          <w:sz w:val="28"/>
          <w:szCs w:val="28"/>
          <w:lang w:eastAsia="ru-RU"/>
        </w:rPr>
      </w:pPr>
      <w:r w:rsidRPr="00427591">
        <w:rPr>
          <w:rFonts w:ascii="Times New Roman CYR" w:eastAsiaTheme="minorEastAsia" w:hAnsi="Times New Roman CYR" w:cs="Times New Roman CYR"/>
          <w:b/>
          <w:bCs/>
          <w:sz w:val="28"/>
          <w:szCs w:val="28"/>
          <w:lang w:eastAsia="ru-RU"/>
        </w:rPr>
        <w:t>Демографическое развитие</w:t>
      </w:r>
      <w:r w:rsidR="00E32895" w:rsidRPr="00427591">
        <w:rPr>
          <w:rFonts w:ascii="Times New Roman CYR" w:eastAsiaTheme="minorEastAsia" w:hAnsi="Times New Roman CYR" w:cs="Times New Roman CYR"/>
          <w:b/>
          <w:bCs/>
          <w:sz w:val="28"/>
          <w:szCs w:val="28"/>
          <w:lang w:eastAsia="ru-RU"/>
        </w:rPr>
        <w:t xml:space="preserve"> и здравоохранение</w:t>
      </w:r>
    </w:p>
    <w:p w:rsidR="00C650C5" w:rsidRPr="00427591" w:rsidRDefault="009F2C17" w:rsidP="00C650C5">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w:t>
      </w:r>
      <w:r w:rsidR="006E335A" w:rsidRPr="00427591">
        <w:rPr>
          <w:rFonts w:ascii="Times New Roman CYR" w:eastAsiaTheme="minorEastAsia" w:hAnsi="Times New Roman CYR" w:cs="Times New Roman CYR"/>
          <w:bCs/>
          <w:sz w:val="28"/>
          <w:szCs w:val="28"/>
          <w:lang w:eastAsia="ru-RU"/>
        </w:rPr>
        <w:t xml:space="preserve"> </w:t>
      </w:r>
      <w:r w:rsidR="009C74E2" w:rsidRPr="00427591">
        <w:rPr>
          <w:rFonts w:ascii="Times New Roman CYR" w:eastAsiaTheme="minorEastAsia" w:hAnsi="Times New Roman CYR" w:cs="Times New Roman CYR"/>
          <w:bCs/>
          <w:sz w:val="28"/>
          <w:szCs w:val="28"/>
          <w:lang w:eastAsia="ru-RU"/>
        </w:rPr>
        <w:t>Д</w:t>
      </w:r>
      <w:r w:rsidR="0040165D" w:rsidRPr="00427591">
        <w:rPr>
          <w:rFonts w:ascii="Times New Roman CYR" w:eastAsiaTheme="minorEastAsia" w:hAnsi="Times New Roman CYR" w:cs="Times New Roman CYR"/>
          <w:bCs/>
          <w:sz w:val="28"/>
          <w:szCs w:val="28"/>
          <w:lang w:eastAsia="ru-RU"/>
        </w:rPr>
        <w:t>оведение численности населения к положительной</w:t>
      </w:r>
      <w:r w:rsidR="006E335A" w:rsidRPr="00427591">
        <w:rPr>
          <w:rFonts w:ascii="Times New Roman CYR" w:eastAsiaTheme="minorEastAsia" w:hAnsi="Times New Roman CYR" w:cs="Times New Roman CYR"/>
          <w:bCs/>
          <w:sz w:val="28"/>
          <w:szCs w:val="28"/>
          <w:lang w:eastAsia="ru-RU"/>
        </w:rPr>
        <w:t xml:space="preserve"> динамик</w:t>
      </w:r>
      <w:r w:rsidR="0040165D" w:rsidRPr="00427591">
        <w:rPr>
          <w:rFonts w:ascii="Times New Roman CYR" w:eastAsiaTheme="minorEastAsia" w:hAnsi="Times New Roman CYR" w:cs="Times New Roman CYR"/>
          <w:bCs/>
          <w:sz w:val="28"/>
          <w:szCs w:val="28"/>
          <w:lang w:eastAsia="ru-RU"/>
        </w:rPr>
        <w:t>е</w:t>
      </w:r>
      <w:r w:rsidR="006E335A" w:rsidRPr="00427591">
        <w:rPr>
          <w:rFonts w:ascii="Times New Roman CYR" w:eastAsiaTheme="minorEastAsia" w:hAnsi="Times New Roman CYR" w:cs="Times New Roman CYR"/>
          <w:bCs/>
          <w:sz w:val="28"/>
          <w:szCs w:val="28"/>
          <w:lang w:eastAsia="ru-RU"/>
        </w:rPr>
        <w:t xml:space="preserve"> уменьшения средней чи</w:t>
      </w:r>
      <w:r w:rsidR="0040165D" w:rsidRPr="00427591">
        <w:rPr>
          <w:rFonts w:ascii="Times New Roman CYR" w:eastAsiaTheme="minorEastAsia" w:hAnsi="Times New Roman CYR" w:cs="Times New Roman CYR"/>
          <w:bCs/>
          <w:sz w:val="28"/>
          <w:szCs w:val="28"/>
          <w:lang w:eastAsia="ru-RU"/>
        </w:rPr>
        <w:t>сленности постоянного населения и</w:t>
      </w:r>
      <w:r w:rsidR="006E335A" w:rsidRPr="00427591">
        <w:rPr>
          <w:rFonts w:ascii="Times New Roman CYR" w:eastAsiaTheme="minorEastAsia" w:hAnsi="Times New Roman CYR" w:cs="Times New Roman CYR"/>
          <w:bCs/>
          <w:sz w:val="28"/>
          <w:szCs w:val="28"/>
          <w:lang w:eastAsia="ru-RU"/>
        </w:rPr>
        <w:t xml:space="preserve"> </w:t>
      </w:r>
      <w:r w:rsidR="0040165D" w:rsidRPr="00427591">
        <w:rPr>
          <w:rFonts w:ascii="Times New Roman CYR" w:eastAsiaTheme="minorEastAsia" w:hAnsi="Times New Roman CYR" w:cs="Times New Roman CYR"/>
          <w:bCs/>
          <w:sz w:val="28"/>
          <w:szCs w:val="28"/>
          <w:lang w:eastAsia="ru-RU"/>
        </w:rPr>
        <w:t>увеличению</w:t>
      </w:r>
      <w:r w:rsidR="006E335A" w:rsidRPr="00427591">
        <w:rPr>
          <w:rFonts w:ascii="Times New Roman CYR" w:eastAsiaTheme="minorEastAsia" w:hAnsi="Times New Roman CYR" w:cs="Times New Roman CYR"/>
          <w:bCs/>
          <w:sz w:val="28"/>
          <w:szCs w:val="28"/>
          <w:lang w:eastAsia="ru-RU"/>
        </w:rPr>
        <w:t xml:space="preserve"> </w:t>
      </w:r>
      <w:r w:rsidR="00AF2429" w:rsidRPr="00427591">
        <w:rPr>
          <w:rFonts w:ascii="Times New Roman CYR" w:eastAsiaTheme="minorEastAsia" w:hAnsi="Times New Roman CYR" w:cs="Times New Roman CYR"/>
          <w:bCs/>
          <w:sz w:val="28"/>
          <w:szCs w:val="28"/>
          <w:lang w:eastAsia="ru-RU"/>
        </w:rPr>
        <w:t xml:space="preserve">доли </w:t>
      </w:r>
      <w:r w:rsidR="006E335A" w:rsidRPr="00427591">
        <w:rPr>
          <w:rFonts w:ascii="Times New Roman CYR" w:eastAsiaTheme="minorEastAsia" w:hAnsi="Times New Roman CYR" w:cs="Times New Roman CYR"/>
          <w:bCs/>
          <w:sz w:val="28"/>
          <w:szCs w:val="28"/>
          <w:lang w:eastAsia="ru-RU"/>
        </w:rPr>
        <w:t>численности насел</w:t>
      </w:r>
      <w:r w:rsidR="009C74E2" w:rsidRPr="00427591">
        <w:rPr>
          <w:rFonts w:ascii="Times New Roman CYR" w:eastAsiaTheme="minorEastAsia" w:hAnsi="Times New Roman CYR" w:cs="Times New Roman CYR"/>
          <w:bCs/>
          <w:sz w:val="28"/>
          <w:szCs w:val="28"/>
          <w:lang w:eastAsia="ru-RU"/>
        </w:rPr>
        <w:t>ения в трудоспособном возрасте</w:t>
      </w:r>
      <w:r w:rsidR="00AF2429" w:rsidRPr="00427591">
        <w:rPr>
          <w:rFonts w:ascii="Times New Roman CYR" w:eastAsiaTheme="minorEastAsia" w:hAnsi="Times New Roman CYR" w:cs="Times New Roman CYR"/>
          <w:bCs/>
          <w:sz w:val="28"/>
          <w:szCs w:val="28"/>
          <w:lang w:eastAsia="ru-RU"/>
        </w:rPr>
        <w:t xml:space="preserve"> в общей численности населения</w:t>
      </w:r>
      <w:r w:rsidR="009C74E2" w:rsidRPr="00427591">
        <w:rPr>
          <w:rFonts w:ascii="Times New Roman CYR" w:eastAsiaTheme="minorEastAsia" w:hAnsi="Times New Roman CYR" w:cs="Times New Roman CYR"/>
          <w:bCs/>
          <w:sz w:val="28"/>
          <w:szCs w:val="28"/>
          <w:lang w:eastAsia="ru-RU"/>
        </w:rPr>
        <w:t xml:space="preserve">, за счет </w:t>
      </w:r>
      <w:r w:rsidR="008A6FE6" w:rsidRPr="00427591">
        <w:rPr>
          <w:rFonts w:ascii="Times New Roman CYR" w:eastAsiaTheme="minorEastAsia" w:hAnsi="Times New Roman CYR" w:cs="Times New Roman CYR"/>
          <w:bCs/>
          <w:sz w:val="28"/>
          <w:szCs w:val="28"/>
          <w:lang w:eastAsia="ru-RU"/>
        </w:rPr>
        <w:t xml:space="preserve">увеличения рождаемости путём использования стимулирующих мер по повышению качества медицинского обслуживания и мер социальной поддержки;  уменьшения смертности населения, в том числе в трудоспособном возрасте, за счет усовершенствования системы здравоохранения, пропаганды к ведению здорового образа жизни, развития физической культуры и спорта; </w:t>
      </w:r>
      <w:r w:rsidR="00C650C5" w:rsidRPr="00427591">
        <w:rPr>
          <w:rFonts w:ascii="Times New Roman CYR" w:eastAsiaTheme="minorEastAsia" w:hAnsi="Times New Roman CYR" w:cs="Times New Roman CYR"/>
          <w:bCs/>
          <w:sz w:val="28"/>
          <w:szCs w:val="28"/>
          <w:lang w:eastAsia="ru-RU"/>
        </w:rPr>
        <w:t>снижение миграционного оттока, повышения привлекательности города путём развития экономического потенциала и создания комфортной среды; увеличения доходов населения на основе развития приоритетных производств, сопровождающие рост производительности труда, создание высокооплачиваемых рабочих мест.</w:t>
      </w:r>
    </w:p>
    <w:p w:rsidR="00C650C5" w:rsidRPr="00427591" w:rsidRDefault="009F2C17" w:rsidP="00E32895">
      <w:pPr>
        <w:pStyle w:val="a7"/>
        <w:spacing w:after="0" w:line="240" w:lineRule="auto"/>
        <w:ind w:left="0" w:firstLine="709"/>
        <w:jc w:val="both"/>
        <w:rPr>
          <w:rFonts w:ascii="Times New Roman CYR" w:eastAsiaTheme="minorEastAsia" w:hAnsi="Times New Roman CYR" w:cs="Times New Roman CYR"/>
          <w:b/>
          <w:bCs/>
          <w:sz w:val="28"/>
          <w:szCs w:val="28"/>
          <w:lang w:eastAsia="ru-RU"/>
        </w:rPr>
      </w:pPr>
      <w:r w:rsidRPr="00427591">
        <w:rPr>
          <w:rFonts w:ascii="Times New Roman" w:hAnsi="Times New Roman" w:cs="Times New Roman"/>
          <w:sz w:val="28"/>
          <w:szCs w:val="28"/>
        </w:rPr>
        <w:t xml:space="preserve">- </w:t>
      </w:r>
      <w:r w:rsidR="00E32895" w:rsidRPr="00427591">
        <w:rPr>
          <w:rFonts w:ascii="Times New Roman" w:hAnsi="Times New Roman" w:cs="Times New Roman"/>
          <w:sz w:val="28"/>
          <w:szCs w:val="28"/>
        </w:rPr>
        <w:t>С</w:t>
      </w:r>
      <w:r w:rsidR="00C650C5" w:rsidRPr="00427591">
        <w:rPr>
          <w:rFonts w:ascii="Times New Roman" w:hAnsi="Times New Roman" w:cs="Times New Roman"/>
          <w:sz w:val="28"/>
          <w:szCs w:val="28"/>
        </w:rPr>
        <w:t>овершенствовать условия для сохранения здоровья горожан за счет развития инфраструктуры для массового занятия физической культурой и спортом, повышения доступности медицинского обслуживания; обеспечить позиционирование г. Канска в качестве центра оказания высококачественных медицинских услуг для жителей Восточного макрорайона Красноярского края; повысить качество жизни горожан, относящихся к категории граждан, требующих социальной защиты.</w:t>
      </w:r>
    </w:p>
    <w:p w:rsidR="00C650C5" w:rsidRPr="00427591" w:rsidRDefault="00C650C5" w:rsidP="00C650C5">
      <w:pPr>
        <w:spacing w:after="0" w:line="240" w:lineRule="auto"/>
        <w:ind w:firstLine="709"/>
        <w:jc w:val="both"/>
        <w:rPr>
          <w:rFonts w:ascii="Times New Roman CYR" w:eastAsiaTheme="minorEastAsia" w:hAnsi="Times New Roman CYR" w:cs="Times New Roman CYR"/>
          <w:bCs/>
          <w:sz w:val="28"/>
          <w:szCs w:val="28"/>
          <w:u w:val="single"/>
          <w:lang w:eastAsia="ru-RU"/>
        </w:rPr>
      </w:pPr>
      <w:r w:rsidRPr="00427591">
        <w:rPr>
          <w:rFonts w:ascii="Times New Roman CYR" w:eastAsiaTheme="minorEastAsia" w:hAnsi="Times New Roman CYR" w:cs="Times New Roman CYR"/>
          <w:bCs/>
          <w:sz w:val="28"/>
          <w:szCs w:val="28"/>
          <w:u w:val="single"/>
          <w:lang w:eastAsia="ru-RU"/>
        </w:rPr>
        <w:t xml:space="preserve">Задачи: </w:t>
      </w:r>
    </w:p>
    <w:p w:rsidR="00C650C5" w:rsidRPr="00427591" w:rsidRDefault="00C650C5" w:rsidP="00C650C5">
      <w:pPr>
        <w:autoSpaceDE w:val="0"/>
        <w:autoSpaceDN w:val="0"/>
        <w:adjustRightInd w:val="0"/>
        <w:spacing w:after="0" w:line="240" w:lineRule="auto"/>
        <w:ind w:firstLine="709"/>
        <w:jc w:val="both"/>
        <w:rPr>
          <w:rFonts w:ascii="Times New Roman" w:hAnsi="Times New Roman"/>
          <w:sz w:val="28"/>
          <w:szCs w:val="28"/>
        </w:rPr>
      </w:pPr>
      <w:r w:rsidRPr="00427591">
        <w:rPr>
          <w:rFonts w:ascii="Times New Roman" w:hAnsi="Times New Roman" w:cs="Times New Roman"/>
          <w:sz w:val="28"/>
          <w:szCs w:val="28"/>
        </w:rPr>
        <w:t xml:space="preserve">совершенствование условий для оказания медицинской помощи населению, в том числе, </w:t>
      </w:r>
      <w:r w:rsidRPr="00427591">
        <w:rPr>
          <w:rFonts w:ascii="Times New Roman" w:hAnsi="Times New Roman"/>
          <w:sz w:val="28"/>
          <w:szCs w:val="28"/>
        </w:rPr>
        <w:t>укрепление материальной базы учреждений здравоохранения, преодоление кадрового дефицита и улучшение качественных характеристик медицинского кадрового корпуса; развитие первичного сосудистого центра; развитие деятельности отделения гемодиализа; строительство новых и реконструкция имеющихся объектов;</w:t>
      </w:r>
    </w:p>
    <w:p w:rsidR="00C650C5" w:rsidRPr="00427591" w:rsidRDefault="00C650C5" w:rsidP="00C650C5">
      <w:pPr>
        <w:pStyle w:val="2"/>
        <w:numPr>
          <w:ilvl w:val="0"/>
          <w:numId w:val="0"/>
        </w:numPr>
        <w:spacing w:line="240" w:lineRule="auto"/>
        <w:ind w:firstLine="709"/>
        <w:rPr>
          <w:rFonts w:ascii="Times New Roman" w:eastAsiaTheme="minorHAnsi" w:hAnsi="Times New Roman"/>
          <w:sz w:val="28"/>
          <w:szCs w:val="28"/>
        </w:rPr>
      </w:pPr>
      <w:r w:rsidRPr="00427591">
        <w:rPr>
          <w:rFonts w:ascii="Times New Roman" w:eastAsiaTheme="minorHAnsi" w:hAnsi="Times New Roman"/>
          <w:sz w:val="28"/>
          <w:szCs w:val="28"/>
        </w:rPr>
        <w:t>создание условия для повышения уровня образованности руководителей муниципальных учреждений, бизнес-сообщества в области здоровьесбережения посредством проведения обучающих семинаров, тренингов; обеспечить поддержку руководителей организаций, работодателей, реализующих принципы здоровьесбережения;</w:t>
      </w:r>
    </w:p>
    <w:p w:rsidR="00C650C5" w:rsidRPr="00427591" w:rsidRDefault="00C650C5" w:rsidP="00C650C5">
      <w:pPr>
        <w:pStyle w:val="2"/>
        <w:numPr>
          <w:ilvl w:val="0"/>
          <w:numId w:val="0"/>
        </w:numPr>
        <w:spacing w:line="240" w:lineRule="auto"/>
        <w:ind w:firstLine="709"/>
        <w:rPr>
          <w:rFonts w:ascii="Times New Roman" w:eastAsiaTheme="minorHAnsi" w:hAnsi="Times New Roman"/>
          <w:sz w:val="28"/>
          <w:szCs w:val="28"/>
        </w:rPr>
      </w:pPr>
      <w:r w:rsidRPr="00427591">
        <w:rPr>
          <w:rFonts w:ascii="Times New Roman" w:eastAsiaTheme="minorHAnsi" w:hAnsi="Times New Roman"/>
          <w:sz w:val="28"/>
          <w:szCs w:val="28"/>
        </w:rPr>
        <w:t>обеспечение шаговой доступности объектов физической культуры и спорта для разных категорий граждан, поддержку сообществ жителей города разных возрастов, занимающихся физической культурой и спортом;</w:t>
      </w:r>
    </w:p>
    <w:p w:rsidR="00C650C5" w:rsidRPr="00427591" w:rsidRDefault="00C650C5" w:rsidP="00C650C5">
      <w:pPr>
        <w:pStyle w:val="2"/>
        <w:numPr>
          <w:ilvl w:val="0"/>
          <w:numId w:val="0"/>
        </w:numPr>
        <w:spacing w:line="240" w:lineRule="auto"/>
        <w:ind w:firstLine="709"/>
        <w:rPr>
          <w:rFonts w:ascii="Times New Roman" w:eastAsiaTheme="minorHAnsi" w:hAnsi="Times New Roman"/>
          <w:sz w:val="28"/>
          <w:szCs w:val="28"/>
        </w:rPr>
      </w:pPr>
      <w:r w:rsidRPr="00427591">
        <w:rPr>
          <w:rFonts w:ascii="Times New Roman" w:eastAsiaTheme="minorHAnsi" w:hAnsi="Times New Roman"/>
          <w:sz w:val="28"/>
          <w:szCs w:val="28"/>
        </w:rPr>
        <w:t>проведение массовых традиционных мероприятий, в том числе, с вовлечением сообществ жителей города разных возрастов, занимающихся физической культурой и спортом в качестве организаторов и участников мероприятий;</w:t>
      </w:r>
    </w:p>
    <w:p w:rsidR="00C650C5" w:rsidRPr="00427591" w:rsidRDefault="00C650C5" w:rsidP="00C650C5">
      <w:pPr>
        <w:pStyle w:val="2"/>
        <w:numPr>
          <w:ilvl w:val="0"/>
          <w:numId w:val="0"/>
        </w:numPr>
        <w:spacing w:line="240" w:lineRule="auto"/>
        <w:ind w:firstLine="709"/>
        <w:rPr>
          <w:rFonts w:ascii="Times New Roman" w:eastAsiaTheme="minorHAnsi" w:hAnsi="Times New Roman"/>
          <w:sz w:val="28"/>
          <w:szCs w:val="28"/>
        </w:rPr>
      </w:pPr>
      <w:r w:rsidRPr="00427591">
        <w:rPr>
          <w:rFonts w:ascii="Times New Roman" w:eastAsiaTheme="minorHAnsi" w:hAnsi="Times New Roman"/>
          <w:sz w:val="28"/>
          <w:szCs w:val="28"/>
        </w:rPr>
        <w:t>организация межведомственного взаимодействия для обеспечения социализации граждан с ограниченными возможностями здоровья;</w:t>
      </w:r>
    </w:p>
    <w:p w:rsidR="00C650C5" w:rsidRPr="00427591" w:rsidRDefault="00C650C5" w:rsidP="00C650C5">
      <w:pPr>
        <w:pStyle w:val="2"/>
        <w:numPr>
          <w:ilvl w:val="0"/>
          <w:numId w:val="0"/>
        </w:numPr>
        <w:spacing w:line="240" w:lineRule="auto"/>
        <w:ind w:firstLine="709"/>
        <w:rPr>
          <w:rFonts w:ascii="Times New Roman" w:eastAsiaTheme="minorHAnsi" w:hAnsi="Times New Roman"/>
          <w:sz w:val="28"/>
          <w:szCs w:val="28"/>
        </w:rPr>
      </w:pPr>
      <w:r w:rsidRPr="00427591">
        <w:rPr>
          <w:rFonts w:ascii="Times New Roman" w:eastAsiaTheme="minorHAnsi" w:hAnsi="Times New Roman"/>
          <w:sz w:val="28"/>
          <w:szCs w:val="28"/>
        </w:rPr>
        <w:t>повышение качества жизни граждан пожилого возраста на основе геронтоволонтерства.</w:t>
      </w:r>
    </w:p>
    <w:p w:rsidR="00C650C5" w:rsidRPr="00427591" w:rsidRDefault="00C650C5" w:rsidP="00C650C5">
      <w:pPr>
        <w:spacing w:after="0" w:line="240" w:lineRule="auto"/>
        <w:ind w:firstLine="709"/>
        <w:jc w:val="both"/>
        <w:rPr>
          <w:rFonts w:ascii="Times New Roman CYR" w:eastAsiaTheme="minorEastAsia" w:hAnsi="Times New Roman CYR" w:cs="Times New Roman CYR"/>
          <w:bCs/>
          <w:color w:val="5B9BD5" w:themeColor="accent1"/>
          <w:sz w:val="28"/>
          <w:szCs w:val="28"/>
          <w:lang w:eastAsia="ru-RU"/>
        </w:rPr>
      </w:pPr>
    </w:p>
    <w:p w:rsidR="00AE4A5C" w:rsidRPr="00427591" w:rsidRDefault="00C650C5" w:rsidP="00E92793">
      <w:pPr>
        <w:pStyle w:val="a7"/>
        <w:numPr>
          <w:ilvl w:val="3"/>
          <w:numId w:val="31"/>
        </w:numPr>
        <w:spacing w:after="0" w:line="240" w:lineRule="auto"/>
        <w:ind w:left="1134"/>
        <w:jc w:val="both"/>
        <w:rPr>
          <w:rFonts w:ascii="Times New Roman CYR" w:eastAsiaTheme="minorEastAsia" w:hAnsi="Times New Roman CYR" w:cs="Times New Roman CYR"/>
          <w:b/>
          <w:bCs/>
          <w:sz w:val="28"/>
          <w:szCs w:val="28"/>
          <w:lang w:eastAsia="ru-RU"/>
        </w:rPr>
      </w:pPr>
      <w:r w:rsidRPr="00427591">
        <w:rPr>
          <w:rFonts w:ascii="Times New Roman CYR" w:eastAsiaTheme="minorEastAsia" w:hAnsi="Times New Roman CYR" w:cs="Times New Roman CYR"/>
          <w:b/>
          <w:bCs/>
          <w:sz w:val="28"/>
          <w:szCs w:val="28"/>
          <w:lang w:eastAsia="ru-RU"/>
        </w:rPr>
        <w:t>Повышение качества и доступности предоставления услуг</w:t>
      </w:r>
      <w:r w:rsidR="001162F0" w:rsidRPr="00427591">
        <w:rPr>
          <w:rFonts w:ascii="Times New Roman CYR" w:eastAsiaTheme="minorEastAsia" w:hAnsi="Times New Roman CYR" w:cs="Times New Roman CYR"/>
          <w:b/>
          <w:bCs/>
          <w:sz w:val="28"/>
          <w:szCs w:val="28"/>
          <w:lang w:eastAsia="ru-RU"/>
        </w:rPr>
        <w:t xml:space="preserve"> организациями социальной сферы</w:t>
      </w:r>
      <w:r w:rsidR="009E788F" w:rsidRPr="00427591">
        <w:rPr>
          <w:rFonts w:ascii="Times New Roman CYR" w:eastAsiaTheme="minorEastAsia" w:hAnsi="Times New Roman CYR" w:cs="Times New Roman CYR"/>
          <w:b/>
          <w:bCs/>
          <w:sz w:val="28"/>
          <w:szCs w:val="28"/>
          <w:lang w:eastAsia="ru-RU"/>
        </w:rPr>
        <w:t xml:space="preserve"> (образования, </w:t>
      </w:r>
      <w:r w:rsidR="006D36AA" w:rsidRPr="00427591">
        <w:rPr>
          <w:rFonts w:ascii="Times New Roman CYR" w:eastAsiaTheme="minorEastAsia" w:hAnsi="Times New Roman CYR" w:cs="Times New Roman CYR"/>
          <w:b/>
          <w:bCs/>
          <w:sz w:val="28"/>
          <w:szCs w:val="28"/>
          <w:lang w:eastAsia="ru-RU"/>
        </w:rPr>
        <w:t xml:space="preserve">социальной политики, </w:t>
      </w:r>
      <w:r w:rsidR="009E788F" w:rsidRPr="00427591">
        <w:rPr>
          <w:rFonts w:ascii="Times New Roman CYR" w:eastAsiaTheme="minorEastAsia" w:hAnsi="Times New Roman CYR" w:cs="Times New Roman CYR"/>
          <w:b/>
          <w:bCs/>
          <w:sz w:val="28"/>
          <w:szCs w:val="28"/>
          <w:lang w:eastAsia="ru-RU"/>
        </w:rPr>
        <w:t xml:space="preserve">культуры, </w:t>
      </w:r>
      <w:r w:rsidR="006D36AA" w:rsidRPr="00427591">
        <w:rPr>
          <w:rFonts w:ascii="Times New Roman CYR" w:eastAsiaTheme="minorEastAsia" w:hAnsi="Times New Roman CYR" w:cs="Times New Roman CYR"/>
          <w:b/>
          <w:bCs/>
          <w:sz w:val="28"/>
          <w:szCs w:val="28"/>
          <w:lang w:eastAsia="ru-RU"/>
        </w:rPr>
        <w:t>физической культуры, спорту и</w:t>
      </w:r>
      <w:r w:rsidR="009E788F" w:rsidRPr="00427591">
        <w:rPr>
          <w:rFonts w:ascii="Times New Roman CYR" w:eastAsiaTheme="minorEastAsia" w:hAnsi="Times New Roman CYR" w:cs="Times New Roman CYR"/>
          <w:b/>
          <w:bCs/>
          <w:sz w:val="28"/>
          <w:szCs w:val="28"/>
          <w:lang w:eastAsia="ru-RU"/>
        </w:rPr>
        <w:t xml:space="preserve"> молодежной политики)</w:t>
      </w:r>
    </w:p>
    <w:p w:rsidR="006B106C" w:rsidRPr="00427591" w:rsidRDefault="006B106C" w:rsidP="006B106C">
      <w:pPr>
        <w:pStyle w:val="a7"/>
        <w:spacing w:after="0" w:line="240" w:lineRule="auto"/>
        <w:ind w:left="1069"/>
        <w:jc w:val="both"/>
        <w:rPr>
          <w:rFonts w:ascii="Times New Roman CYR" w:eastAsiaTheme="minorEastAsia" w:hAnsi="Times New Roman CYR" w:cs="Times New Roman CYR"/>
          <w:bCs/>
          <w:i/>
          <w:sz w:val="28"/>
          <w:szCs w:val="28"/>
          <w:lang w:eastAsia="ru-RU"/>
        </w:rPr>
      </w:pPr>
      <w:r w:rsidRPr="00427591">
        <w:rPr>
          <w:rFonts w:ascii="Times New Roman CYR" w:eastAsiaTheme="minorEastAsia" w:hAnsi="Times New Roman CYR" w:cs="Times New Roman CYR"/>
          <w:bCs/>
          <w:i/>
          <w:sz w:val="28"/>
          <w:szCs w:val="28"/>
          <w:lang w:eastAsia="ru-RU"/>
        </w:rPr>
        <w:t>В сфере образования:</w:t>
      </w:r>
      <w:r w:rsidR="00227EE5" w:rsidRPr="00427591">
        <w:rPr>
          <w:rFonts w:ascii="Times New Roman CYR" w:eastAsiaTheme="minorEastAsia" w:hAnsi="Times New Roman CYR" w:cs="Times New Roman CYR"/>
          <w:bCs/>
          <w:i/>
          <w:sz w:val="28"/>
          <w:szCs w:val="28"/>
          <w:lang w:eastAsia="ru-RU"/>
        </w:rPr>
        <w:t xml:space="preserve"> совершенствование образовательного пространства</w:t>
      </w:r>
    </w:p>
    <w:p w:rsidR="00896B34" w:rsidRPr="00427591" w:rsidRDefault="009F2C17" w:rsidP="00896B34">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 xml:space="preserve">- </w:t>
      </w:r>
      <w:r w:rsidR="00896B34" w:rsidRPr="00427591">
        <w:rPr>
          <w:rFonts w:ascii="Times New Roman CYR" w:eastAsiaTheme="minorEastAsia" w:hAnsi="Times New Roman CYR" w:cs="Times New Roman CYR"/>
          <w:bCs/>
          <w:sz w:val="28"/>
          <w:szCs w:val="28"/>
          <w:lang w:eastAsia="ru-RU"/>
        </w:rPr>
        <w:t>Обеспечение максимального охвата детей дошкольным, общим, дополнительным образованием.</w:t>
      </w:r>
    </w:p>
    <w:p w:rsidR="00197D03" w:rsidRPr="00427591" w:rsidRDefault="009F2C17" w:rsidP="00B75489">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 xml:space="preserve">- </w:t>
      </w:r>
      <w:r w:rsidR="006C6ADC" w:rsidRPr="00427591">
        <w:rPr>
          <w:rFonts w:ascii="Times New Roman CYR" w:eastAsiaTheme="minorEastAsia" w:hAnsi="Times New Roman CYR" w:cs="Times New Roman CYR"/>
          <w:bCs/>
          <w:sz w:val="28"/>
          <w:szCs w:val="28"/>
          <w:lang w:eastAsia="ru-RU"/>
        </w:rPr>
        <w:t>Достижение высокого качества дошкольного, общего, дополнительного, профессионального образования в со</w:t>
      </w:r>
      <w:r w:rsidR="006B106C" w:rsidRPr="00427591">
        <w:rPr>
          <w:rFonts w:ascii="Times New Roman CYR" w:eastAsiaTheme="minorEastAsia" w:hAnsi="Times New Roman CYR" w:cs="Times New Roman CYR"/>
          <w:bCs/>
          <w:sz w:val="28"/>
          <w:szCs w:val="28"/>
          <w:lang w:eastAsia="ru-RU"/>
        </w:rPr>
        <w:t>о</w:t>
      </w:r>
      <w:r w:rsidR="006C6ADC" w:rsidRPr="00427591">
        <w:rPr>
          <w:rFonts w:ascii="Times New Roman CYR" w:eastAsiaTheme="minorEastAsia" w:hAnsi="Times New Roman CYR" w:cs="Times New Roman CYR"/>
          <w:bCs/>
          <w:sz w:val="28"/>
          <w:szCs w:val="28"/>
          <w:lang w:eastAsia="ru-RU"/>
        </w:rPr>
        <w:t xml:space="preserve">тветствии </w:t>
      </w:r>
      <w:r w:rsidR="006B106C" w:rsidRPr="00427591">
        <w:rPr>
          <w:rFonts w:ascii="Times New Roman CYR" w:eastAsiaTheme="minorEastAsia" w:hAnsi="Times New Roman CYR" w:cs="Times New Roman CYR"/>
          <w:bCs/>
          <w:sz w:val="28"/>
          <w:szCs w:val="28"/>
          <w:lang w:eastAsia="ru-RU"/>
        </w:rPr>
        <w:t>с</w:t>
      </w:r>
      <w:r w:rsidR="00197D03" w:rsidRPr="00427591">
        <w:rPr>
          <w:rFonts w:ascii="Times New Roman CYR" w:eastAsiaTheme="minorEastAsia" w:hAnsi="Times New Roman CYR" w:cs="Times New Roman CYR"/>
          <w:bCs/>
          <w:sz w:val="28"/>
          <w:szCs w:val="28"/>
          <w:lang w:eastAsia="ru-RU"/>
        </w:rPr>
        <w:t xml:space="preserve"> образовательными </w:t>
      </w:r>
      <w:r w:rsidR="006B106C" w:rsidRPr="00427591">
        <w:rPr>
          <w:rFonts w:ascii="Times New Roman CYR" w:eastAsiaTheme="minorEastAsia" w:hAnsi="Times New Roman CYR" w:cs="Times New Roman CYR"/>
          <w:bCs/>
          <w:sz w:val="28"/>
          <w:szCs w:val="28"/>
          <w:lang w:eastAsia="ru-RU"/>
        </w:rPr>
        <w:t xml:space="preserve">стандартами </w:t>
      </w:r>
      <w:r w:rsidR="00197D03" w:rsidRPr="00427591">
        <w:rPr>
          <w:rFonts w:ascii="Times New Roman CYR" w:eastAsiaTheme="minorEastAsia" w:hAnsi="Times New Roman CYR" w:cs="Times New Roman CYR"/>
          <w:bCs/>
          <w:sz w:val="28"/>
          <w:szCs w:val="28"/>
          <w:lang w:eastAsia="ru-RU"/>
        </w:rPr>
        <w:t xml:space="preserve">и </w:t>
      </w:r>
      <w:r w:rsidR="006B106C" w:rsidRPr="00427591">
        <w:rPr>
          <w:rFonts w:ascii="Times New Roman CYR" w:eastAsiaTheme="minorEastAsia" w:hAnsi="Times New Roman CYR" w:cs="Times New Roman CYR"/>
          <w:bCs/>
          <w:sz w:val="28"/>
          <w:szCs w:val="28"/>
          <w:lang w:eastAsia="ru-RU"/>
        </w:rPr>
        <w:t>развития конкуренции</w:t>
      </w:r>
      <w:r w:rsidR="009673EB" w:rsidRPr="00427591">
        <w:rPr>
          <w:rFonts w:ascii="Times New Roman CYR" w:eastAsiaTheme="minorEastAsia" w:hAnsi="Times New Roman CYR" w:cs="Times New Roman CYR"/>
          <w:bCs/>
          <w:sz w:val="28"/>
          <w:szCs w:val="28"/>
          <w:lang w:eastAsia="ru-RU"/>
        </w:rPr>
        <w:t xml:space="preserve"> в данной сфере</w:t>
      </w:r>
      <w:r w:rsidR="00197D03" w:rsidRPr="00427591">
        <w:rPr>
          <w:rFonts w:ascii="Times New Roman CYR" w:eastAsiaTheme="minorEastAsia" w:hAnsi="Times New Roman CYR" w:cs="Times New Roman CYR"/>
          <w:bCs/>
          <w:sz w:val="28"/>
          <w:szCs w:val="28"/>
          <w:lang w:eastAsia="ru-RU"/>
        </w:rPr>
        <w:t>, успешная социализация детей с ограниченными возможностями здоровья, развитие системы дополнительного образования, за счет выявления и поддержки одаренных детей и талантливой молодежи.</w:t>
      </w:r>
      <w:r w:rsidR="00873F15" w:rsidRPr="00427591">
        <w:rPr>
          <w:rFonts w:ascii="Times New Roman CYR" w:eastAsiaTheme="minorEastAsia" w:hAnsi="Times New Roman CYR" w:cs="Times New Roman CYR"/>
          <w:bCs/>
          <w:sz w:val="28"/>
          <w:szCs w:val="28"/>
          <w:lang w:eastAsia="ru-RU"/>
        </w:rPr>
        <w:t xml:space="preserve"> </w:t>
      </w:r>
    </w:p>
    <w:p w:rsidR="006322E4" w:rsidRPr="00427591" w:rsidRDefault="006322E4" w:rsidP="00B75489">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 Совершенствование системы межведомственного и межмуниципального сетевого взаимодействия, социального партнёрства путём заключения соглашений по подготовки специалистов нужной квалификации, востребованных на рынке труда.</w:t>
      </w:r>
    </w:p>
    <w:p w:rsidR="00AB64C9" w:rsidRPr="00427591" w:rsidRDefault="00AB64C9" w:rsidP="00AB64C9">
      <w:pPr>
        <w:spacing w:after="0" w:line="240" w:lineRule="auto"/>
        <w:ind w:firstLine="709"/>
        <w:jc w:val="both"/>
        <w:rPr>
          <w:rFonts w:ascii="Times New Roman CYR" w:eastAsiaTheme="minorEastAsia" w:hAnsi="Times New Roman CYR" w:cs="Times New Roman CYR"/>
          <w:bCs/>
          <w:sz w:val="28"/>
          <w:szCs w:val="28"/>
          <w:u w:val="single"/>
          <w:lang w:eastAsia="ru-RU"/>
        </w:rPr>
      </w:pPr>
      <w:r w:rsidRPr="00427591">
        <w:rPr>
          <w:rFonts w:ascii="Times New Roman CYR" w:eastAsiaTheme="minorEastAsia" w:hAnsi="Times New Roman CYR" w:cs="Times New Roman CYR"/>
          <w:bCs/>
          <w:sz w:val="28"/>
          <w:szCs w:val="28"/>
          <w:u w:val="single"/>
          <w:lang w:eastAsia="ru-RU"/>
        </w:rPr>
        <w:t xml:space="preserve">Задачи: </w:t>
      </w:r>
    </w:p>
    <w:p w:rsidR="00AB64C9" w:rsidRPr="00427591" w:rsidRDefault="006B106C" w:rsidP="00AB64C9">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С</w:t>
      </w:r>
      <w:r w:rsidR="00AB64C9" w:rsidRPr="00427591">
        <w:rPr>
          <w:rFonts w:ascii="Times New Roman CYR" w:eastAsiaTheme="minorEastAsia" w:hAnsi="Times New Roman CYR" w:cs="Times New Roman CYR"/>
          <w:bCs/>
          <w:sz w:val="28"/>
          <w:szCs w:val="28"/>
          <w:lang w:eastAsia="ru-RU"/>
        </w:rPr>
        <w:t>овершенствование механизмов совместной деятельности образовательных учреждений разной ведомственной принадлежности в части создани</w:t>
      </w:r>
      <w:r w:rsidR="006322E4" w:rsidRPr="00427591">
        <w:rPr>
          <w:rFonts w:ascii="Times New Roman CYR" w:eastAsiaTheme="minorEastAsia" w:hAnsi="Times New Roman CYR" w:cs="Times New Roman CYR"/>
          <w:bCs/>
          <w:sz w:val="28"/>
          <w:szCs w:val="28"/>
          <w:lang w:eastAsia="ru-RU"/>
        </w:rPr>
        <w:t>я образовательного пространства,</w:t>
      </w:r>
      <w:r w:rsidR="00AB64C9" w:rsidRPr="00427591">
        <w:rPr>
          <w:rFonts w:ascii="Times New Roman CYR" w:eastAsiaTheme="minorEastAsia" w:hAnsi="Times New Roman CYR" w:cs="Times New Roman CYR"/>
          <w:bCs/>
          <w:sz w:val="28"/>
          <w:szCs w:val="28"/>
          <w:lang w:eastAsia="ru-RU"/>
        </w:rPr>
        <w:t xml:space="preserve"> обеспечивающего достижение запланированного образовательного результата для каждого получателя услуг и обладающего следующими характеристиками:</w:t>
      </w:r>
    </w:p>
    <w:p w:rsidR="00AB64C9" w:rsidRPr="00427591" w:rsidRDefault="00AB64C9" w:rsidP="00AB64C9">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уровневая организация образовательного пространства образовательных учреждений, технологически и организационно ориентированного на возрастные и индивидуальные потребности получателей услуги на основе договорных отношений с учетом территориа</w:t>
      </w:r>
      <w:r w:rsidR="009F2C17" w:rsidRPr="00427591">
        <w:rPr>
          <w:rFonts w:ascii="Times New Roman CYR" w:eastAsiaTheme="minorEastAsia" w:hAnsi="Times New Roman CYR" w:cs="Times New Roman CYR"/>
          <w:bCs/>
          <w:sz w:val="28"/>
          <w:szCs w:val="28"/>
          <w:lang w:eastAsia="ru-RU"/>
        </w:rPr>
        <w:t>льного заказа на трудовые кадры;</w:t>
      </w:r>
    </w:p>
    <w:p w:rsidR="00AB64C9" w:rsidRPr="00427591" w:rsidRDefault="003655F1" w:rsidP="009F2C17">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 xml:space="preserve">ресурсоёмкость каждого образовательного учреждения, в том числе, за счет межведомственного и межмуниципального сетевого взаимодействия, и социального партнёрства, </w:t>
      </w:r>
      <w:r w:rsidR="00AB64C9" w:rsidRPr="00427591">
        <w:rPr>
          <w:rFonts w:ascii="Times New Roman CYR" w:eastAsiaTheme="minorEastAsia" w:hAnsi="Times New Roman CYR" w:cs="Times New Roman CYR"/>
          <w:bCs/>
          <w:sz w:val="28"/>
          <w:szCs w:val="28"/>
          <w:lang w:eastAsia="ru-RU"/>
        </w:rPr>
        <w:t>выхода в сферу неформального образования для обеспечения вариативности, гибкого реагирования на изменение образовательных потребностей сторон, заинтересованны</w:t>
      </w:r>
      <w:r w:rsidR="00197D03" w:rsidRPr="00427591">
        <w:rPr>
          <w:rFonts w:ascii="Times New Roman CYR" w:eastAsiaTheme="minorEastAsia" w:hAnsi="Times New Roman CYR" w:cs="Times New Roman CYR"/>
          <w:bCs/>
          <w:sz w:val="28"/>
          <w:szCs w:val="28"/>
          <w:lang w:eastAsia="ru-RU"/>
        </w:rPr>
        <w:t>х в образовательных результатах.</w:t>
      </w:r>
    </w:p>
    <w:p w:rsidR="006322E4" w:rsidRPr="00427591" w:rsidRDefault="00197D03" w:rsidP="00AB64C9">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С</w:t>
      </w:r>
      <w:r w:rsidR="00AB64C9" w:rsidRPr="00427591">
        <w:rPr>
          <w:rFonts w:ascii="Times New Roman CYR" w:eastAsiaTheme="minorEastAsia" w:hAnsi="Times New Roman CYR" w:cs="Times New Roman CYR"/>
          <w:bCs/>
          <w:sz w:val="28"/>
          <w:szCs w:val="28"/>
          <w:lang w:eastAsia="ru-RU"/>
        </w:rPr>
        <w:t>овершенствование системы целевой подготовки кадров под нужды социальной и производственной сферы города и Восточных территорий Красноярского края по образовательным программам, сформированным на основе профессиональных станда</w:t>
      </w:r>
      <w:r w:rsidR="006322E4" w:rsidRPr="00427591">
        <w:rPr>
          <w:rFonts w:ascii="Times New Roman CYR" w:eastAsiaTheme="minorEastAsia" w:hAnsi="Times New Roman CYR" w:cs="Times New Roman CYR"/>
          <w:bCs/>
          <w:sz w:val="28"/>
          <w:szCs w:val="28"/>
          <w:lang w:eastAsia="ru-RU"/>
        </w:rPr>
        <w:t>ртов и территориального заказа.</w:t>
      </w:r>
    </w:p>
    <w:p w:rsidR="00197D03" w:rsidRPr="00427591" w:rsidRDefault="009F2C17" w:rsidP="00AB64C9">
      <w:pPr>
        <w:spacing w:after="0" w:line="240" w:lineRule="auto"/>
        <w:ind w:firstLine="709"/>
        <w:jc w:val="both"/>
        <w:rPr>
          <w:rFonts w:ascii="Times New Roman CYR" w:eastAsiaTheme="minorEastAsia" w:hAnsi="Times New Roman CYR" w:cs="Times New Roman CYR"/>
          <w:bCs/>
          <w:i/>
          <w:sz w:val="28"/>
          <w:szCs w:val="28"/>
          <w:lang w:eastAsia="ru-RU"/>
        </w:rPr>
      </w:pPr>
      <w:r w:rsidRPr="00427591">
        <w:rPr>
          <w:rFonts w:ascii="Times New Roman CYR" w:eastAsiaTheme="minorEastAsia" w:hAnsi="Times New Roman CYR" w:cs="Times New Roman CYR"/>
          <w:bCs/>
          <w:i/>
          <w:sz w:val="28"/>
          <w:szCs w:val="28"/>
          <w:lang w:eastAsia="ru-RU"/>
        </w:rPr>
        <w:t>В сфере культуры</w:t>
      </w:r>
      <w:r w:rsidR="00227EE5" w:rsidRPr="00427591">
        <w:rPr>
          <w:rFonts w:ascii="Times New Roman CYR" w:eastAsiaTheme="minorEastAsia" w:hAnsi="Times New Roman CYR" w:cs="Times New Roman CYR"/>
          <w:bCs/>
          <w:i/>
          <w:sz w:val="28"/>
          <w:szCs w:val="28"/>
          <w:lang w:eastAsia="ru-RU"/>
        </w:rPr>
        <w:t>: развитие социо-культурной среды</w:t>
      </w:r>
    </w:p>
    <w:p w:rsidR="00AB64C9" w:rsidRPr="00427591" w:rsidRDefault="00826C54" w:rsidP="009F2C17">
      <w:pPr>
        <w:pStyle w:val="2"/>
        <w:numPr>
          <w:ilvl w:val="0"/>
          <w:numId w:val="0"/>
        </w:numPr>
        <w:spacing w:line="240" w:lineRule="auto"/>
        <w:ind w:firstLine="709"/>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 xml:space="preserve">- </w:t>
      </w:r>
      <w:r w:rsidR="00027620" w:rsidRPr="00427591">
        <w:rPr>
          <w:rFonts w:ascii="Times New Roman CYR" w:eastAsiaTheme="minorEastAsia" w:hAnsi="Times New Roman CYR" w:cs="Times New Roman CYR"/>
          <w:bCs/>
          <w:sz w:val="28"/>
          <w:szCs w:val="28"/>
          <w:lang w:eastAsia="ru-RU"/>
        </w:rPr>
        <w:t>Ф</w:t>
      </w:r>
      <w:r w:rsidR="001162F0" w:rsidRPr="00427591">
        <w:rPr>
          <w:rFonts w:ascii="Times New Roman CYR" w:eastAsiaTheme="minorEastAsia" w:hAnsi="Times New Roman CYR" w:cs="Times New Roman CYR"/>
          <w:bCs/>
          <w:sz w:val="28"/>
          <w:szCs w:val="28"/>
          <w:lang w:eastAsia="ru-RU"/>
        </w:rPr>
        <w:t>ормирование и укрепление имиджа города как культурного центра восточных территорий Красноярского края, путём к</w:t>
      </w:r>
      <w:r w:rsidR="00AB64C9" w:rsidRPr="00427591">
        <w:rPr>
          <w:rFonts w:ascii="Times New Roman CYR" w:eastAsiaTheme="minorEastAsia" w:hAnsi="Times New Roman CYR" w:cs="Times New Roman CYR"/>
          <w:bCs/>
          <w:sz w:val="28"/>
          <w:szCs w:val="28"/>
          <w:lang w:eastAsia="ru-RU"/>
        </w:rPr>
        <w:t>ачественно</w:t>
      </w:r>
      <w:r w:rsidR="001162F0" w:rsidRPr="00427591">
        <w:rPr>
          <w:rFonts w:ascii="Times New Roman CYR" w:eastAsiaTheme="minorEastAsia" w:hAnsi="Times New Roman CYR" w:cs="Times New Roman CYR"/>
          <w:bCs/>
          <w:sz w:val="28"/>
          <w:szCs w:val="28"/>
          <w:lang w:eastAsia="ru-RU"/>
        </w:rPr>
        <w:t>го</w:t>
      </w:r>
      <w:r w:rsidR="00AB64C9" w:rsidRPr="00427591">
        <w:rPr>
          <w:rFonts w:ascii="Times New Roman CYR" w:eastAsiaTheme="minorEastAsia" w:hAnsi="Times New Roman CYR" w:cs="Times New Roman CYR"/>
          <w:bCs/>
          <w:sz w:val="28"/>
          <w:szCs w:val="28"/>
          <w:lang w:eastAsia="ru-RU"/>
        </w:rPr>
        <w:t xml:space="preserve"> преобразовани</w:t>
      </w:r>
      <w:r w:rsidR="001162F0" w:rsidRPr="00427591">
        <w:rPr>
          <w:rFonts w:ascii="Times New Roman CYR" w:eastAsiaTheme="minorEastAsia" w:hAnsi="Times New Roman CYR" w:cs="Times New Roman CYR"/>
          <w:bCs/>
          <w:sz w:val="28"/>
          <w:szCs w:val="28"/>
          <w:lang w:eastAsia="ru-RU"/>
        </w:rPr>
        <w:t>я</w:t>
      </w:r>
      <w:r w:rsidR="00AB64C9" w:rsidRPr="00427591">
        <w:rPr>
          <w:rFonts w:ascii="Times New Roman CYR" w:eastAsiaTheme="minorEastAsia" w:hAnsi="Times New Roman CYR" w:cs="Times New Roman CYR"/>
          <w:bCs/>
          <w:sz w:val="28"/>
          <w:szCs w:val="28"/>
          <w:lang w:eastAsia="ru-RU"/>
        </w:rPr>
        <w:t xml:space="preserve"> городской социокультурной среды с учетом запросов горожан для формирования и закрепления</w:t>
      </w:r>
      <w:r w:rsidR="001162F0" w:rsidRPr="00427591">
        <w:rPr>
          <w:rFonts w:ascii="Times New Roman CYR" w:eastAsiaTheme="minorEastAsia" w:hAnsi="Times New Roman CYR" w:cs="Times New Roman CYR"/>
          <w:bCs/>
          <w:sz w:val="28"/>
          <w:szCs w:val="28"/>
          <w:lang w:eastAsia="ru-RU"/>
        </w:rPr>
        <w:t xml:space="preserve"> культурных традиций и брендов.</w:t>
      </w:r>
    </w:p>
    <w:p w:rsidR="00AB64C9" w:rsidRPr="00427591" w:rsidRDefault="00AB64C9" w:rsidP="00AB64C9">
      <w:pPr>
        <w:pStyle w:val="2"/>
        <w:numPr>
          <w:ilvl w:val="0"/>
          <w:numId w:val="0"/>
        </w:numPr>
        <w:spacing w:line="240" w:lineRule="auto"/>
        <w:ind w:firstLine="709"/>
        <w:rPr>
          <w:rFonts w:ascii="Times New Roman CYR" w:eastAsiaTheme="minorEastAsia" w:hAnsi="Times New Roman CYR" w:cs="Times New Roman CYR"/>
          <w:bCs/>
          <w:sz w:val="28"/>
          <w:szCs w:val="28"/>
          <w:u w:val="single"/>
          <w:lang w:eastAsia="ru-RU"/>
        </w:rPr>
      </w:pPr>
      <w:r w:rsidRPr="00427591">
        <w:rPr>
          <w:rFonts w:ascii="Times New Roman CYR" w:eastAsiaTheme="minorEastAsia" w:hAnsi="Times New Roman CYR" w:cs="Times New Roman CYR"/>
          <w:bCs/>
          <w:sz w:val="28"/>
          <w:szCs w:val="28"/>
          <w:u w:val="single"/>
          <w:lang w:eastAsia="ru-RU"/>
        </w:rPr>
        <w:t xml:space="preserve">Задачи: </w:t>
      </w:r>
    </w:p>
    <w:p w:rsidR="00AB64C9" w:rsidRPr="00427591" w:rsidRDefault="001162F0" w:rsidP="00AB64C9">
      <w:pPr>
        <w:spacing w:after="0" w:line="240" w:lineRule="auto"/>
        <w:ind w:firstLine="709"/>
        <w:jc w:val="both"/>
        <w:rPr>
          <w:rFonts w:ascii="Times New Roman" w:hAnsi="Times New Roman" w:cs="Times New Roman"/>
          <w:sz w:val="28"/>
          <w:szCs w:val="28"/>
        </w:rPr>
      </w:pPr>
      <w:r w:rsidRPr="00427591">
        <w:rPr>
          <w:rFonts w:ascii="Times New Roman" w:hAnsi="Times New Roman" w:cs="Times New Roman"/>
          <w:sz w:val="28"/>
          <w:szCs w:val="28"/>
        </w:rPr>
        <w:t>Р</w:t>
      </w:r>
      <w:r w:rsidR="00AB64C9" w:rsidRPr="00427591">
        <w:rPr>
          <w:rFonts w:ascii="Times New Roman" w:hAnsi="Times New Roman" w:cs="Times New Roman"/>
          <w:sz w:val="28"/>
          <w:szCs w:val="28"/>
        </w:rPr>
        <w:t>азвитие экскурсионной деятельности с использованием ресурсов города в качестве брендов, в том числе, экологических (сосновый бор), культурно-исторических (объекты исторического наследия), и т.д.;</w:t>
      </w:r>
    </w:p>
    <w:p w:rsidR="00AB64C9" w:rsidRPr="00427591" w:rsidRDefault="001162F0" w:rsidP="00AB64C9">
      <w:pPr>
        <w:spacing w:after="0" w:line="240" w:lineRule="auto"/>
        <w:ind w:firstLine="709"/>
        <w:jc w:val="both"/>
        <w:rPr>
          <w:rFonts w:ascii="Times New Roman" w:hAnsi="Times New Roman" w:cs="Times New Roman"/>
          <w:sz w:val="28"/>
          <w:szCs w:val="28"/>
        </w:rPr>
      </w:pPr>
      <w:r w:rsidRPr="00427591">
        <w:rPr>
          <w:rFonts w:ascii="Times New Roman" w:hAnsi="Times New Roman" w:cs="Times New Roman"/>
          <w:sz w:val="28"/>
          <w:szCs w:val="28"/>
        </w:rPr>
        <w:t>С</w:t>
      </w:r>
      <w:r w:rsidR="00AB64C9" w:rsidRPr="00427591">
        <w:rPr>
          <w:rFonts w:ascii="Times New Roman" w:hAnsi="Times New Roman" w:cs="Times New Roman"/>
          <w:sz w:val="28"/>
          <w:szCs w:val="28"/>
        </w:rPr>
        <w:t>овершенствование культурного пространства (в части его содержательной организации и в части инфраструктуры) микрорайонов города для обеспечения досуга жителей;</w:t>
      </w:r>
    </w:p>
    <w:p w:rsidR="00AB64C9" w:rsidRPr="00427591" w:rsidRDefault="001162F0" w:rsidP="00AB64C9">
      <w:pPr>
        <w:spacing w:after="0" w:line="240" w:lineRule="auto"/>
        <w:ind w:firstLine="709"/>
        <w:jc w:val="both"/>
        <w:rPr>
          <w:rFonts w:ascii="Times New Roman" w:hAnsi="Times New Roman" w:cs="Times New Roman"/>
          <w:sz w:val="28"/>
          <w:szCs w:val="28"/>
        </w:rPr>
      </w:pPr>
      <w:r w:rsidRPr="00427591">
        <w:rPr>
          <w:rFonts w:ascii="Times New Roman" w:hAnsi="Times New Roman" w:cs="Times New Roman"/>
          <w:sz w:val="28"/>
          <w:szCs w:val="28"/>
        </w:rPr>
        <w:t>С</w:t>
      </w:r>
      <w:r w:rsidR="00AB64C9" w:rsidRPr="00427591">
        <w:rPr>
          <w:rFonts w:ascii="Times New Roman" w:hAnsi="Times New Roman" w:cs="Times New Roman"/>
          <w:sz w:val="28"/>
          <w:szCs w:val="28"/>
        </w:rPr>
        <w:t>одействие развитию общественных организаций, созданию сообществ по интересам для разных возрастных групп на базе имеющихся в городе учреждений сферы культуры, образования для организации досуга;</w:t>
      </w:r>
    </w:p>
    <w:p w:rsidR="00AB64C9" w:rsidRPr="00427591" w:rsidRDefault="001162F0" w:rsidP="00AB64C9">
      <w:pPr>
        <w:spacing w:after="0" w:line="240" w:lineRule="auto"/>
        <w:ind w:firstLine="709"/>
        <w:jc w:val="both"/>
        <w:rPr>
          <w:rFonts w:ascii="Times New Roman" w:hAnsi="Times New Roman" w:cs="Times New Roman"/>
          <w:sz w:val="28"/>
          <w:szCs w:val="28"/>
        </w:rPr>
      </w:pPr>
      <w:r w:rsidRPr="00427591">
        <w:rPr>
          <w:rFonts w:ascii="Times New Roman" w:hAnsi="Times New Roman" w:cs="Times New Roman"/>
          <w:sz w:val="28"/>
          <w:szCs w:val="28"/>
        </w:rPr>
        <w:t>П</w:t>
      </w:r>
      <w:r w:rsidR="00AB64C9" w:rsidRPr="00427591">
        <w:rPr>
          <w:rFonts w:ascii="Times New Roman" w:hAnsi="Times New Roman" w:cs="Times New Roman"/>
          <w:sz w:val="28"/>
          <w:szCs w:val="28"/>
        </w:rPr>
        <w:t>роведение традиционных массовых мероприятий с привлечением населения, общественных организаций, профессиональных сообществ, бизнес-сообществ в качестве инициаторов, организаторов участников мероприятий;</w:t>
      </w:r>
    </w:p>
    <w:p w:rsidR="00AB64C9" w:rsidRPr="00427591" w:rsidRDefault="001162F0" w:rsidP="00AB64C9">
      <w:pPr>
        <w:spacing w:after="0" w:line="240" w:lineRule="auto"/>
        <w:ind w:firstLine="709"/>
        <w:jc w:val="both"/>
        <w:rPr>
          <w:rFonts w:ascii="Times New Roman" w:hAnsi="Times New Roman" w:cs="Times New Roman"/>
          <w:sz w:val="28"/>
          <w:szCs w:val="28"/>
        </w:rPr>
      </w:pPr>
      <w:r w:rsidRPr="00427591">
        <w:rPr>
          <w:rFonts w:ascii="Times New Roman" w:hAnsi="Times New Roman" w:cs="Times New Roman"/>
          <w:sz w:val="28"/>
          <w:szCs w:val="28"/>
        </w:rPr>
        <w:t>В</w:t>
      </w:r>
      <w:r w:rsidR="00AB64C9" w:rsidRPr="00427591">
        <w:rPr>
          <w:rFonts w:ascii="Times New Roman" w:hAnsi="Times New Roman" w:cs="Times New Roman"/>
          <w:sz w:val="28"/>
          <w:szCs w:val="28"/>
        </w:rPr>
        <w:t>заимодействие с расположенными в городе национальными объединениями, религиозными организациями, использование в культурологическом аспекте их духовно-нравственного потенциала, социокультурных, образовательных и духовных ресурсов;</w:t>
      </w:r>
    </w:p>
    <w:p w:rsidR="00AB64C9" w:rsidRPr="00427591" w:rsidRDefault="001162F0" w:rsidP="00AB64C9">
      <w:pPr>
        <w:spacing w:after="0" w:line="240" w:lineRule="auto"/>
        <w:ind w:firstLine="709"/>
        <w:jc w:val="both"/>
        <w:rPr>
          <w:rFonts w:ascii="Times New Roman" w:hAnsi="Times New Roman" w:cs="Times New Roman"/>
          <w:sz w:val="28"/>
          <w:szCs w:val="28"/>
        </w:rPr>
      </w:pPr>
      <w:r w:rsidRPr="00427591">
        <w:rPr>
          <w:rFonts w:ascii="Times New Roman" w:hAnsi="Times New Roman" w:cs="Times New Roman"/>
          <w:sz w:val="28"/>
          <w:szCs w:val="28"/>
        </w:rPr>
        <w:t>С</w:t>
      </w:r>
      <w:r w:rsidR="00AB64C9" w:rsidRPr="00427591">
        <w:rPr>
          <w:rFonts w:ascii="Times New Roman" w:hAnsi="Times New Roman" w:cs="Times New Roman"/>
          <w:sz w:val="28"/>
          <w:szCs w:val="28"/>
        </w:rPr>
        <w:t>овершенствование условий для формирование культурного бренда города Канска посредством сохранения и использования уникального культурно-исторического наследия и реализации крупных арт-событий;</w:t>
      </w:r>
    </w:p>
    <w:p w:rsidR="00AB64C9" w:rsidRPr="00427591" w:rsidRDefault="00027620" w:rsidP="00AB64C9">
      <w:pPr>
        <w:spacing w:after="0" w:line="240" w:lineRule="auto"/>
        <w:ind w:firstLine="709"/>
        <w:jc w:val="both"/>
        <w:rPr>
          <w:rFonts w:ascii="Times New Roman" w:hAnsi="Times New Roman" w:cs="Times New Roman"/>
          <w:sz w:val="28"/>
          <w:szCs w:val="28"/>
        </w:rPr>
      </w:pPr>
      <w:r w:rsidRPr="00427591">
        <w:rPr>
          <w:rFonts w:ascii="Times New Roman" w:hAnsi="Times New Roman" w:cs="Times New Roman"/>
          <w:sz w:val="28"/>
          <w:szCs w:val="28"/>
        </w:rPr>
        <w:t>Р</w:t>
      </w:r>
      <w:r w:rsidR="00AB64C9" w:rsidRPr="00427591">
        <w:rPr>
          <w:rFonts w:ascii="Times New Roman" w:hAnsi="Times New Roman" w:cs="Times New Roman"/>
          <w:sz w:val="28"/>
          <w:szCs w:val="28"/>
        </w:rPr>
        <w:t>азвитие сети образовательных организаций дополнительного образования в сфере культуры, расширение спектра предоставляемых ими услуг, в том числе, и взрослому населению.</w:t>
      </w:r>
    </w:p>
    <w:p w:rsidR="00027620" w:rsidRPr="00427591" w:rsidRDefault="00027620" w:rsidP="00AB64C9">
      <w:pPr>
        <w:spacing w:after="0" w:line="240" w:lineRule="auto"/>
        <w:ind w:firstLine="709"/>
        <w:jc w:val="both"/>
        <w:rPr>
          <w:rFonts w:ascii="Times New Roman" w:hAnsi="Times New Roman" w:cs="Times New Roman"/>
          <w:i/>
          <w:sz w:val="28"/>
          <w:szCs w:val="28"/>
        </w:rPr>
      </w:pPr>
      <w:r w:rsidRPr="00427591">
        <w:rPr>
          <w:rFonts w:ascii="Times New Roman" w:hAnsi="Times New Roman" w:cs="Times New Roman"/>
          <w:i/>
          <w:sz w:val="28"/>
          <w:szCs w:val="28"/>
        </w:rPr>
        <w:t>В сф</w:t>
      </w:r>
      <w:r w:rsidR="009E788F" w:rsidRPr="00427591">
        <w:rPr>
          <w:rFonts w:ascii="Times New Roman" w:hAnsi="Times New Roman" w:cs="Times New Roman"/>
          <w:i/>
          <w:sz w:val="28"/>
          <w:szCs w:val="28"/>
        </w:rPr>
        <w:t>ере физической культуры, спорта и молодежной политики</w:t>
      </w:r>
      <w:r w:rsidR="00227EE5" w:rsidRPr="00427591">
        <w:rPr>
          <w:rFonts w:ascii="Times New Roman" w:hAnsi="Times New Roman" w:cs="Times New Roman"/>
          <w:i/>
          <w:sz w:val="28"/>
          <w:szCs w:val="28"/>
        </w:rPr>
        <w:t xml:space="preserve">: </w:t>
      </w:r>
      <w:r w:rsidR="00A103B0" w:rsidRPr="00427591">
        <w:rPr>
          <w:rFonts w:ascii="Times New Roman" w:hAnsi="Times New Roman" w:cs="Times New Roman"/>
          <w:i/>
          <w:sz w:val="28"/>
          <w:szCs w:val="28"/>
        </w:rPr>
        <w:t>Привлечение населения к ведению здоровый образ жизни</w:t>
      </w:r>
    </w:p>
    <w:p w:rsidR="00027620" w:rsidRPr="00427591" w:rsidRDefault="00027620" w:rsidP="00AB64C9">
      <w:pPr>
        <w:spacing w:after="0" w:line="240" w:lineRule="auto"/>
        <w:ind w:firstLine="709"/>
        <w:jc w:val="both"/>
        <w:rPr>
          <w:rFonts w:ascii="Times New Roman" w:hAnsi="Times New Roman" w:cs="Times New Roman"/>
          <w:sz w:val="28"/>
          <w:szCs w:val="28"/>
        </w:rPr>
      </w:pPr>
      <w:r w:rsidRPr="00427591">
        <w:rPr>
          <w:rFonts w:ascii="Times New Roman" w:hAnsi="Times New Roman" w:cs="Times New Roman"/>
          <w:sz w:val="28"/>
          <w:szCs w:val="28"/>
        </w:rPr>
        <w:t>- Создание условий для ведения здорового образа жизни населения.</w:t>
      </w:r>
    </w:p>
    <w:p w:rsidR="00027620" w:rsidRPr="00427591" w:rsidRDefault="00227EE5" w:rsidP="00AB64C9">
      <w:pPr>
        <w:spacing w:after="0" w:line="240" w:lineRule="auto"/>
        <w:ind w:firstLine="709"/>
        <w:jc w:val="both"/>
        <w:rPr>
          <w:rFonts w:ascii="Times New Roman" w:hAnsi="Times New Roman" w:cs="Times New Roman"/>
          <w:sz w:val="28"/>
          <w:szCs w:val="28"/>
          <w:u w:val="single"/>
        </w:rPr>
      </w:pPr>
      <w:r w:rsidRPr="00427591">
        <w:rPr>
          <w:rFonts w:ascii="Times New Roman" w:hAnsi="Times New Roman" w:cs="Times New Roman"/>
          <w:sz w:val="28"/>
          <w:szCs w:val="28"/>
          <w:u w:val="single"/>
        </w:rPr>
        <w:t>Задачи:</w:t>
      </w:r>
    </w:p>
    <w:p w:rsidR="005F5760" w:rsidRPr="00427591" w:rsidRDefault="005F5760" w:rsidP="005F5760">
      <w:pPr>
        <w:spacing w:after="0" w:line="240" w:lineRule="auto"/>
        <w:ind w:firstLine="709"/>
        <w:jc w:val="both"/>
        <w:rPr>
          <w:rFonts w:ascii="Times New Roman" w:hAnsi="Times New Roman" w:cs="Times New Roman"/>
          <w:sz w:val="28"/>
          <w:szCs w:val="28"/>
        </w:rPr>
      </w:pPr>
      <w:r w:rsidRPr="00427591">
        <w:rPr>
          <w:rFonts w:ascii="Times New Roman" w:hAnsi="Times New Roman" w:cs="Times New Roman"/>
          <w:sz w:val="28"/>
          <w:szCs w:val="28"/>
        </w:rPr>
        <w:t>Создание условий, обеспечивающих возможность гражданам города Канска систематически заниматься физической культурой и спортом, и участи</w:t>
      </w:r>
      <w:r w:rsidR="004F07B6" w:rsidRPr="00427591">
        <w:rPr>
          <w:rFonts w:ascii="Times New Roman" w:hAnsi="Times New Roman" w:cs="Times New Roman"/>
          <w:sz w:val="28"/>
          <w:szCs w:val="28"/>
        </w:rPr>
        <w:t>я</w:t>
      </w:r>
      <w:r w:rsidRPr="00427591">
        <w:rPr>
          <w:rFonts w:ascii="Times New Roman" w:hAnsi="Times New Roman" w:cs="Times New Roman"/>
          <w:sz w:val="28"/>
          <w:szCs w:val="28"/>
        </w:rPr>
        <w:t xml:space="preserve"> население в сдачи ГТО;</w:t>
      </w:r>
    </w:p>
    <w:p w:rsidR="005F5760" w:rsidRPr="00427591" w:rsidRDefault="005F5760" w:rsidP="005F5760">
      <w:pPr>
        <w:spacing w:after="0" w:line="240" w:lineRule="auto"/>
        <w:ind w:firstLine="709"/>
        <w:jc w:val="both"/>
        <w:rPr>
          <w:rFonts w:ascii="Times New Roman" w:hAnsi="Times New Roman" w:cs="Times New Roman"/>
          <w:sz w:val="28"/>
          <w:szCs w:val="28"/>
        </w:rPr>
      </w:pPr>
      <w:r w:rsidRPr="00427591">
        <w:rPr>
          <w:rFonts w:ascii="Times New Roman" w:hAnsi="Times New Roman" w:cs="Times New Roman"/>
          <w:sz w:val="28"/>
          <w:szCs w:val="28"/>
        </w:rPr>
        <w:t>Создание условий для развития потенциала молодежи и его реализации в социально-экономическом, общественно-политическом и культурном развитии города Канска;</w:t>
      </w:r>
    </w:p>
    <w:p w:rsidR="005F5760" w:rsidRPr="00427591" w:rsidRDefault="00A103B0" w:rsidP="005F5760">
      <w:pPr>
        <w:spacing w:after="0" w:line="240" w:lineRule="auto"/>
        <w:ind w:firstLine="709"/>
        <w:jc w:val="both"/>
        <w:rPr>
          <w:rFonts w:ascii="Times New Roman" w:hAnsi="Times New Roman" w:cs="Times New Roman"/>
          <w:sz w:val="28"/>
          <w:szCs w:val="28"/>
        </w:rPr>
      </w:pPr>
      <w:r w:rsidRPr="00427591">
        <w:rPr>
          <w:rFonts w:ascii="Times New Roman" w:hAnsi="Times New Roman" w:cs="Times New Roman"/>
          <w:sz w:val="28"/>
          <w:szCs w:val="28"/>
        </w:rPr>
        <w:t xml:space="preserve">Привлечение населения к систематическим занятиям спортом, путём формирования </w:t>
      </w:r>
      <w:r w:rsidR="00F0346C" w:rsidRPr="00427591">
        <w:rPr>
          <w:rFonts w:ascii="Times New Roman" w:hAnsi="Times New Roman" w:cs="Times New Roman"/>
          <w:sz w:val="28"/>
          <w:szCs w:val="28"/>
        </w:rPr>
        <w:t>у населения осознанной потребности в здоровом образе жизни</w:t>
      </w:r>
      <w:r w:rsidR="005F5760" w:rsidRPr="00427591">
        <w:rPr>
          <w:rFonts w:ascii="Times New Roman" w:hAnsi="Times New Roman" w:cs="Times New Roman"/>
          <w:sz w:val="28"/>
          <w:szCs w:val="28"/>
        </w:rPr>
        <w:t>;</w:t>
      </w:r>
    </w:p>
    <w:p w:rsidR="00F0346C" w:rsidRPr="00427591" w:rsidRDefault="00F0346C" w:rsidP="00F0346C">
      <w:pPr>
        <w:spacing w:after="0" w:line="240" w:lineRule="auto"/>
        <w:ind w:firstLine="709"/>
        <w:jc w:val="both"/>
        <w:rPr>
          <w:rFonts w:ascii="Times New Roman" w:hAnsi="Times New Roman" w:cs="Times New Roman"/>
          <w:sz w:val="28"/>
          <w:szCs w:val="28"/>
        </w:rPr>
      </w:pPr>
      <w:r w:rsidRPr="00427591">
        <w:rPr>
          <w:rFonts w:ascii="Times New Roman" w:hAnsi="Times New Roman" w:cs="Times New Roman"/>
          <w:sz w:val="28"/>
          <w:szCs w:val="28"/>
        </w:rPr>
        <w:t>Создание условий успешной социализации и эффективной саморе</w:t>
      </w:r>
      <w:r w:rsidR="004F07B6" w:rsidRPr="00427591">
        <w:rPr>
          <w:rFonts w:ascii="Times New Roman" w:hAnsi="Times New Roman" w:cs="Times New Roman"/>
          <w:sz w:val="28"/>
          <w:szCs w:val="28"/>
        </w:rPr>
        <w:t>ализации молодежи города Канска;</w:t>
      </w:r>
    </w:p>
    <w:p w:rsidR="004F07B6" w:rsidRPr="00427591" w:rsidRDefault="004F07B6" w:rsidP="00F0346C">
      <w:pPr>
        <w:spacing w:after="0" w:line="240" w:lineRule="auto"/>
        <w:ind w:firstLine="709"/>
        <w:jc w:val="both"/>
        <w:rPr>
          <w:rFonts w:ascii="Times New Roman" w:hAnsi="Times New Roman" w:cs="Times New Roman"/>
          <w:sz w:val="28"/>
          <w:szCs w:val="28"/>
        </w:rPr>
      </w:pPr>
      <w:r w:rsidRPr="00427591">
        <w:rPr>
          <w:rFonts w:ascii="Times New Roman" w:hAnsi="Times New Roman" w:cs="Times New Roman"/>
          <w:sz w:val="28"/>
          <w:szCs w:val="28"/>
        </w:rPr>
        <w:t>Развитие адаптивной физической культуры и спорта.</w:t>
      </w:r>
    </w:p>
    <w:p w:rsidR="00F0346C" w:rsidRPr="00427591" w:rsidRDefault="004F07B6" w:rsidP="00AB64C9">
      <w:pPr>
        <w:spacing w:after="0" w:line="240" w:lineRule="auto"/>
        <w:ind w:firstLine="709"/>
        <w:jc w:val="both"/>
        <w:rPr>
          <w:rFonts w:ascii="Times New Roman" w:hAnsi="Times New Roman" w:cs="Times New Roman"/>
          <w:i/>
          <w:sz w:val="28"/>
          <w:szCs w:val="28"/>
        </w:rPr>
      </w:pPr>
      <w:r w:rsidRPr="00427591">
        <w:rPr>
          <w:rFonts w:ascii="Times New Roman" w:hAnsi="Times New Roman" w:cs="Times New Roman"/>
          <w:i/>
          <w:sz w:val="28"/>
          <w:szCs w:val="28"/>
        </w:rPr>
        <w:t>В сфере социальных услуг: повышение качества и доступности предоставления социальных услуг</w:t>
      </w:r>
    </w:p>
    <w:p w:rsidR="004F07B6" w:rsidRPr="00427591" w:rsidRDefault="004F07B6" w:rsidP="004F07B6">
      <w:pPr>
        <w:spacing w:after="0" w:line="240" w:lineRule="auto"/>
        <w:ind w:firstLine="709"/>
        <w:jc w:val="both"/>
        <w:rPr>
          <w:rFonts w:ascii="Times New Roman" w:hAnsi="Times New Roman" w:cs="Times New Roman"/>
          <w:sz w:val="28"/>
          <w:szCs w:val="28"/>
        </w:rPr>
      </w:pPr>
      <w:r w:rsidRPr="00427591">
        <w:rPr>
          <w:rFonts w:ascii="Times New Roman" w:hAnsi="Times New Roman" w:cs="Times New Roman"/>
          <w:sz w:val="28"/>
          <w:szCs w:val="28"/>
        </w:rPr>
        <w:t>- Повышение качества и доступности предоставления муниципальных услуг по социальному обслуживанию.</w:t>
      </w:r>
    </w:p>
    <w:p w:rsidR="00027620" w:rsidRPr="00427591" w:rsidRDefault="004F07B6" w:rsidP="00AB64C9">
      <w:pPr>
        <w:spacing w:after="0" w:line="240" w:lineRule="auto"/>
        <w:ind w:firstLine="709"/>
        <w:jc w:val="both"/>
        <w:rPr>
          <w:rFonts w:ascii="Times New Roman" w:hAnsi="Times New Roman" w:cs="Times New Roman"/>
          <w:sz w:val="28"/>
          <w:szCs w:val="28"/>
          <w:u w:val="single"/>
        </w:rPr>
      </w:pPr>
      <w:r w:rsidRPr="00427591">
        <w:rPr>
          <w:rFonts w:ascii="Times New Roman" w:hAnsi="Times New Roman" w:cs="Times New Roman"/>
          <w:sz w:val="28"/>
          <w:szCs w:val="28"/>
          <w:u w:val="single"/>
        </w:rPr>
        <w:t>Задач</w:t>
      </w:r>
      <w:r w:rsidR="001F7286" w:rsidRPr="00427591">
        <w:rPr>
          <w:rFonts w:ascii="Times New Roman" w:hAnsi="Times New Roman" w:cs="Times New Roman"/>
          <w:sz w:val="28"/>
          <w:szCs w:val="28"/>
          <w:u w:val="single"/>
        </w:rPr>
        <w:t>и</w:t>
      </w:r>
      <w:r w:rsidRPr="00427591">
        <w:rPr>
          <w:rFonts w:ascii="Times New Roman" w:hAnsi="Times New Roman" w:cs="Times New Roman"/>
          <w:sz w:val="28"/>
          <w:szCs w:val="28"/>
          <w:u w:val="single"/>
        </w:rPr>
        <w:t>:</w:t>
      </w:r>
    </w:p>
    <w:p w:rsidR="004F07B6" w:rsidRPr="00427591" w:rsidRDefault="004F07B6" w:rsidP="004F07B6">
      <w:pPr>
        <w:spacing w:after="0" w:line="240" w:lineRule="auto"/>
        <w:ind w:firstLine="709"/>
        <w:jc w:val="both"/>
        <w:rPr>
          <w:rFonts w:ascii="Times New Roman" w:hAnsi="Times New Roman" w:cs="Times New Roman"/>
          <w:sz w:val="28"/>
          <w:szCs w:val="28"/>
        </w:rPr>
      </w:pPr>
      <w:r w:rsidRPr="00427591">
        <w:rPr>
          <w:rFonts w:ascii="Times New Roman" w:hAnsi="Times New Roman" w:cs="Times New Roman"/>
          <w:sz w:val="28"/>
          <w:szCs w:val="28"/>
        </w:rPr>
        <w:t xml:space="preserve">Своевременное и адресное предоставление мер социальной поддержки отдельным категориям граждан в соответствии с действующим законодательством, обеспечение потребностей граждан пожилого возраста, инвалидов, включая детей-инвалидов, семей и </w:t>
      </w:r>
      <w:r w:rsidR="001F7286" w:rsidRPr="00427591">
        <w:rPr>
          <w:rFonts w:ascii="Times New Roman" w:hAnsi="Times New Roman" w:cs="Times New Roman"/>
          <w:sz w:val="28"/>
          <w:szCs w:val="28"/>
        </w:rPr>
        <w:t>детей в социальном обслуживании;</w:t>
      </w:r>
    </w:p>
    <w:p w:rsidR="00421D26" w:rsidRPr="00427591" w:rsidRDefault="00421D26" w:rsidP="004F07B6">
      <w:pPr>
        <w:spacing w:after="0" w:line="240" w:lineRule="auto"/>
        <w:ind w:firstLine="709"/>
        <w:jc w:val="both"/>
        <w:rPr>
          <w:rFonts w:ascii="Times New Roman" w:hAnsi="Times New Roman" w:cs="Times New Roman"/>
          <w:sz w:val="28"/>
          <w:szCs w:val="28"/>
        </w:rPr>
      </w:pPr>
      <w:r w:rsidRPr="00427591">
        <w:rPr>
          <w:rFonts w:ascii="Times New Roman" w:hAnsi="Times New Roman" w:cs="Times New Roman"/>
          <w:sz w:val="28"/>
          <w:szCs w:val="28"/>
        </w:rPr>
        <w:t>Формирование доступной среды для инвалидов и других маломобильных групп населения, повышения уровня и качества их жизни, развитие социального партнерства с общественными о</w:t>
      </w:r>
      <w:r w:rsidR="00B9630E" w:rsidRPr="00427591">
        <w:rPr>
          <w:rFonts w:ascii="Times New Roman" w:hAnsi="Times New Roman" w:cs="Times New Roman"/>
          <w:sz w:val="28"/>
          <w:szCs w:val="28"/>
        </w:rPr>
        <w:t xml:space="preserve">рганизациями. </w:t>
      </w:r>
    </w:p>
    <w:p w:rsidR="00E92793" w:rsidRPr="00427591" w:rsidRDefault="00E92793" w:rsidP="004F07B6">
      <w:pPr>
        <w:spacing w:after="0" w:line="240" w:lineRule="auto"/>
        <w:ind w:firstLine="709"/>
        <w:jc w:val="both"/>
        <w:rPr>
          <w:rFonts w:ascii="Times New Roman" w:hAnsi="Times New Roman" w:cs="Times New Roman"/>
          <w:sz w:val="28"/>
          <w:szCs w:val="28"/>
        </w:rPr>
      </w:pPr>
    </w:p>
    <w:p w:rsidR="00E92793" w:rsidRPr="00427591" w:rsidRDefault="00E92793" w:rsidP="00E92793">
      <w:pPr>
        <w:pStyle w:val="a7"/>
        <w:numPr>
          <w:ilvl w:val="3"/>
          <w:numId w:val="31"/>
        </w:numPr>
        <w:spacing w:after="0" w:line="240" w:lineRule="auto"/>
        <w:ind w:left="0" w:firstLine="0"/>
        <w:jc w:val="both"/>
        <w:rPr>
          <w:rFonts w:ascii="Times New Roman" w:hAnsi="Times New Roman" w:cs="Times New Roman"/>
          <w:b/>
          <w:sz w:val="28"/>
          <w:szCs w:val="28"/>
        </w:rPr>
      </w:pPr>
      <w:r w:rsidRPr="00427591">
        <w:rPr>
          <w:rFonts w:ascii="Times New Roman" w:hAnsi="Times New Roman" w:cs="Times New Roman"/>
          <w:b/>
          <w:sz w:val="28"/>
          <w:szCs w:val="28"/>
        </w:rPr>
        <w:t>Развитие сферы жизнеобеспечения города</w:t>
      </w:r>
    </w:p>
    <w:p w:rsidR="00CF326A" w:rsidRPr="00427591" w:rsidRDefault="001F7286" w:rsidP="004F07B6">
      <w:pPr>
        <w:spacing w:after="0" w:line="240" w:lineRule="auto"/>
        <w:ind w:firstLine="709"/>
        <w:jc w:val="both"/>
        <w:rPr>
          <w:rFonts w:ascii="Times New Roman" w:hAnsi="Times New Roman" w:cs="Times New Roman"/>
          <w:sz w:val="28"/>
          <w:szCs w:val="28"/>
        </w:rPr>
      </w:pPr>
      <w:r w:rsidRPr="00427591">
        <w:rPr>
          <w:rFonts w:ascii="Times New Roman" w:hAnsi="Times New Roman" w:cs="Times New Roman"/>
          <w:sz w:val="28"/>
          <w:szCs w:val="28"/>
        </w:rPr>
        <w:t>- создание комфортной городской среды, путём модернизации</w:t>
      </w:r>
      <w:r w:rsidR="00B9630E" w:rsidRPr="00427591">
        <w:rPr>
          <w:rFonts w:ascii="Times New Roman" w:hAnsi="Times New Roman" w:cs="Times New Roman"/>
          <w:sz w:val="28"/>
          <w:szCs w:val="28"/>
        </w:rPr>
        <w:t xml:space="preserve"> жили</w:t>
      </w:r>
      <w:r w:rsidRPr="00427591">
        <w:rPr>
          <w:rFonts w:ascii="Times New Roman" w:hAnsi="Times New Roman" w:cs="Times New Roman"/>
          <w:sz w:val="28"/>
          <w:szCs w:val="28"/>
        </w:rPr>
        <w:t>щно-коммунальной инфраструктуры, обеспечения</w:t>
      </w:r>
      <w:r w:rsidR="00B9630E" w:rsidRPr="00427591">
        <w:rPr>
          <w:rFonts w:ascii="Times New Roman" w:hAnsi="Times New Roman" w:cs="Times New Roman"/>
          <w:sz w:val="28"/>
          <w:szCs w:val="28"/>
        </w:rPr>
        <w:t xml:space="preserve"> гражда</w:t>
      </w:r>
      <w:r w:rsidR="00E92793" w:rsidRPr="00427591">
        <w:rPr>
          <w:rFonts w:ascii="Times New Roman" w:hAnsi="Times New Roman" w:cs="Times New Roman"/>
          <w:sz w:val="28"/>
          <w:szCs w:val="28"/>
        </w:rPr>
        <w:t>н доступным и комфортным жильём</w:t>
      </w:r>
      <w:r w:rsidRPr="00427591">
        <w:rPr>
          <w:rFonts w:ascii="Times New Roman" w:hAnsi="Times New Roman" w:cs="Times New Roman"/>
          <w:sz w:val="28"/>
          <w:szCs w:val="28"/>
        </w:rPr>
        <w:t>, модернизации и ремонта транспортной инфраструктуры; охраны окружающей среды</w:t>
      </w:r>
    </w:p>
    <w:p w:rsidR="00AB64C9" w:rsidRPr="00427591" w:rsidRDefault="00B9630E" w:rsidP="00B9630E">
      <w:pPr>
        <w:pStyle w:val="2"/>
        <w:numPr>
          <w:ilvl w:val="0"/>
          <w:numId w:val="0"/>
        </w:numPr>
        <w:spacing w:line="240" w:lineRule="auto"/>
        <w:ind w:firstLine="709"/>
        <w:rPr>
          <w:rFonts w:ascii="Times New Roman" w:hAnsi="Times New Roman"/>
          <w:sz w:val="28"/>
          <w:szCs w:val="28"/>
        </w:rPr>
      </w:pPr>
      <w:r w:rsidRPr="00427591">
        <w:rPr>
          <w:rFonts w:ascii="Times New Roman" w:hAnsi="Times New Roman"/>
          <w:sz w:val="28"/>
          <w:szCs w:val="28"/>
        </w:rPr>
        <w:t xml:space="preserve">- </w:t>
      </w:r>
      <w:r w:rsidR="00AB64C9" w:rsidRPr="00427591">
        <w:rPr>
          <w:rFonts w:ascii="Times New Roman" w:hAnsi="Times New Roman"/>
          <w:sz w:val="28"/>
          <w:szCs w:val="28"/>
        </w:rPr>
        <w:t>обеспечить совершенствование нормативно-правовых и организационно-управленческих условий для территориального развития города, удовлетворения потребностей горожан в части повышения комфортности проживания в городе.</w:t>
      </w:r>
    </w:p>
    <w:p w:rsidR="00AB64C9" w:rsidRPr="00427591" w:rsidRDefault="00AB64C9" w:rsidP="00AB64C9">
      <w:pPr>
        <w:spacing w:after="0" w:line="240" w:lineRule="auto"/>
        <w:ind w:firstLine="709"/>
        <w:jc w:val="both"/>
        <w:rPr>
          <w:rFonts w:ascii="Times New Roman CYR" w:eastAsiaTheme="minorEastAsia" w:hAnsi="Times New Roman CYR" w:cs="Times New Roman CYR"/>
          <w:b/>
          <w:bCs/>
          <w:sz w:val="28"/>
          <w:szCs w:val="28"/>
          <w:lang w:eastAsia="ru-RU"/>
        </w:rPr>
      </w:pPr>
      <w:r w:rsidRPr="00427591">
        <w:rPr>
          <w:rFonts w:ascii="Times New Roman CYR" w:eastAsiaTheme="minorEastAsia" w:hAnsi="Times New Roman CYR" w:cs="Times New Roman CYR"/>
          <w:b/>
          <w:bCs/>
          <w:sz w:val="28"/>
          <w:szCs w:val="28"/>
          <w:lang w:eastAsia="ru-RU"/>
        </w:rPr>
        <w:t xml:space="preserve">Задачи: </w:t>
      </w:r>
    </w:p>
    <w:p w:rsidR="00AB64C9" w:rsidRPr="00427591" w:rsidRDefault="001F7286" w:rsidP="00AB64C9">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w:hAnsi="Times New Roman" w:cs="Times New Roman"/>
          <w:sz w:val="28"/>
          <w:szCs w:val="28"/>
        </w:rPr>
        <w:t>Ф</w:t>
      </w:r>
      <w:r w:rsidR="00AB64C9" w:rsidRPr="00427591">
        <w:rPr>
          <w:rFonts w:ascii="Times New Roman" w:hAnsi="Times New Roman" w:cs="Times New Roman"/>
          <w:sz w:val="28"/>
          <w:szCs w:val="28"/>
        </w:rPr>
        <w:t xml:space="preserve">ормирование Генерального плана с учетом принципов </w:t>
      </w:r>
      <w:r w:rsidR="00AB64C9" w:rsidRPr="00427591">
        <w:rPr>
          <w:rFonts w:ascii="Times New Roman CYR" w:eastAsiaTheme="minorEastAsia" w:hAnsi="Times New Roman CYR" w:cs="Times New Roman CYR"/>
          <w:bCs/>
          <w:sz w:val="28"/>
          <w:szCs w:val="28"/>
          <w:lang w:eastAsia="ru-RU"/>
        </w:rPr>
        <w:t>формирования комфортной городской среды путем выделения микрорайонов и их обустройство социальными объектами (образовательные – дошкольного, общего и дополнительного образования, культуры, спорта, досуга, здравоохранения), коммунальными объектами (энергосетями, связью, Интернетом), объектами потребительского рынка (магазины, рынки, сфера услуг) шаговой доступности;</w:t>
      </w:r>
    </w:p>
    <w:p w:rsidR="00AB64C9" w:rsidRPr="00427591" w:rsidRDefault="001F7286" w:rsidP="00AB64C9">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Ф</w:t>
      </w:r>
      <w:r w:rsidR="00AB64C9" w:rsidRPr="00427591">
        <w:rPr>
          <w:rFonts w:ascii="Times New Roman CYR" w:eastAsiaTheme="minorEastAsia" w:hAnsi="Times New Roman CYR" w:cs="Times New Roman CYR"/>
          <w:bCs/>
          <w:sz w:val="28"/>
          <w:szCs w:val="28"/>
          <w:lang w:eastAsia="ru-RU"/>
        </w:rPr>
        <w:t>ормирование нормы застройки города, учитывающих исторически сложившиеся культуры тренды архитектурного облика;</w:t>
      </w:r>
    </w:p>
    <w:p w:rsidR="00AB64C9" w:rsidRPr="00427591" w:rsidRDefault="001F7286" w:rsidP="00AB64C9">
      <w:pPr>
        <w:spacing w:after="0" w:line="240" w:lineRule="auto"/>
        <w:ind w:firstLine="709"/>
        <w:jc w:val="both"/>
        <w:rPr>
          <w:rFonts w:ascii="Times New Roman" w:hAnsi="Times New Roman" w:cs="Times New Roman"/>
          <w:sz w:val="28"/>
          <w:szCs w:val="28"/>
        </w:rPr>
      </w:pPr>
      <w:r w:rsidRPr="00427591">
        <w:rPr>
          <w:rFonts w:ascii="Times New Roman" w:hAnsi="Times New Roman" w:cs="Times New Roman"/>
          <w:sz w:val="28"/>
          <w:szCs w:val="28"/>
        </w:rPr>
        <w:t>С</w:t>
      </w:r>
      <w:r w:rsidR="00AB64C9" w:rsidRPr="00427591">
        <w:rPr>
          <w:rFonts w:ascii="Times New Roman" w:hAnsi="Times New Roman" w:cs="Times New Roman"/>
          <w:sz w:val="28"/>
          <w:szCs w:val="28"/>
        </w:rPr>
        <w:t>истемные изменения качества городской среды на основе наращивания «критической массы» локальных инициатив населения, бизнес-сообществ, их адресной поддержки и открытого обсуждения результатов;</w:t>
      </w:r>
    </w:p>
    <w:p w:rsidR="00AB64C9" w:rsidRPr="00427591" w:rsidRDefault="001F7286" w:rsidP="00AB64C9">
      <w:pPr>
        <w:spacing w:after="0" w:line="240" w:lineRule="auto"/>
        <w:ind w:firstLine="709"/>
        <w:jc w:val="both"/>
        <w:rPr>
          <w:rFonts w:ascii="Times New Roman" w:hAnsi="Times New Roman" w:cs="Times New Roman"/>
          <w:sz w:val="28"/>
          <w:szCs w:val="28"/>
        </w:rPr>
      </w:pPr>
      <w:r w:rsidRPr="00427591">
        <w:rPr>
          <w:rFonts w:ascii="Times New Roman" w:hAnsi="Times New Roman" w:cs="Times New Roman"/>
          <w:sz w:val="28"/>
          <w:szCs w:val="28"/>
        </w:rPr>
        <w:t>П</w:t>
      </w:r>
      <w:r w:rsidR="00AB64C9" w:rsidRPr="00427591">
        <w:rPr>
          <w:rFonts w:ascii="Times New Roman" w:hAnsi="Times New Roman" w:cs="Times New Roman"/>
          <w:sz w:val="28"/>
          <w:szCs w:val="28"/>
        </w:rPr>
        <w:t>овышение качества услуг, оказываемых в сфере ЖКХ за счет наращивания ресурсной обеспеченности управляющих компаний на основе создания кооперативных связей;</w:t>
      </w:r>
    </w:p>
    <w:p w:rsidR="00AB64C9" w:rsidRPr="00427591" w:rsidRDefault="001F7286" w:rsidP="00AB64C9">
      <w:pPr>
        <w:spacing w:after="0" w:line="240" w:lineRule="auto"/>
        <w:ind w:firstLine="709"/>
        <w:jc w:val="both"/>
        <w:rPr>
          <w:rFonts w:ascii="Times New Roman" w:hAnsi="Times New Roman" w:cs="Times New Roman"/>
          <w:sz w:val="28"/>
          <w:szCs w:val="28"/>
        </w:rPr>
      </w:pPr>
      <w:r w:rsidRPr="00427591">
        <w:rPr>
          <w:rFonts w:ascii="Times New Roman" w:hAnsi="Times New Roman" w:cs="Times New Roman"/>
          <w:sz w:val="28"/>
          <w:szCs w:val="28"/>
        </w:rPr>
        <w:t>З</w:t>
      </w:r>
      <w:r w:rsidR="00AB64C9" w:rsidRPr="00427591">
        <w:rPr>
          <w:rFonts w:ascii="Times New Roman" w:hAnsi="Times New Roman" w:cs="Times New Roman"/>
          <w:sz w:val="28"/>
          <w:szCs w:val="28"/>
        </w:rPr>
        <w:t>амена аварийного жилого фонда;</w:t>
      </w:r>
    </w:p>
    <w:p w:rsidR="00AB64C9" w:rsidRPr="00427591" w:rsidRDefault="001F7286" w:rsidP="00AB64C9">
      <w:pPr>
        <w:spacing w:after="0" w:line="240" w:lineRule="auto"/>
        <w:ind w:firstLine="709"/>
        <w:jc w:val="both"/>
        <w:rPr>
          <w:rFonts w:ascii="Times New Roman" w:hAnsi="Times New Roman" w:cs="Times New Roman"/>
          <w:sz w:val="28"/>
          <w:szCs w:val="28"/>
        </w:rPr>
      </w:pPr>
      <w:r w:rsidRPr="00427591">
        <w:rPr>
          <w:rFonts w:ascii="Times New Roman" w:hAnsi="Times New Roman" w:cs="Times New Roman"/>
          <w:sz w:val="28"/>
          <w:szCs w:val="28"/>
        </w:rPr>
        <w:t>С</w:t>
      </w:r>
      <w:r w:rsidR="00AB64C9" w:rsidRPr="00427591">
        <w:rPr>
          <w:rFonts w:ascii="Times New Roman" w:hAnsi="Times New Roman" w:cs="Times New Roman"/>
          <w:sz w:val="28"/>
          <w:szCs w:val="28"/>
        </w:rPr>
        <w:t>овершенствование коммунальной инфраструктуры города.</w:t>
      </w:r>
    </w:p>
    <w:p w:rsidR="00AB64C9" w:rsidRPr="00427591" w:rsidRDefault="001F7286" w:rsidP="00AB64C9">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Благоустройство городской среды, путём озеленения территории, реализации проектов гражданских инициатив по благоустройству дворовых территорий.</w:t>
      </w:r>
    </w:p>
    <w:p w:rsidR="00371AFD" w:rsidRPr="00427591" w:rsidRDefault="000F439E" w:rsidP="00B719C4">
      <w:pPr>
        <w:pStyle w:val="a7"/>
        <w:numPr>
          <w:ilvl w:val="2"/>
          <w:numId w:val="31"/>
        </w:numPr>
        <w:spacing w:after="0" w:line="240" w:lineRule="auto"/>
        <w:jc w:val="both"/>
        <w:rPr>
          <w:rFonts w:ascii="Times New Roman CYR" w:eastAsiaTheme="minorEastAsia" w:hAnsi="Times New Roman CYR" w:cs="Times New Roman CYR"/>
          <w:b/>
          <w:bCs/>
          <w:sz w:val="28"/>
          <w:szCs w:val="28"/>
          <w:lang w:eastAsia="ru-RU"/>
        </w:rPr>
      </w:pPr>
      <w:r w:rsidRPr="00427591">
        <w:rPr>
          <w:rFonts w:ascii="Times New Roman CYR" w:eastAsiaTheme="minorEastAsia" w:hAnsi="Times New Roman CYR" w:cs="Times New Roman CYR"/>
          <w:b/>
          <w:bCs/>
          <w:sz w:val="28"/>
          <w:szCs w:val="28"/>
          <w:lang w:eastAsia="ru-RU"/>
        </w:rPr>
        <w:t>Р</w:t>
      </w:r>
      <w:r w:rsidR="00E13B01" w:rsidRPr="00427591">
        <w:rPr>
          <w:rFonts w:ascii="Times New Roman CYR" w:eastAsiaTheme="minorEastAsia" w:hAnsi="Times New Roman CYR" w:cs="Times New Roman CYR"/>
          <w:b/>
          <w:bCs/>
          <w:sz w:val="28"/>
          <w:szCs w:val="28"/>
          <w:lang w:eastAsia="ru-RU"/>
        </w:rPr>
        <w:t xml:space="preserve">азвития </w:t>
      </w:r>
      <w:r w:rsidR="00371AFD" w:rsidRPr="00427591">
        <w:rPr>
          <w:rFonts w:ascii="Times New Roman CYR" w:eastAsiaTheme="minorEastAsia" w:hAnsi="Times New Roman CYR" w:cs="Times New Roman CYR"/>
          <w:b/>
          <w:bCs/>
          <w:sz w:val="28"/>
          <w:szCs w:val="28"/>
          <w:lang w:eastAsia="ru-RU"/>
        </w:rPr>
        <w:t>э</w:t>
      </w:r>
      <w:r w:rsidR="005B4645" w:rsidRPr="00427591">
        <w:rPr>
          <w:rFonts w:ascii="Times New Roman CYR" w:eastAsiaTheme="minorEastAsia" w:hAnsi="Times New Roman CYR" w:cs="Times New Roman CYR"/>
          <w:b/>
          <w:bCs/>
          <w:sz w:val="28"/>
          <w:szCs w:val="28"/>
          <w:lang w:eastAsia="ru-RU"/>
        </w:rPr>
        <w:t>кономического потенциала города</w:t>
      </w:r>
    </w:p>
    <w:p w:rsidR="000F42C9" w:rsidRPr="00427591" w:rsidRDefault="000F42C9" w:rsidP="00B719C4">
      <w:pPr>
        <w:pStyle w:val="a7"/>
        <w:numPr>
          <w:ilvl w:val="3"/>
          <w:numId w:val="31"/>
        </w:numPr>
        <w:spacing w:after="0" w:line="240" w:lineRule="auto"/>
        <w:ind w:left="0" w:firstLine="0"/>
        <w:jc w:val="both"/>
        <w:rPr>
          <w:rFonts w:ascii="Times New Roman CYR" w:eastAsiaTheme="minorEastAsia" w:hAnsi="Times New Roman CYR" w:cs="Times New Roman CYR"/>
          <w:b/>
          <w:bCs/>
          <w:sz w:val="28"/>
          <w:szCs w:val="28"/>
          <w:lang w:eastAsia="ru-RU"/>
        </w:rPr>
      </w:pPr>
      <w:r w:rsidRPr="00427591">
        <w:rPr>
          <w:rFonts w:ascii="Times New Roman CYR" w:eastAsiaTheme="minorEastAsia" w:hAnsi="Times New Roman CYR" w:cs="Times New Roman CYR"/>
          <w:b/>
          <w:bCs/>
          <w:sz w:val="28"/>
          <w:szCs w:val="28"/>
          <w:lang w:eastAsia="ru-RU"/>
        </w:rPr>
        <w:t xml:space="preserve">Развитие </w:t>
      </w:r>
      <w:r w:rsidR="0056362E" w:rsidRPr="00427591">
        <w:rPr>
          <w:rFonts w:ascii="Times New Roman CYR" w:eastAsiaTheme="minorEastAsia" w:hAnsi="Times New Roman CYR" w:cs="Times New Roman CYR"/>
          <w:b/>
          <w:bCs/>
          <w:sz w:val="28"/>
          <w:szCs w:val="28"/>
          <w:lang w:eastAsia="ru-RU"/>
        </w:rPr>
        <w:t>малого и среднего предпринимательства</w:t>
      </w:r>
      <w:r w:rsidR="0027095A" w:rsidRPr="00427591">
        <w:rPr>
          <w:rFonts w:ascii="Times New Roman CYR" w:eastAsiaTheme="minorEastAsia" w:hAnsi="Times New Roman CYR" w:cs="Times New Roman CYR"/>
          <w:b/>
          <w:bCs/>
          <w:sz w:val="28"/>
          <w:szCs w:val="28"/>
          <w:lang w:eastAsia="ru-RU"/>
        </w:rPr>
        <w:t>, поддержка приоритетных и социально значимых рынков</w:t>
      </w:r>
      <w:r w:rsidR="0056362E" w:rsidRPr="00427591">
        <w:rPr>
          <w:rFonts w:ascii="Times New Roman CYR" w:eastAsiaTheme="minorEastAsia" w:hAnsi="Times New Roman CYR" w:cs="Times New Roman CYR"/>
          <w:b/>
          <w:bCs/>
          <w:sz w:val="28"/>
          <w:szCs w:val="28"/>
          <w:lang w:eastAsia="ru-RU"/>
        </w:rPr>
        <w:t xml:space="preserve"> </w:t>
      </w:r>
    </w:p>
    <w:p w:rsidR="006D2118" w:rsidRPr="00427591" w:rsidRDefault="006D2118" w:rsidP="004B6623">
      <w:pPr>
        <w:pStyle w:val="a7"/>
        <w:spacing w:after="0" w:line="240" w:lineRule="auto"/>
        <w:ind w:left="0"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 xml:space="preserve">- </w:t>
      </w:r>
      <w:r w:rsidR="004B6623" w:rsidRPr="00427591">
        <w:rPr>
          <w:rFonts w:ascii="Times New Roman CYR" w:eastAsiaTheme="minorEastAsia" w:hAnsi="Times New Roman CYR" w:cs="Times New Roman CYR"/>
          <w:bCs/>
          <w:sz w:val="28"/>
          <w:szCs w:val="28"/>
          <w:lang w:eastAsia="ru-RU"/>
        </w:rPr>
        <w:t>Развитие реального сектора экономики и базовых инфраструктурных объектов, необходимых для реа</w:t>
      </w:r>
      <w:r w:rsidRPr="00427591">
        <w:rPr>
          <w:rFonts w:ascii="Times New Roman CYR" w:eastAsiaTheme="minorEastAsia" w:hAnsi="Times New Roman CYR" w:cs="Times New Roman CYR"/>
          <w:bCs/>
          <w:sz w:val="28"/>
          <w:szCs w:val="28"/>
          <w:lang w:eastAsia="ru-RU"/>
        </w:rPr>
        <w:t>лизации инвестиционных проектов</w:t>
      </w:r>
    </w:p>
    <w:p w:rsidR="00372D47" w:rsidRPr="00427591" w:rsidRDefault="006D2118" w:rsidP="004B6623">
      <w:pPr>
        <w:pStyle w:val="a7"/>
        <w:spacing w:after="0" w:line="240" w:lineRule="auto"/>
        <w:ind w:left="0" w:firstLine="709"/>
        <w:jc w:val="both"/>
        <w:rPr>
          <w:rFonts w:ascii="Times New Roman CYR" w:eastAsiaTheme="minorEastAsia" w:hAnsi="Times New Roman CYR" w:cs="Times New Roman CYR"/>
          <w:bCs/>
          <w:color w:val="FF0000"/>
          <w:sz w:val="28"/>
          <w:szCs w:val="28"/>
          <w:lang w:eastAsia="ru-RU"/>
        </w:rPr>
      </w:pPr>
      <w:r w:rsidRPr="00427591">
        <w:rPr>
          <w:rFonts w:ascii="Times New Roman CYR" w:eastAsiaTheme="minorEastAsia" w:hAnsi="Times New Roman CYR" w:cs="Times New Roman CYR"/>
          <w:bCs/>
          <w:sz w:val="28"/>
          <w:szCs w:val="28"/>
          <w:lang w:eastAsia="ru-RU"/>
        </w:rPr>
        <w:t>-</w:t>
      </w:r>
      <w:r w:rsidR="004B6623" w:rsidRPr="00427591">
        <w:rPr>
          <w:rFonts w:ascii="Times New Roman CYR" w:eastAsiaTheme="minorEastAsia" w:hAnsi="Times New Roman CYR" w:cs="Times New Roman CYR"/>
          <w:bCs/>
          <w:sz w:val="28"/>
          <w:szCs w:val="28"/>
          <w:lang w:eastAsia="ru-RU"/>
        </w:rPr>
        <w:t xml:space="preserve"> в</w:t>
      </w:r>
      <w:r w:rsidR="0027095A" w:rsidRPr="00427591">
        <w:rPr>
          <w:rFonts w:ascii="Times New Roman CYR" w:eastAsiaTheme="minorEastAsia" w:hAnsi="Times New Roman CYR" w:cs="Times New Roman CYR"/>
          <w:bCs/>
          <w:sz w:val="28"/>
          <w:szCs w:val="28"/>
          <w:lang w:eastAsia="ru-RU"/>
        </w:rPr>
        <w:t xml:space="preserve">ыход на приоритетные рынки города и края, обеспечивающие позиционирование Канска к 2030 году, </w:t>
      </w:r>
      <w:r w:rsidR="009F223D" w:rsidRPr="00427591">
        <w:rPr>
          <w:rFonts w:ascii="Times New Roman CYR" w:eastAsiaTheme="minorEastAsia" w:hAnsi="Times New Roman CYR" w:cs="Times New Roman CYR"/>
          <w:bCs/>
          <w:sz w:val="28"/>
          <w:szCs w:val="28"/>
          <w:lang w:eastAsia="ru-RU"/>
        </w:rPr>
        <w:t xml:space="preserve">как </w:t>
      </w:r>
      <w:r w:rsidR="00372D47" w:rsidRPr="00427591">
        <w:rPr>
          <w:rFonts w:ascii="Times New Roman CYR" w:eastAsiaTheme="minorEastAsia" w:hAnsi="Times New Roman CYR" w:cs="Times New Roman CYR"/>
          <w:bCs/>
          <w:sz w:val="28"/>
          <w:szCs w:val="28"/>
          <w:lang w:eastAsia="ru-RU"/>
        </w:rPr>
        <w:t>города с развито</w:t>
      </w:r>
      <w:r w:rsidR="00450737" w:rsidRPr="00427591">
        <w:rPr>
          <w:rFonts w:ascii="Times New Roman CYR" w:eastAsiaTheme="minorEastAsia" w:hAnsi="Times New Roman CYR" w:cs="Times New Roman CYR"/>
          <w:bCs/>
          <w:sz w:val="28"/>
          <w:szCs w:val="28"/>
          <w:lang w:eastAsia="ru-RU"/>
        </w:rPr>
        <w:t>й обрабатывающей промышленностью</w:t>
      </w:r>
      <w:r w:rsidR="009F223D" w:rsidRPr="00427591">
        <w:rPr>
          <w:rFonts w:ascii="Times New Roman CYR" w:eastAsiaTheme="minorEastAsia" w:hAnsi="Times New Roman CYR" w:cs="Times New Roman CYR"/>
          <w:bCs/>
          <w:sz w:val="28"/>
          <w:szCs w:val="28"/>
          <w:lang w:eastAsia="ru-RU"/>
        </w:rPr>
        <w:t xml:space="preserve">, </w:t>
      </w:r>
      <w:r w:rsidR="00813A47" w:rsidRPr="00427591">
        <w:rPr>
          <w:rFonts w:ascii="Times New Roman CYR" w:eastAsiaTheme="minorEastAsia" w:hAnsi="Times New Roman CYR" w:cs="Times New Roman CYR"/>
          <w:bCs/>
          <w:sz w:val="28"/>
          <w:szCs w:val="28"/>
          <w:lang w:eastAsia="ru-RU"/>
        </w:rPr>
        <w:t xml:space="preserve">центра сбора и </w:t>
      </w:r>
      <w:r w:rsidR="0077509E" w:rsidRPr="00427591">
        <w:rPr>
          <w:rFonts w:ascii="Times New Roman CYR" w:eastAsiaTheme="minorEastAsia" w:hAnsi="Times New Roman CYR" w:cs="Times New Roman CYR"/>
          <w:bCs/>
          <w:sz w:val="28"/>
          <w:szCs w:val="28"/>
          <w:lang w:eastAsia="ru-RU"/>
        </w:rPr>
        <w:t>переработки</w:t>
      </w:r>
      <w:r w:rsidR="00813A47" w:rsidRPr="00427591">
        <w:rPr>
          <w:rFonts w:ascii="Times New Roman CYR" w:eastAsiaTheme="minorEastAsia" w:hAnsi="Times New Roman CYR" w:cs="Times New Roman CYR"/>
          <w:bCs/>
          <w:sz w:val="28"/>
          <w:szCs w:val="28"/>
          <w:lang w:eastAsia="ru-RU"/>
        </w:rPr>
        <w:t xml:space="preserve"> твердых коммунальных отходов Вос</w:t>
      </w:r>
      <w:r w:rsidR="004B6623" w:rsidRPr="00427591">
        <w:rPr>
          <w:rFonts w:ascii="Times New Roman CYR" w:eastAsiaTheme="minorEastAsia" w:hAnsi="Times New Roman CYR" w:cs="Times New Roman CYR"/>
          <w:bCs/>
          <w:sz w:val="28"/>
          <w:szCs w:val="28"/>
          <w:lang w:eastAsia="ru-RU"/>
        </w:rPr>
        <w:t>точного макрорайона, как логистического центра Восточной территориальной зоны Красноярского края</w:t>
      </w:r>
      <w:r w:rsidRPr="00427591">
        <w:rPr>
          <w:rFonts w:ascii="Times New Roman CYR" w:eastAsiaTheme="minorEastAsia" w:hAnsi="Times New Roman CYR" w:cs="Times New Roman CYR"/>
          <w:bCs/>
          <w:sz w:val="28"/>
          <w:szCs w:val="28"/>
          <w:lang w:eastAsia="ru-RU"/>
        </w:rPr>
        <w:t>.</w:t>
      </w:r>
    </w:p>
    <w:p w:rsidR="003D5FA2" w:rsidRPr="00427591" w:rsidRDefault="003D5FA2" w:rsidP="00403B6F">
      <w:pPr>
        <w:spacing w:after="0" w:line="240" w:lineRule="auto"/>
        <w:ind w:firstLine="709"/>
        <w:jc w:val="both"/>
        <w:rPr>
          <w:rFonts w:ascii="Times New Roman CYR" w:eastAsiaTheme="minorEastAsia" w:hAnsi="Times New Roman CYR" w:cs="Times New Roman CYR"/>
          <w:b/>
          <w:bCs/>
          <w:sz w:val="28"/>
          <w:szCs w:val="28"/>
          <w:lang w:eastAsia="ru-RU"/>
        </w:rPr>
      </w:pPr>
      <w:r w:rsidRPr="00427591">
        <w:rPr>
          <w:rFonts w:ascii="Times New Roman CYR" w:eastAsiaTheme="minorEastAsia" w:hAnsi="Times New Roman CYR" w:cs="Times New Roman CYR"/>
          <w:b/>
          <w:bCs/>
          <w:sz w:val="28"/>
          <w:szCs w:val="28"/>
          <w:lang w:eastAsia="ru-RU"/>
        </w:rPr>
        <w:t xml:space="preserve">Задачи: </w:t>
      </w:r>
    </w:p>
    <w:p w:rsidR="006D2118" w:rsidRPr="00427591" w:rsidRDefault="006D2118" w:rsidP="00403B6F">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Развитие основных отраслей промышленности на базе их модернизации и развития на новом технологическом уровне, с применением ресурсосберегающих и экологически чистых технологий;</w:t>
      </w:r>
    </w:p>
    <w:p w:rsidR="006D2118" w:rsidRPr="00427591" w:rsidRDefault="006D2118" w:rsidP="006D2118">
      <w:pPr>
        <w:spacing w:after="0" w:line="240" w:lineRule="auto"/>
        <w:ind w:firstLine="709"/>
        <w:contextualSpacing/>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 xml:space="preserve"> Развитие социально-значимых рынков как ресурса наращивания позитивного опыта партнерского взаимодействия власти и бизнеса, развития корпоративных связей между субъектами малого и среднего предпринимательства с компаниями осуществляющих деятельность на других территориях;</w:t>
      </w:r>
    </w:p>
    <w:p w:rsidR="009F223D" w:rsidRPr="00427591" w:rsidRDefault="009F223D" w:rsidP="009F223D">
      <w:pPr>
        <w:pStyle w:val="a7"/>
        <w:spacing w:after="0" w:line="240" w:lineRule="auto"/>
        <w:ind w:left="0"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Обеспечение условий для повышения конкурентоспособности хозяйствующих субъектов за счет укрепления корпоративных внутригородских и внешних связей субъектов бизнеса, ориентации качества продукции и услуг местных производителей на территориальный заказ;</w:t>
      </w:r>
    </w:p>
    <w:p w:rsidR="000B241A" w:rsidRPr="00427591" w:rsidRDefault="009F223D" w:rsidP="00403B6F">
      <w:pPr>
        <w:spacing w:after="0" w:line="240" w:lineRule="auto"/>
        <w:ind w:firstLine="709"/>
        <w:jc w:val="both"/>
        <w:rPr>
          <w:rFonts w:ascii="Times New Roman" w:hAnsi="Times New Roman" w:cs="Times New Roman"/>
          <w:sz w:val="28"/>
          <w:szCs w:val="28"/>
        </w:rPr>
      </w:pPr>
      <w:r w:rsidRPr="00427591">
        <w:rPr>
          <w:rFonts w:ascii="Times New Roman" w:hAnsi="Times New Roman" w:cs="Times New Roman"/>
          <w:sz w:val="28"/>
          <w:szCs w:val="28"/>
        </w:rPr>
        <w:t>С</w:t>
      </w:r>
      <w:r w:rsidR="00E77B5A" w:rsidRPr="00427591">
        <w:rPr>
          <w:rFonts w:ascii="Times New Roman" w:hAnsi="Times New Roman" w:cs="Times New Roman"/>
          <w:sz w:val="28"/>
          <w:szCs w:val="28"/>
        </w:rPr>
        <w:t>оздание</w:t>
      </w:r>
      <w:r w:rsidR="003415B6" w:rsidRPr="00427591">
        <w:rPr>
          <w:rFonts w:ascii="Times New Roman" w:hAnsi="Times New Roman" w:cs="Times New Roman"/>
          <w:sz w:val="28"/>
          <w:szCs w:val="28"/>
        </w:rPr>
        <w:t xml:space="preserve"> оптово-распределительн</w:t>
      </w:r>
      <w:r w:rsidR="000B241A" w:rsidRPr="00427591">
        <w:rPr>
          <w:rFonts w:ascii="Times New Roman" w:hAnsi="Times New Roman" w:cs="Times New Roman"/>
          <w:sz w:val="28"/>
          <w:szCs w:val="28"/>
        </w:rPr>
        <w:t>ого</w:t>
      </w:r>
      <w:r w:rsidR="003415B6" w:rsidRPr="00427591">
        <w:rPr>
          <w:rFonts w:ascii="Times New Roman" w:hAnsi="Times New Roman" w:cs="Times New Roman"/>
          <w:sz w:val="28"/>
          <w:szCs w:val="28"/>
        </w:rPr>
        <w:t xml:space="preserve"> (логистического) центр</w:t>
      </w:r>
      <w:r w:rsidR="000B241A" w:rsidRPr="00427591">
        <w:rPr>
          <w:rFonts w:ascii="Times New Roman" w:hAnsi="Times New Roman" w:cs="Times New Roman"/>
          <w:sz w:val="28"/>
          <w:szCs w:val="28"/>
        </w:rPr>
        <w:t>а</w:t>
      </w:r>
      <w:r w:rsidR="003D5FA2" w:rsidRPr="00427591">
        <w:rPr>
          <w:rFonts w:ascii="Times New Roman" w:hAnsi="Times New Roman" w:cs="Times New Roman"/>
          <w:sz w:val="28"/>
          <w:szCs w:val="28"/>
        </w:rPr>
        <w:t xml:space="preserve"> на терри</w:t>
      </w:r>
      <w:r w:rsidR="00593660" w:rsidRPr="00427591">
        <w:rPr>
          <w:rFonts w:ascii="Times New Roman" w:hAnsi="Times New Roman" w:cs="Times New Roman"/>
          <w:sz w:val="28"/>
          <w:szCs w:val="28"/>
        </w:rPr>
        <w:t>тории города</w:t>
      </w:r>
      <w:r w:rsidR="003415B6" w:rsidRPr="00427591">
        <w:rPr>
          <w:rFonts w:ascii="Times New Roman" w:hAnsi="Times New Roman" w:cs="Times New Roman"/>
          <w:sz w:val="28"/>
          <w:szCs w:val="28"/>
        </w:rPr>
        <w:t xml:space="preserve"> для развития</w:t>
      </w:r>
      <w:r w:rsidR="003D5FA2" w:rsidRPr="00427591">
        <w:rPr>
          <w:rFonts w:ascii="Times New Roman" w:hAnsi="Times New Roman" w:cs="Times New Roman"/>
          <w:sz w:val="28"/>
          <w:szCs w:val="28"/>
        </w:rPr>
        <w:t xml:space="preserve"> предприятий оптовой торг</w:t>
      </w:r>
      <w:r w:rsidR="000B241A" w:rsidRPr="00427591">
        <w:rPr>
          <w:rFonts w:ascii="Times New Roman" w:hAnsi="Times New Roman" w:cs="Times New Roman"/>
          <w:sz w:val="28"/>
          <w:szCs w:val="28"/>
        </w:rPr>
        <w:t>овли и складской инфраструктуры, развития стратегического межмуниципального сетевого партнерства с целью встраивания промышленного комплекса города Канска в межмуниципальные технологические цепочки по типу «поставщик - сборщик - сбытовик - клиент» (межмуниципальный кластер);</w:t>
      </w:r>
    </w:p>
    <w:p w:rsidR="003D5FA2" w:rsidRPr="00427591" w:rsidRDefault="009F223D" w:rsidP="00403B6F">
      <w:pPr>
        <w:spacing w:after="0" w:line="240" w:lineRule="auto"/>
        <w:ind w:firstLine="709"/>
        <w:jc w:val="both"/>
        <w:rPr>
          <w:rFonts w:ascii="Times New Roman" w:hAnsi="Times New Roman" w:cs="Times New Roman"/>
          <w:sz w:val="28"/>
          <w:szCs w:val="28"/>
        </w:rPr>
      </w:pPr>
      <w:r w:rsidRPr="00427591">
        <w:rPr>
          <w:rFonts w:ascii="Times New Roman" w:hAnsi="Times New Roman" w:cs="Times New Roman"/>
          <w:sz w:val="28"/>
          <w:szCs w:val="28"/>
        </w:rPr>
        <w:t>С</w:t>
      </w:r>
      <w:r w:rsidR="00E77B5A" w:rsidRPr="00427591">
        <w:rPr>
          <w:rFonts w:ascii="Times New Roman" w:hAnsi="Times New Roman" w:cs="Times New Roman"/>
          <w:sz w:val="28"/>
          <w:szCs w:val="28"/>
        </w:rPr>
        <w:t>оздание</w:t>
      </w:r>
      <w:r w:rsidR="003D5FA2" w:rsidRPr="00427591">
        <w:rPr>
          <w:rFonts w:ascii="Times New Roman" w:hAnsi="Times New Roman" w:cs="Times New Roman"/>
          <w:sz w:val="28"/>
          <w:szCs w:val="28"/>
        </w:rPr>
        <w:t xml:space="preserve"> пула перерабатывающих производств пищевой отрасти, работающих на сырье сельхозтоваропроизводителе</w:t>
      </w:r>
      <w:r w:rsidR="003415B6" w:rsidRPr="00427591">
        <w:rPr>
          <w:rFonts w:ascii="Times New Roman" w:hAnsi="Times New Roman" w:cs="Times New Roman"/>
          <w:sz w:val="28"/>
          <w:szCs w:val="28"/>
        </w:rPr>
        <w:t xml:space="preserve">й </w:t>
      </w:r>
      <w:r w:rsidR="00D462A8" w:rsidRPr="00427591">
        <w:rPr>
          <w:rFonts w:ascii="Times New Roman" w:hAnsi="Times New Roman" w:cs="Times New Roman"/>
          <w:sz w:val="28"/>
          <w:szCs w:val="28"/>
        </w:rPr>
        <w:t>Восточного макрорайона Красноярского края</w:t>
      </w:r>
      <w:r w:rsidR="003415B6" w:rsidRPr="00427591">
        <w:rPr>
          <w:rFonts w:ascii="Times New Roman" w:hAnsi="Times New Roman" w:cs="Times New Roman"/>
          <w:sz w:val="28"/>
          <w:szCs w:val="28"/>
        </w:rPr>
        <w:t>;</w:t>
      </w:r>
    </w:p>
    <w:p w:rsidR="003D5FA2" w:rsidRPr="00427591" w:rsidRDefault="009F223D" w:rsidP="00403B6F">
      <w:pPr>
        <w:spacing w:after="0" w:line="240" w:lineRule="auto"/>
        <w:ind w:firstLine="709"/>
        <w:jc w:val="both"/>
        <w:rPr>
          <w:rFonts w:ascii="Times New Roman" w:hAnsi="Times New Roman" w:cs="Times New Roman"/>
          <w:sz w:val="28"/>
          <w:szCs w:val="28"/>
        </w:rPr>
      </w:pPr>
      <w:r w:rsidRPr="00427591">
        <w:rPr>
          <w:rFonts w:ascii="Times New Roman" w:hAnsi="Times New Roman" w:cs="Times New Roman"/>
          <w:sz w:val="28"/>
          <w:szCs w:val="28"/>
        </w:rPr>
        <w:t>С</w:t>
      </w:r>
      <w:r w:rsidR="00E77B5A" w:rsidRPr="00427591">
        <w:rPr>
          <w:rFonts w:ascii="Times New Roman" w:hAnsi="Times New Roman" w:cs="Times New Roman"/>
          <w:sz w:val="28"/>
          <w:szCs w:val="28"/>
        </w:rPr>
        <w:t>оздание</w:t>
      </w:r>
      <w:r w:rsidR="003D5FA2" w:rsidRPr="00427591">
        <w:rPr>
          <w:rFonts w:ascii="Times New Roman" w:hAnsi="Times New Roman" w:cs="Times New Roman"/>
          <w:sz w:val="28"/>
          <w:szCs w:val="28"/>
        </w:rPr>
        <w:t xml:space="preserve"> комплексног</w:t>
      </w:r>
      <w:r w:rsidR="005B4645" w:rsidRPr="00427591">
        <w:rPr>
          <w:rFonts w:ascii="Times New Roman" w:hAnsi="Times New Roman" w:cs="Times New Roman"/>
          <w:sz w:val="28"/>
          <w:szCs w:val="28"/>
        </w:rPr>
        <w:t>о межмуниципального полигона твердых коммунальных отходов</w:t>
      </w:r>
      <w:r w:rsidR="003D5FA2" w:rsidRPr="00427591">
        <w:rPr>
          <w:rFonts w:ascii="Times New Roman" w:hAnsi="Times New Roman" w:cs="Times New Roman"/>
          <w:sz w:val="28"/>
          <w:szCs w:val="28"/>
        </w:rPr>
        <w:t xml:space="preserve"> с </w:t>
      </w:r>
      <w:r w:rsidR="00D462A8" w:rsidRPr="00427591">
        <w:rPr>
          <w:rFonts w:ascii="Times New Roman" w:hAnsi="Times New Roman" w:cs="Times New Roman"/>
          <w:sz w:val="28"/>
          <w:szCs w:val="28"/>
        </w:rPr>
        <w:t xml:space="preserve">современными </w:t>
      </w:r>
      <w:r w:rsidR="003D5FA2" w:rsidRPr="00427591">
        <w:rPr>
          <w:rFonts w:ascii="Times New Roman" w:hAnsi="Times New Roman" w:cs="Times New Roman"/>
          <w:sz w:val="28"/>
          <w:szCs w:val="28"/>
        </w:rPr>
        <w:t>тех</w:t>
      </w:r>
      <w:r w:rsidR="008E69F6" w:rsidRPr="00427591">
        <w:rPr>
          <w:rFonts w:ascii="Times New Roman" w:hAnsi="Times New Roman" w:cs="Times New Roman"/>
          <w:sz w:val="28"/>
          <w:szCs w:val="28"/>
        </w:rPr>
        <w:t>нологиями по их сортировке</w:t>
      </w:r>
      <w:r w:rsidR="0077509E" w:rsidRPr="00427591">
        <w:rPr>
          <w:rFonts w:ascii="Times New Roman" w:hAnsi="Times New Roman" w:cs="Times New Roman"/>
          <w:sz w:val="28"/>
          <w:szCs w:val="28"/>
        </w:rPr>
        <w:t xml:space="preserve"> на фоне увеличения вовлеченности населения в селективный метод сбора отходов</w:t>
      </w:r>
      <w:r w:rsidR="003415B6" w:rsidRPr="00427591">
        <w:rPr>
          <w:rFonts w:ascii="Times New Roman" w:hAnsi="Times New Roman" w:cs="Times New Roman"/>
          <w:sz w:val="28"/>
          <w:szCs w:val="28"/>
        </w:rPr>
        <w:t>;</w:t>
      </w:r>
    </w:p>
    <w:p w:rsidR="00D462A8" w:rsidRPr="00427591" w:rsidRDefault="009F223D" w:rsidP="00403B6F">
      <w:pPr>
        <w:spacing w:after="0" w:line="240" w:lineRule="auto"/>
        <w:ind w:firstLine="709"/>
        <w:jc w:val="both"/>
        <w:rPr>
          <w:rFonts w:ascii="Times New Roman" w:hAnsi="Times New Roman" w:cs="Times New Roman"/>
          <w:sz w:val="28"/>
          <w:szCs w:val="28"/>
        </w:rPr>
      </w:pPr>
      <w:r w:rsidRPr="00427591">
        <w:rPr>
          <w:rFonts w:ascii="Times New Roman" w:hAnsi="Times New Roman" w:cs="Times New Roman"/>
          <w:sz w:val="28"/>
          <w:szCs w:val="28"/>
        </w:rPr>
        <w:t>Р</w:t>
      </w:r>
      <w:r w:rsidR="00E77B5A" w:rsidRPr="00427591">
        <w:rPr>
          <w:rFonts w:ascii="Times New Roman" w:hAnsi="Times New Roman" w:cs="Times New Roman"/>
          <w:sz w:val="28"/>
          <w:szCs w:val="28"/>
        </w:rPr>
        <w:t>азвитие</w:t>
      </w:r>
      <w:r w:rsidR="00450737" w:rsidRPr="00427591">
        <w:rPr>
          <w:rFonts w:ascii="Times New Roman" w:hAnsi="Times New Roman" w:cs="Times New Roman"/>
          <w:sz w:val="28"/>
          <w:szCs w:val="28"/>
        </w:rPr>
        <w:t xml:space="preserve"> действующих и </w:t>
      </w:r>
      <w:r w:rsidR="00E77B5A" w:rsidRPr="00427591">
        <w:rPr>
          <w:rFonts w:ascii="Times New Roman" w:hAnsi="Times New Roman" w:cs="Times New Roman"/>
          <w:sz w:val="28"/>
          <w:szCs w:val="28"/>
        </w:rPr>
        <w:t>создание</w:t>
      </w:r>
      <w:r w:rsidR="00D462A8" w:rsidRPr="00427591">
        <w:rPr>
          <w:rFonts w:ascii="Times New Roman" w:hAnsi="Times New Roman" w:cs="Times New Roman"/>
          <w:sz w:val="28"/>
          <w:szCs w:val="28"/>
        </w:rPr>
        <w:t xml:space="preserve"> </w:t>
      </w:r>
      <w:r w:rsidR="00450737" w:rsidRPr="00427591">
        <w:rPr>
          <w:rFonts w:ascii="Times New Roman" w:hAnsi="Times New Roman" w:cs="Times New Roman"/>
          <w:sz w:val="28"/>
          <w:szCs w:val="28"/>
        </w:rPr>
        <w:t xml:space="preserve">новых </w:t>
      </w:r>
      <w:r w:rsidR="00D462A8" w:rsidRPr="00427591">
        <w:rPr>
          <w:rFonts w:ascii="Times New Roman" w:hAnsi="Times New Roman" w:cs="Times New Roman"/>
          <w:sz w:val="28"/>
          <w:szCs w:val="28"/>
        </w:rPr>
        <w:t>обрабатывающих производств,</w:t>
      </w:r>
      <w:r w:rsidR="00450737" w:rsidRPr="00427591">
        <w:rPr>
          <w:rFonts w:ascii="Times New Roman" w:hAnsi="Times New Roman" w:cs="Times New Roman"/>
          <w:sz w:val="28"/>
          <w:szCs w:val="28"/>
        </w:rPr>
        <w:t xml:space="preserve"> </w:t>
      </w:r>
      <w:r w:rsidR="00593660" w:rsidRPr="00427591">
        <w:rPr>
          <w:rFonts w:ascii="Times New Roman" w:hAnsi="Times New Roman" w:cs="Times New Roman"/>
          <w:sz w:val="28"/>
          <w:szCs w:val="28"/>
        </w:rPr>
        <w:t>в том числе,</w:t>
      </w:r>
      <w:r w:rsidR="00450737" w:rsidRPr="00427591">
        <w:rPr>
          <w:rFonts w:ascii="Times New Roman" w:hAnsi="Times New Roman" w:cs="Times New Roman"/>
          <w:sz w:val="28"/>
          <w:szCs w:val="28"/>
        </w:rPr>
        <w:t xml:space="preserve"> производств</w:t>
      </w:r>
      <w:r w:rsidR="00D462A8" w:rsidRPr="00427591">
        <w:rPr>
          <w:rFonts w:ascii="Times New Roman" w:hAnsi="Times New Roman" w:cs="Times New Roman"/>
          <w:sz w:val="28"/>
          <w:szCs w:val="28"/>
        </w:rPr>
        <w:t xml:space="preserve"> использующих в производственном процессе отходы лесопиления предприятий города Канска и Восточного макрорайона Красноярского края;</w:t>
      </w:r>
    </w:p>
    <w:p w:rsidR="003D5FA2" w:rsidRPr="00427591" w:rsidRDefault="009F223D" w:rsidP="00403B6F">
      <w:pPr>
        <w:spacing w:after="0" w:line="240" w:lineRule="auto"/>
        <w:ind w:firstLine="709"/>
        <w:jc w:val="both"/>
        <w:rPr>
          <w:rFonts w:ascii="Times New Roman" w:hAnsi="Times New Roman" w:cs="Times New Roman"/>
          <w:sz w:val="28"/>
          <w:szCs w:val="28"/>
        </w:rPr>
      </w:pPr>
      <w:r w:rsidRPr="00427591">
        <w:rPr>
          <w:rFonts w:ascii="Times New Roman" w:hAnsi="Times New Roman" w:cs="Times New Roman"/>
          <w:sz w:val="28"/>
          <w:szCs w:val="28"/>
        </w:rPr>
        <w:t>Р</w:t>
      </w:r>
      <w:r w:rsidR="00E77B5A" w:rsidRPr="00427591">
        <w:rPr>
          <w:rFonts w:ascii="Times New Roman" w:hAnsi="Times New Roman" w:cs="Times New Roman"/>
          <w:sz w:val="28"/>
          <w:szCs w:val="28"/>
        </w:rPr>
        <w:t>азвитие</w:t>
      </w:r>
      <w:r w:rsidR="003415B6" w:rsidRPr="00427591">
        <w:rPr>
          <w:rFonts w:ascii="Times New Roman" w:hAnsi="Times New Roman" w:cs="Times New Roman"/>
          <w:sz w:val="28"/>
          <w:szCs w:val="28"/>
        </w:rPr>
        <w:t xml:space="preserve"> строительной отрасли за счет создания новых предприятий</w:t>
      </w:r>
      <w:r w:rsidR="00D462A8" w:rsidRPr="00427591">
        <w:rPr>
          <w:rFonts w:ascii="Times New Roman" w:hAnsi="Times New Roman" w:cs="Times New Roman"/>
          <w:sz w:val="28"/>
          <w:szCs w:val="28"/>
        </w:rPr>
        <w:t xml:space="preserve"> и технического перевооружения действующих предприятий</w:t>
      </w:r>
      <w:r w:rsidR="003415B6" w:rsidRPr="00427591">
        <w:rPr>
          <w:rFonts w:ascii="Times New Roman" w:hAnsi="Times New Roman" w:cs="Times New Roman"/>
          <w:sz w:val="28"/>
          <w:szCs w:val="28"/>
        </w:rPr>
        <w:t xml:space="preserve"> малого и среднего бизнеса</w:t>
      </w:r>
      <w:r w:rsidR="003D5FA2" w:rsidRPr="00427591">
        <w:rPr>
          <w:rFonts w:ascii="Times New Roman" w:hAnsi="Times New Roman" w:cs="Times New Roman"/>
          <w:sz w:val="28"/>
          <w:szCs w:val="28"/>
        </w:rPr>
        <w:t xml:space="preserve">, </w:t>
      </w:r>
      <w:r w:rsidR="00593660" w:rsidRPr="00427591">
        <w:rPr>
          <w:rFonts w:ascii="Times New Roman" w:hAnsi="Times New Roman" w:cs="Times New Roman"/>
          <w:sz w:val="28"/>
          <w:szCs w:val="28"/>
        </w:rPr>
        <w:t>в том числе,</w:t>
      </w:r>
      <w:r w:rsidR="003D5FA2" w:rsidRPr="00427591">
        <w:rPr>
          <w:rFonts w:ascii="Times New Roman" w:hAnsi="Times New Roman" w:cs="Times New Roman"/>
          <w:sz w:val="28"/>
          <w:szCs w:val="28"/>
        </w:rPr>
        <w:t xml:space="preserve"> производств строительных материалов</w:t>
      </w:r>
      <w:r w:rsidR="003415B6" w:rsidRPr="00427591">
        <w:rPr>
          <w:rFonts w:ascii="Times New Roman" w:hAnsi="Times New Roman" w:cs="Times New Roman"/>
          <w:sz w:val="28"/>
          <w:szCs w:val="28"/>
        </w:rPr>
        <w:t>;</w:t>
      </w:r>
    </w:p>
    <w:p w:rsidR="003D5FA2" w:rsidRPr="00427591" w:rsidRDefault="009F223D" w:rsidP="00403B6F">
      <w:pPr>
        <w:spacing w:after="0" w:line="240" w:lineRule="auto"/>
        <w:ind w:firstLine="709"/>
        <w:jc w:val="both"/>
        <w:rPr>
          <w:rFonts w:ascii="Times New Roman" w:hAnsi="Times New Roman" w:cs="Times New Roman"/>
          <w:sz w:val="28"/>
          <w:szCs w:val="28"/>
        </w:rPr>
      </w:pPr>
      <w:r w:rsidRPr="00427591">
        <w:rPr>
          <w:rFonts w:ascii="Times New Roman" w:hAnsi="Times New Roman" w:cs="Times New Roman"/>
          <w:sz w:val="28"/>
          <w:szCs w:val="28"/>
        </w:rPr>
        <w:t>С</w:t>
      </w:r>
      <w:r w:rsidR="00E77B5A" w:rsidRPr="00427591">
        <w:rPr>
          <w:rFonts w:ascii="Times New Roman" w:hAnsi="Times New Roman" w:cs="Times New Roman"/>
          <w:sz w:val="28"/>
          <w:szCs w:val="28"/>
        </w:rPr>
        <w:t>оздание</w:t>
      </w:r>
      <w:r w:rsidR="003D5FA2" w:rsidRPr="00427591">
        <w:rPr>
          <w:rFonts w:ascii="Times New Roman" w:hAnsi="Times New Roman" w:cs="Times New Roman"/>
          <w:sz w:val="28"/>
          <w:szCs w:val="28"/>
        </w:rPr>
        <w:t xml:space="preserve"> </w:t>
      </w:r>
      <w:r w:rsidR="00D462A8" w:rsidRPr="00427591">
        <w:rPr>
          <w:rFonts w:ascii="Times New Roman" w:hAnsi="Times New Roman" w:cs="Times New Roman"/>
          <w:sz w:val="28"/>
          <w:szCs w:val="28"/>
        </w:rPr>
        <w:t xml:space="preserve">инновационного </w:t>
      </w:r>
      <w:r w:rsidR="003D5FA2" w:rsidRPr="00427591">
        <w:rPr>
          <w:rFonts w:ascii="Times New Roman" w:hAnsi="Times New Roman" w:cs="Times New Roman"/>
          <w:sz w:val="28"/>
          <w:szCs w:val="28"/>
        </w:rPr>
        <w:t>предприяти</w:t>
      </w:r>
      <w:r w:rsidR="00D462A8" w:rsidRPr="00427591">
        <w:rPr>
          <w:rFonts w:ascii="Times New Roman" w:hAnsi="Times New Roman" w:cs="Times New Roman"/>
          <w:sz w:val="28"/>
          <w:szCs w:val="28"/>
        </w:rPr>
        <w:t>я</w:t>
      </w:r>
      <w:r w:rsidR="00CD6E3D" w:rsidRPr="00427591">
        <w:rPr>
          <w:rFonts w:ascii="Times New Roman" w:hAnsi="Times New Roman" w:cs="Times New Roman"/>
          <w:sz w:val="28"/>
          <w:szCs w:val="28"/>
        </w:rPr>
        <w:t xml:space="preserve"> биохимич</w:t>
      </w:r>
      <w:r w:rsidR="00FA765B" w:rsidRPr="00427591">
        <w:rPr>
          <w:rFonts w:ascii="Times New Roman" w:hAnsi="Times New Roman" w:cs="Times New Roman"/>
          <w:sz w:val="28"/>
          <w:szCs w:val="28"/>
        </w:rPr>
        <w:t>еской промышленности;</w:t>
      </w:r>
    </w:p>
    <w:p w:rsidR="00FA765B" w:rsidRPr="00427591" w:rsidRDefault="00FA765B" w:rsidP="00403B6F">
      <w:pPr>
        <w:spacing w:after="0" w:line="240" w:lineRule="auto"/>
        <w:ind w:firstLine="709"/>
        <w:jc w:val="both"/>
        <w:rPr>
          <w:rFonts w:ascii="Times New Roman" w:hAnsi="Times New Roman" w:cs="Times New Roman"/>
          <w:sz w:val="28"/>
          <w:szCs w:val="28"/>
        </w:rPr>
      </w:pPr>
      <w:r w:rsidRPr="00427591">
        <w:rPr>
          <w:rFonts w:ascii="Times New Roman" w:hAnsi="Times New Roman" w:cs="Times New Roman"/>
          <w:sz w:val="28"/>
          <w:szCs w:val="28"/>
        </w:rPr>
        <w:t>Совершенствование системы мер информационной, консультационной, финансовой поддержки субъектов малого и среднего предпринимательства, работающих на социально значимых рынках, снижение административных барьеров для развития бизнеса.</w:t>
      </w:r>
    </w:p>
    <w:p w:rsidR="003D2F9D" w:rsidRPr="00427591" w:rsidRDefault="003D2F9D" w:rsidP="00403B6F">
      <w:pPr>
        <w:spacing w:after="0" w:line="240" w:lineRule="auto"/>
        <w:ind w:firstLine="709"/>
        <w:jc w:val="both"/>
        <w:rPr>
          <w:rFonts w:ascii="Times New Roman" w:hAnsi="Times New Roman" w:cs="Times New Roman"/>
          <w:sz w:val="28"/>
          <w:szCs w:val="28"/>
        </w:rPr>
      </w:pPr>
    </w:p>
    <w:p w:rsidR="003D5FA2" w:rsidRPr="00427591" w:rsidRDefault="00FA765B" w:rsidP="003D2F9D">
      <w:pPr>
        <w:pStyle w:val="a7"/>
        <w:numPr>
          <w:ilvl w:val="3"/>
          <w:numId w:val="31"/>
        </w:numPr>
        <w:spacing w:after="0" w:line="240" w:lineRule="auto"/>
        <w:ind w:left="0" w:firstLine="0"/>
        <w:jc w:val="both"/>
        <w:rPr>
          <w:rFonts w:ascii="Times New Roman" w:hAnsi="Times New Roman" w:cs="Times New Roman"/>
          <w:b/>
          <w:sz w:val="28"/>
          <w:szCs w:val="28"/>
        </w:rPr>
      </w:pPr>
      <w:r w:rsidRPr="00427591">
        <w:rPr>
          <w:rFonts w:ascii="Times New Roman" w:hAnsi="Times New Roman" w:cs="Times New Roman"/>
          <w:b/>
          <w:sz w:val="28"/>
          <w:szCs w:val="28"/>
        </w:rPr>
        <w:t>Обеспечение занятости населения.</w:t>
      </w:r>
    </w:p>
    <w:p w:rsidR="00472F93" w:rsidRPr="00427591" w:rsidRDefault="00FA765B" w:rsidP="00403B6F">
      <w:pPr>
        <w:spacing w:after="0" w:line="240" w:lineRule="auto"/>
        <w:ind w:firstLine="709"/>
        <w:jc w:val="both"/>
        <w:rPr>
          <w:rFonts w:ascii="Times New Roman" w:hAnsi="Times New Roman" w:cs="Times New Roman"/>
          <w:sz w:val="28"/>
          <w:szCs w:val="28"/>
        </w:rPr>
      </w:pPr>
      <w:r w:rsidRPr="00427591">
        <w:rPr>
          <w:rFonts w:ascii="Times New Roman" w:hAnsi="Times New Roman" w:cs="Times New Roman"/>
          <w:sz w:val="28"/>
          <w:szCs w:val="28"/>
        </w:rPr>
        <w:t>- В</w:t>
      </w:r>
      <w:r w:rsidR="00E77B5A" w:rsidRPr="00427591">
        <w:rPr>
          <w:rFonts w:ascii="Times New Roman" w:hAnsi="Times New Roman" w:cs="Times New Roman"/>
          <w:sz w:val="28"/>
          <w:szCs w:val="28"/>
        </w:rPr>
        <w:t>ыделение</w:t>
      </w:r>
      <w:r w:rsidR="00450737" w:rsidRPr="00427591">
        <w:rPr>
          <w:rFonts w:ascii="Times New Roman" w:hAnsi="Times New Roman" w:cs="Times New Roman"/>
          <w:sz w:val="28"/>
          <w:szCs w:val="28"/>
        </w:rPr>
        <w:t xml:space="preserve"> социально-значи</w:t>
      </w:r>
      <w:r w:rsidR="00E77B5A" w:rsidRPr="00427591">
        <w:rPr>
          <w:rFonts w:ascii="Times New Roman" w:hAnsi="Times New Roman" w:cs="Times New Roman"/>
          <w:sz w:val="28"/>
          <w:szCs w:val="28"/>
        </w:rPr>
        <w:t>мых рынков</w:t>
      </w:r>
      <w:r w:rsidR="008E3AC7" w:rsidRPr="00427591">
        <w:rPr>
          <w:rFonts w:ascii="Times New Roman" w:hAnsi="Times New Roman" w:cs="Times New Roman"/>
          <w:sz w:val="28"/>
          <w:szCs w:val="28"/>
        </w:rPr>
        <w:t xml:space="preserve"> </w:t>
      </w:r>
      <w:r w:rsidR="00B31E8E" w:rsidRPr="00427591">
        <w:rPr>
          <w:rFonts w:ascii="Times New Roman" w:hAnsi="Times New Roman" w:cs="Times New Roman"/>
          <w:sz w:val="28"/>
          <w:szCs w:val="28"/>
        </w:rPr>
        <w:t>з</w:t>
      </w:r>
      <w:r w:rsidRPr="00427591">
        <w:rPr>
          <w:rFonts w:ascii="Times New Roman" w:hAnsi="Times New Roman" w:cs="Times New Roman"/>
          <w:sz w:val="28"/>
          <w:szCs w:val="28"/>
        </w:rPr>
        <w:t xml:space="preserve">начимых для социально-экономического развития </w:t>
      </w:r>
      <w:r w:rsidR="00B31E8E" w:rsidRPr="00427591">
        <w:rPr>
          <w:rFonts w:ascii="Times New Roman" w:hAnsi="Times New Roman" w:cs="Times New Roman"/>
          <w:sz w:val="28"/>
          <w:szCs w:val="28"/>
        </w:rPr>
        <w:t>города и обеспечивающих массовое трудоустройство жителей</w:t>
      </w:r>
      <w:r w:rsidRPr="00427591">
        <w:rPr>
          <w:rFonts w:ascii="Times New Roman" w:hAnsi="Times New Roman" w:cs="Times New Roman"/>
          <w:sz w:val="28"/>
          <w:szCs w:val="28"/>
        </w:rPr>
        <w:t>.</w:t>
      </w:r>
    </w:p>
    <w:p w:rsidR="00FA765B" w:rsidRPr="00427591" w:rsidRDefault="00FA765B" w:rsidP="00403B6F">
      <w:pPr>
        <w:spacing w:after="0" w:line="240" w:lineRule="auto"/>
        <w:ind w:firstLine="709"/>
        <w:jc w:val="both"/>
        <w:rPr>
          <w:rFonts w:ascii="Times New Roman" w:hAnsi="Times New Roman" w:cs="Times New Roman"/>
          <w:sz w:val="28"/>
          <w:szCs w:val="28"/>
          <w:u w:val="single"/>
        </w:rPr>
      </w:pPr>
      <w:r w:rsidRPr="00427591">
        <w:rPr>
          <w:rFonts w:ascii="Times New Roman" w:hAnsi="Times New Roman" w:cs="Times New Roman"/>
          <w:sz w:val="28"/>
          <w:szCs w:val="28"/>
          <w:u w:val="single"/>
        </w:rPr>
        <w:t>Задачи:</w:t>
      </w:r>
    </w:p>
    <w:p w:rsidR="003D5FA2" w:rsidRPr="00427591" w:rsidRDefault="00FA765B" w:rsidP="00403B6F">
      <w:pPr>
        <w:spacing w:after="0" w:line="240" w:lineRule="auto"/>
        <w:ind w:firstLine="709"/>
        <w:jc w:val="both"/>
        <w:rPr>
          <w:rFonts w:ascii="Times New Roman" w:hAnsi="Times New Roman" w:cs="Times New Roman"/>
          <w:sz w:val="28"/>
          <w:szCs w:val="28"/>
        </w:rPr>
      </w:pPr>
      <w:r w:rsidRPr="00427591">
        <w:rPr>
          <w:rFonts w:ascii="Times New Roman" w:hAnsi="Times New Roman" w:cs="Times New Roman"/>
          <w:sz w:val="28"/>
          <w:szCs w:val="28"/>
        </w:rPr>
        <w:t>О</w:t>
      </w:r>
      <w:r w:rsidR="00E77B5A" w:rsidRPr="00427591">
        <w:rPr>
          <w:rFonts w:ascii="Times New Roman" w:hAnsi="Times New Roman" w:cs="Times New Roman"/>
          <w:sz w:val="28"/>
          <w:szCs w:val="28"/>
        </w:rPr>
        <w:t>рганизация постоянно действующих переговорных площадок</w:t>
      </w:r>
      <w:r w:rsidR="008E3AC7" w:rsidRPr="00427591">
        <w:rPr>
          <w:rFonts w:ascii="Times New Roman" w:hAnsi="Times New Roman" w:cs="Times New Roman"/>
          <w:sz w:val="28"/>
          <w:szCs w:val="28"/>
        </w:rPr>
        <w:t xml:space="preserve"> с субъектами предпринимательства;</w:t>
      </w:r>
    </w:p>
    <w:p w:rsidR="00FA765B" w:rsidRPr="00427591" w:rsidRDefault="00FA765B" w:rsidP="00403B6F">
      <w:pPr>
        <w:spacing w:after="0" w:line="240" w:lineRule="auto"/>
        <w:ind w:firstLine="709"/>
        <w:jc w:val="both"/>
        <w:rPr>
          <w:rFonts w:ascii="Times New Roman" w:hAnsi="Times New Roman" w:cs="Times New Roman"/>
          <w:sz w:val="28"/>
          <w:szCs w:val="28"/>
        </w:rPr>
      </w:pPr>
      <w:r w:rsidRPr="00427591">
        <w:rPr>
          <w:rFonts w:ascii="Times New Roman" w:hAnsi="Times New Roman" w:cs="Times New Roman"/>
          <w:sz w:val="28"/>
          <w:szCs w:val="28"/>
        </w:rPr>
        <w:t>Опережающее кадровое обеспечение устойчивого развития экономики города на основе взаимодействия органов власти, системы профессионального образования и работодателей, развитие межведомственной системы профессиональной ориентации;</w:t>
      </w:r>
    </w:p>
    <w:p w:rsidR="00AA07F6" w:rsidRPr="00427591" w:rsidRDefault="00AA07F6" w:rsidP="00403B6F">
      <w:pPr>
        <w:pStyle w:val="p3"/>
        <w:spacing w:before="0" w:beforeAutospacing="0" w:after="0" w:afterAutospacing="0"/>
        <w:ind w:firstLine="709"/>
        <w:jc w:val="both"/>
        <w:rPr>
          <w:rFonts w:ascii="Times New Roman CYR" w:eastAsiaTheme="minorEastAsia" w:hAnsi="Times New Roman CYR" w:cs="Times New Roman CYR"/>
          <w:bCs/>
          <w:sz w:val="28"/>
          <w:szCs w:val="28"/>
        </w:rPr>
      </w:pPr>
      <w:r w:rsidRPr="00427591">
        <w:rPr>
          <w:rFonts w:ascii="Times New Roman CYR" w:eastAsiaTheme="minorEastAsia" w:hAnsi="Times New Roman CYR" w:cs="Times New Roman CYR"/>
          <w:bCs/>
          <w:sz w:val="28"/>
          <w:szCs w:val="28"/>
        </w:rPr>
        <w:t>Повышение экономической активности и занятости отдельных категорий населения: молодёжи и высвобожденных работников, женщин в период отпуска по уходу за ребенком, пенсионеров, стремящихся возобновить трудовую деятельность, - путём профессионального обучения и переобучение, обеспечения самозанятости, трудоустройство инвалидов, через проводимые межведомственное взаимодействие центра занятости населения.</w:t>
      </w:r>
    </w:p>
    <w:p w:rsidR="00532511" w:rsidRPr="00427591" w:rsidRDefault="00AA07F6" w:rsidP="00783EA6">
      <w:pPr>
        <w:pStyle w:val="p3"/>
        <w:spacing w:before="0" w:beforeAutospacing="0" w:after="0" w:afterAutospacing="0"/>
        <w:ind w:firstLine="709"/>
        <w:jc w:val="both"/>
        <w:rPr>
          <w:rFonts w:ascii="Times New Roman CYR" w:eastAsiaTheme="minorEastAsia" w:hAnsi="Times New Roman CYR" w:cs="Times New Roman CYR"/>
          <w:b/>
          <w:bCs/>
          <w:sz w:val="28"/>
          <w:szCs w:val="28"/>
        </w:rPr>
      </w:pPr>
      <w:r w:rsidRPr="00427591">
        <w:rPr>
          <w:rFonts w:ascii="Times New Roman CYR" w:eastAsiaTheme="minorEastAsia" w:hAnsi="Times New Roman CYR" w:cs="Times New Roman CYR"/>
          <w:bCs/>
          <w:sz w:val="28"/>
          <w:szCs w:val="28"/>
        </w:rPr>
        <w:t xml:space="preserve"> </w:t>
      </w:r>
    </w:p>
    <w:p w:rsidR="002550AD" w:rsidRPr="00427591" w:rsidRDefault="00783EA6" w:rsidP="00783EA6">
      <w:pPr>
        <w:pStyle w:val="a7"/>
        <w:numPr>
          <w:ilvl w:val="2"/>
          <w:numId w:val="31"/>
        </w:numPr>
        <w:spacing w:after="0" w:line="240" w:lineRule="auto"/>
        <w:jc w:val="both"/>
        <w:rPr>
          <w:rFonts w:ascii="Times New Roman CYR" w:eastAsiaTheme="minorEastAsia" w:hAnsi="Times New Roman CYR" w:cs="Times New Roman CYR"/>
          <w:b/>
          <w:bCs/>
          <w:sz w:val="28"/>
          <w:szCs w:val="28"/>
          <w:lang w:eastAsia="ru-RU"/>
        </w:rPr>
      </w:pPr>
      <w:r w:rsidRPr="00427591">
        <w:rPr>
          <w:rFonts w:ascii="Times New Roman CYR" w:eastAsiaTheme="minorEastAsia" w:hAnsi="Times New Roman CYR" w:cs="Times New Roman CYR"/>
          <w:b/>
          <w:bCs/>
          <w:sz w:val="28"/>
          <w:szCs w:val="28"/>
          <w:lang w:eastAsia="ru-RU"/>
        </w:rPr>
        <w:t>Повышение</w:t>
      </w:r>
      <w:r w:rsidR="00371AFD" w:rsidRPr="00427591">
        <w:rPr>
          <w:rFonts w:ascii="Times New Roman CYR" w:eastAsiaTheme="minorEastAsia" w:hAnsi="Times New Roman CYR" w:cs="Times New Roman CYR"/>
          <w:b/>
          <w:bCs/>
          <w:sz w:val="28"/>
          <w:szCs w:val="28"/>
          <w:lang w:eastAsia="ru-RU"/>
        </w:rPr>
        <w:t xml:space="preserve"> эффек</w:t>
      </w:r>
      <w:r w:rsidRPr="00427591">
        <w:rPr>
          <w:rFonts w:ascii="Times New Roman CYR" w:eastAsiaTheme="minorEastAsia" w:hAnsi="Times New Roman CYR" w:cs="Times New Roman CYR"/>
          <w:b/>
          <w:bCs/>
          <w:sz w:val="28"/>
          <w:szCs w:val="28"/>
          <w:lang w:eastAsia="ru-RU"/>
        </w:rPr>
        <w:t xml:space="preserve">тивности </w:t>
      </w:r>
      <w:r w:rsidR="00371AFD" w:rsidRPr="00427591">
        <w:rPr>
          <w:rFonts w:ascii="Times New Roman CYR" w:eastAsiaTheme="minorEastAsia" w:hAnsi="Times New Roman CYR" w:cs="Times New Roman CYR"/>
          <w:b/>
          <w:bCs/>
          <w:sz w:val="28"/>
          <w:szCs w:val="28"/>
          <w:lang w:eastAsia="ru-RU"/>
        </w:rPr>
        <w:t>управления</w:t>
      </w:r>
    </w:p>
    <w:p w:rsidR="00DA2204" w:rsidRPr="00427591" w:rsidRDefault="00DA2204" w:rsidP="00DA2204">
      <w:pPr>
        <w:pStyle w:val="a7"/>
        <w:numPr>
          <w:ilvl w:val="3"/>
          <w:numId w:val="31"/>
        </w:numPr>
        <w:spacing w:after="0" w:line="240" w:lineRule="auto"/>
        <w:ind w:left="0" w:firstLine="0"/>
        <w:jc w:val="both"/>
        <w:rPr>
          <w:rFonts w:ascii="Times New Roman CYR" w:eastAsiaTheme="minorEastAsia" w:hAnsi="Times New Roman CYR" w:cs="Times New Roman CYR"/>
          <w:b/>
          <w:bCs/>
          <w:sz w:val="28"/>
          <w:szCs w:val="28"/>
          <w:lang w:eastAsia="ru-RU"/>
        </w:rPr>
      </w:pPr>
      <w:r w:rsidRPr="00427591">
        <w:rPr>
          <w:rFonts w:ascii="Times New Roman CYR" w:eastAsiaTheme="minorEastAsia" w:hAnsi="Times New Roman CYR" w:cs="Times New Roman CYR"/>
          <w:b/>
          <w:bCs/>
          <w:sz w:val="28"/>
          <w:szCs w:val="28"/>
          <w:lang w:eastAsia="ru-RU"/>
        </w:rPr>
        <w:t>Обеспечение открытости власти для населения, привлечение общественности к практическому участию социально-экономическом развитии города</w:t>
      </w:r>
    </w:p>
    <w:p w:rsidR="001C38F5" w:rsidRPr="00427591" w:rsidRDefault="00DA2204" w:rsidP="00DA2204">
      <w:pPr>
        <w:pStyle w:val="a7"/>
        <w:spacing w:after="0" w:line="240" w:lineRule="auto"/>
        <w:ind w:left="0" w:firstLine="709"/>
        <w:jc w:val="both"/>
        <w:rPr>
          <w:rFonts w:ascii="Times New Roman CYR" w:eastAsiaTheme="minorEastAsia" w:hAnsi="Times New Roman CYR" w:cs="Times New Roman CYR"/>
          <w:b/>
          <w:bCs/>
          <w:sz w:val="28"/>
          <w:szCs w:val="28"/>
          <w:lang w:eastAsia="ru-RU"/>
        </w:rPr>
      </w:pPr>
      <w:r w:rsidRPr="00427591">
        <w:rPr>
          <w:rFonts w:ascii="Times New Roman CYR" w:eastAsiaTheme="minorEastAsia" w:hAnsi="Times New Roman CYR" w:cs="Times New Roman CYR"/>
          <w:b/>
          <w:bCs/>
          <w:sz w:val="28"/>
          <w:szCs w:val="28"/>
          <w:lang w:eastAsia="ru-RU"/>
        </w:rPr>
        <w:t xml:space="preserve">- </w:t>
      </w:r>
      <w:r w:rsidR="001C38F5" w:rsidRPr="00427591">
        <w:rPr>
          <w:rFonts w:ascii="Times New Roman CYR" w:eastAsiaTheme="minorEastAsia" w:hAnsi="Times New Roman CYR" w:cs="Times New Roman CYR"/>
          <w:bCs/>
          <w:sz w:val="28"/>
          <w:szCs w:val="28"/>
          <w:lang w:eastAsia="ru-RU"/>
        </w:rPr>
        <w:t xml:space="preserve">обеспечить </w:t>
      </w:r>
      <w:r w:rsidR="00D462A8" w:rsidRPr="00427591">
        <w:rPr>
          <w:rFonts w:ascii="Times New Roman CYR" w:eastAsiaTheme="minorEastAsia" w:hAnsi="Times New Roman CYR" w:cs="Times New Roman CYR"/>
          <w:bCs/>
          <w:sz w:val="28"/>
          <w:szCs w:val="28"/>
          <w:lang w:eastAsia="ru-RU"/>
        </w:rPr>
        <w:t>совершенствование условий</w:t>
      </w:r>
      <w:r w:rsidR="001C38F5" w:rsidRPr="00427591">
        <w:rPr>
          <w:rFonts w:ascii="Times New Roman CYR" w:eastAsiaTheme="minorEastAsia" w:hAnsi="Times New Roman CYR" w:cs="Times New Roman CYR"/>
          <w:bCs/>
          <w:sz w:val="28"/>
          <w:szCs w:val="28"/>
          <w:lang w:eastAsia="ru-RU"/>
        </w:rPr>
        <w:t xml:space="preserve"> для поддержки инициатив населения и бизнес-сообщества для реализации принципов самоуправления городом, развития общественных организаций</w:t>
      </w:r>
      <w:r w:rsidR="00532511" w:rsidRPr="00427591">
        <w:rPr>
          <w:rFonts w:ascii="Times New Roman CYR" w:eastAsiaTheme="minorEastAsia" w:hAnsi="Times New Roman CYR" w:cs="Times New Roman CYR"/>
          <w:bCs/>
          <w:sz w:val="28"/>
          <w:szCs w:val="28"/>
          <w:lang w:eastAsia="ru-RU"/>
        </w:rPr>
        <w:t>.</w:t>
      </w:r>
    </w:p>
    <w:p w:rsidR="008E3AC7" w:rsidRPr="00427591" w:rsidRDefault="008E3AC7" w:rsidP="0071102A">
      <w:pPr>
        <w:spacing w:after="0" w:line="240" w:lineRule="auto"/>
        <w:ind w:firstLine="709"/>
        <w:jc w:val="both"/>
        <w:rPr>
          <w:rFonts w:ascii="Times New Roman CYR" w:eastAsiaTheme="minorEastAsia" w:hAnsi="Times New Roman CYR" w:cs="Times New Roman CYR"/>
          <w:bCs/>
          <w:sz w:val="28"/>
          <w:szCs w:val="28"/>
          <w:u w:val="single"/>
          <w:lang w:eastAsia="ru-RU"/>
        </w:rPr>
      </w:pPr>
      <w:r w:rsidRPr="00427591">
        <w:rPr>
          <w:rFonts w:ascii="Times New Roman CYR" w:eastAsiaTheme="minorEastAsia" w:hAnsi="Times New Roman CYR" w:cs="Times New Roman CYR"/>
          <w:bCs/>
          <w:sz w:val="28"/>
          <w:szCs w:val="28"/>
          <w:u w:val="single"/>
          <w:lang w:eastAsia="ru-RU"/>
        </w:rPr>
        <w:t>Задачи:</w:t>
      </w:r>
    </w:p>
    <w:p w:rsidR="00DD7074" w:rsidRPr="00427591" w:rsidRDefault="00DA2204" w:rsidP="0071102A">
      <w:pPr>
        <w:pStyle w:val="2"/>
        <w:numPr>
          <w:ilvl w:val="0"/>
          <w:numId w:val="0"/>
        </w:numPr>
        <w:spacing w:line="240" w:lineRule="auto"/>
        <w:ind w:firstLine="709"/>
        <w:rPr>
          <w:rFonts w:ascii="Times New Roman" w:eastAsiaTheme="minorHAnsi" w:hAnsi="Times New Roman"/>
          <w:sz w:val="28"/>
          <w:szCs w:val="28"/>
        </w:rPr>
      </w:pPr>
      <w:r w:rsidRPr="00427591">
        <w:rPr>
          <w:rFonts w:ascii="Times New Roman" w:eastAsiaTheme="minorHAnsi" w:hAnsi="Times New Roman"/>
          <w:sz w:val="28"/>
          <w:szCs w:val="28"/>
        </w:rPr>
        <w:t>Р</w:t>
      </w:r>
      <w:r w:rsidR="00E77B5A" w:rsidRPr="00427591">
        <w:rPr>
          <w:rFonts w:ascii="Times New Roman" w:eastAsiaTheme="minorHAnsi" w:hAnsi="Times New Roman"/>
          <w:sz w:val="28"/>
          <w:szCs w:val="28"/>
        </w:rPr>
        <w:t>азвитие</w:t>
      </w:r>
      <w:r w:rsidR="00DD7074" w:rsidRPr="00427591">
        <w:rPr>
          <w:rFonts w:ascii="Times New Roman" w:eastAsiaTheme="minorHAnsi" w:hAnsi="Times New Roman"/>
          <w:sz w:val="28"/>
          <w:szCs w:val="28"/>
        </w:rPr>
        <w:t xml:space="preserve"> общественных организаций, ТОС; </w:t>
      </w:r>
    </w:p>
    <w:p w:rsidR="000A49FC" w:rsidRPr="00427591" w:rsidRDefault="00DA2204" w:rsidP="0071102A">
      <w:pPr>
        <w:pStyle w:val="2"/>
        <w:numPr>
          <w:ilvl w:val="0"/>
          <w:numId w:val="0"/>
        </w:numPr>
        <w:spacing w:line="240" w:lineRule="auto"/>
        <w:ind w:firstLine="709"/>
        <w:rPr>
          <w:rFonts w:ascii="Times New Roman" w:eastAsiaTheme="minorHAnsi" w:hAnsi="Times New Roman"/>
          <w:sz w:val="28"/>
          <w:szCs w:val="28"/>
        </w:rPr>
      </w:pPr>
      <w:r w:rsidRPr="00427591">
        <w:rPr>
          <w:rFonts w:ascii="Times New Roman" w:eastAsiaTheme="minorHAnsi" w:hAnsi="Times New Roman"/>
          <w:sz w:val="28"/>
          <w:szCs w:val="28"/>
        </w:rPr>
        <w:t>П</w:t>
      </w:r>
      <w:r w:rsidR="00E77B5A" w:rsidRPr="00427591">
        <w:rPr>
          <w:rFonts w:ascii="Times New Roman" w:eastAsiaTheme="minorHAnsi" w:hAnsi="Times New Roman"/>
          <w:sz w:val="28"/>
          <w:szCs w:val="28"/>
        </w:rPr>
        <w:t>оддержка</w:t>
      </w:r>
      <w:r w:rsidR="00DD7074" w:rsidRPr="00427591">
        <w:rPr>
          <w:rFonts w:ascii="Times New Roman" w:eastAsiaTheme="minorHAnsi" w:hAnsi="Times New Roman"/>
          <w:sz w:val="28"/>
          <w:szCs w:val="28"/>
        </w:rPr>
        <w:t xml:space="preserve"> общественных </w:t>
      </w:r>
      <w:r w:rsidR="00CD6E3D" w:rsidRPr="00427591">
        <w:rPr>
          <w:rFonts w:ascii="Times New Roman" w:eastAsiaTheme="minorHAnsi" w:hAnsi="Times New Roman"/>
          <w:sz w:val="28"/>
          <w:szCs w:val="28"/>
        </w:rPr>
        <w:t>инициатив</w:t>
      </w:r>
      <w:r w:rsidR="00DD7074" w:rsidRPr="00427591">
        <w:rPr>
          <w:rFonts w:ascii="Times New Roman" w:eastAsiaTheme="minorHAnsi" w:hAnsi="Times New Roman"/>
          <w:sz w:val="28"/>
          <w:szCs w:val="28"/>
        </w:rPr>
        <w:t xml:space="preserve"> по благоустройству города</w:t>
      </w:r>
      <w:r w:rsidR="00E77B5A" w:rsidRPr="00427591">
        <w:rPr>
          <w:rFonts w:ascii="Times New Roman" w:eastAsiaTheme="minorHAnsi" w:hAnsi="Times New Roman"/>
          <w:sz w:val="28"/>
          <w:szCs w:val="28"/>
        </w:rPr>
        <w:t>,</w:t>
      </w:r>
      <w:r w:rsidR="00DD7074" w:rsidRPr="00427591">
        <w:rPr>
          <w:rFonts w:ascii="Times New Roman" w:eastAsiaTheme="minorHAnsi" w:hAnsi="Times New Roman"/>
          <w:sz w:val="28"/>
          <w:szCs w:val="28"/>
        </w:rPr>
        <w:t xml:space="preserve"> </w:t>
      </w:r>
      <w:r w:rsidR="00E77B5A" w:rsidRPr="00427591">
        <w:rPr>
          <w:rFonts w:ascii="Times New Roman" w:eastAsiaTheme="minorHAnsi" w:hAnsi="Times New Roman"/>
          <w:sz w:val="28"/>
          <w:szCs w:val="28"/>
        </w:rPr>
        <w:t>проведение</w:t>
      </w:r>
      <w:r w:rsidR="00CD6E3D" w:rsidRPr="00427591">
        <w:rPr>
          <w:rFonts w:ascii="Times New Roman" w:eastAsiaTheme="minorHAnsi" w:hAnsi="Times New Roman"/>
          <w:sz w:val="28"/>
          <w:szCs w:val="28"/>
        </w:rPr>
        <w:t xml:space="preserve"> массовых мероприятий и т.д.</w:t>
      </w:r>
      <w:r w:rsidR="000A49FC" w:rsidRPr="00427591">
        <w:rPr>
          <w:rFonts w:ascii="Times New Roman" w:eastAsiaTheme="minorHAnsi" w:hAnsi="Times New Roman"/>
          <w:sz w:val="28"/>
          <w:szCs w:val="28"/>
        </w:rPr>
        <w:t xml:space="preserve"> </w:t>
      </w:r>
      <w:r w:rsidR="00DD7074" w:rsidRPr="00427591">
        <w:rPr>
          <w:rFonts w:ascii="Times New Roman" w:eastAsiaTheme="minorHAnsi" w:hAnsi="Times New Roman"/>
          <w:sz w:val="28"/>
          <w:szCs w:val="28"/>
        </w:rPr>
        <w:t xml:space="preserve">силами жителей, </w:t>
      </w:r>
      <w:r w:rsidR="00CD6E3D" w:rsidRPr="00427591">
        <w:rPr>
          <w:rFonts w:ascii="Times New Roman" w:eastAsiaTheme="minorHAnsi" w:hAnsi="Times New Roman"/>
          <w:sz w:val="28"/>
          <w:szCs w:val="28"/>
        </w:rPr>
        <w:t>бизнес-сообщества;</w:t>
      </w:r>
    </w:p>
    <w:p w:rsidR="000A49FC" w:rsidRPr="00427591" w:rsidRDefault="00DA2204" w:rsidP="0071102A">
      <w:pPr>
        <w:pStyle w:val="2"/>
        <w:numPr>
          <w:ilvl w:val="0"/>
          <w:numId w:val="0"/>
        </w:numPr>
        <w:spacing w:line="240" w:lineRule="auto"/>
        <w:ind w:firstLine="709"/>
        <w:rPr>
          <w:rFonts w:ascii="Times New Roman" w:hAnsi="Times New Roman"/>
          <w:sz w:val="28"/>
          <w:szCs w:val="28"/>
        </w:rPr>
      </w:pPr>
      <w:r w:rsidRPr="00427591">
        <w:rPr>
          <w:rFonts w:ascii="Times New Roman" w:hAnsi="Times New Roman"/>
          <w:sz w:val="28"/>
          <w:szCs w:val="28"/>
        </w:rPr>
        <w:t>С</w:t>
      </w:r>
      <w:r w:rsidR="000A49FC" w:rsidRPr="00427591">
        <w:rPr>
          <w:rFonts w:ascii="Times New Roman" w:hAnsi="Times New Roman"/>
          <w:sz w:val="28"/>
          <w:szCs w:val="28"/>
        </w:rPr>
        <w:t>овершенствование городского информационного пространства с применением новых информационных технологий, обеспечивающих удобство получения горожанами информации о возможностях, предоставляемых городским социокультурным пространством для развития личностного потенциала, реализации разного рода инициатив;</w:t>
      </w:r>
    </w:p>
    <w:p w:rsidR="00443DBB" w:rsidRPr="00427591" w:rsidRDefault="00443DBB" w:rsidP="00443DBB">
      <w:pPr>
        <w:pStyle w:val="2"/>
        <w:numPr>
          <w:ilvl w:val="0"/>
          <w:numId w:val="0"/>
        </w:numPr>
        <w:spacing w:line="240" w:lineRule="auto"/>
        <w:ind w:firstLine="709"/>
        <w:rPr>
          <w:rFonts w:ascii="Times New Roman" w:eastAsiaTheme="minorHAnsi" w:hAnsi="Times New Roman"/>
          <w:sz w:val="28"/>
          <w:szCs w:val="28"/>
        </w:rPr>
      </w:pPr>
      <w:r w:rsidRPr="00427591">
        <w:rPr>
          <w:rFonts w:ascii="Times New Roman" w:eastAsiaTheme="minorHAnsi" w:hAnsi="Times New Roman"/>
          <w:sz w:val="28"/>
          <w:szCs w:val="28"/>
        </w:rPr>
        <w:t>Совершенствование административных регламентов и процедур, направленное на снятие административных барьеров и развития бизнеса;</w:t>
      </w:r>
    </w:p>
    <w:p w:rsidR="00A73308" w:rsidRPr="00427591" w:rsidRDefault="00DA2204" w:rsidP="00A73308">
      <w:pPr>
        <w:pStyle w:val="2"/>
        <w:numPr>
          <w:ilvl w:val="0"/>
          <w:numId w:val="0"/>
        </w:numPr>
        <w:spacing w:line="240" w:lineRule="auto"/>
        <w:ind w:firstLine="709"/>
        <w:rPr>
          <w:rFonts w:ascii="Times New Roman" w:eastAsiaTheme="minorHAnsi" w:hAnsi="Times New Roman"/>
          <w:sz w:val="28"/>
          <w:szCs w:val="28"/>
        </w:rPr>
      </w:pPr>
      <w:r w:rsidRPr="00427591">
        <w:rPr>
          <w:rFonts w:ascii="Times New Roman" w:eastAsiaTheme="minorHAnsi" w:hAnsi="Times New Roman"/>
          <w:sz w:val="28"/>
          <w:szCs w:val="28"/>
        </w:rPr>
        <w:t>С</w:t>
      </w:r>
      <w:r w:rsidR="00195EA8" w:rsidRPr="00427591">
        <w:rPr>
          <w:rFonts w:ascii="Times New Roman" w:eastAsiaTheme="minorHAnsi" w:hAnsi="Times New Roman"/>
          <w:sz w:val="28"/>
          <w:szCs w:val="28"/>
        </w:rPr>
        <w:t>овершенствова</w:t>
      </w:r>
      <w:r w:rsidR="00E77B5A" w:rsidRPr="00427591">
        <w:rPr>
          <w:rFonts w:ascii="Times New Roman" w:eastAsiaTheme="minorHAnsi" w:hAnsi="Times New Roman"/>
          <w:sz w:val="28"/>
          <w:szCs w:val="28"/>
        </w:rPr>
        <w:t>ние системы</w:t>
      </w:r>
      <w:r w:rsidR="003D4948" w:rsidRPr="00427591">
        <w:rPr>
          <w:rFonts w:ascii="Times New Roman" w:eastAsiaTheme="minorHAnsi" w:hAnsi="Times New Roman"/>
          <w:sz w:val="28"/>
          <w:szCs w:val="28"/>
        </w:rPr>
        <w:t xml:space="preserve"> </w:t>
      </w:r>
      <w:r w:rsidR="008436F0" w:rsidRPr="00427591">
        <w:rPr>
          <w:rFonts w:ascii="Times New Roman" w:eastAsiaTheme="minorHAnsi" w:hAnsi="Times New Roman"/>
          <w:sz w:val="28"/>
          <w:szCs w:val="28"/>
        </w:rPr>
        <w:t>независим</w:t>
      </w:r>
      <w:r w:rsidR="003D4948" w:rsidRPr="00427591">
        <w:rPr>
          <w:rFonts w:ascii="Times New Roman" w:eastAsiaTheme="minorHAnsi" w:hAnsi="Times New Roman"/>
          <w:sz w:val="28"/>
          <w:szCs w:val="28"/>
        </w:rPr>
        <w:t>ой</w:t>
      </w:r>
      <w:r w:rsidR="008436F0" w:rsidRPr="00427591">
        <w:rPr>
          <w:rFonts w:ascii="Times New Roman" w:eastAsiaTheme="minorHAnsi" w:hAnsi="Times New Roman"/>
          <w:sz w:val="28"/>
          <w:szCs w:val="28"/>
        </w:rPr>
        <w:t xml:space="preserve"> оценк</w:t>
      </w:r>
      <w:r w:rsidR="003D4948" w:rsidRPr="00427591">
        <w:rPr>
          <w:rFonts w:ascii="Times New Roman" w:eastAsiaTheme="minorHAnsi" w:hAnsi="Times New Roman"/>
          <w:sz w:val="28"/>
          <w:szCs w:val="28"/>
        </w:rPr>
        <w:t>и</w:t>
      </w:r>
      <w:r w:rsidR="008436F0" w:rsidRPr="00427591">
        <w:rPr>
          <w:rFonts w:ascii="Times New Roman" w:eastAsiaTheme="minorHAnsi" w:hAnsi="Times New Roman"/>
          <w:sz w:val="28"/>
          <w:szCs w:val="28"/>
        </w:rPr>
        <w:t xml:space="preserve"> качества </w:t>
      </w:r>
      <w:r w:rsidR="00A73308" w:rsidRPr="00427591">
        <w:rPr>
          <w:rFonts w:ascii="Times New Roman" w:eastAsiaTheme="minorHAnsi" w:hAnsi="Times New Roman"/>
          <w:sz w:val="28"/>
          <w:szCs w:val="28"/>
        </w:rPr>
        <w:t>предоставляемых населению услуг, проведение опросов населения с использованием информационных и телекоммуникативных технологий;</w:t>
      </w:r>
    </w:p>
    <w:p w:rsidR="00A73308" w:rsidRPr="00427591" w:rsidRDefault="00A73308" w:rsidP="00A73308">
      <w:pPr>
        <w:pStyle w:val="2"/>
        <w:numPr>
          <w:ilvl w:val="0"/>
          <w:numId w:val="0"/>
        </w:numPr>
        <w:spacing w:line="240" w:lineRule="auto"/>
        <w:ind w:firstLine="709"/>
        <w:rPr>
          <w:rFonts w:ascii="Times New Roman" w:eastAsiaTheme="minorHAnsi" w:hAnsi="Times New Roman"/>
          <w:sz w:val="28"/>
          <w:szCs w:val="28"/>
        </w:rPr>
      </w:pPr>
      <w:r w:rsidRPr="00427591">
        <w:rPr>
          <w:rFonts w:ascii="Times New Roman" w:eastAsiaTheme="minorHAnsi" w:hAnsi="Times New Roman"/>
          <w:sz w:val="28"/>
          <w:szCs w:val="28"/>
        </w:rPr>
        <w:t>Повышение качества и доступности муниципальных услуг, цифровизация сервисов (предоставление муниципальных услуг по принципу «одного окна», перевод муниципальных услуг в электронный вид и пр.)</w:t>
      </w:r>
      <w:r w:rsidR="00E44A1E" w:rsidRPr="00427591">
        <w:rPr>
          <w:rFonts w:ascii="Times New Roman" w:eastAsiaTheme="minorHAnsi" w:hAnsi="Times New Roman"/>
          <w:sz w:val="28"/>
          <w:szCs w:val="28"/>
        </w:rPr>
        <w:t>;</w:t>
      </w:r>
    </w:p>
    <w:p w:rsidR="00A73308" w:rsidRPr="00427591" w:rsidRDefault="00A73308" w:rsidP="00A73308">
      <w:pPr>
        <w:pStyle w:val="2"/>
        <w:numPr>
          <w:ilvl w:val="0"/>
          <w:numId w:val="0"/>
        </w:numPr>
        <w:spacing w:line="240" w:lineRule="auto"/>
        <w:ind w:firstLine="709"/>
        <w:rPr>
          <w:rFonts w:ascii="Times New Roman" w:eastAsiaTheme="minorHAnsi" w:hAnsi="Times New Roman"/>
          <w:sz w:val="28"/>
          <w:szCs w:val="28"/>
        </w:rPr>
      </w:pPr>
      <w:r w:rsidRPr="00427591">
        <w:rPr>
          <w:rFonts w:ascii="Times New Roman" w:eastAsiaTheme="minorHAnsi" w:hAnsi="Times New Roman"/>
          <w:sz w:val="28"/>
          <w:szCs w:val="28"/>
        </w:rPr>
        <w:t>Организация общественно-профессиональной экспертизы муниципальных нормативных актов, проектов и программ;</w:t>
      </w:r>
    </w:p>
    <w:p w:rsidR="00E44A1E" w:rsidRPr="00427591" w:rsidRDefault="00E44A1E" w:rsidP="00A73308">
      <w:pPr>
        <w:pStyle w:val="2"/>
        <w:numPr>
          <w:ilvl w:val="0"/>
          <w:numId w:val="0"/>
        </w:numPr>
        <w:spacing w:line="240" w:lineRule="auto"/>
        <w:ind w:firstLine="709"/>
        <w:rPr>
          <w:rFonts w:ascii="Times New Roman" w:eastAsiaTheme="minorHAnsi" w:hAnsi="Times New Roman"/>
          <w:sz w:val="28"/>
          <w:szCs w:val="28"/>
        </w:rPr>
      </w:pPr>
      <w:r w:rsidRPr="00427591">
        <w:rPr>
          <w:rFonts w:ascii="Times New Roman" w:eastAsiaTheme="minorHAnsi" w:hAnsi="Times New Roman"/>
          <w:sz w:val="28"/>
          <w:szCs w:val="28"/>
        </w:rPr>
        <w:t>Совершенствование организации бюджетного процесса;</w:t>
      </w:r>
    </w:p>
    <w:p w:rsidR="00E44A1E" w:rsidRPr="00427591" w:rsidRDefault="00E44A1E" w:rsidP="00A73308">
      <w:pPr>
        <w:pStyle w:val="2"/>
        <w:numPr>
          <w:ilvl w:val="0"/>
          <w:numId w:val="0"/>
        </w:numPr>
        <w:spacing w:line="240" w:lineRule="auto"/>
        <w:ind w:firstLine="709"/>
        <w:rPr>
          <w:rFonts w:ascii="Times New Roman" w:eastAsiaTheme="minorHAnsi" w:hAnsi="Times New Roman"/>
          <w:sz w:val="28"/>
          <w:szCs w:val="28"/>
        </w:rPr>
      </w:pPr>
      <w:r w:rsidRPr="00427591">
        <w:rPr>
          <w:rFonts w:ascii="Times New Roman" w:eastAsiaTheme="minorHAnsi" w:hAnsi="Times New Roman"/>
          <w:sz w:val="28"/>
          <w:szCs w:val="28"/>
        </w:rPr>
        <w:t>Мониторинг эффективности муниципального управления.</w:t>
      </w:r>
    </w:p>
    <w:p w:rsidR="00A73308" w:rsidRPr="00427591" w:rsidRDefault="00A73308" w:rsidP="00A73308">
      <w:pPr>
        <w:pStyle w:val="2"/>
        <w:numPr>
          <w:ilvl w:val="0"/>
          <w:numId w:val="0"/>
        </w:numPr>
        <w:spacing w:line="240" w:lineRule="auto"/>
        <w:ind w:firstLine="709"/>
        <w:rPr>
          <w:rFonts w:ascii="Times New Roman" w:eastAsiaTheme="minorHAnsi" w:hAnsi="Times New Roman"/>
          <w:sz w:val="28"/>
          <w:szCs w:val="28"/>
        </w:rPr>
      </w:pPr>
    </w:p>
    <w:p w:rsidR="00DA2204" w:rsidRPr="00427591" w:rsidRDefault="00DA2204" w:rsidP="00DA2204">
      <w:pPr>
        <w:pStyle w:val="2"/>
        <w:numPr>
          <w:ilvl w:val="3"/>
          <w:numId w:val="31"/>
        </w:numPr>
        <w:spacing w:line="240" w:lineRule="auto"/>
        <w:ind w:left="0" w:firstLine="0"/>
        <w:rPr>
          <w:rFonts w:ascii="Times New Roman" w:eastAsiaTheme="minorHAnsi" w:hAnsi="Times New Roman"/>
          <w:b/>
          <w:sz w:val="28"/>
          <w:szCs w:val="28"/>
        </w:rPr>
      </w:pPr>
      <w:r w:rsidRPr="00427591">
        <w:rPr>
          <w:rFonts w:ascii="Times New Roman" w:eastAsiaTheme="minorHAnsi" w:hAnsi="Times New Roman"/>
          <w:b/>
          <w:sz w:val="28"/>
          <w:szCs w:val="28"/>
        </w:rPr>
        <w:t>Осуществление инвестиционной деятельности по развитию человеческого капитала муниципального образования на основе программно-проектного подхода</w:t>
      </w:r>
    </w:p>
    <w:p w:rsidR="00774547" w:rsidRPr="00427591" w:rsidRDefault="00774547" w:rsidP="00DA2204">
      <w:pPr>
        <w:pStyle w:val="a7"/>
        <w:tabs>
          <w:tab w:val="left" w:pos="0"/>
        </w:tabs>
        <w:spacing w:after="0" w:line="240" w:lineRule="auto"/>
        <w:ind w:left="0" w:firstLine="851"/>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 xml:space="preserve">– </w:t>
      </w:r>
      <w:r w:rsidR="00DA2204" w:rsidRPr="00427591">
        <w:rPr>
          <w:rFonts w:ascii="Times New Roman CYR" w:eastAsiaTheme="minorEastAsia" w:hAnsi="Times New Roman CYR" w:cs="Times New Roman CYR"/>
          <w:bCs/>
          <w:sz w:val="28"/>
          <w:szCs w:val="28"/>
          <w:lang w:eastAsia="ru-RU"/>
        </w:rPr>
        <w:t>создание организационно управленческих условий</w:t>
      </w:r>
      <w:r w:rsidR="001C38F5" w:rsidRPr="00427591">
        <w:rPr>
          <w:rFonts w:ascii="Times New Roman CYR" w:eastAsiaTheme="minorEastAsia" w:hAnsi="Times New Roman CYR" w:cs="Times New Roman CYR"/>
          <w:bCs/>
          <w:sz w:val="28"/>
          <w:szCs w:val="28"/>
          <w:lang w:eastAsia="ru-RU"/>
        </w:rPr>
        <w:t xml:space="preserve"> на основе реализации принципа проектного управления, для формирования норм, обеспечивающих жизнедеятельность города на основе баланса интересов власти, бизнес-сообщества и населения, обеспечить муниципальную поддержку кластерных инициатив и коопераций в разных сферах жизнедеятельности города.</w:t>
      </w:r>
    </w:p>
    <w:p w:rsidR="00A82439" w:rsidRPr="00427591" w:rsidRDefault="00A82439" w:rsidP="0071102A">
      <w:pPr>
        <w:spacing w:after="0" w:line="240" w:lineRule="auto"/>
        <w:ind w:firstLine="709"/>
        <w:jc w:val="both"/>
        <w:rPr>
          <w:rFonts w:ascii="Times New Roman CYR" w:eastAsiaTheme="minorEastAsia" w:hAnsi="Times New Roman CYR" w:cs="Times New Roman CYR"/>
          <w:bCs/>
          <w:sz w:val="28"/>
          <w:szCs w:val="28"/>
          <w:u w:val="single"/>
          <w:lang w:eastAsia="ru-RU"/>
        </w:rPr>
      </w:pPr>
      <w:r w:rsidRPr="00427591">
        <w:rPr>
          <w:rFonts w:ascii="Times New Roman CYR" w:eastAsiaTheme="minorEastAsia" w:hAnsi="Times New Roman CYR" w:cs="Times New Roman CYR"/>
          <w:bCs/>
          <w:sz w:val="28"/>
          <w:szCs w:val="28"/>
          <w:u w:val="single"/>
          <w:lang w:eastAsia="ru-RU"/>
        </w:rPr>
        <w:t>Задачи:</w:t>
      </w:r>
    </w:p>
    <w:p w:rsidR="00CD6E3D" w:rsidRPr="00427591" w:rsidRDefault="00DA2204" w:rsidP="0071102A">
      <w:pPr>
        <w:spacing w:after="0" w:line="240" w:lineRule="auto"/>
        <w:ind w:firstLine="709"/>
        <w:jc w:val="both"/>
        <w:rPr>
          <w:rFonts w:ascii="Times New Roman" w:hAnsi="Times New Roman" w:cs="Times New Roman"/>
          <w:sz w:val="28"/>
          <w:szCs w:val="28"/>
        </w:rPr>
      </w:pPr>
      <w:r w:rsidRPr="00427591">
        <w:rPr>
          <w:rFonts w:ascii="Times New Roman" w:hAnsi="Times New Roman" w:cs="Times New Roman"/>
          <w:sz w:val="28"/>
          <w:szCs w:val="28"/>
        </w:rPr>
        <w:t>Р</w:t>
      </w:r>
      <w:r w:rsidR="00E77B5A" w:rsidRPr="00427591">
        <w:rPr>
          <w:rFonts w:ascii="Times New Roman" w:hAnsi="Times New Roman" w:cs="Times New Roman"/>
          <w:sz w:val="28"/>
          <w:szCs w:val="28"/>
        </w:rPr>
        <w:t>азвитие</w:t>
      </w:r>
      <w:r w:rsidR="00CD6E3D" w:rsidRPr="00427591">
        <w:rPr>
          <w:rFonts w:ascii="Times New Roman" w:hAnsi="Times New Roman" w:cs="Times New Roman"/>
          <w:sz w:val="28"/>
          <w:szCs w:val="28"/>
        </w:rPr>
        <w:t xml:space="preserve"> межсферной кооперации за счет реализация</w:t>
      </w:r>
      <w:r w:rsidR="00A82439" w:rsidRPr="00427591">
        <w:rPr>
          <w:rFonts w:ascii="Times New Roman" w:hAnsi="Times New Roman" w:cs="Times New Roman"/>
          <w:sz w:val="28"/>
          <w:szCs w:val="28"/>
        </w:rPr>
        <w:t xml:space="preserve"> принципа проектного управления,</w:t>
      </w:r>
      <w:r w:rsidR="00CD6E3D" w:rsidRPr="00427591">
        <w:rPr>
          <w:rFonts w:ascii="Times New Roman" w:hAnsi="Times New Roman" w:cs="Times New Roman"/>
          <w:sz w:val="28"/>
          <w:szCs w:val="28"/>
        </w:rPr>
        <w:t xml:space="preserve"> поддержка межведомственных инициатив, проектов, программ;</w:t>
      </w:r>
    </w:p>
    <w:p w:rsidR="00CD6E3D" w:rsidRPr="00427591" w:rsidRDefault="00DA2204" w:rsidP="0071102A">
      <w:pPr>
        <w:pStyle w:val="p3"/>
        <w:spacing w:before="0" w:beforeAutospacing="0" w:after="0" w:afterAutospacing="0"/>
        <w:ind w:firstLine="709"/>
        <w:jc w:val="both"/>
        <w:rPr>
          <w:rFonts w:ascii="Times New Roman CYR" w:eastAsiaTheme="minorEastAsia" w:hAnsi="Times New Roman CYR" w:cs="Times New Roman CYR"/>
          <w:bCs/>
          <w:sz w:val="28"/>
          <w:szCs w:val="28"/>
        </w:rPr>
      </w:pPr>
      <w:r w:rsidRPr="00427591">
        <w:rPr>
          <w:rFonts w:ascii="Times New Roman CYR" w:eastAsiaTheme="minorEastAsia" w:hAnsi="Times New Roman CYR" w:cs="Times New Roman CYR"/>
          <w:bCs/>
          <w:sz w:val="28"/>
          <w:szCs w:val="28"/>
        </w:rPr>
        <w:t>П</w:t>
      </w:r>
      <w:r w:rsidR="00CD6E3D" w:rsidRPr="00427591">
        <w:rPr>
          <w:rFonts w:ascii="Times New Roman CYR" w:eastAsiaTheme="minorEastAsia" w:hAnsi="Times New Roman CYR" w:cs="Times New Roman CYR"/>
          <w:bCs/>
          <w:sz w:val="28"/>
          <w:szCs w:val="28"/>
        </w:rPr>
        <w:t>роведение традиционных городских событийных мероприятий</w:t>
      </w:r>
      <w:r w:rsidR="00532511" w:rsidRPr="00427591">
        <w:rPr>
          <w:rFonts w:ascii="Times New Roman CYR" w:eastAsiaTheme="minorEastAsia" w:hAnsi="Times New Roman CYR" w:cs="Times New Roman CYR"/>
          <w:bCs/>
          <w:sz w:val="28"/>
          <w:szCs w:val="28"/>
        </w:rPr>
        <w:t>, обеспечивающих продвижение бре</w:t>
      </w:r>
      <w:r w:rsidR="00CD6E3D" w:rsidRPr="00427591">
        <w:rPr>
          <w:rFonts w:ascii="Times New Roman CYR" w:eastAsiaTheme="minorEastAsia" w:hAnsi="Times New Roman CYR" w:cs="Times New Roman CYR"/>
          <w:bCs/>
          <w:sz w:val="28"/>
          <w:szCs w:val="28"/>
        </w:rPr>
        <w:t>нда города как привлекательной инвестиционной площадки для реализации бизнес-проектов, становление партнёрских взаимоотношений между бизнесом и властью, открытость муниципалитета для обсуждения наиболее важных вопросов социально-экономического развития с представителями региональной власти, экспортным сообществом, представителями муниц</w:t>
      </w:r>
      <w:r w:rsidR="00A82439" w:rsidRPr="00427591">
        <w:rPr>
          <w:rFonts w:ascii="Times New Roman CYR" w:eastAsiaTheme="minorEastAsia" w:hAnsi="Times New Roman CYR" w:cs="Times New Roman CYR"/>
          <w:bCs/>
          <w:sz w:val="28"/>
          <w:szCs w:val="28"/>
        </w:rPr>
        <w:t>ипальных образований – партнерами</w:t>
      </w:r>
      <w:r w:rsidR="00CD6E3D" w:rsidRPr="00427591">
        <w:rPr>
          <w:rFonts w:ascii="Times New Roman CYR" w:eastAsiaTheme="minorEastAsia" w:hAnsi="Times New Roman CYR" w:cs="Times New Roman CYR"/>
          <w:bCs/>
          <w:sz w:val="28"/>
          <w:szCs w:val="28"/>
        </w:rPr>
        <w:t xml:space="preserve"> города;</w:t>
      </w:r>
    </w:p>
    <w:p w:rsidR="00CD6E3D" w:rsidRPr="00427591" w:rsidRDefault="00DA2204" w:rsidP="0071102A">
      <w:pPr>
        <w:pStyle w:val="p3"/>
        <w:spacing w:before="0" w:beforeAutospacing="0" w:after="0" w:afterAutospacing="0"/>
        <w:ind w:firstLine="709"/>
        <w:jc w:val="both"/>
        <w:rPr>
          <w:rFonts w:ascii="Times New Roman CYR" w:eastAsiaTheme="minorEastAsia" w:hAnsi="Times New Roman CYR" w:cs="Times New Roman CYR"/>
          <w:bCs/>
          <w:sz w:val="28"/>
          <w:szCs w:val="28"/>
        </w:rPr>
      </w:pPr>
      <w:r w:rsidRPr="00427591">
        <w:rPr>
          <w:rFonts w:ascii="Times New Roman CYR" w:eastAsiaTheme="minorEastAsia" w:hAnsi="Times New Roman CYR" w:cs="Times New Roman CYR"/>
          <w:bCs/>
          <w:sz w:val="28"/>
          <w:szCs w:val="28"/>
        </w:rPr>
        <w:t>П</w:t>
      </w:r>
      <w:r w:rsidR="00E77B5A" w:rsidRPr="00427591">
        <w:rPr>
          <w:rFonts w:ascii="Times New Roman CYR" w:eastAsiaTheme="minorEastAsia" w:hAnsi="Times New Roman CYR" w:cs="Times New Roman CYR"/>
          <w:bCs/>
          <w:sz w:val="28"/>
          <w:szCs w:val="28"/>
        </w:rPr>
        <w:t>оддержка</w:t>
      </w:r>
      <w:r w:rsidR="00CD6E3D" w:rsidRPr="00427591">
        <w:rPr>
          <w:rFonts w:ascii="Times New Roman CYR" w:eastAsiaTheme="minorEastAsia" w:hAnsi="Times New Roman CYR" w:cs="Times New Roman CYR"/>
          <w:bCs/>
          <w:sz w:val="28"/>
          <w:szCs w:val="28"/>
        </w:rPr>
        <w:t xml:space="preserve"> субъектов малого и среднего предпринимательства за счет средств местного бюджета, а также за счет привлечения средств краевого и федерального бюджетов</w:t>
      </w:r>
      <w:r w:rsidR="00D462A8" w:rsidRPr="00427591">
        <w:rPr>
          <w:rFonts w:ascii="Times New Roman CYR" w:eastAsiaTheme="minorEastAsia" w:hAnsi="Times New Roman CYR" w:cs="Times New Roman CYR"/>
          <w:bCs/>
          <w:sz w:val="28"/>
          <w:szCs w:val="28"/>
        </w:rPr>
        <w:t xml:space="preserve"> в рамках государственных программ</w:t>
      </w:r>
      <w:r w:rsidR="00CD6E3D" w:rsidRPr="00427591">
        <w:rPr>
          <w:rFonts w:ascii="Times New Roman CYR" w:eastAsiaTheme="minorEastAsia" w:hAnsi="Times New Roman CYR" w:cs="Times New Roman CYR"/>
          <w:bCs/>
          <w:sz w:val="28"/>
          <w:szCs w:val="28"/>
        </w:rPr>
        <w:t>, выделение в качестве центральных направлений поддержки ра</w:t>
      </w:r>
      <w:r w:rsidR="00A82439" w:rsidRPr="00427591">
        <w:rPr>
          <w:rFonts w:ascii="Times New Roman CYR" w:eastAsiaTheme="minorEastAsia" w:hAnsi="Times New Roman CYR" w:cs="Times New Roman CYR"/>
          <w:bCs/>
          <w:sz w:val="28"/>
          <w:szCs w:val="28"/>
        </w:rPr>
        <w:t>звитие приоритетных и социально значимых</w:t>
      </w:r>
      <w:r w:rsidR="00CD6E3D" w:rsidRPr="00427591">
        <w:rPr>
          <w:rFonts w:ascii="Times New Roman CYR" w:eastAsiaTheme="minorEastAsia" w:hAnsi="Times New Roman CYR" w:cs="Times New Roman CYR"/>
          <w:bCs/>
          <w:sz w:val="28"/>
          <w:szCs w:val="28"/>
        </w:rPr>
        <w:t xml:space="preserve"> рынков, создание кооперативных субъектов предпринимательства;  </w:t>
      </w:r>
    </w:p>
    <w:p w:rsidR="00D462A8" w:rsidRPr="00427591" w:rsidRDefault="00314927" w:rsidP="0071102A">
      <w:pPr>
        <w:pStyle w:val="2"/>
        <w:numPr>
          <w:ilvl w:val="0"/>
          <w:numId w:val="0"/>
        </w:numPr>
        <w:spacing w:line="240" w:lineRule="auto"/>
        <w:ind w:firstLine="709"/>
        <w:rPr>
          <w:rFonts w:ascii="Times New Roman" w:eastAsiaTheme="minorHAnsi" w:hAnsi="Times New Roman"/>
          <w:sz w:val="28"/>
          <w:szCs w:val="28"/>
        </w:rPr>
      </w:pPr>
      <w:r w:rsidRPr="00427591">
        <w:rPr>
          <w:rFonts w:ascii="Times New Roman" w:eastAsiaTheme="minorHAnsi" w:hAnsi="Times New Roman"/>
          <w:sz w:val="28"/>
          <w:szCs w:val="28"/>
        </w:rPr>
        <w:t>С</w:t>
      </w:r>
      <w:r w:rsidR="000A49FC" w:rsidRPr="00427591">
        <w:rPr>
          <w:rFonts w:ascii="Times New Roman" w:eastAsiaTheme="minorHAnsi" w:hAnsi="Times New Roman"/>
          <w:sz w:val="28"/>
          <w:szCs w:val="28"/>
        </w:rPr>
        <w:t>оздание некоммерческих организаций и структуры проектного управления в органах власти, обеспечивающих координацию деятельности частных и муниципальных партнеров по реализации проектов и программ развития.</w:t>
      </w:r>
    </w:p>
    <w:p w:rsidR="0085606D" w:rsidRPr="00427591" w:rsidRDefault="0085606D" w:rsidP="0071102A">
      <w:pPr>
        <w:pStyle w:val="2"/>
        <w:numPr>
          <w:ilvl w:val="0"/>
          <w:numId w:val="0"/>
        </w:numPr>
        <w:spacing w:line="240" w:lineRule="auto"/>
        <w:ind w:firstLine="709"/>
        <w:rPr>
          <w:rFonts w:ascii="Times New Roman" w:eastAsiaTheme="minorHAnsi" w:hAnsi="Times New Roman"/>
          <w:sz w:val="28"/>
          <w:szCs w:val="28"/>
        </w:rPr>
      </w:pPr>
    </w:p>
    <w:p w:rsidR="00DE5AED" w:rsidRPr="00427591" w:rsidRDefault="00CD7A7E" w:rsidP="00F8167C">
      <w:pPr>
        <w:pStyle w:val="3"/>
        <w:spacing w:before="0" w:line="240" w:lineRule="auto"/>
        <w:jc w:val="both"/>
        <w:rPr>
          <w:rFonts w:ascii="Times New Roman" w:hAnsi="Times New Roman" w:cs="Times New Roman"/>
          <w:b/>
          <w:color w:val="000000" w:themeColor="text1"/>
          <w:sz w:val="28"/>
          <w:szCs w:val="28"/>
        </w:rPr>
      </w:pPr>
      <w:bookmarkStart w:id="17" w:name="сценварианты"/>
      <w:bookmarkStart w:id="18" w:name="_Toc467243396"/>
      <w:bookmarkStart w:id="19" w:name="_Toc522382064"/>
      <w:bookmarkStart w:id="20" w:name="_Toc522689457"/>
      <w:r w:rsidRPr="00427591">
        <w:rPr>
          <w:rFonts w:ascii="Times New Roman" w:hAnsi="Times New Roman" w:cs="Times New Roman"/>
          <w:b/>
          <w:color w:val="000000" w:themeColor="text1"/>
          <w:sz w:val="28"/>
          <w:szCs w:val="28"/>
        </w:rPr>
        <w:t xml:space="preserve">2.3. </w:t>
      </w:r>
      <w:r w:rsidR="00DE5AED" w:rsidRPr="00427591">
        <w:rPr>
          <w:rFonts w:ascii="Times New Roman" w:hAnsi="Times New Roman" w:cs="Times New Roman"/>
          <w:b/>
          <w:color w:val="000000" w:themeColor="text1"/>
          <w:sz w:val="28"/>
          <w:szCs w:val="28"/>
        </w:rPr>
        <w:t xml:space="preserve">Сценарные варианты </w:t>
      </w:r>
      <w:bookmarkEnd w:id="17"/>
      <w:r w:rsidR="00DE5AED" w:rsidRPr="00427591">
        <w:rPr>
          <w:rFonts w:ascii="Times New Roman" w:hAnsi="Times New Roman" w:cs="Times New Roman"/>
          <w:b/>
          <w:color w:val="000000" w:themeColor="text1"/>
          <w:sz w:val="28"/>
          <w:szCs w:val="28"/>
        </w:rPr>
        <w:t>развития с показателями эффективности реализации вариантов</w:t>
      </w:r>
      <w:bookmarkEnd w:id="18"/>
      <w:bookmarkEnd w:id="19"/>
      <w:bookmarkEnd w:id="20"/>
    </w:p>
    <w:p w:rsidR="00DE5AED" w:rsidRPr="001032ED" w:rsidRDefault="00DE5AED" w:rsidP="0071102A">
      <w:pPr>
        <w:spacing w:after="0" w:line="240" w:lineRule="auto"/>
        <w:ind w:firstLine="709"/>
        <w:jc w:val="both"/>
        <w:rPr>
          <w:rFonts w:ascii="Times New Roman" w:eastAsia="Calibri" w:hAnsi="Times New Roman" w:cs="Times New Roman"/>
          <w:sz w:val="28"/>
          <w:szCs w:val="28"/>
        </w:rPr>
      </w:pPr>
      <w:r w:rsidRPr="00427591">
        <w:rPr>
          <w:rFonts w:ascii="Times New Roman" w:eastAsia="Calibri" w:hAnsi="Times New Roman" w:cs="Times New Roman"/>
          <w:sz w:val="28"/>
          <w:szCs w:val="28"/>
        </w:rPr>
        <w:t>Перспективы долгосрочного развития</w:t>
      </w:r>
      <w:r w:rsidRPr="001032ED">
        <w:rPr>
          <w:rFonts w:ascii="Times New Roman" w:eastAsia="Calibri" w:hAnsi="Times New Roman" w:cs="Times New Roman"/>
          <w:sz w:val="28"/>
          <w:szCs w:val="28"/>
        </w:rPr>
        <w:t xml:space="preserve"> города Канска до 2030 года оценивались в рамках </w:t>
      </w:r>
      <w:r w:rsidR="002536A9" w:rsidRPr="001032ED">
        <w:rPr>
          <w:rFonts w:ascii="Times New Roman" w:eastAsia="Calibri" w:hAnsi="Times New Roman" w:cs="Times New Roman"/>
          <w:sz w:val="28"/>
          <w:szCs w:val="28"/>
        </w:rPr>
        <w:t>двух</w:t>
      </w:r>
      <w:r w:rsidRPr="001032ED">
        <w:rPr>
          <w:rFonts w:ascii="Times New Roman" w:eastAsia="Calibri" w:hAnsi="Times New Roman" w:cs="Times New Roman"/>
          <w:sz w:val="28"/>
          <w:szCs w:val="28"/>
        </w:rPr>
        <w:t xml:space="preserve"> основных сценариев, характеризующих альтернативные модели развития экономики города и скорректированные с учетом текущих мировых тенденций в прогнозах социально-экономического развития города: инерционный и умеренно-оптимистичный.</w:t>
      </w:r>
    </w:p>
    <w:p w:rsidR="00DE5AED" w:rsidRPr="001032ED" w:rsidRDefault="00DE5AED" w:rsidP="0071102A">
      <w:pPr>
        <w:spacing w:after="0" w:line="240" w:lineRule="auto"/>
        <w:ind w:firstLine="709"/>
        <w:jc w:val="both"/>
        <w:rPr>
          <w:rFonts w:ascii="Times New Roman" w:eastAsia="Calibri" w:hAnsi="Times New Roman" w:cs="Times New Roman"/>
          <w:sz w:val="28"/>
          <w:szCs w:val="28"/>
        </w:rPr>
      </w:pPr>
      <w:r w:rsidRPr="001032ED">
        <w:rPr>
          <w:rFonts w:ascii="Times New Roman" w:eastAsia="Calibri" w:hAnsi="Times New Roman" w:cs="Times New Roman"/>
          <w:b/>
          <w:bCs/>
          <w:sz w:val="28"/>
          <w:szCs w:val="28"/>
        </w:rPr>
        <w:t xml:space="preserve">Инерционный сценарий </w:t>
      </w:r>
      <w:r w:rsidRPr="001032ED">
        <w:rPr>
          <w:rFonts w:ascii="Times New Roman" w:eastAsia="Calibri" w:hAnsi="Times New Roman" w:cs="Times New Roman"/>
          <w:sz w:val="28"/>
          <w:szCs w:val="28"/>
        </w:rPr>
        <w:t>развития экономики соответствует тенденциям, заложенным в инерционном и частично эне</w:t>
      </w:r>
      <w:r w:rsidR="00C6309B">
        <w:rPr>
          <w:rFonts w:ascii="Times New Roman" w:eastAsia="Calibri" w:hAnsi="Times New Roman" w:cs="Times New Roman"/>
          <w:sz w:val="28"/>
          <w:szCs w:val="28"/>
        </w:rPr>
        <w:t>ргосырьевом варианте развития Российской Федерации</w:t>
      </w:r>
      <w:r w:rsidRPr="001032ED">
        <w:rPr>
          <w:rFonts w:ascii="Times New Roman" w:eastAsia="Calibri" w:hAnsi="Times New Roman" w:cs="Times New Roman"/>
          <w:sz w:val="28"/>
          <w:szCs w:val="28"/>
        </w:rPr>
        <w:t xml:space="preserve"> </w:t>
      </w:r>
      <w:r w:rsidR="00195EA8" w:rsidRPr="001032ED">
        <w:rPr>
          <w:rFonts w:ascii="Times New Roman" w:eastAsia="Calibri" w:hAnsi="Times New Roman" w:cs="Times New Roman"/>
          <w:sz w:val="28"/>
          <w:szCs w:val="28"/>
        </w:rPr>
        <w:t xml:space="preserve">и Красноярского края </w:t>
      </w:r>
      <w:r w:rsidRPr="001032ED">
        <w:rPr>
          <w:rFonts w:ascii="Times New Roman" w:eastAsia="Calibri" w:hAnsi="Times New Roman" w:cs="Times New Roman"/>
          <w:sz w:val="28"/>
          <w:szCs w:val="28"/>
        </w:rPr>
        <w:t>в среднесрочной перспективе.</w:t>
      </w:r>
    </w:p>
    <w:p w:rsidR="00DE5AED" w:rsidRPr="001032ED" w:rsidRDefault="00DE5AED" w:rsidP="0071102A">
      <w:pPr>
        <w:spacing w:after="0" w:line="240" w:lineRule="auto"/>
        <w:ind w:firstLine="709"/>
        <w:jc w:val="both"/>
        <w:rPr>
          <w:rFonts w:ascii="Times New Roman" w:eastAsia="Calibri" w:hAnsi="Times New Roman" w:cs="Times New Roman"/>
          <w:sz w:val="28"/>
          <w:szCs w:val="28"/>
        </w:rPr>
      </w:pPr>
      <w:r w:rsidRPr="001032ED">
        <w:rPr>
          <w:rFonts w:ascii="Times New Roman" w:eastAsia="Calibri" w:hAnsi="Times New Roman" w:cs="Times New Roman"/>
          <w:sz w:val="28"/>
          <w:szCs w:val="28"/>
        </w:rPr>
        <w:t>Ключевой характеристикой инерционного варианта развития города Канска является сохранение сложившихся за последнее время тенденций социально-экономического развития, заключающихся в:</w:t>
      </w:r>
    </w:p>
    <w:p w:rsidR="00DE5AED" w:rsidRPr="001032ED" w:rsidRDefault="00DE5AED" w:rsidP="0071102A">
      <w:pPr>
        <w:spacing w:after="0" w:line="240" w:lineRule="auto"/>
        <w:ind w:firstLine="709"/>
        <w:jc w:val="both"/>
        <w:rPr>
          <w:rFonts w:ascii="Times New Roman" w:eastAsia="Calibri" w:hAnsi="Times New Roman" w:cs="Times New Roman"/>
          <w:sz w:val="28"/>
          <w:szCs w:val="28"/>
        </w:rPr>
      </w:pPr>
      <w:r w:rsidRPr="001032ED">
        <w:rPr>
          <w:rFonts w:ascii="Times New Roman" w:hAnsi="Times New Roman" w:cs="Times New Roman"/>
          <w:sz w:val="28"/>
          <w:szCs w:val="28"/>
        </w:rPr>
        <w:t xml:space="preserve">слабой степени </w:t>
      </w:r>
      <w:r w:rsidRPr="001032ED">
        <w:rPr>
          <w:rFonts w:ascii="Times New Roman" w:eastAsia="Calibri" w:hAnsi="Times New Roman" w:cs="Times New Roman"/>
          <w:sz w:val="28"/>
          <w:szCs w:val="28"/>
        </w:rPr>
        <w:t>диверсификации экономики, ограниченных возможностях предприятий по осуществлению модернизации производства;</w:t>
      </w:r>
    </w:p>
    <w:p w:rsidR="00DE5AED" w:rsidRPr="001032ED" w:rsidRDefault="00DE5AED" w:rsidP="0071102A">
      <w:pPr>
        <w:spacing w:after="0" w:line="240" w:lineRule="auto"/>
        <w:ind w:firstLine="709"/>
        <w:jc w:val="both"/>
        <w:rPr>
          <w:rFonts w:ascii="Times New Roman" w:eastAsia="Calibri" w:hAnsi="Times New Roman" w:cs="Times New Roman"/>
          <w:sz w:val="28"/>
          <w:szCs w:val="28"/>
        </w:rPr>
      </w:pPr>
      <w:r w:rsidRPr="001032ED">
        <w:rPr>
          <w:rFonts w:ascii="Times New Roman" w:eastAsia="Calibri" w:hAnsi="Times New Roman" w:cs="Times New Roman"/>
          <w:sz w:val="28"/>
          <w:szCs w:val="28"/>
        </w:rPr>
        <w:t>сохранении невысокого рейтинга инвестиционной привлекательности города для внешних инвесторов, низкого уровня привлечения инвестиций в экономику, реализации инвестиционной политики преимущественно за счет муниципального и регионального бюджетов;</w:t>
      </w:r>
    </w:p>
    <w:p w:rsidR="00A82439" w:rsidRPr="001032ED" w:rsidRDefault="00DE5AED" w:rsidP="0071102A">
      <w:pPr>
        <w:spacing w:after="0" w:line="240" w:lineRule="auto"/>
        <w:ind w:firstLine="709"/>
        <w:jc w:val="both"/>
        <w:rPr>
          <w:rFonts w:ascii="Times New Roman" w:eastAsia="Calibri" w:hAnsi="Times New Roman" w:cs="Times New Roman"/>
          <w:sz w:val="28"/>
          <w:szCs w:val="28"/>
        </w:rPr>
      </w:pPr>
      <w:r w:rsidRPr="001032ED">
        <w:rPr>
          <w:rFonts w:ascii="Times New Roman" w:eastAsia="Calibri" w:hAnsi="Times New Roman" w:cs="Times New Roman"/>
          <w:sz w:val="28"/>
          <w:szCs w:val="28"/>
        </w:rPr>
        <w:t>сохранении невысоких финансово-экономических показателей предприятий в условиях практически полной зависимости их развития от политики собственников, экономии финансовых ресурсов</w:t>
      </w:r>
      <w:r w:rsidR="00A82439" w:rsidRPr="001032ED">
        <w:rPr>
          <w:rFonts w:ascii="Times New Roman" w:eastAsia="Calibri" w:hAnsi="Times New Roman" w:cs="Times New Roman"/>
          <w:sz w:val="28"/>
          <w:szCs w:val="28"/>
        </w:rPr>
        <w:t>;</w:t>
      </w:r>
    </w:p>
    <w:p w:rsidR="00A82439" w:rsidRPr="001032ED" w:rsidRDefault="00DE5AED" w:rsidP="0071102A">
      <w:pPr>
        <w:spacing w:after="0" w:line="240" w:lineRule="auto"/>
        <w:ind w:firstLine="709"/>
        <w:jc w:val="both"/>
        <w:rPr>
          <w:rFonts w:ascii="Times New Roman" w:eastAsia="Calibri" w:hAnsi="Times New Roman" w:cs="Times New Roman"/>
          <w:sz w:val="28"/>
          <w:szCs w:val="28"/>
        </w:rPr>
      </w:pPr>
      <w:r w:rsidRPr="001032ED">
        <w:rPr>
          <w:rFonts w:ascii="Times New Roman" w:eastAsia="Calibri" w:hAnsi="Times New Roman" w:cs="Times New Roman"/>
          <w:sz w:val="28"/>
          <w:szCs w:val="28"/>
        </w:rPr>
        <w:t xml:space="preserve">отстающем уровне развития сектора потребительских товаров и услуг в сопоставлении с городами с близкой структурой экономики, вследствие низких доходов населения, недостаточным уровнем развития малого </w:t>
      </w:r>
      <w:r w:rsidR="00A82439" w:rsidRPr="001032ED">
        <w:rPr>
          <w:rFonts w:ascii="Times New Roman" w:eastAsia="Calibri" w:hAnsi="Times New Roman" w:cs="Times New Roman"/>
          <w:sz w:val="28"/>
          <w:szCs w:val="28"/>
        </w:rPr>
        <w:t>и среднего предпринимательства;</w:t>
      </w:r>
    </w:p>
    <w:p w:rsidR="00DE5AED" w:rsidRPr="001032ED" w:rsidRDefault="002536A9" w:rsidP="0071102A">
      <w:pPr>
        <w:spacing w:after="0" w:line="240" w:lineRule="auto"/>
        <w:ind w:firstLine="709"/>
        <w:jc w:val="both"/>
        <w:rPr>
          <w:rFonts w:ascii="Times New Roman" w:eastAsia="Calibri" w:hAnsi="Times New Roman" w:cs="Times New Roman"/>
          <w:sz w:val="28"/>
          <w:szCs w:val="28"/>
        </w:rPr>
      </w:pPr>
      <w:r w:rsidRPr="001032ED">
        <w:rPr>
          <w:rFonts w:ascii="Times New Roman" w:eastAsia="Calibri" w:hAnsi="Times New Roman" w:cs="Times New Roman"/>
          <w:sz w:val="28"/>
          <w:szCs w:val="28"/>
        </w:rPr>
        <w:t>оттоку трудоспособного</w:t>
      </w:r>
      <w:r w:rsidR="00DE5AED" w:rsidRPr="001032ED">
        <w:rPr>
          <w:rFonts w:ascii="Times New Roman" w:eastAsia="Calibri" w:hAnsi="Times New Roman" w:cs="Times New Roman"/>
          <w:sz w:val="28"/>
          <w:szCs w:val="28"/>
        </w:rPr>
        <w:t xml:space="preserve"> населения,</w:t>
      </w:r>
      <w:r w:rsidR="00DE5AED" w:rsidRPr="001032ED">
        <w:rPr>
          <w:rFonts w:ascii="Times New Roman" w:hAnsi="Times New Roman" w:cs="Times New Roman"/>
          <w:sz w:val="28"/>
          <w:szCs w:val="28"/>
        </w:rPr>
        <w:t xml:space="preserve"> в первую очередь</w:t>
      </w:r>
      <w:r w:rsidR="00C6309B">
        <w:rPr>
          <w:rFonts w:ascii="Times New Roman" w:hAnsi="Times New Roman" w:cs="Times New Roman"/>
          <w:sz w:val="28"/>
          <w:szCs w:val="28"/>
        </w:rPr>
        <w:t>,</w:t>
      </w:r>
      <w:r w:rsidR="00DE5AED" w:rsidRPr="001032ED">
        <w:rPr>
          <w:rFonts w:ascii="Times New Roman" w:hAnsi="Times New Roman" w:cs="Times New Roman"/>
          <w:sz w:val="28"/>
          <w:szCs w:val="28"/>
        </w:rPr>
        <w:t xml:space="preserve"> высококвалифицированных специалистов,</w:t>
      </w:r>
      <w:r w:rsidR="00DE5AED" w:rsidRPr="001032ED">
        <w:rPr>
          <w:rFonts w:ascii="Times New Roman" w:eastAsia="Calibri" w:hAnsi="Times New Roman" w:cs="Times New Roman"/>
          <w:sz w:val="28"/>
          <w:szCs w:val="28"/>
        </w:rPr>
        <w:t xml:space="preserve"> вследствие ухудшения качества городской среды; </w:t>
      </w:r>
    </w:p>
    <w:p w:rsidR="00DE5AED" w:rsidRPr="001032ED" w:rsidRDefault="00DE5AED" w:rsidP="0071102A">
      <w:pPr>
        <w:spacing w:after="0" w:line="240" w:lineRule="auto"/>
        <w:ind w:firstLine="709"/>
        <w:jc w:val="both"/>
        <w:rPr>
          <w:rFonts w:ascii="Times New Roman" w:eastAsia="Calibri" w:hAnsi="Times New Roman" w:cs="Times New Roman"/>
          <w:sz w:val="28"/>
          <w:szCs w:val="28"/>
        </w:rPr>
      </w:pPr>
      <w:r w:rsidRPr="001032ED">
        <w:rPr>
          <w:rFonts w:ascii="Times New Roman" w:eastAsia="Calibri" w:hAnsi="Times New Roman" w:cs="Times New Roman"/>
          <w:sz w:val="28"/>
          <w:szCs w:val="28"/>
        </w:rPr>
        <w:t>увеличении социальной нагрузки на муниципальный бюджет в связи с о</w:t>
      </w:r>
      <w:r w:rsidR="00195EA8" w:rsidRPr="001032ED">
        <w:rPr>
          <w:rFonts w:ascii="Times New Roman" w:eastAsia="Calibri" w:hAnsi="Times New Roman" w:cs="Times New Roman"/>
          <w:sz w:val="28"/>
          <w:szCs w:val="28"/>
        </w:rPr>
        <w:t>бщим старением населения города.</w:t>
      </w:r>
    </w:p>
    <w:p w:rsidR="00DE5AED" w:rsidRPr="001032ED" w:rsidRDefault="00DE5AED" w:rsidP="0071102A">
      <w:pPr>
        <w:spacing w:after="0" w:line="240" w:lineRule="auto"/>
        <w:ind w:firstLine="709"/>
        <w:jc w:val="both"/>
        <w:rPr>
          <w:rFonts w:ascii="Times New Roman" w:hAnsi="Times New Roman" w:cs="Times New Roman"/>
          <w:sz w:val="28"/>
          <w:szCs w:val="28"/>
        </w:rPr>
      </w:pPr>
      <w:r w:rsidRPr="001032ED">
        <w:rPr>
          <w:rFonts w:ascii="Times New Roman" w:hAnsi="Times New Roman" w:cs="Times New Roman"/>
          <w:sz w:val="28"/>
          <w:szCs w:val="28"/>
        </w:rPr>
        <w:t xml:space="preserve">Стратегия социально-экономического развития Канска в данном случае будет сводиться преимущественно к последовательности </w:t>
      </w:r>
      <w:r w:rsidR="00A82439" w:rsidRPr="001032ED">
        <w:rPr>
          <w:rFonts w:ascii="Times New Roman" w:hAnsi="Times New Roman" w:cs="Times New Roman"/>
          <w:sz w:val="28"/>
          <w:szCs w:val="28"/>
        </w:rPr>
        <w:t xml:space="preserve">поддерживающих жизнедеятельность города мер </w:t>
      </w:r>
      <w:r w:rsidRPr="001032ED">
        <w:rPr>
          <w:rFonts w:ascii="Times New Roman" w:hAnsi="Times New Roman" w:cs="Times New Roman"/>
          <w:sz w:val="28"/>
          <w:szCs w:val="28"/>
        </w:rPr>
        <w:t>с опорой на внешние инвестиции, преимущественно государственные.</w:t>
      </w:r>
    </w:p>
    <w:p w:rsidR="00DE5AED" w:rsidRPr="001032ED" w:rsidRDefault="00DE5AED" w:rsidP="0071102A">
      <w:pPr>
        <w:spacing w:after="0" w:line="240" w:lineRule="auto"/>
        <w:ind w:firstLine="709"/>
        <w:jc w:val="both"/>
        <w:rPr>
          <w:rFonts w:ascii="Times New Roman" w:hAnsi="Times New Roman" w:cs="Times New Roman"/>
          <w:sz w:val="28"/>
          <w:szCs w:val="28"/>
        </w:rPr>
      </w:pPr>
      <w:r w:rsidRPr="001032ED">
        <w:rPr>
          <w:rFonts w:ascii="Times New Roman" w:hAnsi="Times New Roman" w:cs="Times New Roman"/>
          <w:sz w:val="28"/>
          <w:szCs w:val="28"/>
        </w:rPr>
        <w:t>Осуществление инфраструктурных проектов будет происходить в рамках традиционных инфраструктурных систем. В то</w:t>
      </w:r>
      <w:r w:rsidR="00C6309B">
        <w:rPr>
          <w:rFonts w:ascii="Times New Roman" w:hAnsi="Times New Roman" w:cs="Times New Roman"/>
          <w:sz w:val="28"/>
          <w:szCs w:val="28"/>
        </w:rPr>
        <w:t xml:space="preserve"> </w:t>
      </w:r>
      <w:r w:rsidRPr="001032ED">
        <w:rPr>
          <w:rFonts w:ascii="Times New Roman" w:hAnsi="Times New Roman" w:cs="Times New Roman"/>
          <w:sz w:val="28"/>
          <w:szCs w:val="28"/>
        </w:rPr>
        <w:t>же время в отдельные периоды возможна интенсификация и увеличение объемов такой работы в связи с появлением в городе глобальных сетевых операторов. Однако значительного увеличения объема грузопотоков наблюдаться не будет, так как появление в Канске крупных, раскрученных компаний без роста соответствующих рынков сбыта, приведет к уходу с этих сегментов значительной доли местных предприятий и частных предпринимателей, работающих в этой сфере.</w:t>
      </w:r>
    </w:p>
    <w:p w:rsidR="00DE5AED" w:rsidRPr="001032ED" w:rsidRDefault="00DE5AED" w:rsidP="0071102A">
      <w:pPr>
        <w:spacing w:after="0" w:line="240" w:lineRule="auto"/>
        <w:ind w:firstLine="709"/>
        <w:jc w:val="both"/>
        <w:rPr>
          <w:rFonts w:ascii="Times New Roman" w:hAnsi="Times New Roman" w:cs="Times New Roman"/>
          <w:sz w:val="28"/>
          <w:szCs w:val="28"/>
        </w:rPr>
      </w:pPr>
      <w:r w:rsidRPr="001032ED">
        <w:rPr>
          <w:rFonts w:ascii="Times New Roman" w:hAnsi="Times New Roman" w:cs="Times New Roman"/>
          <w:sz w:val="28"/>
          <w:szCs w:val="28"/>
        </w:rPr>
        <w:t xml:space="preserve">Ухудшение качества городской среды и снижение темпов роста реальных денежных доходов неизбежно приведут к снижению, как количественного, так и качественного уровня трудовых ресурсов. Как следствие произойдет ухудшение демографической ситуации, что приведет к старению населения, сокращению рождаемости, сокращению численности населения, возрастанию демографической нагрузки. </w:t>
      </w:r>
    </w:p>
    <w:p w:rsidR="00DE5AED" w:rsidRPr="001032ED" w:rsidRDefault="00DE5AED" w:rsidP="0071102A">
      <w:pPr>
        <w:spacing w:after="0" w:line="240" w:lineRule="auto"/>
        <w:ind w:firstLine="709"/>
        <w:jc w:val="both"/>
        <w:rPr>
          <w:rFonts w:ascii="Times New Roman" w:hAnsi="Times New Roman" w:cs="Times New Roman"/>
          <w:sz w:val="28"/>
          <w:szCs w:val="28"/>
        </w:rPr>
      </w:pPr>
      <w:r w:rsidRPr="001032ED">
        <w:rPr>
          <w:rFonts w:ascii="Times New Roman" w:hAnsi="Times New Roman" w:cs="Times New Roman"/>
          <w:sz w:val="28"/>
          <w:szCs w:val="28"/>
        </w:rPr>
        <w:t>Малое предпринимательство будет развиваться в рамках традиционных видов деятельности: торговля, операции с недвижимым имуществом, аренда и предоставление всевозможных услуг.</w:t>
      </w:r>
    </w:p>
    <w:p w:rsidR="00DE5AED" w:rsidRPr="001032ED" w:rsidRDefault="00DE5AED" w:rsidP="0071102A">
      <w:pPr>
        <w:spacing w:after="0" w:line="240" w:lineRule="auto"/>
        <w:ind w:firstLine="709"/>
        <w:jc w:val="both"/>
        <w:rPr>
          <w:rFonts w:ascii="Times New Roman" w:hAnsi="Times New Roman" w:cs="Times New Roman"/>
          <w:sz w:val="28"/>
          <w:szCs w:val="28"/>
        </w:rPr>
      </w:pPr>
      <w:r w:rsidRPr="001032ED">
        <w:rPr>
          <w:rFonts w:ascii="Times New Roman" w:hAnsi="Times New Roman" w:cs="Times New Roman"/>
          <w:sz w:val="28"/>
          <w:szCs w:val="28"/>
        </w:rPr>
        <w:t xml:space="preserve">Сохранение сложившихся тенденций будет наблюдаться и </w:t>
      </w:r>
      <w:r w:rsidR="00195EA8" w:rsidRPr="001032ED">
        <w:rPr>
          <w:rFonts w:ascii="Times New Roman" w:hAnsi="Times New Roman" w:cs="Times New Roman"/>
          <w:sz w:val="28"/>
          <w:szCs w:val="28"/>
        </w:rPr>
        <w:t>социальной сфере города</w:t>
      </w:r>
      <w:r w:rsidRPr="001032ED">
        <w:rPr>
          <w:rFonts w:ascii="Times New Roman" w:hAnsi="Times New Roman" w:cs="Times New Roman"/>
          <w:sz w:val="28"/>
          <w:szCs w:val="28"/>
        </w:rPr>
        <w:t xml:space="preserve">. </w:t>
      </w:r>
    </w:p>
    <w:p w:rsidR="00A82439" w:rsidRPr="001032ED" w:rsidRDefault="00DE5AED" w:rsidP="0071102A">
      <w:pPr>
        <w:spacing w:after="0" w:line="240" w:lineRule="auto"/>
        <w:ind w:firstLine="709"/>
        <w:jc w:val="both"/>
        <w:rPr>
          <w:rFonts w:ascii="Times New Roman" w:eastAsia="Calibri" w:hAnsi="Times New Roman" w:cs="Times New Roman"/>
          <w:sz w:val="28"/>
          <w:szCs w:val="28"/>
        </w:rPr>
      </w:pPr>
      <w:r w:rsidRPr="001032ED">
        <w:rPr>
          <w:rFonts w:ascii="Times New Roman" w:eastAsia="Calibri" w:hAnsi="Times New Roman" w:cs="Times New Roman"/>
          <w:sz w:val="28"/>
          <w:szCs w:val="28"/>
        </w:rPr>
        <w:t xml:space="preserve">Инерционный сценарий не предполагает значительного изменения </w:t>
      </w:r>
      <w:r w:rsidR="00A82439" w:rsidRPr="001032ED">
        <w:rPr>
          <w:rFonts w:ascii="Times New Roman" w:eastAsia="Calibri" w:hAnsi="Times New Roman" w:cs="Times New Roman"/>
          <w:sz w:val="28"/>
          <w:szCs w:val="28"/>
        </w:rPr>
        <w:t>структуры городской экономики.</w:t>
      </w:r>
    </w:p>
    <w:p w:rsidR="00DE5AED" w:rsidRPr="001032ED" w:rsidRDefault="00DE5AED" w:rsidP="0071102A">
      <w:pPr>
        <w:spacing w:after="0" w:line="240" w:lineRule="auto"/>
        <w:ind w:firstLine="709"/>
        <w:jc w:val="both"/>
        <w:rPr>
          <w:rFonts w:ascii="Times New Roman" w:eastAsia="Calibri" w:hAnsi="Times New Roman" w:cs="Times New Roman"/>
          <w:sz w:val="28"/>
          <w:szCs w:val="28"/>
        </w:rPr>
      </w:pPr>
      <w:r w:rsidRPr="001032ED">
        <w:rPr>
          <w:rFonts w:ascii="Times New Roman" w:eastAsia="Calibri" w:hAnsi="Times New Roman" w:cs="Times New Roman"/>
          <w:sz w:val="28"/>
          <w:szCs w:val="28"/>
        </w:rPr>
        <w:t xml:space="preserve">В городе Канске сохранятся сложившиеся тенденции высокого миграционного притока и оттока населения, что обеспечит </w:t>
      </w:r>
      <w:r w:rsidR="00A82439" w:rsidRPr="001032ED">
        <w:rPr>
          <w:rFonts w:ascii="Times New Roman" w:eastAsia="Calibri" w:hAnsi="Times New Roman" w:cs="Times New Roman"/>
          <w:sz w:val="28"/>
          <w:szCs w:val="28"/>
        </w:rPr>
        <w:t xml:space="preserve">незначительный минусовой или </w:t>
      </w:r>
      <w:r w:rsidRPr="001032ED">
        <w:rPr>
          <w:rFonts w:ascii="Times New Roman" w:eastAsia="Calibri" w:hAnsi="Times New Roman" w:cs="Times New Roman"/>
          <w:sz w:val="28"/>
          <w:szCs w:val="28"/>
        </w:rPr>
        <w:t>нулевой миграционный прирост населения в перспективе. При реализации инерцио</w:t>
      </w:r>
      <w:r w:rsidR="00195EA8" w:rsidRPr="001032ED">
        <w:rPr>
          <w:rFonts w:ascii="Times New Roman" w:eastAsia="Calibri" w:hAnsi="Times New Roman" w:cs="Times New Roman"/>
          <w:sz w:val="28"/>
          <w:szCs w:val="28"/>
        </w:rPr>
        <w:t>нного сценария основные усилия а</w:t>
      </w:r>
      <w:r w:rsidRPr="001032ED">
        <w:rPr>
          <w:rFonts w:ascii="Times New Roman" w:eastAsia="Calibri" w:hAnsi="Times New Roman" w:cs="Times New Roman"/>
          <w:sz w:val="28"/>
          <w:szCs w:val="28"/>
        </w:rPr>
        <w:t>дминистрации города Канска будут сосредоточены</w:t>
      </w:r>
      <w:r w:rsidR="00C6309B">
        <w:rPr>
          <w:rFonts w:ascii="Times New Roman" w:eastAsia="Calibri" w:hAnsi="Times New Roman" w:cs="Times New Roman"/>
          <w:sz w:val="28"/>
          <w:szCs w:val="28"/>
        </w:rPr>
        <w:t xml:space="preserve"> </w:t>
      </w:r>
      <w:r w:rsidR="00C6309B" w:rsidRPr="001032ED">
        <w:rPr>
          <w:rFonts w:ascii="Times New Roman" w:eastAsia="Calibri" w:hAnsi="Times New Roman" w:cs="Times New Roman"/>
          <w:sz w:val="28"/>
          <w:szCs w:val="28"/>
        </w:rPr>
        <w:t xml:space="preserve">на </w:t>
      </w:r>
      <w:r w:rsidRPr="001032ED">
        <w:rPr>
          <w:rFonts w:ascii="Times New Roman" w:eastAsia="Calibri" w:hAnsi="Times New Roman" w:cs="Times New Roman"/>
          <w:sz w:val="28"/>
          <w:szCs w:val="28"/>
        </w:rPr>
        <w:t>сохранении достигнутых показателей и обеспечения небольшого миграционного сальдо через сокращение</w:t>
      </w:r>
      <w:r w:rsidR="00C6309B">
        <w:rPr>
          <w:rFonts w:ascii="Times New Roman" w:eastAsia="Calibri" w:hAnsi="Times New Roman" w:cs="Times New Roman"/>
          <w:sz w:val="28"/>
          <w:szCs w:val="28"/>
        </w:rPr>
        <w:t xml:space="preserve"> миграционного оттока населения.</w:t>
      </w:r>
    </w:p>
    <w:p w:rsidR="00DE5AED" w:rsidRPr="001032ED" w:rsidRDefault="00C6309B" w:rsidP="0071102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DE5AED" w:rsidRPr="001032ED">
        <w:rPr>
          <w:rFonts w:ascii="Times New Roman" w:eastAsia="Calibri" w:hAnsi="Times New Roman" w:cs="Times New Roman"/>
          <w:sz w:val="28"/>
          <w:szCs w:val="28"/>
        </w:rPr>
        <w:t>ровень жизни населения будет повышаться незначительными темпами, что</w:t>
      </w:r>
      <w:r>
        <w:rPr>
          <w:rFonts w:ascii="Times New Roman" w:eastAsia="Calibri" w:hAnsi="Times New Roman" w:cs="Times New Roman"/>
          <w:sz w:val="28"/>
          <w:szCs w:val="28"/>
        </w:rPr>
        <w:t>,</w:t>
      </w:r>
      <w:r w:rsidR="00DE5AED" w:rsidRPr="001032ED">
        <w:rPr>
          <w:rFonts w:ascii="Times New Roman" w:eastAsia="Calibri" w:hAnsi="Times New Roman" w:cs="Times New Roman"/>
          <w:sz w:val="28"/>
          <w:szCs w:val="28"/>
        </w:rPr>
        <w:t xml:space="preserve"> в первую очередь</w:t>
      </w:r>
      <w:r>
        <w:rPr>
          <w:rFonts w:ascii="Times New Roman" w:eastAsia="Calibri" w:hAnsi="Times New Roman" w:cs="Times New Roman"/>
          <w:sz w:val="28"/>
          <w:szCs w:val="28"/>
        </w:rPr>
        <w:t>,</w:t>
      </w:r>
      <w:r w:rsidR="00DE5AED" w:rsidRPr="001032ED">
        <w:rPr>
          <w:rFonts w:ascii="Times New Roman" w:eastAsia="Calibri" w:hAnsi="Times New Roman" w:cs="Times New Roman"/>
          <w:sz w:val="28"/>
          <w:szCs w:val="28"/>
        </w:rPr>
        <w:t xml:space="preserve"> связано с мед</w:t>
      </w:r>
      <w:r w:rsidR="002536A9" w:rsidRPr="001032ED">
        <w:rPr>
          <w:rFonts w:ascii="Times New Roman" w:eastAsia="Calibri" w:hAnsi="Times New Roman" w:cs="Times New Roman"/>
          <w:sz w:val="28"/>
          <w:szCs w:val="28"/>
        </w:rPr>
        <w:t>ленным ростом доходов населения, обусловленным</w:t>
      </w:r>
      <w:r w:rsidR="00B53A7F" w:rsidRPr="001032ED">
        <w:rPr>
          <w:rFonts w:ascii="Times New Roman" w:eastAsia="Calibri" w:hAnsi="Times New Roman" w:cs="Times New Roman"/>
          <w:sz w:val="28"/>
          <w:szCs w:val="28"/>
        </w:rPr>
        <w:softHyphen/>
      </w:r>
      <w:r w:rsidR="00B53A7F" w:rsidRPr="001032ED">
        <w:rPr>
          <w:rFonts w:ascii="Times New Roman" w:eastAsia="Calibri" w:hAnsi="Times New Roman" w:cs="Times New Roman"/>
          <w:sz w:val="28"/>
          <w:szCs w:val="28"/>
        </w:rPr>
        <w:softHyphen/>
      </w:r>
      <w:r w:rsidR="00B53A7F" w:rsidRPr="001032ED">
        <w:rPr>
          <w:rFonts w:ascii="Times New Roman" w:eastAsia="Calibri" w:hAnsi="Times New Roman" w:cs="Times New Roman"/>
          <w:sz w:val="28"/>
          <w:szCs w:val="28"/>
        </w:rPr>
        <w:softHyphen/>
      </w:r>
      <w:r w:rsidR="00B53A7F" w:rsidRPr="001032ED">
        <w:rPr>
          <w:rFonts w:ascii="Times New Roman" w:eastAsia="Calibri" w:hAnsi="Times New Roman" w:cs="Times New Roman"/>
          <w:sz w:val="28"/>
          <w:szCs w:val="28"/>
        </w:rPr>
        <w:softHyphen/>
      </w:r>
      <w:r w:rsidR="00B53A7F" w:rsidRPr="001032ED">
        <w:rPr>
          <w:rFonts w:ascii="Times New Roman" w:eastAsia="Calibri" w:hAnsi="Times New Roman" w:cs="Times New Roman"/>
          <w:sz w:val="28"/>
          <w:szCs w:val="28"/>
        </w:rPr>
        <w:softHyphen/>
      </w:r>
      <w:r w:rsidR="00B53A7F" w:rsidRPr="001032ED">
        <w:rPr>
          <w:rFonts w:ascii="Times New Roman" w:eastAsia="Calibri" w:hAnsi="Times New Roman" w:cs="Times New Roman"/>
          <w:sz w:val="28"/>
          <w:szCs w:val="28"/>
        </w:rPr>
        <w:softHyphen/>
      </w:r>
      <w:r w:rsidR="00B53A7F" w:rsidRPr="001032ED">
        <w:rPr>
          <w:rFonts w:ascii="Times New Roman" w:eastAsia="Calibri" w:hAnsi="Times New Roman" w:cs="Times New Roman"/>
          <w:sz w:val="28"/>
          <w:szCs w:val="28"/>
        </w:rPr>
        <w:softHyphen/>
      </w:r>
      <w:r w:rsidR="00B53A7F" w:rsidRPr="001032ED">
        <w:rPr>
          <w:rFonts w:ascii="Times New Roman" w:eastAsia="Calibri" w:hAnsi="Times New Roman" w:cs="Times New Roman"/>
          <w:sz w:val="28"/>
          <w:szCs w:val="28"/>
        </w:rPr>
        <w:softHyphen/>
      </w:r>
      <w:r w:rsidR="00B53A7F" w:rsidRPr="001032ED">
        <w:rPr>
          <w:rFonts w:ascii="Times New Roman" w:eastAsia="Calibri" w:hAnsi="Times New Roman" w:cs="Times New Roman"/>
          <w:sz w:val="28"/>
          <w:szCs w:val="28"/>
        </w:rPr>
        <w:softHyphen/>
      </w:r>
      <w:r w:rsidR="00B53A7F" w:rsidRPr="001032ED">
        <w:rPr>
          <w:rFonts w:ascii="Times New Roman" w:eastAsia="Calibri" w:hAnsi="Times New Roman" w:cs="Times New Roman"/>
          <w:sz w:val="28"/>
          <w:szCs w:val="28"/>
        </w:rPr>
        <w:softHyphen/>
      </w:r>
      <w:r w:rsidR="00B53A7F" w:rsidRPr="001032ED">
        <w:rPr>
          <w:rFonts w:ascii="Times New Roman" w:eastAsia="Calibri" w:hAnsi="Times New Roman" w:cs="Times New Roman"/>
          <w:sz w:val="28"/>
          <w:szCs w:val="28"/>
        </w:rPr>
        <w:softHyphen/>
      </w:r>
      <w:r w:rsidR="00B53A7F" w:rsidRPr="001032ED">
        <w:rPr>
          <w:rFonts w:ascii="Times New Roman" w:eastAsia="Calibri" w:hAnsi="Times New Roman" w:cs="Times New Roman"/>
          <w:sz w:val="28"/>
          <w:szCs w:val="28"/>
        </w:rPr>
        <w:softHyphen/>
      </w:r>
      <w:r w:rsidR="00DE5AED" w:rsidRPr="001032ED">
        <w:rPr>
          <w:rFonts w:ascii="Times New Roman" w:eastAsia="Calibri" w:hAnsi="Times New Roman" w:cs="Times New Roman"/>
          <w:sz w:val="28"/>
          <w:szCs w:val="28"/>
        </w:rPr>
        <w:t xml:space="preserve"> общей стагнацией экономики в среднесрочном периоде, отсутствием стимулов у предприятий для ускорен</w:t>
      </w:r>
      <w:r>
        <w:rPr>
          <w:rFonts w:ascii="Times New Roman" w:eastAsia="Calibri" w:hAnsi="Times New Roman" w:cs="Times New Roman"/>
          <w:sz w:val="28"/>
          <w:szCs w:val="28"/>
        </w:rPr>
        <w:t>ного повышения заработной платы.</w:t>
      </w:r>
      <w:r w:rsidR="00DE5AED" w:rsidRPr="001032ED">
        <w:rPr>
          <w:rFonts w:ascii="Times New Roman" w:eastAsia="Calibri" w:hAnsi="Times New Roman" w:cs="Times New Roman"/>
          <w:sz w:val="28"/>
          <w:szCs w:val="28"/>
        </w:rPr>
        <w:t xml:space="preserve"> </w:t>
      </w:r>
    </w:p>
    <w:p w:rsidR="00DE5AED" w:rsidRPr="001032ED" w:rsidRDefault="00C6309B" w:rsidP="0071102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DE5AED" w:rsidRPr="001032ED">
        <w:rPr>
          <w:rFonts w:ascii="Times New Roman" w:eastAsia="Calibri" w:hAnsi="Times New Roman" w:cs="Times New Roman"/>
          <w:sz w:val="28"/>
          <w:szCs w:val="28"/>
        </w:rPr>
        <w:t>азвитие малого и среднего предпринимательства</w:t>
      </w:r>
      <w:r>
        <w:rPr>
          <w:rFonts w:ascii="Times New Roman" w:eastAsia="Calibri" w:hAnsi="Times New Roman" w:cs="Times New Roman"/>
          <w:sz w:val="28"/>
          <w:szCs w:val="28"/>
        </w:rPr>
        <w:t>,</w:t>
      </w:r>
      <w:r w:rsidR="00DE5AED" w:rsidRPr="001032ED">
        <w:rPr>
          <w:rFonts w:ascii="Times New Roman" w:eastAsia="Calibri" w:hAnsi="Times New Roman" w:cs="Times New Roman"/>
          <w:sz w:val="28"/>
          <w:szCs w:val="28"/>
        </w:rPr>
        <w:t xml:space="preserve"> в целом</w:t>
      </w:r>
      <w:r>
        <w:rPr>
          <w:rFonts w:ascii="Times New Roman" w:eastAsia="Calibri" w:hAnsi="Times New Roman" w:cs="Times New Roman"/>
          <w:sz w:val="28"/>
          <w:szCs w:val="28"/>
        </w:rPr>
        <w:t>,</w:t>
      </w:r>
      <w:r w:rsidR="00DE5AED" w:rsidRPr="001032ED">
        <w:rPr>
          <w:rFonts w:ascii="Times New Roman" w:eastAsia="Calibri" w:hAnsi="Times New Roman" w:cs="Times New Roman"/>
          <w:sz w:val="28"/>
          <w:szCs w:val="28"/>
        </w:rPr>
        <w:t xml:space="preserve"> будет </w:t>
      </w:r>
      <w:r w:rsidR="003A3C70" w:rsidRPr="001032ED">
        <w:rPr>
          <w:rFonts w:ascii="Times New Roman" w:eastAsia="Calibri" w:hAnsi="Times New Roman" w:cs="Times New Roman"/>
          <w:sz w:val="28"/>
          <w:szCs w:val="28"/>
        </w:rPr>
        <w:t xml:space="preserve">с </w:t>
      </w:r>
      <w:r w:rsidR="00DE5AED" w:rsidRPr="001032ED">
        <w:rPr>
          <w:rFonts w:ascii="Times New Roman" w:eastAsia="Calibri" w:hAnsi="Times New Roman" w:cs="Times New Roman"/>
          <w:sz w:val="28"/>
          <w:szCs w:val="28"/>
        </w:rPr>
        <w:t>не</w:t>
      </w:r>
      <w:r w:rsidR="003A3C70" w:rsidRPr="001032ED">
        <w:rPr>
          <w:rFonts w:ascii="Times New Roman" w:eastAsia="Calibri" w:hAnsi="Times New Roman" w:cs="Times New Roman"/>
          <w:sz w:val="28"/>
          <w:szCs w:val="28"/>
        </w:rPr>
        <w:t>значительным</w:t>
      </w:r>
      <w:r>
        <w:rPr>
          <w:rFonts w:ascii="Times New Roman" w:eastAsia="Calibri" w:hAnsi="Times New Roman" w:cs="Times New Roman"/>
          <w:sz w:val="28"/>
          <w:szCs w:val="28"/>
        </w:rPr>
        <w:t xml:space="preserve"> ежегодным ростом.</w:t>
      </w:r>
    </w:p>
    <w:p w:rsidR="00DE5AED" w:rsidRPr="001032ED" w:rsidRDefault="00C6309B" w:rsidP="0071102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DE5AED" w:rsidRPr="001032ED">
        <w:rPr>
          <w:rFonts w:ascii="Times New Roman" w:eastAsia="Calibri" w:hAnsi="Times New Roman" w:cs="Times New Roman"/>
          <w:sz w:val="28"/>
          <w:szCs w:val="28"/>
        </w:rPr>
        <w:t>инамика потребительского спроса будет ограничена рядом негативных факторов</w:t>
      </w:r>
      <w:r w:rsidR="00A824D5" w:rsidRPr="001032ED">
        <w:rPr>
          <w:rFonts w:ascii="Times New Roman" w:eastAsia="Calibri" w:hAnsi="Times New Roman" w:cs="Times New Roman"/>
          <w:sz w:val="28"/>
          <w:szCs w:val="28"/>
        </w:rPr>
        <w:t>:</w:t>
      </w:r>
      <w:r w:rsidR="00DE5AED" w:rsidRPr="001032ED">
        <w:rPr>
          <w:rFonts w:ascii="Times New Roman" w:eastAsia="Calibri" w:hAnsi="Times New Roman" w:cs="Times New Roman"/>
          <w:sz w:val="28"/>
          <w:szCs w:val="28"/>
        </w:rPr>
        <w:t xml:space="preserve"> ухудшением ситуации на рынке труда и низким уровнем роста реальных доходов населен</w:t>
      </w:r>
      <w:r w:rsidR="00A824D5" w:rsidRPr="001032ED">
        <w:rPr>
          <w:rFonts w:ascii="Times New Roman" w:eastAsia="Calibri" w:hAnsi="Times New Roman" w:cs="Times New Roman"/>
          <w:sz w:val="28"/>
          <w:szCs w:val="28"/>
        </w:rPr>
        <w:t xml:space="preserve">ия, что снижает потребительские возможности </w:t>
      </w:r>
      <w:r>
        <w:rPr>
          <w:rFonts w:ascii="Times New Roman" w:eastAsia="Calibri" w:hAnsi="Times New Roman" w:cs="Times New Roman"/>
          <w:sz w:val="28"/>
          <w:szCs w:val="28"/>
        </w:rPr>
        <w:t>населения.</w:t>
      </w:r>
    </w:p>
    <w:p w:rsidR="00DE5AED" w:rsidRPr="001032ED" w:rsidRDefault="00C6309B" w:rsidP="0071102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00DE5AED" w:rsidRPr="001032ED">
        <w:rPr>
          <w:rFonts w:ascii="Times New Roman" w:eastAsia="Calibri" w:hAnsi="Times New Roman" w:cs="Times New Roman"/>
          <w:sz w:val="28"/>
          <w:szCs w:val="28"/>
        </w:rPr>
        <w:t>нвестиционная деятельность</w:t>
      </w:r>
      <w:r>
        <w:rPr>
          <w:rFonts w:ascii="Times New Roman" w:eastAsia="Calibri" w:hAnsi="Times New Roman" w:cs="Times New Roman"/>
          <w:sz w:val="28"/>
          <w:szCs w:val="28"/>
        </w:rPr>
        <w:t>,</w:t>
      </w:r>
      <w:r w:rsidR="00DE5AED" w:rsidRPr="001032ED">
        <w:rPr>
          <w:rFonts w:ascii="Times New Roman" w:eastAsia="Calibri" w:hAnsi="Times New Roman" w:cs="Times New Roman"/>
          <w:sz w:val="28"/>
          <w:szCs w:val="28"/>
        </w:rPr>
        <w:t xml:space="preserve"> в целом</w:t>
      </w:r>
      <w:r>
        <w:rPr>
          <w:rFonts w:ascii="Times New Roman" w:eastAsia="Calibri" w:hAnsi="Times New Roman" w:cs="Times New Roman"/>
          <w:sz w:val="28"/>
          <w:szCs w:val="28"/>
        </w:rPr>
        <w:t>,</w:t>
      </w:r>
      <w:r w:rsidR="00DE5AED" w:rsidRPr="001032ED">
        <w:rPr>
          <w:rFonts w:ascii="Times New Roman" w:eastAsia="Calibri" w:hAnsi="Times New Roman" w:cs="Times New Roman"/>
          <w:sz w:val="28"/>
          <w:szCs w:val="28"/>
        </w:rPr>
        <w:t xml:space="preserve"> характеризуется</w:t>
      </w:r>
      <w:r w:rsidR="00A824D5" w:rsidRPr="001032ED">
        <w:rPr>
          <w:rFonts w:ascii="Times New Roman" w:eastAsia="Calibri" w:hAnsi="Times New Roman" w:cs="Times New Roman"/>
          <w:sz w:val="28"/>
          <w:szCs w:val="28"/>
        </w:rPr>
        <w:t xml:space="preserve"> низкой активностью инвесторов в связи со с</w:t>
      </w:r>
      <w:r w:rsidR="00DE5AED" w:rsidRPr="001032ED">
        <w:rPr>
          <w:rFonts w:ascii="Times New Roman" w:eastAsia="Calibri" w:hAnsi="Times New Roman" w:cs="Times New Roman"/>
          <w:sz w:val="28"/>
          <w:szCs w:val="28"/>
        </w:rPr>
        <w:t>нижение</w:t>
      </w:r>
      <w:r w:rsidR="00A824D5" w:rsidRPr="001032ED">
        <w:rPr>
          <w:rFonts w:ascii="Times New Roman" w:eastAsia="Calibri" w:hAnsi="Times New Roman" w:cs="Times New Roman"/>
          <w:sz w:val="28"/>
          <w:szCs w:val="28"/>
        </w:rPr>
        <w:t xml:space="preserve">м спроса на инвестиции, </w:t>
      </w:r>
      <w:r w:rsidR="00DE5AED" w:rsidRPr="001032ED">
        <w:rPr>
          <w:rFonts w:ascii="Times New Roman" w:eastAsia="Calibri" w:hAnsi="Times New Roman" w:cs="Times New Roman"/>
          <w:sz w:val="28"/>
          <w:szCs w:val="28"/>
        </w:rPr>
        <w:t>снижением доступности кредитных ресурсов, закрытием внешних рынков сбыта и капитала.</w:t>
      </w:r>
    </w:p>
    <w:p w:rsidR="00DE5AED" w:rsidRPr="001032ED" w:rsidRDefault="00DE5AED" w:rsidP="0071102A">
      <w:pPr>
        <w:spacing w:after="0" w:line="240" w:lineRule="auto"/>
        <w:ind w:firstLine="709"/>
        <w:jc w:val="both"/>
        <w:rPr>
          <w:rFonts w:ascii="Times New Roman" w:eastAsia="Calibri" w:hAnsi="Times New Roman" w:cs="Times New Roman"/>
          <w:sz w:val="28"/>
          <w:szCs w:val="28"/>
        </w:rPr>
      </w:pPr>
      <w:r w:rsidRPr="001032ED">
        <w:rPr>
          <w:rFonts w:ascii="Times New Roman" w:eastAsia="Calibri" w:hAnsi="Times New Roman" w:cs="Times New Roman"/>
          <w:b/>
          <w:bCs/>
          <w:sz w:val="28"/>
          <w:szCs w:val="28"/>
        </w:rPr>
        <w:t>Умеренно-оптимистичный</w:t>
      </w:r>
      <w:r w:rsidR="005F71E8" w:rsidRPr="001032ED">
        <w:rPr>
          <w:rFonts w:ascii="Times New Roman" w:eastAsia="Calibri" w:hAnsi="Times New Roman" w:cs="Times New Roman"/>
          <w:b/>
          <w:bCs/>
          <w:sz w:val="28"/>
          <w:szCs w:val="28"/>
        </w:rPr>
        <w:t xml:space="preserve"> </w:t>
      </w:r>
      <w:r w:rsidRPr="001032ED">
        <w:rPr>
          <w:rFonts w:ascii="Times New Roman" w:eastAsia="Calibri" w:hAnsi="Times New Roman" w:cs="Times New Roman"/>
          <w:b/>
          <w:bCs/>
          <w:sz w:val="28"/>
          <w:szCs w:val="28"/>
        </w:rPr>
        <w:t>сценарий</w:t>
      </w:r>
      <w:r w:rsidRPr="001032ED">
        <w:rPr>
          <w:rFonts w:ascii="Times New Roman" w:eastAsia="Calibri" w:hAnsi="Times New Roman" w:cs="Times New Roman"/>
          <w:sz w:val="28"/>
          <w:szCs w:val="28"/>
        </w:rPr>
        <w:t xml:space="preserve"> социально-экономического развития города Канска базируется на втором варианте социально-экономического развития Р</w:t>
      </w:r>
      <w:r w:rsidR="00C6309B">
        <w:rPr>
          <w:rFonts w:ascii="Times New Roman" w:eastAsia="Calibri" w:hAnsi="Times New Roman" w:cs="Times New Roman"/>
          <w:sz w:val="28"/>
          <w:szCs w:val="28"/>
        </w:rPr>
        <w:t xml:space="preserve">оссийской </w:t>
      </w:r>
      <w:r w:rsidRPr="001032ED">
        <w:rPr>
          <w:rFonts w:ascii="Times New Roman" w:eastAsia="Calibri" w:hAnsi="Times New Roman" w:cs="Times New Roman"/>
          <w:sz w:val="28"/>
          <w:szCs w:val="28"/>
        </w:rPr>
        <w:t>Ф</w:t>
      </w:r>
      <w:r w:rsidR="00C6309B">
        <w:rPr>
          <w:rFonts w:ascii="Times New Roman" w:eastAsia="Calibri" w:hAnsi="Times New Roman" w:cs="Times New Roman"/>
          <w:sz w:val="28"/>
          <w:szCs w:val="28"/>
        </w:rPr>
        <w:t>едерации</w:t>
      </w:r>
      <w:r w:rsidRPr="001032ED">
        <w:rPr>
          <w:rFonts w:ascii="Times New Roman" w:eastAsia="Calibri" w:hAnsi="Times New Roman" w:cs="Times New Roman"/>
          <w:sz w:val="28"/>
          <w:szCs w:val="28"/>
        </w:rPr>
        <w:t xml:space="preserve"> </w:t>
      </w:r>
      <w:r w:rsidR="00195EA8" w:rsidRPr="001032ED">
        <w:rPr>
          <w:rFonts w:ascii="Times New Roman" w:eastAsia="Calibri" w:hAnsi="Times New Roman" w:cs="Times New Roman"/>
          <w:sz w:val="28"/>
          <w:szCs w:val="28"/>
        </w:rPr>
        <w:t xml:space="preserve">и Красноярского края </w:t>
      </w:r>
      <w:r w:rsidRPr="001032ED">
        <w:rPr>
          <w:rFonts w:ascii="Times New Roman" w:eastAsia="Calibri" w:hAnsi="Times New Roman" w:cs="Times New Roman"/>
          <w:sz w:val="28"/>
          <w:szCs w:val="28"/>
        </w:rPr>
        <w:t>в среднесрочной перспективе и включает в себя инновационные тенденции развития.</w:t>
      </w:r>
    </w:p>
    <w:p w:rsidR="00DE5AED" w:rsidRPr="001032ED" w:rsidRDefault="00DE5AED" w:rsidP="0071102A">
      <w:pPr>
        <w:spacing w:after="0" w:line="240" w:lineRule="auto"/>
        <w:ind w:firstLine="709"/>
        <w:jc w:val="both"/>
        <w:rPr>
          <w:rFonts w:ascii="Times New Roman" w:hAnsi="Times New Roman" w:cs="Times New Roman"/>
          <w:sz w:val="28"/>
          <w:szCs w:val="28"/>
        </w:rPr>
      </w:pPr>
      <w:r w:rsidRPr="001032ED">
        <w:rPr>
          <w:rFonts w:ascii="Times New Roman" w:hAnsi="Times New Roman" w:cs="Times New Roman"/>
          <w:sz w:val="28"/>
          <w:szCs w:val="28"/>
        </w:rPr>
        <w:t>Данный вариант развития характеризуется всемерным и всесторонним использованием человеческого потенциала города. Двигателями экономики города становятся творчество и активность населения, разнообразные возможности для самореализации, гражданские свободы, комфортная среда.</w:t>
      </w:r>
    </w:p>
    <w:p w:rsidR="00DE5AED" w:rsidRPr="0071102A" w:rsidRDefault="00DE5AED" w:rsidP="0071102A">
      <w:pPr>
        <w:spacing w:after="0" w:line="240" w:lineRule="auto"/>
        <w:ind w:firstLine="709"/>
        <w:jc w:val="both"/>
        <w:rPr>
          <w:rFonts w:ascii="Times New Roman" w:eastAsia="Calibri" w:hAnsi="Times New Roman" w:cs="Times New Roman"/>
          <w:i/>
          <w:sz w:val="28"/>
          <w:szCs w:val="28"/>
        </w:rPr>
      </w:pPr>
      <w:r w:rsidRPr="0071102A">
        <w:rPr>
          <w:rFonts w:ascii="Times New Roman" w:eastAsia="Calibri" w:hAnsi="Times New Roman" w:cs="Times New Roman"/>
          <w:i/>
          <w:sz w:val="28"/>
          <w:szCs w:val="28"/>
        </w:rPr>
        <w:t>Данный сценарий предполагает:</w:t>
      </w:r>
    </w:p>
    <w:p w:rsidR="00DE5AED" w:rsidRPr="001032ED" w:rsidRDefault="00DE5AED" w:rsidP="0071102A">
      <w:pPr>
        <w:spacing w:after="0" w:line="240" w:lineRule="auto"/>
        <w:ind w:firstLine="709"/>
        <w:jc w:val="both"/>
        <w:rPr>
          <w:rFonts w:ascii="Times New Roman" w:eastAsia="Calibri" w:hAnsi="Times New Roman" w:cs="Times New Roman"/>
          <w:sz w:val="28"/>
          <w:szCs w:val="28"/>
        </w:rPr>
      </w:pPr>
      <w:r w:rsidRPr="001032ED">
        <w:rPr>
          <w:rFonts w:ascii="Times New Roman" w:eastAsia="Calibri" w:hAnsi="Times New Roman" w:cs="Times New Roman"/>
          <w:sz w:val="28"/>
          <w:szCs w:val="28"/>
        </w:rPr>
        <w:t>активное участие городских сообществ и хозяйствующих субъектов  в проектах развития в конкурсных отборах на разных уровнях от муниципальных до федеральных, направленных на развитие и поддержку инвестиционной и инновационной деятельности, содействие городским компаниям в выходе на новые рынки;</w:t>
      </w:r>
    </w:p>
    <w:p w:rsidR="00DE5AED" w:rsidRPr="001032ED" w:rsidRDefault="00195EA8" w:rsidP="0071102A">
      <w:pPr>
        <w:spacing w:after="0" w:line="240" w:lineRule="auto"/>
        <w:ind w:firstLine="709"/>
        <w:jc w:val="both"/>
        <w:rPr>
          <w:rFonts w:ascii="Times New Roman" w:eastAsia="Calibri" w:hAnsi="Times New Roman" w:cs="Times New Roman"/>
          <w:sz w:val="28"/>
          <w:szCs w:val="28"/>
        </w:rPr>
      </w:pPr>
      <w:r w:rsidRPr="001032ED">
        <w:rPr>
          <w:rFonts w:ascii="Times New Roman" w:eastAsia="Calibri" w:hAnsi="Times New Roman" w:cs="Times New Roman"/>
          <w:sz w:val="28"/>
          <w:szCs w:val="28"/>
        </w:rPr>
        <w:t>т</w:t>
      </w:r>
      <w:r w:rsidR="00DE5AED" w:rsidRPr="001032ED">
        <w:rPr>
          <w:rFonts w:ascii="Times New Roman" w:eastAsia="Calibri" w:hAnsi="Times New Roman" w:cs="Times New Roman"/>
          <w:sz w:val="28"/>
          <w:szCs w:val="28"/>
        </w:rPr>
        <w:t>ехническое перевооружение промышленного сектора города Канска за счет реализации программ развития производственных предприятий, оказание поддержки формирующимся кластерным инициативам, кооперативным связям;</w:t>
      </w:r>
    </w:p>
    <w:p w:rsidR="00DE5AED" w:rsidRPr="001032ED" w:rsidRDefault="00DE5AED" w:rsidP="0071102A">
      <w:pPr>
        <w:spacing w:after="0" w:line="240" w:lineRule="auto"/>
        <w:ind w:firstLine="709"/>
        <w:jc w:val="both"/>
        <w:rPr>
          <w:rFonts w:ascii="Times New Roman" w:eastAsia="Calibri" w:hAnsi="Times New Roman" w:cs="Times New Roman"/>
          <w:sz w:val="28"/>
          <w:szCs w:val="28"/>
        </w:rPr>
      </w:pPr>
      <w:r w:rsidRPr="001032ED">
        <w:rPr>
          <w:rFonts w:ascii="Times New Roman" w:eastAsia="Calibri" w:hAnsi="Times New Roman" w:cs="Times New Roman"/>
          <w:sz w:val="28"/>
          <w:szCs w:val="28"/>
        </w:rPr>
        <w:t>дальнейшее развитие инфраструктуры и инструментов поддержки развития малого и среднего предпринимательства;</w:t>
      </w:r>
    </w:p>
    <w:p w:rsidR="00DE5AED" w:rsidRPr="001032ED" w:rsidRDefault="00DE5AED" w:rsidP="0071102A">
      <w:pPr>
        <w:spacing w:after="0" w:line="240" w:lineRule="auto"/>
        <w:ind w:firstLine="709"/>
        <w:jc w:val="both"/>
        <w:rPr>
          <w:rFonts w:ascii="Times New Roman" w:eastAsia="Calibri" w:hAnsi="Times New Roman" w:cs="Times New Roman"/>
          <w:sz w:val="28"/>
          <w:szCs w:val="28"/>
        </w:rPr>
      </w:pPr>
      <w:r w:rsidRPr="001032ED">
        <w:rPr>
          <w:rFonts w:ascii="Times New Roman" w:eastAsia="Calibri" w:hAnsi="Times New Roman" w:cs="Times New Roman"/>
          <w:sz w:val="28"/>
          <w:szCs w:val="28"/>
        </w:rPr>
        <w:t>продвижение бренда города Канска как привлекательной площадки</w:t>
      </w:r>
      <w:r w:rsidR="00195EA8" w:rsidRPr="001032ED">
        <w:rPr>
          <w:rFonts w:ascii="Times New Roman" w:eastAsia="Calibri" w:hAnsi="Times New Roman" w:cs="Times New Roman"/>
          <w:sz w:val="28"/>
          <w:szCs w:val="28"/>
        </w:rPr>
        <w:t xml:space="preserve"> для реализации бизнес-проектов, социальных проектов.</w:t>
      </w:r>
    </w:p>
    <w:p w:rsidR="00DE5AED" w:rsidRPr="001032ED" w:rsidRDefault="00DE5AED" w:rsidP="0071102A">
      <w:pPr>
        <w:spacing w:after="0" w:line="240" w:lineRule="auto"/>
        <w:ind w:firstLine="709"/>
        <w:jc w:val="both"/>
        <w:rPr>
          <w:rFonts w:ascii="Times New Roman" w:eastAsia="Calibri" w:hAnsi="Times New Roman" w:cs="Times New Roman"/>
          <w:sz w:val="28"/>
          <w:szCs w:val="28"/>
        </w:rPr>
      </w:pPr>
      <w:r w:rsidRPr="001032ED">
        <w:rPr>
          <w:rFonts w:ascii="Times New Roman" w:eastAsia="Calibri" w:hAnsi="Times New Roman" w:cs="Times New Roman"/>
          <w:sz w:val="28"/>
          <w:szCs w:val="28"/>
        </w:rPr>
        <w:t>развитие стратегического межмуниципального сетевого партнерства с целью развития соци</w:t>
      </w:r>
      <w:r w:rsidR="003A3C70" w:rsidRPr="001032ED">
        <w:rPr>
          <w:rFonts w:ascii="Times New Roman" w:eastAsia="Calibri" w:hAnsi="Times New Roman" w:cs="Times New Roman"/>
          <w:sz w:val="28"/>
          <w:szCs w:val="28"/>
        </w:rPr>
        <w:t>альной и производственной сферы.</w:t>
      </w:r>
    </w:p>
    <w:p w:rsidR="00DE5AED" w:rsidRPr="001032ED" w:rsidRDefault="00DE5AED" w:rsidP="0071102A">
      <w:pPr>
        <w:spacing w:after="0" w:line="240" w:lineRule="auto"/>
        <w:ind w:firstLine="709"/>
        <w:jc w:val="both"/>
        <w:rPr>
          <w:rFonts w:ascii="Times New Roman" w:eastAsia="Calibri" w:hAnsi="Times New Roman" w:cs="Times New Roman"/>
          <w:sz w:val="28"/>
          <w:szCs w:val="28"/>
        </w:rPr>
      </w:pPr>
      <w:r w:rsidRPr="001032ED">
        <w:rPr>
          <w:rFonts w:ascii="Times New Roman" w:eastAsia="Calibri" w:hAnsi="Times New Roman" w:cs="Times New Roman"/>
          <w:sz w:val="28"/>
          <w:szCs w:val="28"/>
        </w:rPr>
        <w:t>При умеренно-оптимистичном сценарии в условиях улучшения общего экономического фона для развития Красноярского края и города Канска в долгосрочной перспективе предполагается повышение активности деятельности руководства муниципального образования по всем стратегическим направлениям развития с выделением и привлечением б</w:t>
      </w:r>
      <w:r w:rsidRPr="001032ED">
        <w:rPr>
          <w:rFonts w:ascii="Times New Roman" w:eastAsia="Calibri" w:hAnsi="Times New Roman" w:cs="Times New Roman"/>
          <w:i/>
          <w:iCs/>
          <w:sz w:val="28"/>
          <w:szCs w:val="28"/>
        </w:rPr>
        <w:t>о</w:t>
      </w:r>
      <w:r w:rsidRPr="001032ED">
        <w:rPr>
          <w:rFonts w:ascii="Times New Roman" w:eastAsia="Calibri" w:hAnsi="Times New Roman" w:cs="Times New Roman"/>
          <w:sz w:val="28"/>
          <w:szCs w:val="28"/>
        </w:rPr>
        <w:t>льших объемов ресурсов:</w:t>
      </w:r>
    </w:p>
    <w:p w:rsidR="00DE5AED" w:rsidRPr="001032ED" w:rsidRDefault="00DE5AED" w:rsidP="0071102A">
      <w:pPr>
        <w:spacing w:after="0" w:line="240" w:lineRule="auto"/>
        <w:ind w:firstLine="709"/>
        <w:jc w:val="both"/>
        <w:rPr>
          <w:rFonts w:ascii="Times New Roman" w:eastAsia="Calibri" w:hAnsi="Times New Roman" w:cs="Times New Roman"/>
          <w:sz w:val="28"/>
          <w:szCs w:val="28"/>
        </w:rPr>
      </w:pPr>
      <w:r w:rsidRPr="001032ED">
        <w:rPr>
          <w:rFonts w:ascii="Times New Roman" w:eastAsia="Calibri" w:hAnsi="Times New Roman" w:cs="Times New Roman"/>
          <w:sz w:val="28"/>
          <w:szCs w:val="28"/>
        </w:rPr>
        <w:t>при расчете прогнозных показателей реализации сценария будут учтены мероприятия по увеличению рождаемости и снижению смертности, заложенные в концепциях демографической политики на общефедеральном и региональном уровнях власти;</w:t>
      </w:r>
    </w:p>
    <w:p w:rsidR="00DE5AED" w:rsidRPr="001032ED" w:rsidRDefault="00DE5AED" w:rsidP="0071102A">
      <w:pPr>
        <w:spacing w:after="0" w:line="240" w:lineRule="auto"/>
        <w:ind w:firstLine="709"/>
        <w:jc w:val="both"/>
        <w:rPr>
          <w:rFonts w:ascii="Times New Roman" w:eastAsia="Calibri" w:hAnsi="Times New Roman" w:cs="Times New Roman"/>
          <w:sz w:val="28"/>
          <w:szCs w:val="28"/>
        </w:rPr>
      </w:pPr>
      <w:r w:rsidRPr="001032ED">
        <w:rPr>
          <w:rFonts w:ascii="Times New Roman" w:eastAsia="Calibri" w:hAnsi="Times New Roman" w:cs="Times New Roman"/>
          <w:sz w:val="28"/>
          <w:szCs w:val="28"/>
        </w:rPr>
        <w:t>планируется замедлить снижение численности трудоспособного населения города Канска, увеличение реальной заработной платы, обусловленный более быстрым выходом из стагнации экономики страны, края, города, увеличением объемов инвестиций;</w:t>
      </w:r>
    </w:p>
    <w:p w:rsidR="00DE5AED" w:rsidRPr="001032ED" w:rsidRDefault="00DE5AED" w:rsidP="0071102A">
      <w:pPr>
        <w:spacing w:after="0" w:line="240" w:lineRule="auto"/>
        <w:ind w:firstLine="709"/>
        <w:jc w:val="both"/>
        <w:rPr>
          <w:rFonts w:ascii="Times New Roman" w:eastAsia="Calibri" w:hAnsi="Times New Roman" w:cs="Times New Roman"/>
          <w:sz w:val="28"/>
          <w:szCs w:val="28"/>
        </w:rPr>
      </w:pPr>
      <w:r w:rsidRPr="001032ED">
        <w:rPr>
          <w:rFonts w:ascii="Times New Roman" w:eastAsia="Calibri" w:hAnsi="Times New Roman" w:cs="Times New Roman"/>
          <w:sz w:val="28"/>
          <w:szCs w:val="28"/>
        </w:rPr>
        <w:t>увеличение объемов промышленного производства муниципального образования, появление новых видов производств, техническое перевооружение имеющихся производств за счет реализации программ развития предприятий, внедрения инновационных технологий;</w:t>
      </w:r>
    </w:p>
    <w:p w:rsidR="00DE5AED" w:rsidRPr="001032ED" w:rsidRDefault="00DE5AED" w:rsidP="0071102A">
      <w:pPr>
        <w:spacing w:after="0" w:line="240" w:lineRule="auto"/>
        <w:ind w:firstLine="709"/>
        <w:jc w:val="both"/>
        <w:rPr>
          <w:rFonts w:ascii="Times New Roman" w:eastAsia="Calibri" w:hAnsi="Times New Roman" w:cs="Times New Roman"/>
          <w:sz w:val="28"/>
          <w:szCs w:val="28"/>
        </w:rPr>
      </w:pPr>
      <w:r w:rsidRPr="001032ED">
        <w:rPr>
          <w:rFonts w:ascii="Times New Roman" w:eastAsia="Calibri" w:hAnsi="Times New Roman" w:cs="Times New Roman"/>
          <w:sz w:val="28"/>
          <w:szCs w:val="28"/>
        </w:rPr>
        <w:t>динамика прогноза роста количества малых и средних предприятий;</w:t>
      </w:r>
    </w:p>
    <w:p w:rsidR="00DE5AED" w:rsidRDefault="00DE5AED" w:rsidP="0071102A">
      <w:pPr>
        <w:spacing w:after="0" w:line="240" w:lineRule="auto"/>
        <w:ind w:firstLine="709"/>
        <w:jc w:val="both"/>
        <w:rPr>
          <w:rFonts w:ascii="Times New Roman" w:eastAsia="Calibri" w:hAnsi="Times New Roman" w:cs="Times New Roman"/>
          <w:sz w:val="28"/>
          <w:szCs w:val="28"/>
        </w:rPr>
      </w:pPr>
      <w:r w:rsidRPr="001032ED">
        <w:rPr>
          <w:rFonts w:ascii="Times New Roman" w:eastAsia="Calibri" w:hAnsi="Times New Roman" w:cs="Times New Roman"/>
          <w:sz w:val="28"/>
          <w:szCs w:val="28"/>
        </w:rPr>
        <w:t>рост потребительского рынка, связанный с повышением благосостояния населения, со снижением темпов оттока трудоспособного населения, с развитием малого и среднего бизнеса – основными операторами потребительского рынка</w:t>
      </w:r>
      <w:r w:rsidR="00097DCD">
        <w:rPr>
          <w:rFonts w:ascii="Times New Roman" w:eastAsia="Calibri" w:hAnsi="Times New Roman" w:cs="Times New Roman"/>
          <w:sz w:val="28"/>
          <w:szCs w:val="28"/>
        </w:rPr>
        <w:t>;</w:t>
      </w:r>
    </w:p>
    <w:p w:rsidR="00097DCD" w:rsidRPr="001032ED" w:rsidRDefault="00097DCD" w:rsidP="0071102A">
      <w:pPr>
        <w:spacing w:after="0" w:line="240" w:lineRule="auto"/>
        <w:ind w:firstLine="709"/>
        <w:jc w:val="both"/>
        <w:rPr>
          <w:rFonts w:ascii="Times New Roman" w:eastAsia="Calibri" w:hAnsi="Times New Roman" w:cs="Times New Roman"/>
          <w:sz w:val="28"/>
          <w:szCs w:val="28"/>
        </w:rPr>
      </w:pPr>
      <w:r w:rsidRPr="001032ED">
        <w:rPr>
          <w:rFonts w:ascii="Times New Roman" w:hAnsi="Times New Roman" w:cs="Times New Roman"/>
          <w:sz w:val="28"/>
          <w:szCs w:val="28"/>
        </w:rPr>
        <w:t xml:space="preserve">обеспечение жителям города привлекательной городской среды (возможностей для получения образования, сохранения здоровья, организации досуга, занятий профессиональной деятельностью и других возможностей для самореализации) </w:t>
      </w:r>
      <w:r w:rsidRPr="001032ED">
        <w:rPr>
          <w:rFonts w:ascii="Times New Roman" w:eastAsia="Calibri" w:hAnsi="Times New Roman" w:cs="Times New Roman"/>
          <w:sz w:val="28"/>
          <w:szCs w:val="28"/>
        </w:rPr>
        <w:t>и снижения оттока трудоспособного населения;</w:t>
      </w:r>
    </w:p>
    <w:p w:rsidR="00097DCD" w:rsidRDefault="00097DCD" w:rsidP="0071102A">
      <w:pPr>
        <w:spacing w:after="0" w:line="240" w:lineRule="auto"/>
        <w:ind w:firstLine="709"/>
        <w:jc w:val="both"/>
        <w:rPr>
          <w:rFonts w:ascii="Times New Roman" w:hAnsi="Times New Roman" w:cs="Times New Roman"/>
          <w:sz w:val="28"/>
          <w:szCs w:val="28"/>
        </w:rPr>
      </w:pPr>
      <w:r w:rsidRPr="001032ED">
        <w:rPr>
          <w:rFonts w:ascii="Times New Roman" w:hAnsi="Times New Roman" w:cs="Times New Roman"/>
          <w:sz w:val="28"/>
          <w:szCs w:val="28"/>
        </w:rPr>
        <w:t>развитие и совершенствование многоуровневой инфраструктуры развития способностей детей и молодежи в различных сферах деятельности (науки, техники, искусства и спорта) с использованием современных образовательных и информационно-коммуникационных технологий на основе межведомственного и м</w:t>
      </w:r>
      <w:r>
        <w:rPr>
          <w:rFonts w:ascii="Times New Roman" w:hAnsi="Times New Roman" w:cs="Times New Roman"/>
          <w:sz w:val="28"/>
          <w:szCs w:val="28"/>
        </w:rPr>
        <w:t>ежмуниципального взаимодействия.</w:t>
      </w:r>
    </w:p>
    <w:p w:rsidR="00097DCD" w:rsidRPr="002B3095" w:rsidRDefault="005F3366" w:rsidP="0071102A">
      <w:pPr>
        <w:spacing w:after="0" w:line="240" w:lineRule="auto"/>
        <w:ind w:firstLine="709"/>
        <w:jc w:val="both"/>
        <w:rPr>
          <w:rFonts w:ascii="Times New Roman" w:hAnsi="Times New Roman"/>
          <w:color w:val="000000" w:themeColor="text1"/>
          <w:sz w:val="28"/>
          <w:szCs w:val="28"/>
        </w:rPr>
      </w:pPr>
      <w:r w:rsidRPr="002B3095">
        <w:rPr>
          <w:rFonts w:ascii="Times New Roman" w:hAnsi="Times New Roman"/>
          <w:color w:val="000000" w:themeColor="text1"/>
          <w:sz w:val="28"/>
          <w:szCs w:val="28"/>
        </w:rPr>
        <w:t>Основными направлениями развития социокультурной среды станут:</w:t>
      </w:r>
    </w:p>
    <w:p w:rsidR="00097DCD" w:rsidRPr="002B3095" w:rsidRDefault="005F3366" w:rsidP="0071102A">
      <w:pPr>
        <w:spacing w:after="0" w:line="240" w:lineRule="auto"/>
        <w:ind w:firstLine="709"/>
        <w:jc w:val="both"/>
        <w:rPr>
          <w:rFonts w:ascii="Times New Roman" w:hAnsi="Times New Roman"/>
          <w:color w:val="000000" w:themeColor="text1"/>
          <w:sz w:val="28"/>
          <w:szCs w:val="28"/>
        </w:rPr>
      </w:pPr>
      <w:r w:rsidRPr="002B3095">
        <w:rPr>
          <w:rFonts w:ascii="Times New Roman" w:hAnsi="Times New Roman"/>
          <w:color w:val="000000" w:themeColor="text1"/>
          <w:sz w:val="28"/>
          <w:szCs w:val="28"/>
        </w:rPr>
        <w:t xml:space="preserve">создание качественно нового культурно-образовательного пространства на основе углубления интеграции учреждений дополнительного образования детей в сфере культуры образования, спорт, учреждениями социальной защиты населения; </w:t>
      </w:r>
    </w:p>
    <w:p w:rsidR="00097DCD" w:rsidRPr="002B3095" w:rsidRDefault="005F3366" w:rsidP="0071102A">
      <w:pPr>
        <w:spacing w:after="0" w:line="240" w:lineRule="auto"/>
        <w:ind w:firstLine="709"/>
        <w:jc w:val="both"/>
        <w:rPr>
          <w:rFonts w:ascii="Times New Roman" w:hAnsi="Times New Roman"/>
          <w:color w:val="000000" w:themeColor="text1"/>
          <w:sz w:val="28"/>
          <w:szCs w:val="28"/>
        </w:rPr>
      </w:pPr>
      <w:r w:rsidRPr="002B3095">
        <w:rPr>
          <w:rFonts w:ascii="Times New Roman" w:hAnsi="Times New Roman"/>
          <w:color w:val="000000" w:themeColor="text1"/>
          <w:sz w:val="28"/>
          <w:szCs w:val="28"/>
        </w:rPr>
        <w:t>создание благоприятной библиотечной среды, развитие библиотек как мультикультурных, просветительских центров, коммуникационных площадок местного сообщества;</w:t>
      </w:r>
    </w:p>
    <w:p w:rsidR="00097DCD" w:rsidRPr="002B3095" w:rsidRDefault="005F3366" w:rsidP="0071102A">
      <w:pPr>
        <w:spacing w:after="0" w:line="240" w:lineRule="auto"/>
        <w:ind w:firstLine="709"/>
        <w:jc w:val="both"/>
        <w:rPr>
          <w:rFonts w:ascii="Times New Roman" w:hAnsi="Times New Roman"/>
          <w:color w:val="000000" w:themeColor="text1"/>
          <w:sz w:val="28"/>
          <w:szCs w:val="28"/>
        </w:rPr>
      </w:pPr>
      <w:r w:rsidRPr="002B3095">
        <w:rPr>
          <w:rFonts w:ascii="Times New Roman" w:hAnsi="Times New Roman"/>
          <w:color w:val="000000" w:themeColor="text1"/>
          <w:sz w:val="28"/>
          <w:szCs w:val="28"/>
        </w:rPr>
        <w:t>создание условий для интеллектуального досуга в учреждениях клубного типа, развитие инновационной социально-культурной среды (клуб должен стать местом культурного притяжения людей для самовыражения и сотворчества, пространством актуальных форм коллективного действия и т</w:t>
      </w:r>
      <w:r w:rsidR="009B50C8" w:rsidRPr="002B3095">
        <w:rPr>
          <w:rFonts w:ascii="Times New Roman" w:hAnsi="Times New Roman"/>
          <w:color w:val="000000" w:themeColor="text1"/>
          <w:sz w:val="28"/>
          <w:szCs w:val="28"/>
        </w:rPr>
        <w:t>.</w:t>
      </w:r>
      <w:r w:rsidRPr="002B3095">
        <w:rPr>
          <w:rFonts w:ascii="Times New Roman" w:hAnsi="Times New Roman"/>
          <w:color w:val="000000" w:themeColor="text1"/>
          <w:sz w:val="28"/>
          <w:szCs w:val="28"/>
        </w:rPr>
        <w:t>д.)</w:t>
      </w:r>
      <w:r w:rsidR="00097DCD" w:rsidRPr="002B3095">
        <w:rPr>
          <w:rFonts w:ascii="Times New Roman" w:hAnsi="Times New Roman"/>
          <w:color w:val="000000" w:themeColor="text1"/>
          <w:sz w:val="28"/>
          <w:szCs w:val="28"/>
        </w:rPr>
        <w:t>;</w:t>
      </w:r>
    </w:p>
    <w:p w:rsidR="005F3366" w:rsidRDefault="005F3366" w:rsidP="0071102A">
      <w:pPr>
        <w:spacing w:after="0" w:line="240" w:lineRule="auto"/>
        <w:ind w:firstLine="709"/>
        <w:jc w:val="both"/>
        <w:rPr>
          <w:rFonts w:ascii="Times New Roman" w:hAnsi="Times New Roman"/>
          <w:color w:val="000000" w:themeColor="text1"/>
          <w:sz w:val="28"/>
          <w:szCs w:val="28"/>
        </w:rPr>
      </w:pPr>
      <w:r w:rsidRPr="002B3095">
        <w:rPr>
          <w:rFonts w:ascii="Times New Roman" w:hAnsi="Times New Roman"/>
          <w:color w:val="000000" w:themeColor="text1"/>
          <w:sz w:val="28"/>
          <w:szCs w:val="28"/>
        </w:rPr>
        <w:t>создание культурного музейного пространства с новыми формами участия посетителя в различных видах музейной деятельности, обеспечивая социальную инклюзию каждого (культурный туризм, выставочные площадки вне музея, событийный туризм)</w:t>
      </w:r>
      <w:r w:rsidR="004B4C0C" w:rsidRPr="002B3095">
        <w:rPr>
          <w:rFonts w:ascii="Times New Roman" w:hAnsi="Times New Roman"/>
          <w:color w:val="000000" w:themeColor="text1"/>
          <w:sz w:val="28"/>
          <w:szCs w:val="28"/>
        </w:rPr>
        <w:t>.</w:t>
      </w:r>
    </w:p>
    <w:p w:rsidR="00902A30" w:rsidRPr="001032ED" w:rsidRDefault="00DE5AED" w:rsidP="0071102A">
      <w:pPr>
        <w:spacing w:after="0" w:line="240" w:lineRule="auto"/>
        <w:ind w:firstLine="709"/>
        <w:jc w:val="both"/>
        <w:rPr>
          <w:rFonts w:ascii="Times New Roman" w:eastAsia="Calibri" w:hAnsi="Times New Roman" w:cs="Times New Roman"/>
          <w:sz w:val="28"/>
          <w:szCs w:val="28"/>
        </w:rPr>
      </w:pPr>
      <w:r w:rsidRPr="001032ED">
        <w:rPr>
          <w:rFonts w:ascii="Times New Roman" w:eastAsia="Calibri" w:hAnsi="Times New Roman" w:cs="Times New Roman"/>
          <w:sz w:val="28"/>
          <w:szCs w:val="28"/>
        </w:rPr>
        <w:t>Реализация умеренно-оптимистичного варианта развития города Канска позволит создать благоприятные условия для удержания трудоспособного населения, обеспечения привлекательной городской среды, повышения инвестиционной прив</w:t>
      </w:r>
      <w:r w:rsidR="00902A30" w:rsidRPr="001032ED">
        <w:rPr>
          <w:rFonts w:ascii="Times New Roman" w:eastAsia="Calibri" w:hAnsi="Times New Roman" w:cs="Times New Roman"/>
          <w:sz w:val="28"/>
          <w:szCs w:val="28"/>
        </w:rPr>
        <w:t>лекательности территории города.</w:t>
      </w:r>
    </w:p>
    <w:p w:rsidR="00DE5AED" w:rsidRPr="001032ED" w:rsidRDefault="00DE5AED" w:rsidP="0071102A">
      <w:pPr>
        <w:spacing w:after="0" w:line="240" w:lineRule="auto"/>
        <w:ind w:firstLine="709"/>
        <w:jc w:val="both"/>
        <w:rPr>
          <w:rFonts w:ascii="Times New Roman" w:eastAsia="Calibri" w:hAnsi="Times New Roman" w:cs="Times New Roman"/>
          <w:sz w:val="28"/>
          <w:szCs w:val="28"/>
        </w:rPr>
      </w:pPr>
      <w:r w:rsidRPr="001032ED">
        <w:rPr>
          <w:rFonts w:ascii="Times New Roman" w:eastAsia="Calibri" w:hAnsi="Times New Roman" w:cs="Times New Roman"/>
          <w:sz w:val="28"/>
          <w:szCs w:val="28"/>
        </w:rPr>
        <w:t>Сравнительный анализ прогнозных вариантов социально-экономического развития города Канска до 2030 года позволили выделить базовый (целевой) сценарий, при реализации которого возможно, во-первых, наиболее оптимальное социально-экономическое развитие города со стабилизацией численности населения – ключевого актива муниципального образования, во-вторых, достижение целевых ориентиров, заложенных в стратегических и программных документах регионального и федерального уровней. В качестве базового сценария развития города Канска до 2030 года предложен умеренно-оптимистичный вариант.</w:t>
      </w:r>
    </w:p>
    <w:p w:rsidR="00BE7657" w:rsidRPr="001032ED" w:rsidRDefault="00BE7657" w:rsidP="0071102A">
      <w:pPr>
        <w:spacing w:after="0" w:line="240" w:lineRule="auto"/>
        <w:ind w:firstLine="709"/>
        <w:jc w:val="both"/>
        <w:rPr>
          <w:rFonts w:ascii="Times New Roman CYR" w:eastAsiaTheme="minorEastAsia" w:hAnsi="Times New Roman CYR" w:cs="Times New Roman CYR"/>
          <w:b/>
          <w:bCs/>
          <w:sz w:val="28"/>
          <w:szCs w:val="28"/>
          <w:lang w:eastAsia="ru-RU"/>
        </w:rPr>
      </w:pPr>
    </w:p>
    <w:p w:rsidR="00BE7657" w:rsidRPr="001032ED" w:rsidRDefault="00BE7657" w:rsidP="00F8167C">
      <w:pPr>
        <w:spacing w:after="0" w:line="240" w:lineRule="auto"/>
        <w:jc w:val="both"/>
        <w:rPr>
          <w:rFonts w:ascii="Times New Roman CYR" w:eastAsiaTheme="minorEastAsia" w:hAnsi="Times New Roman CYR" w:cs="Times New Roman CYR"/>
          <w:b/>
          <w:bCs/>
          <w:sz w:val="28"/>
          <w:szCs w:val="28"/>
          <w:lang w:eastAsia="ru-RU"/>
        </w:rPr>
      </w:pPr>
      <w:r w:rsidRPr="001032ED">
        <w:rPr>
          <w:rFonts w:ascii="Times New Roman CYR" w:eastAsiaTheme="minorEastAsia" w:hAnsi="Times New Roman CYR" w:cs="Times New Roman CYR"/>
          <w:b/>
          <w:bCs/>
          <w:sz w:val="28"/>
          <w:szCs w:val="28"/>
          <w:lang w:eastAsia="ru-RU"/>
        </w:rPr>
        <w:t xml:space="preserve">2.4. </w:t>
      </w:r>
      <w:bookmarkStart w:id="21" w:name="ресурсы"/>
      <w:r w:rsidRPr="001032ED">
        <w:rPr>
          <w:rFonts w:ascii="Times New Roman CYR" w:eastAsiaTheme="minorEastAsia" w:hAnsi="Times New Roman CYR" w:cs="Times New Roman CYR"/>
          <w:b/>
          <w:bCs/>
          <w:sz w:val="28"/>
          <w:szCs w:val="28"/>
          <w:lang w:eastAsia="ru-RU"/>
        </w:rPr>
        <w:t>Ресурсы</w:t>
      </w:r>
      <w:bookmarkEnd w:id="21"/>
      <w:r w:rsidRPr="001032ED">
        <w:rPr>
          <w:rFonts w:ascii="Times New Roman CYR" w:eastAsiaTheme="minorEastAsia" w:hAnsi="Times New Roman CYR" w:cs="Times New Roman CYR"/>
          <w:b/>
          <w:bCs/>
          <w:sz w:val="28"/>
          <w:szCs w:val="28"/>
          <w:lang w:eastAsia="ru-RU"/>
        </w:rPr>
        <w:t xml:space="preserve"> и возможности реализации целей Стратегии</w:t>
      </w:r>
    </w:p>
    <w:p w:rsidR="00E70EBB" w:rsidRDefault="00BE7657" w:rsidP="0071102A">
      <w:pPr>
        <w:pStyle w:val="a7"/>
        <w:spacing w:after="0" w:line="240" w:lineRule="auto"/>
        <w:ind w:left="0" w:firstLine="709"/>
        <w:jc w:val="both"/>
        <w:rPr>
          <w:rFonts w:ascii="Times New Roman CYR" w:eastAsiaTheme="minorEastAsia" w:hAnsi="Times New Roman CYR" w:cs="Times New Roman CYR"/>
          <w:b/>
          <w:bCs/>
          <w:sz w:val="28"/>
          <w:szCs w:val="28"/>
          <w:lang w:eastAsia="ru-RU"/>
        </w:rPr>
      </w:pPr>
      <w:r w:rsidRPr="001032ED">
        <w:rPr>
          <w:rFonts w:ascii="Times New Roman CYR" w:eastAsiaTheme="minorEastAsia" w:hAnsi="Times New Roman CYR" w:cs="Times New Roman CYR"/>
          <w:b/>
          <w:bCs/>
          <w:sz w:val="28"/>
          <w:szCs w:val="28"/>
          <w:lang w:eastAsia="ru-RU"/>
        </w:rPr>
        <w:t>1. Ресурсы и возможности реализации целей в области развития экономического потенциала города.</w:t>
      </w:r>
    </w:p>
    <w:p w:rsidR="00E70EBB" w:rsidRDefault="00BE7657" w:rsidP="0071102A">
      <w:pPr>
        <w:pStyle w:val="a7"/>
        <w:spacing w:after="0" w:line="240" w:lineRule="auto"/>
        <w:ind w:left="0" w:firstLine="709"/>
        <w:jc w:val="both"/>
        <w:rPr>
          <w:rFonts w:ascii="Times New Roman" w:hAnsi="Times New Roman" w:cs="Times New Roman"/>
          <w:sz w:val="28"/>
          <w:szCs w:val="28"/>
        </w:rPr>
      </w:pPr>
      <w:r w:rsidRPr="00E70EBB">
        <w:rPr>
          <w:rFonts w:ascii="Times New Roman CYR" w:eastAsiaTheme="minorEastAsia" w:hAnsi="Times New Roman CYR" w:cs="Times New Roman CYR"/>
          <w:bCs/>
          <w:sz w:val="28"/>
          <w:szCs w:val="28"/>
          <w:lang w:eastAsia="ru-RU"/>
        </w:rPr>
        <w:t xml:space="preserve"> Ресурсы и возможности для </w:t>
      </w:r>
      <w:r w:rsidRPr="00E70EBB">
        <w:rPr>
          <w:rFonts w:ascii="Times New Roman" w:hAnsi="Times New Roman" w:cs="Times New Roman"/>
          <w:sz w:val="28"/>
          <w:szCs w:val="28"/>
        </w:rPr>
        <w:t>повышения конкурентоспособности хозяйствующих субъектов:</w:t>
      </w:r>
    </w:p>
    <w:p w:rsidR="00E70EBB" w:rsidRDefault="00BE7657" w:rsidP="0071102A">
      <w:pPr>
        <w:pStyle w:val="a7"/>
        <w:spacing w:after="0" w:line="240" w:lineRule="auto"/>
        <w:ind w:left="0" w:firstLine="709"/>
        <w:jc w:val="both"/>
        <w:rPr>
          <w:rFonts w:ascii="Times New Roman" w:hAnsi="Times New Roman" w:cs="Times New Roman"/>
          <w:sz w:val="28"/>
          <w:szCs w:val="28"/>
        </w:rPr>
      </w:pPr>
      <w:r w:rsidRPr="00E70EBB">
        <w:rPr>
          <w:rFonts w:ascii="Times New Roman" w:hAnsi="Times New Roman" w:cs="Times New Roman"/>
          <w:sz w:val="28"/>
          <w:szCs w:val="28"/>
        </w:rPr>
        <w:t>ресурсами создания единого оптово-логистического центра в г. Канске, а также развития пищевой обрабатывающей промышленности являются расположение города в центре Восточного макрорайона Красноярского края, в окружении муниципальных районов с развитым сельскохозяйственным производством (например, молочное животноводство Канского района), развитые автодорожный и железнодорожный узел федерального и регионального значения;</w:t>
      </w:r>
    </w:p>
    <w:p w:rsidR="00E70EBB" w:rsidRDefault="00BE7657" w:rsidP="0071102A">
      <w:pPr>
        <w:pStyle w:val="a7"/>
        <w:spacing w:after="0" w:line="240" w:lineRule="auto"/>
        <w:ind w:left="0" w:firstLine="709"/>
        <w:jc w:val="both"/>
        <w:rPr>
          <w:rFonts w:ascii="Times New Roman" w:hAnsi="Times New Roman" w:cs="Times New Roman"/>
          <w:sz w:val="28"/>
          <w:szCs w:val="28"/>
        </w:rPr>
      </w:pPr>
      <w:r w:rsidRPr="001032ED">
        <w:rPr>
          <w:rFonts w:ascii="Times New Roman" w:hAnsi="Times New Roman" w:cs="Times New Roman"/>
          <w:sz w:val="28"/>
          <w:szCs w:val="28"/>
        </w:rPr>
        <w:t>ресурсами для развития предпринимательства являются свободные городские земли, водные ресурсы на территории города (р. Кан), наличие собственных генерирующих мощностей, наличие кадрового ресурса, возможность профессиональной подготовки и переподготовки на базе Территориального колледжа Восточной группы районов Красноярского края, иных учреждений дополнительного образования;</w:t>
      </w:r>
    </w:p>
    <w:p w:rsidR="00BE7657" w:rsidRPr="00E70EBB" w:rsidRDefault="00BE7657" w:rsidP="0071102A">
      <w:pPr>
        <w:pStyle w:val="a7"/>
        <w:spacing w:after="0" w:line="240" w:lineRule="auto"/>
        <w:ind w:left="0" w:firstLine="709"/>
        <w:jc w:val="both"/>
        <w:rPr>
          <w:rFonts w:ascii="Times New Roman CYR" w:eastAsiaTheme="minorEastAsia" w:hAnsi="Times New Roman CYR" w:cs="Times New Roman CYR"/>
          <w:bCs/>
          <w:sz w:val="28"/>
          <w:szCs w:val="28"/>
          <w:lang w:eastAsia="ru-RU"/>
        </w:rPr>
      </w:pPr>
      <w:r w:rsidRPr="001032ED">
        <w:rPr>
          <w:rFonts w:ascii="Times New Roman" w:hAnsi="Times New Roman" w:cs="Times New Roman"/>
          <w:sz w:val="28"/>
          <w:szCs w:val="28"/>
        </w:rPr>
        <w:t>ресурсом для развития промышленных предприятий химической отрасли</w:t>
      </w:r>
      <w:r w:rsidR="00FE4B05" w:rsidRPr="001032ED">
        <w:rPr>
          <w:rFonts w:ascii="Times New Roman" w:hAnsi="Times New Roman" w:cs="Times New Roman"/>
          <w:sz w:val="28"/>
          <w:szCs w:val="28"/>
        </w:rPr>
        <w:t>, деревообрабатывающей отрасли, предприятий, в промышленном цикле которых используются отходы лесопиления</w:t>
      </w:r>
      <w:r w:rsidRPr="001032ED">
        <w:rPr>
          <w:rFonts w:ascii="Times New Roman" w:hAnsi="Times New Roman" w:cs="Times New Roman"/>
          <w:sz w:val="28"/>
          <w:szCs w:val="28"/>
        </w:rPr>
        <w:t xml:space="preserve"> является потребности города и соседних территорий (Канский, Иланский, Абанский, </w:t>
      </w:r>
      <w:r w:rsidRPr="002B3095">
        <w:rPr>
          <w:rFonts w:ascii="Times New Roman" w:hAnsi="Times New Roman" w:cs="Times New Roman"/>
          <w:sz w:val="28"/>
          <w:szCs w:val="28"/>
        </w:rPr>
        <w:t>Д</w:t>
      </w:r>
      <w:r w:rsidR="009B50C8" w:rsidRPr="002B3095">
        <w:rPr>
          <w:rFonts w:ascii="Times New Roman" w:hAnsi="Times New Roman" w:cs="Times New Roman"/>
          <w:sz w:val="28"/>
          <w:szCs w:val="28"/>
        </w:rPr>
        <w:t>з</w:t>
      </w:r>
      <w:r w:rsidRPr="002B3095">
        <w:rPr>
          <w:rFonts w:ascii="Times New Roman" w:hAnsi="Times New Roman" w:cs="Times New Roman"/>
          <w:sz w:val="28"/>
          <w:szCs w:val="28"/>
        </w:rPr>
        <w:t>ержинский, Тасеев</w:t>
      </w:r>
      <w:r w:rsidR="009B50C8" w:rsidRPr="002B3095">
        <w:rPr>
          <w:rFonts w:ascii="Times New Roman" w:hAnsi="Times New Roman" w:cs="Times New Roman"/>
          <w:sz w:val="28"/>
          <w:szCs w:val="28"/>
        </w:rPr>
        <w:t>с</w:t>
      </w:r>
      <w:r w:rsidRPr="002B3095">
        <w:rPr>
          <w:rFonts w:ascii="Times New Roman" w:hAnsi="Times New Roman" w:cs="Times New Roman"/>
          <w:sz w:val="28"/>
          <w:szCs w:val="28"/>
        </w:rPr>
        <w:t>кий, Богучанский</w:t>
      </w:r>
      <w:r w:rsidR="0077509E" w:rsidRPr="002B3095">
        <w:rPr>
          <w:rFonts w:ascii="Times New Roman" w:hAnsi="Times New Roman" w:cs="Times New Roman"/>
          <w:sz w:val="28"/>
          <w:szCs w:val="28"/>
        </w:rPr>
        <w:t>, Нижнеингашский</w:t>
      </w:r>
      <w:r w:rsidRPr="002B3095">
        <w:rPr>
          <w:rFonts w:ascii="Times New Roman" w:hAnsi="Times New Roman" w:cs="Times New Roman"/>
          <w:sz w:val="28"/>
          <w:szCs w:val="28"/>
        </w:rPr>
        <w:t xml:space="preserve"> районы), на которых производится лесозаготовка и лесопереработка во вторичной переработке</w:t>
      </w:r>
      <w:r w:rsidRPr="001032ED">
        <w:rPr>
          <w:rFonts w:ascii="Times New Roman" w:hAnsi="Times New Roman" w:cs="Times New Roman"/>
          <w:sz w:val="28"/>
          <w:szCs w:val="28"/>
        </w:rPr>
        <w:t xml:space="preserve"> отходов лесопиления и ресурсная база города для развития предпринимательства.</w:t>
      </w:r>
    </w:p>
    <w:p w:rsidR="00BE7657" w:rsidRPr="001032ED" w:rsidRDefault="00BE7657" w:rsidP="0071102A">
      <w:pPr>
        <w:pStyle w:val="ConsPlusNormal"/>
        <w:keepNext/>
        <w:widowControl/>
        <w:suppressLineNumbers/>
        <w:shd w:val="clear" w:color="auto" w:fill="FFFFFF"/>
        <w:ind w:firstLine="709"/>
        <w:jc w:val="both"/>
        <w:rPr>
          <w:rFonts w:ascii="Times New Roman" w:eastAsiaTheme="minorHAnsi" w:hAnsi="Times New Roman" w:cs="Times New Roman"/>
          <w:sz w:val="28"/>
          <w:szCs w:val="28"/>
          <w:lang w:eastAsia="en-US"/>
        </w:rPr>
      </w:pPr>
    </w:p>
    <w:p w:rsidR="00BE7657" w:rsidRPr="001032ED" w:rsidRDefault="00BE7657" w:rsidP="0071102A">
      <w:pPr>
        <w:pStyle w:val="a7"/>
        <w:numPr>
          <w:ilvl w:val="1"/>
          <w:numId w:val="6"/>
        </w:numPr>
        <w:spacing w:after="0" w:line="240" w:lineRule="auto"/>
        <w:ind w:left="0" w:firstLine="709"/>
        <w:jc w:val="both"/>
        <w:rPr>
          <w:sz w:val="28"/>
          <w:szCs w:val="28"/>
        </w:rPr>
      </w:pPr>
      <w:r w:rsidRPr="001032ED">
        <w:rPr>
          <w:rFonts w:ascii="Times New Roman CYR" w:eastAsiaTheme="minorEastAsia" w:hAnsi="Times New Roman CYR" w:cs="Times New Roman CYR"/>
          <w:bCs/>
          <w:sz w:val="28"/>
          <w:szCs w:val="28"/>
          <w:lang w:eastAsia="ru-RU"/>
        </w:rPr>
        <w:t>Ресурсы и возможности развития социально-значимых рынков:</w:t>
      </w:r>
    </w:p>
    <w:p w:rsidR="00BE7657" w:rsidRPr="00E70EBB" w:rsidRDefault="00BE7657" w:rsidP="0071102A">
      <w:pPr>
        <w:spacing w:after="0" w:line="240" w:lineRule="auto"/>
        <w:ind w:firstLine="709"/>
        <w:jc w:val="both"/>
        <w:rPr>
          <w:rFonts w:ascii="Times New Roman" w:hAnsi="Times New Roman" w:cs="Times New Roman"/>
          <w:sz w:val="28"/>
          <w:szCs w:val="28"/>
        </w:rPr>
      </w:pPr>
      <w:r w:rsidRPr="00E70EBB">
        <w:rPr>
          <w:rFonts w:ascii="Times New Roman" w:hAnsi="Times New Roman" w:cs="Times New Roman"/>
          <w:sz w:val="28"/>
          <w:szCs w:val="28"/>
        </w:rPr>
        <w:t>«пр</w:t>
      </w:r>
      <w:r w:rsidR="009B50C8">
        <w:rPr>
          <w:rFonts w:ascii="Times New Roman" w:hAnsi="Times New Roman" w:cs="Times New Roman"/>
          <w:sz w:val="28"/>
          <w:szCs w:val="28"/>
        </w:rPr>
        <w:t>овалы» на социальный рынках, не</w:t>
      </w:r>
      <w:r w:rsidRPr="00E70EBB">
        <w:rPr>
          <w:rFonts w:ascii="Times New Roman" w:hAnsi="Times New Roman" w:cs="Times New Roman"/>
          <w:sz w:val="28"/>
          <w:szCs w:val="28"/>
        </w:rPr>
        <w:t>удовлетворен</w:t>
      </w:r>
      <w:r w:rsidR="009B50C8">
        <w:rPr>
          <w:rFonts w:ascii="Times New Roman" w:hAnsi="Times New Roman" w:cs="Times New Roman"/>
          <w:sz w:val="28"/>
          <w:szCs w:val="28"/>
        </w:rPr>
        <w:t>ный</w:t>
      </w:r>
      <w:r w:rsidRPr="00E70EBB">
        <w:rPr>
          <w:rFonts w:ascii="Times New Roman" w:hAnsi="Times New Roman" w:cs="Times New Roman"/>
          <w:sz w:val="28"/>
          <w:szCs w:val="28"/>
        </w:rPr>
        <w:t xml:space="preserve"> запрос населения на отдельные виды социальных услуг;</w:t>
      </w:r>
    </w:p>
    <w:p w:rsidR="00BE7657" w:rsidRPr="001032ED" w:rsidRDefault="00FE4B05" w:rsidP="0071102A">
      <w:pPr>
        <w:pStyle w:val="a7"/>
        <w:spacing w:after="0" w:line="240" w:lineRule="auto"/>
        <w:ind w:left="0" w:firstLine="709"/>
        <w:jc w:val="both"/>
        <w:rPr>
          <w:rFonts w:ascii="Times New Roman CYR" w:eastAsiaTheme="minorEastAsia" w:hAnsi="Times New Roman CYR" w:cs="Times New Roman CYR"/>
          <w:bCs/>
          <w:sz w:val="28"/>
          <w:szCs w:val="28"/>
        </w:rPr>
      </w:pPr>
      <w:r w:rsidRPr="001032ED">
        <w:rPr>
          <w:rFonts w:ascii="Times New Roman" w:hAnsi="Times New Roman" w:cs="Times New Roman"/>
          <w:sz w:val="28"/>
          <w:szCs w:val="28"/>
        </w:rPr>
        <w:t>о</w:t>
      </w:r>
      <w:r w:rsidR="00BE7657" w:rsidRPr="001032ED">
        <w:rPr>
          <w:rFonts w:ascii="Times New Roman" w:hAnsi="Times New Roman" w:cs="Times New Roman"/>
          <w:sz w:val="28"/>
          <w:szCs w:val="28"/>
        </w:rPr>
        <w:t>пыт реализации бизнес-проектов субъектами малого предпринимательства на социальных рынках в области торговли, образования, медицины, культуры;</w:t>
      </w:r>
    </w:p>
    <w:p w:rsidR="00BE7657" w:rsidRPr="00E70EBB" w:rsidRDefault="00BE7657" w:rsidP="0071102A">
      <w:pPr>
        <w:spacing w:after="0" w:line="240" w:lineRule="auto"/>
        <w:ind w:firstLine="709"/>
        <w:jc w:val="both"/>
        <w:rPr>
          <w:rFonts w:ascii="Times New Roman CYR" w:eastAsiaTheme="minorEastAsia" w:hAnsi="Times New Roman CYR" w:cs="Times New Roman CYR"/>
          <w:bCs/>
          <w:sz w:val="28"/>
          <w:szCs w:val="28"/>
        </w:rPr>
      </w:pPr>
      <w:r w:rsidRPr="00E70EBB">
        <w:rPr>
          <w:rFonts w:ascii="Times New Roman CYR" w:eastAsiaTheme="minorEastAsia" w:hAnsi="Times New Roman CYR" w:cs="Times New Roman CYR"/>
          <w:bCs/>
          <w:sz w:val="28"/>
          <w:szCs w:val="28"/>
        </w:rPr>
        <w:t>ресурсы создания органами местного самоуправления на основе договорных отношений с бизнесом, обеспечивающих сервисов в рамках развития стандарта конкуренции, в частности:</w:t>
      </w:r>
    </w:p>
    <w:p w:rsidR="00BE7657" w:rsidRPr="001032ED" w:rsidRDefault="00BE7657" w:rsidP="0071102A">
      <w:pPr>
        <w:pStyle w:val="p6"/>
        <w:spacing w:before="0" w:beforeAutospacing="0" w:after="0" w:afterAutospacing="0"/>
        <w:ind w:firstLine="709"/>
        <w:jc w:val="both"/>
        <w:rPr>
          <w:rFonts w:ascii="Times New Roman CYR" w:eastAsiaTheme="minorEastAsia" w:hAnsi="Times New Roman CYR" w:cs="Times New Roman CYR"/>
          <w:bCs/>
          <w:sz w:val="28"/>
          <w:szCs w:val="28"/>
        </w:rPr>
      </w:pPr>
      <w:r w:rsidRPr="001032ED">
        <w:rPr>
          <w:rFonts w:ascii="Times New Roman CYR" w:eastAsiaTheme="minorEastAsia" w:hAnsi="Times New Roman CYR" w:cs="Times New Roman CYR"/>
          <w:bCs/>
          <w:sz w:val="28"/>
          <w:szCs w:val="28"/>
        </w:rPr>
        <w:t>ресурсы для создания информационных сервисов (оценка потенциала развития социально значимых рынков, условий наращивания конкурентных преимуществ, условия входа на рынок и т.д.);</w:t>
      </w:r>
    </w:p>
    <w:p w:rsidR="00BE7657" w:rsidRPr="001032ED" w:rsidRDefault="00BE7657" w:rsidP="0071102A">
      <w:pPr>
        <w:pStyle w:val="p6"/>
        <w:spacing w:before="0" w:beforeAutospacing="0" w:after="0" w:afterAutospacing="0"/>
        <w:ind w:firstLine="709"/>
        <w:jc w:val="both"/>
        <w:rPr>
          <w:rFonts w:ascii="Times New Roman CYR" w:eastAsiaTheme="minorEastAsia" w:hAnsi="Times New Roman CYR" w:cs="Times New Roman CYR"/>
          <w:bCs/>
          <w:sz w:val="28"/>
          <w:szCs w:val="28"/>
        </w:rPr>
      </w:pPr>
      <w:r w:rsidRPr="001032ED">
        <w:rPr>
          <w:rFonts w:ascii="Times New Roman CYR" w:eastAsiaTheme="minorEastAsia" w:hAnsi="Times New Roman CYR" w:cs="Times New Roman CYR"/>
          <w:bCs/>
          <w:sz w:val="28"/>
          <w:szCs w:val="28"/>
        </w:rPr>
        <w:t>возможность оформления территориального заказа на основе представления о необходимом для населения объеме и качестве услуг (на условиях муниципально-частного партнерства</w:t>
      </w:r>
      <w:r w:rsidR="00FE4B05" w:rsidRPr="001032ED">
        <w:rPr>
          <w:rFonts w:ascii="Times New Roman CYR" w:eastAsiaTheme="minorEastAsia" w:hAnsi="Times New Roman CYR" w:cs="Times New Roman CYR"/>
          <w:bCs/>
          <w:sz w:val="28"/>
          <w:szCs w:val="28"/>
        </w:rPr>
        <w:t>, муниципального заказа</w:t>
      </w:r>
      <w:r w:rsidRPr="001032ED">
        <w:rPr>
          <w:rFonts w:ascii="Times New Roman CYR" w:eastAsiaTheme="minorEastAsia" w:hAnsi="Times New Roman CYR" w:cs="Times New Roman CYR"/>
          <w:bCs/>
          <w:sz w:val="28"/>
          <w:szCs w:val="28"/>
        </w:rPr>
        <w:t>, стимулирование бизнеса к повышению качества продукции с ориентацией на муниципальный заказ, а также к укреплению и появлению новых кооперационно-сетевых соорганизаций хозяйствующих субъектов по принципу выстраивания производственных цепей;</w:t>
      </w:r>
    </w:p>
    <w:p w:rsidR="00BE7657" w:rsidRPr="001032ED" w:rsidRDefault="00BE7657" w:rsidP="0071102A">
      <w:pPr>
        <w:pStyle w:val="p6"/>
        <w:spacing w:before="0" w:beforeAutospacing="0" w:after="0" w:afterAutospacing="0"/>
        <w:ind w:firstLine="709"/>
        <w:jc w:val="both"/>
        <w:rPr>
          <w:rFonts w:ascii="Times New Roman CYR" w:eastAsiaTheme="minorEastAsia" w:hAnsi="Times New Roman CYR" w:cs="Times New Roman CYR"/>
          <w:bCs/>
          <w:sz w:val="28"/>
          <w:szCs w:val="28"/>
        </w:rPr>
      </w:pPr>
      <w:r w:rsidRPr="001032ED">
        <w:rPr>
          <w:rFonts w:ascii="Times New Roman CYR" w:eastAsiaTheme="minorEastAsia" w:hAnsi="Times New Roman CYR" w:cs="Times New Roman CYR"/>
          <w:bCs/>
          <w:sz w:val="28"/>
          <w:szCs w:val="28"/>
        </w:rPr>
        <w:t>ресурсы для создания сервисов по повышение профессиональной компетенции кадров, квалификация которых, с одной стороны, должна соответствовать требованиям вводимых федеральных профессиональных стандартов, с другой - соответствовать требованиям самого работодателя на основе договорных отношений с учреждениями ВПО, СПО.</w:t>
      </w:r>
    </w:p>
    <w:p w:rsidR="00BE7657" w:rsidRPr="001032ED" w:rsidRDefault="00BE7657" w:rsidP="0071102A">
      <w:pPr>
        <w:spacing w:after="0" w:line="240" w:lineRule="auto"/>
        <w:ind w:firstLine="709"/>
        <w:jc w:val="both"/>
        <w:rPr>
          <w:rFonts w:ascii="Times New Roman CYR" w:eastAsiaTheme="minorEastAsia" w:hAnsi="Times New Roman CYR" w:cs="Times New Roman CYR"/>
          <w:bCs/>
          <w:sz w:val="28"/>
          <w:szCs w:val="28"/>
          <w:lang w:eastAsia="ru-RU"/>
        </w:rPr>
      </w:pPr>
    </w:p>
    <w:p w:rsidR="00BE7657" w:rsidRPr="001032ED" w:rsidRDefault="00BE7657" w:rsidP="009B50C8">
      <w:pPr>
        <w:pStyle w:val="a7"/>
        <w:numPr>
          <w:ilvl w:val="0"/>
          <w:numId w:val="6"/>
        </w:numPr>
        <w:spacing w:after="0" w:line="240" w:lineRule="auto"/>
        <w:ind w:left="0"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
          <w:bCs/>
          <w:sz w:val="28"/>
          <w:szCs w:val="28"/>
          <w:lang w:eastAsia="ru-RU"/>
        </w:rPr>
        <w:t>Ресурсы и возможности повышения качества жизни горожан, совершенствования социальной сферы.</w:t>
      </w:r>
    </w:p>
    <w:p w:rsidR="00BE7657" w:rsidRPr="001032ED" w:rsidRDefault="00BE7657" w:rsidP="0071102A">
      <w:pPr>
        <w:pStyle w:val="a7"/>
        <w:numPr>
          <w:ilvl w:val="1"/>
          <w:numId w:val="6"/>
        </w:numPr>
        <w:spacing w:after="0" w:line="240" w:lineRule="auto"/>
        <w:ind w:left="0"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Ресурсы и возможности совершенствования муниципальног</w:t>
      </w:r>
      <w:r w:rsidR="00FE4B05" w:rsidRPr="001032ED">
        <w:rPr>
          <w:rFonts w:ascii="Times New Roman CYR" w:eastAsiaTheme="minorEastAsia" w:hAnsi="Times New Roman CYR" w:cs="Times New Roman CYR"/>
          <w:bCs/>
          <w:sz w:val="28"/>
          <w:szCs w:val="28"/>
          <w:lang w:eastAsia="ru-RU"/>
        </w:rPr>
        <w:t>о образовательного пространства</w:t>
      </w:r>
      <w:r w:rsidRPr="001032ED">
        <w:rPr>
          <w:rFonts w:ascii="Times New Roman CYR" w:eastAsiaTheme="minorEastAsia" w:hAnsi="Times New Roman CYR" w:cs="Times New Roman CYR"/>
          <w:bCs/>
          <w:sz w:val="28"/>
          <w:szCs w:val="28"/>
          <w:lang w:eastAsia="ru-RU"/>
        </w:rPr>
        <w:t>:</w:t>
      </w:r>
    </w:p>
    <w:p w:rsidR="00BE7657" w:rsidRPr="00E70EBB" w:rsidRDefault="00BE7657" w:rsidP="0071102A">
      <w:pPr>
        <w:spacing w:after="0" w:line="240" w:lineRule="auto"/>
        <w:ind w:firstLine="709"/>
        <w:jc w:val="both"/>
        <w:rPr>
          <w:rFonts w:ascii="Times New Roman CYR" w:eastAsiaTheme="minorEastAsia" w:hAnsi="Times New Roman CYR" w:cs="Times New Roman CYR"/>
          <w:bCs/>
          <w:sz w:val="28"/>
          <w:szCs w:val="28"/>
          <w:lang w:eastAsia="ru-RU"/>
        </w:rPr>
      </w:pPr>
      <w:r w:rsidRPr="009B50C8">
        <w:rPr>
          <w:rFonts w:ascii="Times New Roman CYR" w:eastAsiaTheme="minorEastAsia" w:hAnsi="Times New Roman CYR" w:cs="Times New Roman CYR"/>
          <w:bCs/>
          <w:i/>
          <w:sz w:val="28"/>
          <w:szCs w:val="28"/>
          <w:lang w:eastAsia="ru-RU"/>
        </w:rPr>
        <w:t>в области общего и дополнительного образования:</w:t>
      </w:r>
    </w:p>
    <w:p w:rsidR="00BE7657" w:rsidRPr="0071102A" w:rsidRDefault="00BE7657" w:rsidP="0071102A">
      <w:pPr>
        <w:spacing w:after="0" w:line="240" w:lineRule="auto"/>
        <w:ind w:firstLine="709"/>
        <w:jc w:val="both"/>
        <w:rPr>
          <w:rFonts w:ascii="Times New Roman CYR" w:eastAsiaTheme="minorEastAsia" w:hAnsi="Times New Roman CYR" w:cs="Times New Roman CYR"/>
          <w:bCs/>
          <w:sz w:val="28"/>
          <w:szCs w:val="28"/>
          <w:lang w:eastAsia="ru-RU"/>
        </w:rPr>
      </w:pPr>
      <w:r w:rsidRPr="0071102A">
        <w:rPr>
          <w:rFonts w:ascii="Times New Roman CYR" w:eastAsiaTheme="minorEastAsia" w:hAnsi="Times New Roman CYR" w:cs="Times New Roman CYR"/>
          <w:bCs/>
          <w:sz w:val="28"/>
          <w:szCs w:val="28"/>
          <w:lang w:eastAsia="ru-RU"/>
        </w:rPr>
        <w:t>развита сеть общего образования, дополнительного образования; реализуются дифференцированные программы (углубленного изучения отдельных предметов, профильного обучения, адаптированные для детей с ОВЗ, программы дополнительного образования различной направленности);</w:t>
      </w:r>
    </w:p>
    <w:p w:rsidR="00BE7657" w:rsidRPr="0071102A" w:rsidRDefault="00BE7657" w:rsidP="0071102A">
      <w:pPr>
        <w:spacing w:after="0" w:line="240" w:lineRule="auto"/>
        <w:ind w:firstLine="709"/>
        <w:jc w:val="both"/>
        <w:rPr>
          <w:rFonts w:ascii="Times New Roman CYR" w:eastAsiaTheme="minorEastAsia" w:hAnsi="Times New Roman CYR" w:cs="Times New Roman CYR"/>
          <w:bCs/>
          <w:sz w:val="28"/>
          <w:szCs w:val="28"/>
          <w:lang w:eastAsia="ru-RU"/>
        </w:rPr>
      </w:pPr>
      <w:r w:rsidRPr="0071102A">
        <w:rPr>
          <w:rFonts w:ascii="Times New Roman CYR" w:eastAsiaTheme="minorEastAsia" w:hAnsi="Times New Roman CYR" w:cs="Times New Roman CYR"/>
          <w:bCs/>
          <w:sz w:val="28"/>
          <w:szCs w:val="28"/>
          <w:lang w:eastAsia="ru-RU"/>
        </w:rPr>
        <w:t>имеющийся опыт инновационного развития отдельных учреждений-лидеров, деятельность которых направлена на преодоление ведомственных барьеров, выхода за рамки системы в сферу открытого образования и социализации;</w:t>
      </w:r>
    </w:p>
    <w:p w:rsidR="00BE7657" w:rsidRPr="001032ED" w:rsidRDefault="00BE7657" w:rsidP="0071102A">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действуют внутрисистемные и внешние образовательные сети, образовательными учреждениями поддерживаются отдельные общественные инициативы;</w:t>
      </w:r>
    </w:p>
    <w:p w:rsidR="00BE7657" w:rsidRPr="001032ED" w:rsidRDefault="00BE7657" w:rsidP="0071102A">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общеобразовательные учреждения и ДОУ имеют опыт формирования индивидуальных образовательных программ для детей с особыми образовательными потребностями, имеется опыт проведения переговорных площадок с родителями обучающихся;</w:t>
      </w:r>
    </w:p>
    <w:p w:rsidR="00BE7657" w:rsidRPr="001032ED" w:rsidRDefault="00BE7657" w:rsidP="0071102A">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большинство общеобразовательных учреждений имеют опыт участия в федеральных и краевых программах и проектах развития образования;</w:t>
      </w:r>
    </w:p>
    <w:p w:rsidR="00BE7657" w:rsidRPr="001032ED" w:rsidRDefault="00BE7657" w:rsidP="0071102A">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 xml:space="preserve">во всех общеобразовательных учреждениях созданы органы государственного общественного управления, создан и функционирует муниципальный совет по общему образованию; </w:t>
      </w:r>
    </w:p>
    <w:p w:rsidR="00BE7657" w:rsidRPr="001032ED" w:rsidRDefault="00BE7657" w:rsidP="0071102A">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большинство дошкольных и общеобразовательных учреждений проходили процедуры внешней независимой оценки качества, участвовали в проектах Краевого центра оценки качества образования;</w:t>
      </w:r>
    </w:p>
    <w:p w:rsidR="00BE7657" w:rsidRPr="001032ED" w:rsidRDefault="00BE7657" w:rsidP="0071102A">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система образования города является организатором проведения общегородских межотраслевых, межмуниципальных, региональных и международных мероприятий, проводимых на территории города.</w:t>
      </w:r>
    </w:p>
    <w:p w:rsidR="00BE7657" w:rsidRPr="009B50C8" w:rsidRDefault="00BE7657" w:rsidP="0071102A">
      <w:pPr>
        <w:spacing w:after="0" w:line="240" w:lineRule="auto"/>
        <w:ind w:right="-6" w:firstLine="709"/>
        <w:jc w:val="both"/>
        <w:rPr>
          <w:rFonts w:ascii="Times New Roman CYR" w:eastAsiaTheme="minorEastAsia" w:hAnsi="Times New Roman CYR" w:cs="Times New Roman CYR"/>
          <w:bCs/>
          <w:i/>
          <w:sz w:val="28"/>
          <w:szCs w:val="28"/>
          <w:lang w:eastAsia="ru-RU"/>
        </w:rPr>
      </w:pPr>
      <w:r w:rsidRPr="009B50C8">
        <w:rPr>
          <w:rFonts w:ascii="Times New Roman CYR" w:eastAsiaTheme="minorEastAsia" w:hAnsi="Times New Roman CYR" w:cs="Times New Roman CYR"/>
          <w:bCs/>
          <w:i/>
          <w:sz w:val="28"/>
          <w:szCs w:val="28"/>
          <w:lang w:eastAsia="ru-RU"/>
        </w:rPr>
        <w:t xml:space="preserve">в области профессионального образования:  </w:t>
      </w:r>
    </w:p>
    <w:p w:rsidR="00BE7657" w:rsidRPr="001032ED" w:rsidRDefault="00BE7657" w:rsidP="0071102A">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развита сеть краевых учреждений среднего профессионального образования различной направленности (производственных сфер, сфер образования, культуры, медицины);</w:t>
      </w:r>
    </w:p>
    <w:p w:rsidR="00BE7657" w:rsidRPr="001032ED" w:rsidRDefault="00BE7657" w:rsidP="0071102A">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имеется опыт целевой подготовки кадров для сфер медицины, образования;</w:t>
      </w:r>
    </w:p>
    <w:p w:rsidR="00BE7657" w:rsidRPr="001032ED" w:rsidRDefault="00BE7657" w:rsidP="0071102A">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на территории города создан Территориальный колледж Восточной группы районов Красноярского края, имеется опыт реализации</w:t>
      </w:r>
      <w:r w:rsidR="00FE4B05" w:rsidRPr="001032ED">
        <w:rPr>
          <w:rFonts w:ascii="Times New Roman CYR" w:eastAsiaTheme="minorEastAsia" w:hAnsi="Times New Roman CYR" w:cs="Times New Roman CYR"/>
          <w:bCs/>
          <w:sz w:val="28"/>
          <w:szCs w:val="28"/>
          <w:lang w:eastAsia="ru-RU"/>
        </w:rPr>
        <w:t xml:space="preserve"> программ дуального образования, участия в конкурсах молодых профессионалов.</w:t>
      </w:r>
    </w:p>
    <w:p w:rsidR="00BE7657" w:rsidRPr="001032ED" w:rsidRDefault="00BE7657" w:rsidP="0071102A">
      <w:pPr>
        <w:spacing w:after="0" w:line="240" w:lineRule="auto"/>
        <w:ind w:firstLine="709"/>
        <w:jc w:val="both"/>
        <w:rPr>
          <w:rFonts w:ascii="Times New Roman CYR" w:eastAsiaTheme="minorEastAsia" w:hAnsi="Times New Roman CYR" w:cs="Times New Roman CYR"/>
          <w:b/>
          <w:bCs/>
          <w:sz w:val="28"/>
          <w:szCs w:val="28"/>
          <w:lang w:eastAsia="ru-RU"/>
        </w:rPr>
      </w:pPr>
      <w:r w:rsidRPr="001032ED">
        <w:rPr>
          <w:rFonts w:ascii="Times New Roman CYR" w:eastAsiaTheme="minorEastAsia" w:hAnsi="Times New Roman CYR" w:cs="Times New Roman CYR"/>
          <w:bCs/>
          <w:sz w:val="28"/>
          <w:szCs w:val="28"/>
          <w:lang w:eastAsia="ru-RU"/>
        </w:rPr>
        <w:t xml:space="preserve">2.2. Ресурсы и возможности для </w:t>
      </w:r>
      <w:r w:rsidRPr="001032ED">
        <w:rPr>
          <w:rFonts w:ascii="Times New Roman" w:hAnsi="Times New Roman" w:cs="Times New Roman"/>
          <w:sz w:val="28"/>
          <w:szCs w:val="28"/>
        </w:rPr>
        <w:t>создания условий для сохранения здоровья горожан</w:t>
      </w:r>
      <w:r w:rsidRPr="001032ED">
        <w:rPr>
          <w:rFonts w:ascii="Times New Roman" w:hAnsi="Times New Roman"/>
          <w:sz w:val="28"/>
          <w:szCs w:val="28"/>
        </w:rPr>
        <w:t>:</w:t>
      </w:r>
    </w:p>
    <w:p w:rsidR="00BE7657" w:rsidRPr="001032ED" w:rsidRDefault="00BE7657" w:rsidP="0071102A">
      <w:pPr>
        <w:pStyle w:val="2"/>
        <w:numPr>
          <w:ilvl w:val="0"/>
          <w:numId w:val="0"/>
        </w:numPr>
        <w:spacing w:line="240" w:lineRule="auto"/>
        <w:ind w:firstLine="709"/>
        <w:rPr>
          <w:rFonts w:ascii="Times New Roman" w:eastAsiaTheme="minorHAnsi" w:hAnsi="Times New Roman"/>
          <w:sz w:val="28"/>
          <w:szCs w:val="28"/>
        </w:rPr>
      </w:pPr>
      <w:r w:rsidRPr="001032ED">
        <w:rPr>
          <w:rFonts w:ascii="Times New Roman" w:eastAsiaTheme="minorHAnsi" w:hAnsi="Times New Roman"/>
          <w:sz w:val="28"/>
          <w:szCs w:val="28"/>
        </w:rPr>
        <w:t xml:space="preserve">на территории города развита сеть медицинских учреждений различной </w:t>
      </w:r>
      <w:r w:rsidR="00FE4B05" w:rsidRPr="001032ED">
        <w:rPr>
          <w:rFonts w:ascii="Times New Roman" w:eastAsiaTheme="minorHAnsi" w:hAnsi="Times New Roman"/>
          <w:sz w:val="28"/>
          <w:szCs w:val="28"/>
        </w:rPr>
        <w:t>специализации, создан первичный сосудистый центр,</w:t>
      </w:r>
      <w:r w:rsidRPr="001032ED">
        <w:rPr>
          <w:rFonts w:ascii="Times New Roman" w:eastAsiaTheme="minorHAnsi" w:hAnsi="Times New Roman"/>
          <w:sz w:val="28"/>
          <w:szCs w:val="28"/>
        </w:rPr>
        <w:t xml:space="preserve"> отделение гемодиализа; </w:t>
      </w:r>
    </w:p>
    <w:p w:rsidR="00BE7657" w:rsidRPr="001032ED" w:rsidRDefault="00BE7657" w:rsidP="0071102A">
      <w:pPr>
        <w:pStyle w:val="2"/>
        <w:numPr>
          <w:ilvl w:val="0"/>
          <w:numId w:val="0"/>
        </w:numPr>
        <w:spacing w:line="240" w:lineRule="auto"/>
        <w:ind w:firstLine="709"/>
        <w:rPr>
          <w:rFonts w:ascii="Times New Roman" w:eastAsiaTheme="minorHAnsi" w:hAnsi="Times New Roman"/>
          <w:sz w:val="28"/>
          <w:szCs w:val="28"/>
        </w:rPr>
      </w:pPr>
      <w:r w:rsidRPr="001032ED">
        <w:rPr>
          <w:rFonts w:ascii="Times New Roman" w:eastAsiaTheme="minorHAnsi" w:hAnsi="Times New Roman"/>
          <w:sz w:val="28"/>
          <w:szCs w:val="28"/>
        </w:rPr>
        <w:t xml:space="preserve">в отдельных районах города имеются объекты шаговой доступности физической культуры и спорта (школьные спортивные площадки, дома спорта, спортивные залы, стадионы, краевой физкультурно-оздоровительный комплекс); </w:t>
      </w:r>
    </w:p>
    <w:p w:rsidR="00BE7657" w:rsidRPr="001032ED" w:rsidRDefault="00BE7657" w:rsidP="0071102A">
      <w:pPr>
        <w:pStyle w:val="2"/>
        <w:numPr>
          <w:ilvl w:val="0"/>
          <w:numId w:val="0"/>
        </w:numPr>
        <w:spacing w:line="240" w:lineRule="auto"/>
        <w:ind w:firstLine="709"/>
        <w:rPr>
          <w:rFonts w:ascii="Times New Roman" w:eastAsiaTheme="minorHAnsi" w:hAnsi="Times New Roman"/>
          <w:sz w:val="28"/>
          <w:szCs w:val="28"/>
        </w:rPr>
      </w:pPr>
      <w:r w:rsidRPr="001032ED">
        <w:rPr>
          <w:rFonts w:ascii="Times New Roman" w:eastAsiaTheme="minorHAnsi" w:hAnsi="Times New Roman"/>
          <w:sz w:val="28"/>
          <w:szCs w:val="28"/>
        </w:rPr>
        <w:t xml:space="preserve">в городе существуют традиции проведения массовых мероприятий в области физической культурой и спорта </w:t>
      </w:r>
      <w:r w:rsidR="00593660">
        <w:rPr>
          <w:rFonts w:ascii="Times New Roman" w:eastAsiaTheme="minorHAnsi" w:hAnsi="Times New Roman"/>
          <w:sz w:val="28"/>
          <w:szCs w:val="28"/>
        </w:rPr>
        <w:t>в том числе,</w:t>
      </w:r>
      <w:r w:rsidRPr="001032ED">
        <w:rPr>
          <w:rFonts w:ascii="Times New Roman" w:eastAsiaTheme="minorHAnsi" w:hAnsi="Times New Roman"/>
          <w:sz w:val="28"/>
          <w:szCs w:val="28"/>
        </w:rPr>
        <w:t xml:space="preserve"> межотраслевых, межмуниципальных.</w:t>
      </w:r>
    </w:p>
    <w:p w:rsidR="00BE7657" w:rsidRPr="001032ED" w:rsidRDefault="00BE7657" w:rsidP="0071102A">
      <w:pPr>
        <w:pStyle w:val="2"/>
        <w:numPr>
          <w:ilvl w:val="0"/>
          <w:numId w:val="0"/>
        </w:numPr>
        <w:spacing w:line="240" w:lineRule="auto"/>
        <w:ind w:firstLine="709"/>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 xml:space="preserve">2.3. Ресурсы и возможности </w:t>
      </w:r>
      <w:r w:rsidRPr="001032ED">
        <w:rPr>
          <w:rFonts w:ascii="Times New Roman" w:hAnsi="Times New Roman"/>
          <w:sz w:val="28"/>
          <w:szCs w:val="28"/>
        </w:rPr>
        <w:t>повышения к</w:t>
      </w:r>
      <w:r w:rsidR="009B50C8">
        <w:rPr>
          <w:rFonts w:ascii="Times New Roman" w:hAnsi="Times New Roman"/>
          <w:sz w:val="28"/>
          <w:szCs w:val="28"/>
        </w:rPr>
        <w:t>ачества жизни горожан, относящих</w:t>
      </w:r>
      <w:r w:rsidRPr="001032ED">
        <w:rPr>
          <w:rFonts w:ascii="Times New Roman" w:hAnsi="Times New Roman"/>
          <w:sz w:val="28"/>
          <w:szCs w:val="28"/>
        </w:rPr>
        <w:t>ся к категории граждан, требующих социальной защиты:</w:t>
      </w:r>
    </w:p>
    <w:p w:rsidR="00BE7657" w:rsidRPr="001032ED" w:rsidRDefault="00BE7657" w:rsidP="0071102A">
      <w:pPr>
        <w:pStyle w:val="2"/>
        <w:numPr>
          <w:ilvl w:val="0"/>
          <w:numId w:val="0"/>
        </w:numPr>
        <w:spacing w:line="240" w:lineRule="auto"/>
        <w:ind w:firstLine="709"/>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в городе развита сеть учреждений социальной защиты;</w:t>
      </w:r>
    </w:p>
    <w:p w:rsidR="00BE7657" w:rsidRPr="001032ED" w:rsidRDefault="00BE7657" w:rsidP="0071102A">
      <w:pPr>
        <w:pStyle w:val="2"/>
        <w:numPr>
          <w:ilvl w:val="0"/>
          <w:numId w:val="0"/>
        </w:numPr>
        <w:spacing w:line="240" w:lineRule="auto"/>
        <w:ind w:firstLine="709"/>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имеется опыт организации социализирующих и реабилитационных мероприятий для пожилых жителей города, лиц с ограниченными возможностями здоровья.</w:t>
      </w:r>
    </w:p>
    <w:p w:rsidR="004B4C0C" w:rsidRPr="002B3095" w:rsidRDefault="004B4C0C" w:rsidP="00032A61">
      <w:pPr>
        <w:pStyle w:val="2"/>
        <w:numPr>
          <w:ilvl w:val="0"/>
          <w:numId w:val="0"/>
        </w:numPr>
        <w:spacing w:line="240" w:lineRule="auto"/>
        <w:ind w:firstLine="709"/>
        <w:rPr>
          <w:rFonts w:ascii="Times New Roman CYR" w:eastAsiaTheme="minorEastAsia" w:hAnsi="Times New Roman CYR" w:cs="Times New Roman CYR"/>
          <w:bCs/>
          <w:sz w:val="28"/>
          <w:szCs w:val="28"/>
          <w:lang w:eastAsia="ru-RU"/>
        </w:rPr>
      </w:pPr>
      <w:r w:rsidRPr="002B3095">
        <w:rPr>
          <w:rFonts w:ascii="Times New Roman CYR" w:eastAsiaTheme="minorEastAsia" w:hAnsi="Times New Roman CYR" w:cs="Times New Roman CYR"/>
          <w:bCs/>
          <w:sz w:val="28"/>
          <w:szCs w:val="28"/>
          <w:lang w:eastAsia="ru-RU"/>
        </w:rPr>
        <w:t>2.4. Ресурсы и возможности повышения престижа проживания в городе, формирование единого социально-культурного пространства города, обеспечивающего продвижение творческих инициатив как основы устойчивого и динамичного развития территории через формирование «культурных кодов»:</w:t>
      </w:r>
    </w:p>
    <w:p w:rsidR="004B4C0C" w:rsidRPr="002B3095" w:rsidRDefault="004B4C0C" w:rsidP="00032A61">
      <w:pPr>
        <w:pStyle w:val="2"/>
        <w:numPr>
          <w:ilvl w:val="0"/>
          <w:numId w:val="0"/>
        </w:numPr>
        <w:spacing w:line="240" w:lineRule="auto"/>
        <w:ind w:firstLine="709"/>
        <w:rPr>
          <w:rFonts w:ascii="Times New Roman CYR" w:eastAsiaTheme="minorEastAsia" w:hAnsi="Times New Roman CYR" w:cs="Times New Roman CYR"/>
          <w:bCs/>
          <w:sz w:val="28"/>
          <w:szCs w:val="28"/>
          <w:lang w:eastAsia="ru-RU"/>
        </w:rPr>
      </w:pPr>
      <w:r w:rsidRPr="002B3095">
        <w:rPr>
          <w:rFonts w:ascii="Times New Roman CYR" w:eastAsiaTheme="minorEastAsia" w:hAnsi="Times New Roman CYR" w:cs="Times New Roman CYR"/>
          <w:bCs/>
          <w:sz w:val="28"/>
          <w:szCs w:val="28"/>
          <w:lang w:eastAsia="ru-RU"/>
        </w:rPr>
        <w:t>историческое наследие города - памятники культуры, памятники природы, музей;</w:t>
      </w:r>
    </w:p>
    <w:p w:rsidR="004B4C0C" w:rsidRPr="002B3095" w:rsidRDefault="004B4C0C" w:rsidP="00032A61">
      <w:pPr>
        <w:pStyle w:val="2"/>
        <w:numPr>
          <w:ilvl w:val="0"/>
          <w:numId w:val="0"/>
        </w:numPr>
        <w:spacing w:line="240" w:lineRule="auto"/>
        <w:ind w:firstLine="709"/>
        <w:rPr>
          <w:rFonts w:ascii="Times New Roman CYR" w:eastAsiaTheme="minorEastAsia" w:hAnsi="Times New Roman CYR" w:cs="Times New Roman CYR"/>
          <w:bCs/>
          <w:sz w:val="28"/>
          <w:szCs w:val="28"/>
          <w:lang w:eastAsia="ru-RU"/>
        </w:rPr>
      </w:pPr>
      <w:r w:rsidRPr="002B3095">
        <w:rPr>
          <w:rFonts w:ascii="Times New Roman CYR" w:eastAsiaTheme="minorEastAsia" w:hAnsi="Times New Roman CYR" w:cs="Times New Roman CYR"/>
          <w:bCs/>
          <w:sz w:val="28"/>
          <w:szCs w:val="28"/>
          <w:lang w:eastAsia="ru-RU"/>
        </w:rPr>
        <w:t>проведение на территории города всероссийских и международных мероприятий, в числе которых «Канский видеофестиваль», Архитектурный фестиваль, поэтические чтения «Зазубрина»;</w:t>
      </w:r>
    </w:p>
    <w:p w:rsidR="004B4C0C" w:rsidRPr="002B3095" w:rsidRDefault="004B4C0C" w:rsidP="00032A61">
      <w:pPr>
        <w:pStyle w:val="2"/>
        <w:numPr>
          <w:ilvl w:val="0"/>
          <w:numId w:val="0"/>
        </w:numPr>
        <w:spacing w:line="240" w:lineRule="auto"/>
        <w:ind w:firstLine="709"/>
        <w:rPr>
          <w:rFonts w:ascii="Times New Roman CYR" w:eastAsiaTheme="minorEastAsia" w:hAnsi="Times New Roman CYR" w:cs="Times New Roman CYR"/>
          <w:bCs/>
          <w:sz w:val="28"/>
          <w:szCs w:val="28"/>
          <w:lang w:eastAsia="ru-RU"/>
        </w:rPr>
      </w:pPr>
      <w:r w:rsidRPr="002B3095">
        <w:rPr>
          <w:rFonts w:ascii="Times New Roman CYR" w:eastAsiaTheme="minorEastAsia" w:hAnsi="Times New Roman CYR" w:cs="Times New Roman CYR"/>
          <w:bCs/>
          <w:sz w:val="28"/>
          <w:szCs w:val="28"/>
          <w:lang w:eastAsia="ru-RU"/>
        </w:rPr>
        <w:t>проведение традиционных мероприятий, носящих территориальные особенности и направленных на укрепление института семьи, культурных ценностей, традиций, с привлечением в качестве партнеров общественности, бизнеса города, представителей муниципальных образований востока края (Праздник танца, межнациональный фестиваль, вкусный фестиваль); налаженное межведомственное взаимодействие с организациями и предприятиями города при проведении традиционных культурно - массовых мероприятий;</w:t>
      </w:r>
    </w:p>
    <w:p w:rsidR="004B4C0C" w:rsidRPr="002B3095" w:rsidRDefault="004B4C0C" w:rsidP="00032A61">
      <w:pPr>
        <w:pStyle w:val="2"/>
        <w:numPr>
          <w:ilvl w:val="0"/>
          <w:numId w:val="0"/>
        </w:numPr>
        <w:spacing w:line="240" w:lineRule="auto"/>
        <w:ind w:firstLine="709"/>
        <w:rPr>
          <w:rFonts w:ascii="Times New Roman CYR" w:eastAsiaTheme="minorEastAsia" w:hAnsi="Times New Roman CYR" w:cs="Times New Roman CYR"/>
          <w:bCs/>
          <w:sz w:val="28"/>
          <w:szCs w:val="28"/>
          <w:lang w:eastAsia="ru-RU"/>
        </w:rPr>
      </w:pPr>
      <w:r w:rsidRPr="002B3095">
        <w:rPr>
          <w:rFonts w:ascii="Times New Roman CYR" w:eastAsiaTheme="minorEastAsia" w:hAnsi="Times New Roman CYR" w:cs="Times New Roman CYR"/>
          <w:bCs/>
          <w:sz w:val="28"/>
          <w:szCs w:val="28"/>
          <w:lang w:eastAsia="ru-RU"/>
        </w:rPr>
        <w:t>развитая сеть учреждений культуры, наличие модернизированных по современным стандартам учреждений культуры (библиотеки), проведение на их базе культурно-досуговых мероприятий для различных категорий населения, формы клубной работы, наличие у библиотечной системы городских проектов, предполагающих межведомственное взаимодействие.</w:t>
      </w:r>
    </w:p>
    <w:p w:rsidR="00E70EBB" w:rsidRDefault="00BE7657" w:rsidP="00032A61">
      <w:pPr>
        <w:pStyle w:val="2"/>
        <w:numPr>
          <w:ilvl w:val="0"/>
          <w:numId w:val="0"/>
        </w:numPr>
        <w:spacing w:line="240" w:lineRule="auto"/>
        <w:ind w:firstLine="709"/>
        <w:rPr>
          <w:rFonts w:ascii="Times New Roman CYR" w:eastAsiaTheme="minorEastAsia" w:hAnsi="Times New Roman CYR" w:cs="Times New Roman CYR"/>
          <w:bCs/>
          <w:sz w:val="28"/>
          <w:szCs w:val="28"/>
          <w:lang w:eastAsia="ru-RU"/>
        </w:rPr>
      </w:pPr>
      <w:r w:rsidRPr="002B3095">
        <w:rPr>
          <w:rFonts w:ascii="Times New Roman CYR" w:eastAsiaTheme="minorEastAsia" w:hAnsi="Times New Roman CYR" w:cs="Times New Roman CYR"/>
          <w:bCs/>
          <w:sz w:val="28"/>
          <w:szCs w:val="28"/>
          <w:lang w:eastAsia="ru-RU"/>
        </w:rPr>
        <w:t>2.5. Ресурсы и возможности территориального</w:t>
      </w:r>
      <w:r w:rsidRPr="001032ED">
        <w:rPr>
          <w:rFonts w:ascii="Times New Roman CYR" w:eastAsiaTheme="minorEastAsia" w:hAnsi="Times New Roman CYR" w:cs="Times New Roman CYR"/>
          <w:bCs/>
          <w:sz w:val="28"/>
          <w:szCs w:val="28"/>
          <w:lang w:eastAsia="ru-RU"/>
        </w:rPr>
        <w:t xml:space="preserve"> развития города, направленн</w:t>
      </w:r>
      <w:r w:rsidR="009B50C8">
        <w:rPr>
          <w:rFonts w:ascii="Times New Roman CYR" w:eastAsiaTheme="minorEastAsia" w:hAnsi="Times New Roman CYR" w:cs="Times New Roman CYR"/>
          <w:bCs/>
          <w:sz w:val="28"/>
          <w:szCs w:val="28"/>
          <w:lang w:eastAsia="ru-RU"/>
        </w:rPr>
        <w:t>ые</w:t>
      </w:r>
      <w:r w:rsidRPr="001032ED">
        <w:rPr>
          <w:rFonts w:ascii="Times New Roman CYR" w:eastAsiaTheme="minorEastAsia" w:hAnsi="Times New Roman CYR" w:cs="Times New Roman CYR"/>
          <w:bCs/>
          <w:sz w:val="28"/>
          <w:szCs w:val="28"/>
          <w:lang w:eastAsia="ru-RU"/>
        </w:rPr>
        <w:t xml:space="preserve"> на повышение комфортности проживания населения:</w:t>
      </w:r>
    </w:p>
    <w:p w:rsidR="00BE7657" w:rsidRPr="00E70EBB" w:rsidRDefault="00E70EBB" w:rsidP="00032A61">
      <w:pPr>
        <w:pStyle w:val="2"/>
        <w:numPr>
          <w:ilvl w:val="0"/>
          <w:numId w:val="0"/>
        </w:numPr>
        <w:spacing w:line="240" w:lineRule="auto"/>
        <w:ind w:firstLine="709"/>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н</w:t>
      </w:r>
      <w:r w:rsidR="00FE4B05" w:rsidRPr="00E70EBB">
        <w:rPr>
          <w:rFonts w:ascii="Times New Roman CYR" w:eastAsiaTheme="minorEastAsia" w:hAnsi="Times New Roman CYR" w:cs="Times New Roman CYR"/>
          <w:bCs/>
          <w:sz w:val="28"/>
          <w:szCs w:val="28"/>
          <w:lang w:eastAsia="ru-RU"/>
        </w:rPr>
        <w:t xml:space="preserve">овый Генеральный план города </w:t>
      </w:r>
      <w:r w:rsidR="00BE7657" w:rsidRPr="00E70EBB">
        <w:rPr>
          <w:rFonts w:ascii="Times New Roman CYR" w:eastAsiaTheme="minorEastAsia" w:hAnsi="Times New Roman CYR" w:cs="Times New Roman CYR"/>
          <w:bCs/>
          <w:sz w:val="28"/>
          <w:szCs w:val="28"/>
          <w:lang w:eastAsia="ru-RU"/>
        </w:rPr>
        <w:t>формируется с учетом предложений городского сообщества в направлении повышения эргономики городской среды, выделения рекреационных зон, зон жилищной застройки в т.ч. малоэтажной, обеспеченной коммунальной инфраструктурой;</w:t>
      </w:r>
    </w:p>
    <w:p w:rsidR="00BE7657" w:rsidRPr="00E70EBB" w:rsidRDefault="00BE7657" w:rsidP="00032A61">
      <w:pPr>
        <w:spacing w:after="0" w:line="240" w:lineRule="auto"/>
        <w:ind w:firstLine="709"/>
        <w:jc w:val="both"/>
        <w:rPr>
          <w:rFonts w:ascii="Times New Roman CYR" w:eastAsiaTheme="minorEastAsia" w:hAnsi="Times New Roman CYR" w:cs="Times New Roman CYR"/>
          <w:bCs/>
          <w:sz w:val="28"/>
          <w:szCs w:val="28"/>
          <w:lang w:eastAsia="ru-RU"/>
        </w:rPr>
      </w:pPr>
      <w:r w:rsidRPr="00E70EBB">
        <w:rPr>
          <w:rFonts w:ascii="Times New Roman CYR" w:eastAsiaTheme="minorEastAsia" w:hAnsi="Times New Roman CYR" w:cs="Times New Roman CYR"/>
          <w:bCs/>
          <w:sz w:val="28"/>
          <w:szCs w:val="28"/>
          <w:lang w:eastAsia="ru-RU"/>
        </w:rPr>
        <w:t>реализуется программа по благоустройству территории;</w:t>
      </w:r>
    </w:p>
    <w:p w:rsidR="00BE7657" w:rsidRPr="00E70EBB" w:rsidRDefault="00BE7657" w:rsidP="00032A61">
      <w:pPr>
        <w:spacing w:after="0" w:line="240" w:lineRule="auto"/>
        <w:ind w:firstLine="709"/>
        <w:jc w:val="both"/>
        <w:rPr>
          <w:rFonts w:ascii="Times New Roman CYR" w:eastAsiaTheme="minorEastAsia" w:hAnsi="Times New Roman CYR" w:cs="Times New Roman CYR"/>
          <w:bCs/>
          <w:sz w:val="28"/>
          <w:szCs w:val="28"/>
          <w:lang w:eastAsia="ru-RU"/>
        </w:rPr>
      </w:pPr>
      <w:r w:rsidRPr="00E70EBB">
        <w:rPr>
          <w:rFonts w:ascii="Times New Roman CYR" w:eastAsiaTheme="minorEastAsia" w:hAnsi="Times New Roman CYR" w:cs="Times New Roman CYR"/>
          <w:bCs/>
          <w:sz w:val="28"/>
          <w:szCs w:val="28"/>
          <w:lang w:eastAsia="ru-RU"/>
        </w:rPr>
        <w:t>наращивается уровень безопасности городской среды посредством обеспечения безопасности дорожного движения, соответствующей современным требованиям, высокая степень шаговой доступности, как объектов потребительского рынка, так и социальной инфраструктуры;</w:t>
      </w:r>
    </w:p>
    <w:p w:rsidR="00BE7657" w:rsidRPr="00E70EBB" w:rsidRDefault="00BE7657" w:rsidP="00032A61">
      <w:pPr>
        <w:spacing w:after="0" w:line="240" w:lineRule="auto"/>
        <w:ind w:firstLine="709"/>
        <w:jc w:val="both"/>
        <w:rPr>
          <w:rFonts w:ascii="Times New Roman CYR" w:eastAsiaTheme="minorEastAsia" w:hAnsi="Times New Roman CYR" w:cs="Times New Roman CYR"/>
          <w:bCs/>
          <w:sz w:val="28"/>
          <w:szCs w:val="28"/>
          <w:lang w:eastAsia="ru-RU"/>
        </w:rPr>
      </w:pPr>
      <w:r w:rsidRPr="00E70EBB">
        <w:rPr>
          <w:rFonts w:ascii="Times New Roman CYR" w:eastAsiaTheme="minorEastAsia" w:hAnsi="Times New Roman CYR" w:cs="Times New Roman CYR"/>
          <w:bCs/>
          <w:sz w:val="28"/>
          <w:szCs w:val="28"/>
          <w:lang w:eastAsia="ru-RU"/>
        </w:rPr>
        <w:t xml:space="preserve">обеспечивается замена аварийного жилищного фонда, рост объемов жилищного строительства; </w:t>
      </w:r>
    </w:p>
    <w:p w:rsidR="00BE7657" w:rsidRPr="00E70EBB" w:rsidRDefault="00BE7657" w:rsidP="00032A61">
      <w:pPr>
        <w:spacing w:after="0" w:line="240" w:lineRule="auto"/>
        <w:ind w:firstLine="709"/>
        <w:jc w:val="both"/>
        <w:rPr>
          <w:rFonts w:ascii="Times New Roman CYR" w:eastAsiaTheme="minorEastAsia" w:hAnsi="Times New Roman CYR" w:cs="Times New Roman CYR"/>
          <w:bCs/>
          <w:sz w:val="28"/>
          <w:szCs w:val="28"/>
          <w:lang w:eastAsia="ru-RU"/>
        </w:rPr>
      </w:pPr>
      <w:r w:rsidRPr="00E70EBB">
        <w:rPr>
          <w:rFonts w:ascii="Times New Roman CYR" w:eastAsiaTheme="minorEastAsia" w:hAnsi="Times New Roman CYR" w:cs="Times New Roman CYR"/>
          <w:bCs/>
          <w:sz w:val="28"/>
          <w:szCs w:val="28"/>
          <w:lang w:eastAsia="ru-RU"/>
        </w:rPr>
        <w:t>сообщества жителей города вовлекаются в процессы развития придомовых территорий, поддерживаются инициативы жителей в части благоустройства и повышения комфортности городской среды.</w:t>
      </w:r>
    </w:p>
    <w:p w:rsidR="00BE7657" w:rsidRPr="001032ED" w:rsidRDefault="00BE7657" w:rsidP="00032A61">
      <w:pPr>
        <w:pStyle w:val="a7"/>
        <w:spacing w:after="0" w:line="240" w:lineRule="auto"/>
        <w:ind w:left="0" w:firstLine="709"/>
        <w:jc w:val="both"/>
        <w:rPr>
          <w:rFonts w:ascii="Times New Roman CYR" w:eastAsiaTheme="minorEastAsia" w:hAnsi="Times New Roman CYR" w:cs="Times New Roman CYR"/>
          <w:bCs/>
          <w:sz w:val="28"/>
          <w:szCs w:val="28"/>
          <w:lang w:eastAsia="ru-RU"/>
        </w:rPr>
      </w:pPr>
    </w:p>
    <w:p w:rsidR="00BE7657" w:rsidRPr="001032ED" w:rsidRDefault="00BE7657" w:rsidP="00A9477F">
      <w:pPr>
        <w:pStyle w:val="a7"/>
        <w:numPr>
          <w:ilvl w:val="0"/>
          <w:numId w:val="6"/>
        </w:numPr>
        <w:spacing w:after="0" w:line="240" w:lineRule="auto"/>
        <w:ind w:left="0" w:firstLine="567"/>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
          <w:bCs/>
          <w:sz w:val="28"/>
          <w:szCs w:val="28"/>
          <w:lang w:eastAsia="ru-RU"/>
        </w:rPr>
        <w:t>Ресурсы и возможности в области повышения эффективности управления.</w:t>
      </w:r>
    </w:p>
    <w:p w:rsidR="00BE7657" w:rsidRPr="001032ED" w:rsidRDefault="00BE7657" w:rsidP="00032A61">
      <w:pPr>
        <w:pStyle w:val="a7"/>
        <w:numPr>
          <w:ilvl w:val="1"/>
          <w:numId w:val="6"/>
        </w:numPr>
        <w:spacing w:after="0" w:line="240" w:lineRule="auto"/>
        <w:ind w:left="0"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Ресурсы и возможности для обеспечения поддержки инициатив населения и бизнес-сообщества для реализации принципов самоуправления городом, развитие общественных организаций:</w:t>
      </w:r>
    </w:p>
    <w:p w:rsidR="00BE7657" w:rsidRPr="001032ED" w:rsidRDefault="00BE7657" w:rsidP="00032A61">
      <w:pPr>
        <w:pStyle w:val="2"/>
        <w:numPr>
          <w:ilvl w:val="0"/>
          <w:numId w:val="0"/>
        </w:numPr>
        <w:spacing w:line="240" w:lineRule="auto"/>
        <w:ind w:firstLine="709"/>
        <w:rPr>
          <w:rFonts w:ascii="Times New Roman" w:eastAsiaTheme="minorHAnsi" w:hAnsi="Times New Roman"/>
          <w:sz w:val="28"/>
          <w:szCs w:val="28"/>
        </w:rPr>
      </w:pPr>
      <w:r w:rsidRPr="001032ED">
        <w:rPr>
          <w:rFonts w:ascii="Times New Roman" w:eastAsiaTheme="minorHAnsi" w:hAnsi="Times New Roman"/>
          <w:sz w:val="28"/>
          <w:szCs w:val="28"/>
        </w:rPr>
        <w:t>обеспечивается включенность общественности в процессы жизнедеятельности города в рамках п</w:t>
      </w:r>
      <w:r w:rsidR="00FE4B05" w:rsidRPr="001032ED">
        <w:rPr>
          <w:rFonts w:ascii="Times New Roman" w:eastAsiaTheme="minorHAnsi" w:hAnsi="Times New Roman"/>
          <w:sz w:val="28"/>
          <w:szCs w:val="28"/>
        </w:rPr>
        <w:t xml:space="preserve">роекта «Открытый муниципалитет», </w:t>
      </w:r>
      <w:r w:rsidRPr="001032ED">
        <w:rPr>
          <w:rFonts w:ascii="Times New Roman" w:eastAsiaTheme="minorHAnsi" w:hAnsi="Times New Roman"/>
          <w:sz w:val="28"/>
          <w:szCs w:val="28"/>
        </w:rPr>
        <w:t xml:space="preserve">развиваются общественные организации, ТОС; </w:t>
      </w:r>
    </w:p>
    <w:p w:rsidR="00BE7657" w:rsidRPr="001032ED" w:rsidRDefault="00BE7657" w:rsidP="00032A61">
      <w:pPr>
        <w:pStyle w:val="2"/>
        <w:numPr>
          <w:ilvl w:val="0"/>
          <w:numId w:val="0"/>
        </w:numPr>
        <w:spacing w:line="240" w:lineRule="auto"/>
        <w:ind w:firstLine="709"/>
        <w:rPr>
          <w:rFonts w:ascii="Times New Roman" w:eastAsiaTheme="minorHAnsi" w:hAnsi="Times New Roman"/>
          <w:sz w:val="28"/>
          <w:szCs w:val="28"/>
        </w:rPr>
      </w:pPr>
      <w:r w:rsidRPr="001032ED">
        <w:rPr>
          <w:rFonts w:ascii="Times New Roman" w:eastAsiaTheme="minorHAnsi" w:hAnsi="Times New Roman"/>
          <w:sz w:val="28"/>
          <w:szCs w:val="28"/>
        </w:rPr>
        <w:t>действуют органы государственно-общественного управления, согласовательные органы, участвующие в решении вопросов местного значения;</w:t>
      </w:r>
    </w:p>
    <w:p w:rsidR="00BE7657" w:rsidRPr="001032ED" w:rsidRDefault="00BE7657" w:rsidP="00032A61">
      <w:pPr>
        <w:pStyle w:val="2"/>
        <w:numPr>
          <w:ilvl w:val="0"/>
          <w:numId w:val="0"/>
        </w:numPr>
        <w:spacing w:line="240" w:lineRule="auto"/>
        <w:ind w:firstLine="709"/>
        <w:rPr>
          <w:rFonts w:ascii="Times New Roman" w:eastAsiaTheme="minorHAnsi" w:hAnsi="Times New Roman"/>
          <w:sz w:val="28"/>
          <w:szCs w:val="28"/>
        </w:rPr>
      </w:pPr>
      <w:r w:rsidRPr="001032ED">
        <w:rPr>
          <w:rFonts w:ascii="Times New Roman" w:eastAsiaTheme="minorHAnsi" w:hAnsi="Times New Roman"/>
          <w:sz w:val="28"/>
          <w:szCs w:val="28"/>
        </w:rPr>
        <w:t>существуют городские конкурсы, направленные на</w:t>
      </w:r>
      <w:r w:rsidR="00FE4B05" w:rsidRPr="001032ED">
        <w:rPr>
          <w:rFonts w:ascii="Times New Roman" w:eastAsiaTheme="minorHAnsi" w:hAnsi="Times New Roman"/>
          <w:sz w:val="28"/>
          <w:szCs w:val="28"/>
        </w:rPr>
        <w:t xml:space="preserve"> </w:t>
      </w:r>
      <w:r w:rsidRPr="001032ED">
        <w:rPr>
          <w:rFonts w:ascii="Times New Roman" w:eastAsiaTheme="minorHAnsi" w:hAnsi="Times New Roman"/>
          <w:sz w:val="28"/>
          <w:szCs w:val="28"/>
        </w:rPr>
        <w:t>поддержку общественных инициатив по благоустройству города.</w:t>
      </w:r>
    </w:p>
    <w:p w:rsidR="00BE7657" w:rsidRPr="001032ED" w:rsidRDefault="00BE7657" w:rsidP="00032A61">
      <w:pPr>
        <w:pStyle w:val="a7"/>
        <w:numPr>
          <w:ilvl w:val="1"/>
          <w:numId w:val="6"/>
        </w:numPr>
        <w:spacing w:after="0" w:line="240" w:lineRule="auto"/>
        <w:ind w:left="0"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 xml:space="preserve">Ресурсы и возможности для создания организационно управленческих условий на основе </w:t>
      </w:r>
      <w:r w:rsidRPr="001032ED">
        <w:rPr>
          <w:rFonts w:ascii="Times New Roman CYR" w:eastAsiaTheme="minorEastAsia" w:hAnsi="Times New Roman CYR" w:cs="Times New Roman CYR"/>
          <w:bCs/>
          <w:sz w:val="28"/>
          <w:szCs w:val="28"/>
        </w:rPr>
        <w:t>реализации принципа проектного управления</w:t>
      </w:r>
      <w:r w:rsidRPr="001032ED">
        <w:rPr>
          <w:rFonts w:ascii="Times New Roman CYR" w:eastAsiaTheme="minorEastAsia" w:hAnsi="Times New Roman CYR" w:cs="Times New Roman CYR"/>
          <w:bCs/>
          <w:sz w:val="28"/>
          <w:szCs w:val="28"/>
          <w:lang w:eastAsia="ru-RU"/>
        </w:rPr>
        <w:t>:</w:t>
      </w:r>
    </w:p>
    <w:p w:rsidR="00BE7657" w:rsidRPr="00E70EBB" w:rsidRDefault="00BE7657" w:rsidP="00032A61">
      <w:pPr>
        <w:spacing w:after="0" w:line="240" w:lineRule="auto"/>
        <w:ind w:firstLine="709"/>
        <w:jc w:val="both"/>
        <w:rPr>
          <w:rFonts w:ascii="Times New Roman" w:hAnsi="Times New Roman" w:cs="Times New Roman"/>
          <w:sz w:val="28"/>
          <w:szCs w:val="28"/>
        </w:rPr>
      </w:pPr>
      <w:r w:rsidRPr="00E70EBB">
        <w:rPr>
          <w:rFonts w:ascii="Times New Roman" w:hAnsi="Times New Roman" w:cs="Times New Roman"/>
          <w:sz w:val="28"/>
          <w:szCs w:val="28"/>
        </w:rPr>
        <w:t>реализуются отдельные городски</w:t>
      </w:r>
      <w:r w:rsidR="00CA3939">
        <w:rPr>
          <w:rFonts w:ascii="Times New Roman" w:hAnsi="Times New Roman" w:cs="Times New Roman"/>
          <w:sz w:val="28"/>
          <w:szCs w:val="28"/>
        </w:rPr>
        <w:t>е</w:t>
      </w:r>
      <w:r w:rsidRPr="00E70EBB">
        <w:rPr>
          <w:rFonts w:ascii="Times New Roman" w:hAnsi="Times New Roman" w:cs="Times New Roman"/>
          <w:sz w:val="28"/>
          <w:szCs w:val="28"/>
        </w:rPr>
        <w:t xml:space="preserve"> проекты, предполагающие межведомственное и межмуниципальное взаимодействие различных ведомств социальной сферы;</w:t>
      </w:r>
    </w:p>
    <w:p w:rsidR="00BE7657" w:rsidRPr="00E70EBB" w:rsidRDefault="00BE7657" w:rsidP="00032A61">
      <w:pPr>
        <w:spacing w:after="0" w:line="240" w:lineRule="auto"/>
        <w:ind w:firstLine="709"/>
        <w:jc w:val="both"/>
        <w:rPr>
          <w:rFonts w:ascii="Times New Roman" w:hAnsi="Times New Roman" w:cs="Times New Roman"/>
          <w:sz w:val="28"/>
          <w:szCs w:val="28"/>
        </w:rPr>
      </w:pPr>
      <w:r w:rsidRPr="00E70EBB">
        <w:rPr>
          <w:rFonts w:ascii="Times New Roman" w:hAnsi="Times New Roman" w:cs="Times New Roman"/>
          <w:sz w:val="28"/>
          <w:szCs w:val="28"/>
        </w:rPr>
        <w:t xml:space="preserve">проводится городское мероприятие «Инвестиционная сессия: Канский протокол», направленное на </w:t>
      </w:r>
      <w:r w:rsidRPr="00E70EBB">
        <w:rPr>
          <w:rFonts w:ascii="Times New Roman CYR" w:eastAsiaTheme="minorEastAsia" w:hAnsi="Times New Roman CYR" w:cs="Times New Roman CYR"/>
          <w:bCs/>
          <w:sz w:val="28"/>
          <w:szCs w:val="28"/>
        </w:rPr>
        <w:t>становление партнёрских взаимоотношений между бизнесом и властью, на обеспечение открытости муниципалитета для обсуждения наиболее важных вопросов социально-экономического развития с представителями региональной власти, экспортным сообществом, представителями муниципальных образований – партнеров города;</w:t>
      </w:r>
    </w:p>
    <w:p w:rsidR="00BE7657" w:rsidRPr="001032ED" w:rsidRDefault="00BE7657" w:rsidP="00032A61">
      <w:pPr>
        <w:pStyle w:val="p3"/>
        <w:spacing w:before="0" w:beforeAutospacing="0" w:after="0" w:afterAutospacing="0"/>
        <w:ind w:firstLine="709"/>
        <w:jc w:val="both"/>
        <w:rPr>
          <w:rFonts w:ascii="Times New Roman CYR" w:eastAsiaTheme="minorEastAsia" w:hAnsi="Times New Roman CYR" w:cs="Times New Roman CYR"/>
          <w:bCs/>
          <w:sz w:val="28"/>
          <w:szCs w:val="28"/>
        </w:rPr>
      </w:pPr>
      <w:r w:rsidRPr="001032ED">
        <w:rPr>
          <w:rFonts w:ascii="Times New Roman CYR" w:eastAsiaTheme="minorEastAsia" w:hAnsi="Times New Roman CYR" w:cs="Times New Roman CYR"/>
          <w:bCs/>
          <w:sz w:val="28"/>
          <w:szCs w:val="28"/>
        </w:rPr>
        <w:t xml:space="preserve">в рамках муниципальной программы обеспечивается поддержка субъектов малого и среднего предпринимательства за счет средств местного бюджета, а также за счет привлечения средств краевого и федерального бюджетов, </w:t>
      </w:r>
    </w:p>
    <w:p w:rsidR="00BE7657" w:rsidRPr="001032ED" w:rsidRDefault="00BE7657" w:rsidP="00032A61">
      <w:pPr>
        <w:pStyle w:val="2"/>
        <w:numPr>
          <w:ilvl w:val="0"/>
          <w:numId w:val="0"/>
        </w:numPr>
        <w:spacing w:line="240" w:lineRule="auto"/>
        <w:ind w:firstLine="709"/>
        <w:rPr>
          <w:rFonts w:ascii="Times New Roman" w:eastAsiaTheme="minorHAnsi" w:hAnsi="Times New Roman"/>
          <w:sz w:val="28"/>
          <w:szCs w:val="28"/>
        </w:rPr>
      </w:pPr>
      <w:r w:rsidRPr="001032ED">
        <w:rPr>
          <w:rFonts w:ascii="Times New Roman" w:eastAsiaTheme="minorHAnsi" w:hAnsi="Times New Roman"/>
          <w:sz w:val="28"/>
          <w:szCs w:val="28"/>
        </w:rPr>
        <w:t>организуется обществ</w:t>
      </w:r>
      <w:r w:rsidR="00CA3939">
        <w:rPr>
          <w:rFonts w:ascii="Times New Roman" w:eastAsiaTheme="minorHAnsi" w:hAnsi="Times New Roman"/>
          <w:sz w:val="28"/>
          <w:szCs w:val="28"/>
        </w:rPr>
        <w:t>енно-профессиональная экспертиза</w:t>
      </w:r>
      <w:r w:rsidRPr="001032ED">
        <w:rPr>
          <w:rFonts w:ascii="Times New Roman" w:eastAsiaTheme="minorHAnsi" w:hAnsi="Times New Roman"/>
          <w:sz w:val="28"/>
          <w:szCs w:val="28"/>
        </w:rPr>
        <w:t xml:space="preserve"> отдельных муниципальных нормативных актов.</w:t>
      </w:r>
    </w:p>
    <w:p w:rsidR="0085606D" w:rsidRPr="001032ED" w:rsidRDefault="0085606D" w:rsidP="00032A61">
      <w:pPr>
        <w:spacing w:after="0" w:line="240" w:lineRule="auto"/>
        <w:ind w:firstLine="709"/>
        <w:jc w:val="both"/>
        <w:rPr>
          <w:rFonts w:ascii="Times New Roman CYR" w:hAnsi="Times New Roman CYR" w:cs="Times New Roman CYR"/>
          <w:b/>
          <w:bCs/>
          <w:sz w:val="32"/>
          <w:szCs w:val="32"/>
        </w:rPr>
      </w:pPr>
      <w:r w:rsidRPr="001032ED">
        <w:rPr>
          <w:rFonts w:ascii="Times New Roman CYR" w:hAnsi="Times New Roman CYR" w:cs="Times New Roman CYR"/>
          <w:b/>
          <w:bCs/>
          <w:sz w:val="32"/>
          <w:szCs w:val="32"/>
        </w:rPr>
        <w:br w:type="page"/>
      </w:r>
    </w:p>
    <w:p w:rsidR="0094575E" w:rsidRPr="001032ED" w:rsidRDefault="0094575E" w:rsidP="002363D0">
      <w:pPr>
        <w:pStyle w:val="20"/>
        <w:spacing w:before="0" w:beforeAutospacing="0" w:after="0" w:afterAutospacing="0"/>
        <w:jc w:val="both"/>
        <w:rPr>
          <w:sz w:val="32"/>
          <w:szCs w:val="32"/>
        </w:rPr>
      </w:pPr>
      <w:bookmarkStart w:id="22" w:name="_Toc522689458"/>
      <w:r w:rsidRPr="001032ED">
        <w:rPr>
          <w:sz w:val="32"/>
          <w:szCs w:val="32"/>
        </w:rPr>
        <w:t xml:space="preserve">Раздел 3. </w:t>
      </w:r>
      <w:bookmarkStart w:id="23" w:name="приоритетные"/>
      <w:r w:rsidRPr="001032ED">
        <w:rPr>
          <w:sz w:val="32"/>
          <w:szCs w:val="32"/>
        </w:rPr>
        <w:t xml:space="preserve">Приоритетные направления </w:t>
      </w:r>
      <w:bookmarkEnd w:id="23"/>
      <w:r w:rsidRPr="001032ED">
        <w:rPr>
          <w:sz w:val="32"/>
          <w:szCs w:val="32"/>
        </w:rPr>
        <w:t>социально-экономического развития города Канска</w:t>
      </w:r>
      <w:bookmarkEnd w:id="22"/>
    </w:p>
    <w:p w:rsidR="0094575E" w:rsidRPr="001032ED" w:rsidRDefault="0094575E" w:rsidP="00A9477F">
      <w:pPr>
        <w:spacing w:after="0" w:line="240" w:lineRule="auto"/>
        <w:ind w:firstLine="567"/>
        <w:jc w:val="both"/>
        <w:rPr>
          <w:rFonts w:ascii="Times New Roman CYR" w:hAnsi="Times New Roman CYR" w:cs="Times New Roman CYR"/>
          <w:b/>
          <w:bCs/>
          <w:sz w:val="28"/>
          <w:szCs w:val="28"/>
        </w:rPr>
      </w:pPr>
    </w:p>
    <w:p w:rsidR="004A67EA" w:rsidRPr="001032ED" w:rsidRDefault="004A67EA" w:rsidP="00032A61">
      <w:pPr>
        <w:pStyle w:val="p4"/>
        <w:spacing w:before="0" w:beforeAutospacing="0" w:after="0" w:afterAutospacing="0"/>
        <w:ind w:firstLine="709"/>
        <w:jc w:val="both"/>
        <w:rPr>
          <w:rFonts w:eastAsia="Calibri"/>
          <w:sz w:val="28"/>
          <w:szCs w:val="28"/>
          <w:lang w:eastAsia="en-US"/>
        </w:rPr>
      </w:pPr>
      <w:r w:rsidRPr="001032ED">
        <w:rPr>
          <w:rFonts w:eastAsia="Calibri"/>
          <w:sz w:val="28"/>
          <w:szCs w:val="28"/>
          <w:lang w:eastAsia="en-US"/>
        </w:rPr>
        <w:t>Анализ ситуации показывает, что ресурсы развития города при существующей модели устройства социально-экономической сферы по принципу автономии развития производственной и социальной сфер как «базиса</w:t>
      </w:r>
      <w:r w:rsidR="00A35225" w:rsidRPr="001032ED">
        <w:rPr>
          <w:rFonts w:eastAsia="Calibri"/>
          <w:sz w:val="28"/>
          <w:szCs w:val="28"/>
          <w:lang w:eastAsia="en-US"/>
        </w:rPr>
        <w:t>»</w:t>
      </w:r>
      <w:r w:rsidRPr="001032ED">
        <w:rPr>
          <w:rFonts w:eastAsia="Calibri"/>
          <w:sz w:val="28"/>
          <w:szCs w:val="28"/>
          <w:lang w:eastAsia="en-US"/>
        </w:rPr>
        <w:t xml:space="preserve"> и «надстройки» исчерпаны. Это привело к стагнации как в области предоставления социальных услуг, так и в области развития производства. Дл</w:t>
      </w:r>
      <w:r w:rsidR="00CA3939">
        <w:rPr>
          <w:rFonts w:eastAsia="Calibri"/>
          <w:sz w:val="28"/>
          <w:szCs w:val="28"/>
          <w:lang w:eastAsia="en-US"/>
        </w:rPr>
        <w:t>я роста качества жизни в городе</w:t>
      </w:r>
      <w:r w:rsidRPr="001032ED">
        <w:rPr>
          <w:rFonts w:eastAsia="Calibri"/>
          <w:sz w:val="28"/>
          <w:szCs w:val="28"/>
          <w:lang w:eastAsia="en-US"/>
        </w:rPr>
        <w:t xml:space="preserve"> необходим переход на принципиально новую схему устройства социально-экономической сферы города.</w:t>
      </w:r>
    </w:p>
    <w:p w:rsidR="00262769" w:rsidRPr="001032ED" w:rsidRDefault="00A35225" w:rsidP="00032A61">
      <w:pPr>
        <w:pStyle w:val="p3"/>
        <w:spacing w:before="0" w:beforeAutospacing="0" w:after="0" w:afterAutospacing="0"/>
        <w:ind w:firstLine="709"/>
        <w:jc w:val="both"/>
        <w:rPr>
          <w:rFonts w:ascii="Times New Roman CYR" w:eastAsiaTheme="minorEastAsia" w:hAnsi="Times New Roman CYR" w:cs="Times New Roman CYR"/>
          <w:bCs/>
          <w:sz w:val="28"/>
          <w:szCs w:val="28"/>
        </w:rPr>
      </w:pPr>
      <w:r w:rsidRPr="001032ED">
        <w:rPr>
          <w:rFonts w:ascii="Times New Roman CYR" w:eastAsiaTheme="minorEastAsia" w:hAnsi="Times New Roman CYR" w:cs="Times New Roman CYR"/>
          <w:bCs/>
          <w:sz w:val="28"/>
          <w:szCs w:val="28"/>
        </w:rPr>
        <w:t>В</w:t>
      </w:r>
      <w:r w:rsidR="004A67EA" w:rsidRPr="001032ED">
        <w:rPr>
          <w:rFonts w:ascii="Times New Roman CYR" w:eastAsiaTheme="minorEastAsia" w:hAnsi="Times New Roman CYR" w:cs="Times New Roman CYR"/>
          <w:bCs/>
          <w:sz w:val="28"/>
          <w:szCs w:val="28"/>
        </w:rPr>
        <w:t xml:space="preserve"> контексте </w:t>
      </w:r>
      <w:r w:rsidR="004800F7" w:rsidRPr="001032ED">
        <w:rPr>
          <w:rFonts w:ascii="Times New Roman CYR" w:eastAsiaTheme="minorEastAsia" w:hAnsi="Times New Roman CYR" w:cs="Times New Roman CYR"/>
          <w:bCs/>
          <w:sz w:val="28"/>
          <w:szCs w:val="28"/>
        </w:rPr>
        <w:t>капитализации</w:t>
      </w:r>
      <w:r w:rsidR="004A67EA" w:rsidRPr="001032ED">
        <w:rPr>
          <w:rFonts w:ascii="Times New Roman CYR" w:eastAsiaTheme="minorEastAsia" w:hAnsi="Times New Roman CYR" w:cs="Times New Roman CYR"/>
          <w:bCs/>
          <w:sz w:val="28"/>
          <w:szCs w:val="28"/>
        </w:rPr>
        <w:t xml:space="preserve"> человеческого потенциала территории социальные ожидания связаны с эволюционированием бизнеса от экономического субъекта, ориентированного на максимальную прибыль, до корпоративного гражданина – социально ответственного субъекта гражданского общества, внедряющего ответственные практики ведения бизнеса. </w:t>
      </w:r>
    </w:p>
    <w:p w:rsidR="004A67EA" w:rsidRPr="001032ED" w:rsidRDefault="004A67EA" w:rsidP="00032A61">
      <w:pPr>
        <w:pStyle w:val="p3"/>
        <w:spacing w:before="0" w:beforeAutospacing="0" w:after="0" w:afterAutospacing="0"/>
        <w:ind w:firstLine="709"/>
        <w:jc w:val="both"/>
        <w:rPr>
          <w:rFonts w:eastAsia="Calibri"/>
          <w:sz w:val="28"/>
          <w:szCs w:val="28"/>
          <w:lang w:eastAsia="en-US"/>
        </w:rPr>
      </w:pPr>
      <w:r w:rsidRPr="001032ED">
        <w:rPr>
          <w:rFonts w:ascii="Times New Roman CYR" w:eastAsiaTheme="minorEastAsia" w:hAnsi="Times New Roman CYR" w:cs="Times New Roman CYR"/>
          <w:bCs/>
          <w:sz w:val="28"/>
          <w:szCs w:val="28"/>
        </w:rPr>
        <w:t xml:space="preserve">От социальной сферы ожидается снижение издержек с точки зрения улучшения качества жизни, обеспечение развития человеческого потенциала, </w:t>
      </w:r>
      <w:r w:rsidR="004800F7" w:rsidRPr="001032ED">
        <w:rPr>
          <w:rFonts w:ascii="Times New Roman CYR" w:eastAsiaTheme="minorEastAsia" w:hAnsi="Times New Roman CYR" w:cs="Times New Roman CYR"/>
          <w:bCs/>
          <w:sz w:val="28"/>
          <w:szCs w:val="28"/>
        </w:rPr>
        <w:t>с ориентацией на индивидуальные запросы и территориальный заказ, повышение</w:t>
      </w:r>
      <w:r w:rsidRPr="001032ED">
        <w:rPr>
          <w:rFonts w:ascii="Times New Roman CYR" w:eastAsiaTheme="minorEastAsia" w:hAnsi="Times New Roman CYR" w:cs="Times New Roman CYR"/>
          <w:bCs/>
          <w:sz w:val="28"/>
          <w:szCs w:val="28"/>
        </w:rPr>
        <w:t xml:space="preserve"> эффективности бюджетных расходов.</w:t>
      </w:r>
    </w:p>
    <w:p w:rsidR="004A67EA" w:rsidRPr="001032ED" w:rsidRDefault="00FE4B05" w:rsidP="00032A61">
      <w:pPr>
        <w:spacing w:after="0" w:line="240" w:lineRule="auto"/>
        <w:ind w:firstLine="709"/>
        <w:jc w:val="both"/>
        <w:rPr>
          <w:rFonts w:ascii="Times New Roman" w:eastAsia="Calibri" w:hAnsi="Times New Roman" w:cs="Times New Roman"/>
          <w:sz w:val="28"/>
          <w:szCs w:val="28"/>
        </w:rPr>
      </w:pPr>
      <w:r w:rsidRPr="001032ED">
        <w:rPr>
          <w:rFonts w:ascii="Times New Roman" w:eastAsia="Calibri" w:hAnsi="Times New Roman" w:cs="Times New Roman"/>
          <w:sz w:val="28"/>
          <w:szCs w:val="28"/>
        </w:rPr>
        <w:t>Обеспечение такого рода перехода возможно за счет формирования новой модели социально</w:t>
      </w:r>
      <w:r w:rsidR="00262769" w:rsidRPr="001032ED">
        <w:rPr>
          <w:rFonts w:ascii="Times New Roman" w:eastAsia="Calibri" w:hAnsi="Times New Roman" w:cs="Times New Roman"/>
          <w:sz w:val="28"/>
          <w:szCs w:val="28"/>
        </w:rPr>
        <w:t xml:space="preserve">-экономического развития города, основанной на </w:t>
      </w:r>
      <w:r w:rsidRPr="001032ED">
        <w:rPr>
          <w:rFonts w:ascii="Times New Roman" w:eastAsia="Calibri" w:hAnsi="Times New Roman" w:cs="Times New Roman"/>
          <w:sz w:val="28"/>
          <w:szCs w:val="28"/>
        </w:rPr>
        <w:t>сетевой кооперации и социальном партнёрстве</w:t>
      </w:r>
      <w:r w:rsidR="00262769" w:rsidRPr="001032ED">
        <w:rPr>
          <w:rFonts w:ascii="Times New Roman" w:eastAsia="Calibri" w:hAnsi="Times New Roman" w:cs="Times New Roman"/>
          <w:sz w:val="28"/>
          <w:szCs w:val="28"/>
        </w:rPr>
        <w:t xml:space="preserve"> власти, бизнеса и общества.</w:t>
      </w:r>
    </w:p>
    <w:p w:rsidR="004A67EA" w:rsidRPr="001032ED" w:rsidRDefault="004A67EA" w:rsidP="00032A61">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Основные изменения пройдут по линиям институализации, технологизации, совершенствования нормативно-правовых условий и социокультурного пространства.</w:t>
      </w:r>
    </w:p>
    <w:p w:rsidR="004A67EA" w:rsidRPr="001032ED" w:rsidRDefault="004A67EA" w:rsidP="00032A61">
      <w:pPr>
        <w:pStyle w:val="a5"/>
        <w:shd w:val="clear" w:color="auto" w:fill="FFFFFF"/>
        <w:spacing w:before="0" w:beforeAutospacing="0" w:after="0" w:afterAutospacing="0"/>
        <w:ind w:firstLine="709"/>
        <w:jc w:val="both"/>
        <w:rPr>
          <w:rFonts w:eastAsia="Calibri"/>
          <w:sz w:val="28"/>
          <w:szCs w:val="28"/>
          <w:lang w:eastAsia="en-US"/>
        </w:rPr>
      </w:pPr>
      <w:r w:rsidRPr="001032ED">
        <w:rPr>
          <w:rFonts w:eastAsia="Calibri"/>
          <w:sz w:val="28"/>
          <w:szCs w:val="28"/>
          <w:lang w:eastAsia="en-US"/>
        </w:rPr>
        <w:t xml:space="preserve">Линия совершенствования нормативно-правовых условий воплощена в образе города Канска как города Права, в котором созданы условия для правовой кооперации власти, бизнеса и населения. </w:t>
      </w:r>
    </w:p>
    <w:p w:rsidR="004A67EA" w:rsidRPr="001032ED" w:rsidRDefault="004A67EA" w:rsidP="00032A61">
      <w:pPr>
        <w:spacing w:after="0" w:line="240" w:lineRule="auto"/>
        <w:ind w:firstLine="709"/>
        <w:jc w:val="both"/>
        <w:rPr>
          <w:rFonts w:ascii="Times New Roman" w:eastAsia="Calibri" w:hAnsi="Times New Roman" w:cs="Times New Roman"/>
          <w:sz w:val="28"/>
          <w:szCs w:val="28"/>
        </w:rPr>
      </w:pPr>
      <w:r w:rsidRPr="001032ED">
        <w:rPr>
          <w:rFonts w:ascii="Times New Roman" w:eastAsia="Calibri" w:hAnsi="Times New Roman" w:cs="Times New Roman"/>
          <w:sz w:val="28"/>
          <w:szCs w:val="28"/>
        </w:rPr>
        <w:t xml:space="preserve">Линия совершенствования социокультурного пространства воплощена в образе города Канска как Открытого города, в котором созданы организационные условия для активного участия граждан в управлении городом и его развитии. </w:t>
      </w:r>
    </w:p>
    <w:p w:rsidR="004A67EA" w:rsidRPr="001032ED" w:rsidRDefault="004A67EA" w:rsidP="00032A61">
      <w:pPr>
        <w:spacing w:after="0" w:line="240" w:lineRule="auto"/>
        <w:ind w:firstLine="709"/>
        <w:jc w:val="both"/>
        <w:rPr>
          <w:rFonts w:ascii="Times New Roman" w:eastAsia="Calibri" w:hAnsi="Times New Roman" w:cs="Times New Roman"/>
          <w:sz w:val="28"/>
          <w:szCs w:val="28"/>
        </w:rPr>
      </w:pPr>
      <w:r w:rsidRPr="001032ED">
        <w:rPr>
          <w:rFonts w:ascii="Times New Roman" w:eastAsia="Calibri" w:hAnsi="Times New Roman" w:cs="Times New Roman"/>
          <w:sz w:val="28"/>
          <w:szCs w:val="28"/>
        </w:rPr>
        <w:t>Линия институализации воплощена в образе города Канска как города Дела, в котором поддерживается деловая среда, позволяющая жителям реализовать собственные планы и проекты, максимальным образом задействовать свой профессиональный, творческий, личностных потенциал.</w:t>
      </w:r>
    </w:p>
    <w:p w:rsidR="00125846" w:rsidRPr="001032ED" w:rsidRDefault="004A67EA" w:rsidP="00032A61">
      <w:pPr>
        <w:spacing w:after="0" w:line="240" w:lineRule="auto"/>
        <w:ind w:firstLine="709"/>
        <w:jc w:val="both"/>
        <w:rPr>
          <w:rFonts w:ascii="Times New Roman CYR" w:eastAsiaTheme="minorEastAsia" w:hAnsi="Times New Roman CYR" w:cs="Times New Roman CYR"/>
          <w:bCs/>
          <w:sz w:val="28"/>
          <w:szCs w:val="28"/>
        </w:rPr>
      </w:pPr>
      <w:r w:rsidRPr="001032ED">
        <w:rPr>
          <w:rFonts w:ascii="Times New Roman" w:eastAsia="Calibri" w:hAnsi="Times New Roman" w:cs="Times New Roman"/>
          <w:sz w:val="28"/>
          <w:szCs w:val="28"/>
        </w:rPr>
        <w:t>Линия технологизации воплощена в образе города Канска как Умного города, города современных организационных и технологических стандартов, обеспечивающих модернизацию и инновационное развитие социальной и производственных сфер, повышение профессиональной и личностной компетенции жителей города.</w:t>
      </w:r>
      <w:r w:rsidR="00E27F29" w:rsidRPr="001032ED">
        <w:rPr>
          <w:rFonts w:ascii="Times New Roman CYR" w:eastAsiaTheme="minorEastAsia" w:hAnsi="Times New Roman CYR" w:cs="Times New Roman CYR"/>
          <w:bCs/>
          <w:sz w:val="28"/>
          <w:szCs w:val="28"/>
        </w:rPr>
        <w:t xml:space="preserve"> </w:t>
      </w:r>
    </w:p>
    <w:p w:rsidR="00CA3939" w:rsidRDefault="00CA3939" w:rsidP="00032A61">
      <w:pPr>
        <w:spacing w:after="0" w:line="240" w:lineRule="auto"/>
        <w:ind w:firstLine="709"/>
        <w:jc w:val="both"/>
        <w:rPr>
          <w:rFonts w:ascii="Times New Roman CYR" w:eastAsiaTheme="minorEastAsia" w:hAnsi="Times New Roman CYR" w:cs="Times New Roman CYR"/>
          <w:bCs/>
          <w:sz w:val="28"/>
          <w:szCs w:val="28"/>
          <w:lang w:eastAsia="ru-RU"/>
        </w:rPr>
      </w:pPr>
    </w:p>
    <w:p w:rsidR="00903844" w:rsidRPr="001032ED" w:rsidRDefault="000842D2" w:rsidP="00032A61">
      <w:pPr>
        <w:spacing w:after="0" w:line="240" w:lineRule="auto"/>
        <w:ind w:firstLine="709"/>
        <w:jc w:val="both"/>
        <w:rPr>
          <w:rFonts w:ascii="Times New Roman" w:hAnsi="Times New Roman" w:cs="Times New Roman"/>
          <w:sz w:val="28"/>
          <w:szCs w:val="28"/>
        </w:rPr>
      </w:pPr>
      <w:r w:rsidRPr="001032ED">
        <w:rPr>
          <w:rFonts w:ascii="Times New Roman" w:hAnsi="Times New Roman" w:cs="Times New Roman"/>
          <w:sz w:val="28"/>
          <w:szCs w:val="28"/>
        </w:rPr>
        <w:t>Достижение страте</w:t>
      </w:r>
      <w:r w:rsidR="00FE4B05" w:rsidRPr="001032ED">
        <w:rPr>
          <w:rFonts w:ascii="Times New Roman" w:hAnsi="Times New Roman" w:cs="Times New Roman"/>
          <w:sz w:val="28"/>
          <w:szCs w:val="28"/>
        </w:rPr>
        <w:t>гической цели,</w:t>
      </w:r>
      <w:r w:rsidRPr="001032ED">
        <w:rPr>
          <w:rFonts w:ascii="Times New Roman" w:hAnsi="Times New Roman" w:cs="Times New Roman"/>
          <w:sz w:val="28"/>
          <w:szCs w:val="28"/>
        </w:rPr>
        <w:t xml:space="preserve"> целей и задач развития будет обеспечено за счет</w:t>
      </w:r>
      <w:r w:rsidR="00903844" w:rsidRPr="001032ED">
        <w:rPr>
          <w:rFonts w:ascii="Times New Roman" w:hAnsi="Times New Roman" w:cs="Times New Roman"/>
          <w:sz w:val="28"/>
          <w:szCs w:val="28"/>
        </w:rPr>
        <w:t xml:space="preserve"> </w:t>
      </w:r>
      <w:r w:rsidRPr="001032ED">
        <w:rPr>
          <w:rFonts w:ascii="Times New Roman" w:hAnsi="Times New Roman" w:cs="Times New Roman"/>
          <w:sz w:val="28"/>
          <w:szCs w:val="28"/>
        </w:rPr>
        <w:t>реализации МЕ</w:t>
      </w:r>
      <w:r w:rsidR="00E06F2B">
        <w:rPr>
          <w:rFonts w:ascii="Times New Roman" w:hAnsi="Times New Roman" w:cs="Times New Roman"/>
          <w:sz w:val="28"/>
          <w:szCs w:val="28"/>
        </w:rPr>
        <w:t>ГА</w:t>
      </w:r>
      <w:r w:rsidR="00903844" w:rsidRPr="001032ED">
        <w:rPr>
          <w:rFonts w:ascii="Times New Roman" w:hAnsi="Times New Roman" w:cs="Times New Roman"/>
          <w:sz w:val="28"/>
          <w:szCs w:val="28"/>
        </w:rPr>
        <w:t>-проект</w:t>
      </w:r>
      <w:r w:rsidR="00CA3939">
        <w:rPr>
          <w:rFonts w:ascii="Times New Roman" w:hAnsi="Times New Roman" w:cs="Times New Roman"/>
          <w:sz w:val="28"/>
          <w:szCs w:val="28"/>
        </w:rPr>
        <w:t>а</w:t>
      </w:r>
      <w:r w:rsidR="00903844" w:rsidRPr="001032ED">
        <w:rPr>
          <w:rFonts w:ascii="Times New Roman" w:hAnsi="Times New Roman" w:cs="Times New Roman"/>
          <w:sz w:val="28"/>
          <w:szCs w:val="28"/>
        </w:rPr>
        <w:t xml:space="preserve"> «Повышение качества жизни населения города Канска посредством формирования новой модели социально-экономического развития города», в рамках которого будет оформлена центральная идея инновационных изменений в части построения принципиально новой модели социально-экономической развития, а также будет выстроен перечень и иерархия межсферных проектов и подпроектов развития, обеспечивающих достижение стратегической цели.</w:t>
      </w:r>
    </w:p>
    <w:p w:rsidR="00903844" w:rsidRPr="001032ED" w:rsidRDefault="00903844" w:rsidP="00032A61">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Изменения в структуре каждого проекта пройдут по четырем центральным направлениям проектирования:</w:t>
      </w:r>
    </w:p>
    <w:p w:rsidR="00903844" w:rsidRPr="001032ED" w:rsidRDefault="00903844" w:rsidP="00032A61">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 xml:space="preserve">Канск - город Права, </w:t>
      </w:r>
    </w:p>
    <w:p w:rsidR="00903844" w:rsidRPr="001032ED" w:rsidRDefault="00903844" w:rsidP="00032A61">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 xml:space="preserve">Канск - Открытый город, </w:t>
      </w:r>
    </w:p>
    <w:p w:rsidR="00903844" w:rsidRPr="001032ED" w:rsidRDefault="00903844" w:rsidP="00032A61">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 xml:space="preserve">Канск - город Дела, </w:t>
      </w:r>
    </w:p>
    <w:p w:rsidR="00903844" w:rsidRPr="001032ED" w:rsidRDefault="00903844" w:rsidP="00032A61">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 xml:space="preserve">Канск - Умный город. </w:t>
      </w:r>
    </w:p>
    <w:p w:rsidR="004916A0" w:rsidRPr="001032ED" w:rsidRDefault="004916A0" w:rsidP="00032A61">
      <w:pPr>
        <w:pStyle w:val="a5"/>
        <w:shd w:val="clear" w:color="auto" w:fill="FFFFFF"/>
        <w:spacing w:before="0" w:beforeAutospacing="0" w:after="0" w:afterAutospacing="0"/>
        <w:ind w:firstLine="709"/>
        <w:jc w:val="both"/>
        <w:rPr>
          <w:rFonts w:ascii="Times New Roman CYR" w:eastAsiaTheme="minorEastAsia" w:hAnsi="Times New Roman CYR" w:cs="Times New Roman CYR"/>
          <w:bCs/>
          <w:sz w:val="28"/>
          <w:szCs w:val="28"/>
        </w:rPr>
      </w:pPr>
      <w:r w:rsidRPr="001032ED">
        <w:rPr>
          <w:rFonts w:ascii="Times New Roman CYR" w:eastAsiaTheme="minorEastAsia" w:hAnsi="Times New Roman CYR" w:cs="Times New Roman CYR"/>
          <w:bCs/>
          <w:sz w:val="28"/>
          <w:szCs w:val="28"/>
        </w:rPr>
        <w:t xml:space="preserve">Причём по каждой линии развития нами выделены ведущие (вытягивающие) проекты, запускающие </w:t>
      </w:r>
      <w:r w:rsidR="00903844" w:rsidRPr="001032ED">
        <w:rPr>
          <w:rFonts w:ascii="Times New Roman CYR" w:eastAsiaTheme="minorEastAsia" w:hAnsi="Times New Roman CYR" w:cs="Times New Roman CYR"/>
          <w:bCs/>
          <w:sz w:val="28"/>
          <w:szCs w:val="28"/>
        </w:rPr>
        <w:t xml:space="preserve">процессы позитивных изменений: </w:t>
      </w:r>
      <w:r w:rsidRPr="001032ED">
        <w:rPr>
          <w:rFonts w:ascii="Times New Roman CYR" w:eastAsiaTheme="minorEastAsia" w:hAnsi="Times New Roman CYR" w:cs="Times New Roman CYR"/>
          <w:bCs/>
          <w:sz w:val="28"/>
          <w:szCs w:val="28"/>
        </w:rPr>
        <w:t xml:space="preserve">по линиям «Канск – город Права» </w:t>
      </w:r>
      <w:r w:rsidR="00903844" w:rsidRPr="001032ED">
        <w:rPr>
          <w:rFonts w:ascii="Times New Roman CYR" w:eastAsiaTheme="minorEastAsia" w:hAnsi="Times New Roman CYR" w:cs="Times New Roman CYR"/>
          <w:bCs/>
          <w:sz w:val="28"/>
          <w:szCs w:val="28"/>
        </w:rPr>
        <w:t>и «Канск - Открытый город» - управленческие проекты, по линии «Канск</w:t>
      </w:r>
      <w:r w:rsidRPr="001032ED">
        <w:rPr>
          <w:rFonts w:ascii="Times New Roman CYR" w:eastAsiaTheme="minorEastAsia" w:hAnsi="Times New Roman CYR" w:cs="Times New Roman CYR"/>
          <w:bCs/>
          <w:sz w:val="28"/>
          <w:szCs w:val="28"/>
        </w:rPr>
        <w:t xml:space="preserve"> – город Дела» и «Канск – Умный город» </w:t>
      </w:r>
      <w:r w:rsidR="00903844" w:rsidRPr="001032ED">
        <w:rPr>
          <w:rFonts w:ascii="Times New Roman CYR" w:eastAsiaTheme="minorEastAsia" w:hAnsi="Times New Roman CYR" w:cs="Times New Roman CYR"/>
          <w:bCs/>
          <w:sz w:val="28"/>
          <w:szCs w:val="28"/>
        </w:rPr>
        <w:t>-</w:t>
      </w:r>
      <w:r w:rsidRPr="001032ED">
        <w:rPr>
          <w:rFonts w:ascii="Times New Roman CYR" w:eastAsiaTheme="minorEastAsia" w:hAnsi="Times New Roman CYR" w:cs="Times New Roman CYR"/>
          <w:bCs/>
          <w:sz w:val="28"/>
          <w:szCs w:val="28"/>
        </w:rPr>
        <w:t xml:space="preserve"> </w:t>
      </w:r>
      <w:r w:rsidR="00903844" w:rsidRPr="001032ED">
        <w:rPr>
          <w:rFonts w:ascii="Times New Roman CYR" w:eastAsiaTheme="minorEastAsia" w:hAnsi="Times New Roman CYR" w:cs="Times New Roman CYR"/>
          <w:bCs/>
          <w:sz w:val="28"/>
          <w:szCs w:val="28"/>
        </w:rPr>
        <w:t>серия инвестиционных</w:t>
      </w:r>
      <w:r w:rsidRPr="001032ED">
        <w:rPr>
          <w:rFonts w:ascii="Times New Roman CYR" w:eastAsiaTheme="minorEastAsia" w:hAnsi="Times New Roman CYR" w:cs="Times New Roman CYR"/>
          <w:bCs/>
          <w:sz w:val="28"/>
          <w:szCs w:val="28"/>
        </w:rPr>
        <w:t xml:space="preserve"> </w:t>
      </w:r>
      <w:r w:rsidR="00903844" w:rsidRPr="001032ED">
        <w:rPr>
          <w:rFonts w:ascii="Times New Roman CYR" w:eastAsiaTheme="minorEastAsia" w:hAnsi="Times New Roman CYR" w:cs="Times New Roman CYR"/>
          <w:bCs/>
          <w:sz w:val="28"/>
          <w:szCs w:val="28"/>
        </w:rPr>
        <w:t>проектов и</w:t>
      </w:r>
      <w:r w:rsidRPr="001032ED">
        <w:rPr>
          <w:rFonts w:ascii="Times New Roman CYR" w:eastAsiaTheme="minorEastAsia" w:hAnsi="Times New Roman CYR" w:cs="Times New Roman CYR"/>
          <w:bCs/>
          <w:sz w:val="28"/>
          <w:szCs w:val="28"/>
        </w:rPr>
        <w:t xml:space="preserve"> социальных проектов</w:t>
      </w:r>
      <w:r w:rsidR="00903844" w:rsidRPr="001032ED">
        <w:rPr>
          <w:rFonts w:ascii="Times New Roman CYR" w:eastAsiaTheme="minorEastAsia" w:hAnsi="Times New Roman CYR" w:cs="Times New Roman CYR"/>
          <w:bCs/>
          <w:sz w:val="28"/>
          <w:szCs w:val="28"/>
        </w:rPr>
        <w:t>.</w:t>
      </w:r>
      <w:r w:rsidRPr="001032ED">
        <w:rPr>
          <w:rFonts w:ascii="Times New Roman CYR" w:eastAsiaTheme="minorEastAsia" w:hAnsi="Times New Roman CYR" w:cs="Times New Roman CYR"/>
          <w:bCs/>
          <w:sz w:val="28"/>
          <w:szCs w:val="28"/>
        </w:rPr>
        <w:t xml:space="preserve"> </w:t>
      </w:r>
    </w:p>
    <w:p w:rsidR="000842D2" w:rsidRPr="001032ED" w:rsidRDefault="000842D2" w:rsidP="00032A61">
      <w:pPr>
        <w:spacing w:after="0" w:line="240" w:lineRule="auto"/>
        <w:ind w:firstLine="709"/>
        <w:jc w:val="both"/>
        <w:rPr>
          <w:rFonts w:ascii="Times New Roman" w:eastAsia="Times New Roman" w:hAnsi="Times New Roman" w:cs="Times New Roman"/>
          <w:b/>
          <w:sz w:val="28"/>
          <w:szCs w:val="28"/>
          <w:lang w:eastAsia="ru-RU"/>
        </w:rPr>
      </w:pPr>
      <w:r w:rsidRPr="001032ED">
        <w:rPr>
          <w:rFonts w:ascii="Times New Roman" w:hAnsi="Times New Roman" w:cs="Times New Roman"/>
          <w:color w:val="000000"/>
          <w:sz w:val="28"/>
          <w:szCs w:val="28"/>
        </w:rPr>
        <w:t>Этапы реализации проектов Стратегии с обозначением динамики изменений по основным линиям развития приведены в приложении 6.</w:t>
      </w:r>
    </w:p>
    <w:p w:rsidR="00981302" w:rsidRPr="001032ED" w:rsidRDefault="00981302" w:rsidP="00032A61">
      <w:pPr>
        <w:pStyle w:val="p3"/>
        <w:spacing w:before="0" w:beforeAutospacing="0" w:after="0" w:afterAutospacing="0"/>
        <w:ind w:firstLine="709"/>
        <w:jc w:val="both"/>
        <w:rPr>
          <w:rFonts w:ascii="Times New Roman CYR" w:eastAsiaTheme="minorEastAsia" w:hAnsi="Times New Roman CYR" w:cs="Times New Roman CYR"/>
          <w:bCs/>
          <w:sz w:val="28"/>
          <w:szCs w:val="28"/>
        </w:rPr>
      </w:pPr>
      <w:r w:rsidRPr="001032ED">
        <w:rPr>
          <w:rFonts w:ascii="Times New Roman CYR" w:eastAsiaTheme="minorEastAsia" w:hAnsi="Times New Roman CYR" w:cs="Times New Roman CYR"/>
          <w:bCs/>
          <w:sz w:val="28"/>
          <w:szCs w:val="28"/>
        </w:rPr>
        <w:t xml:space="preserve">Реализация стратегической цели посредством </w:t>
      </w:r>
      <w:r w:rsidR="00E06F2B">
        <w:rPr>
          <w:rFonts w:ascii="Times New Roman CYR" w:eastAsiaTheme="minorEastAsia" w:hAnsi="Times New Roman CYR" w:cs="Times New Roman CYR"/>
          <w:bCs/>
          <w:sz w:val="28"/>
          <w:szCs w:val="28"/>
        </w:rPr>
        <w:t>МЕГА</w:t>
      </w:r>
      <w:r w:rsidR="000842D2" w:rsidRPr="001032ED">
        <w:rPr>
          <w:rFonts w:ascii="Times New Roman CYR" w:eastAsiaTheme="minorEastAsia" w:hAnsi="Times New Roman CYR" w:cs="Times New Roman CYR"/>
          <w:bCs/>
          <w:sz w:val="28"/>
          <w:szCs w:val="28"/>
        </w:rPr>
        <w:t xml:space="preserve">-проекта </w:t>
      </w:r>
      <w:r w:rsidRPr="001032ED">
        <w:rPr>
          <w:rFonts w:ascii="Times New Roman CYR" w:eastAsiaTheme="minorEastAsia" w:hAnsi="Times New Roman CYR" w:cs="Times New Roman CYR"/>
          <w:bCs/>
          <w:sz w:val="28"/>
          <w:szCs w:val="28"/>
        </w:rPr>
        <w:t>обеспечит достижение основных целевых показателей, в числе которых нижеследующие.</w:t>
      </w:r>
    </w:p>
    <w:p w:rsidR="00C16CF6" w:rsidRPr="001032ED" w:rsidRDefault="00C16CF6" w:rsidP="00032A61">
      <w:pPr>
        <w:pStyle w:val="p3"/>
        <w:spacing w:before="0" w:beforeAutospacing="0" w:after="0" w:afterAutospacing="0"/>
        <w:ind w:firstLine="709"/>
        <w:jc w:val="both"/>
        <w:rPr>
          <w:rFonts w:eastAsia="Calibri"/>
          <w:sz w:val="28"/>
          <w:szCs w:val="28"/>
          <w:lang w:eastAsia="en-US"/>
        </w:rPr>
      </w:pPr>
      <w:r w:rsidRPr="001032ED">
        <w:rPr>
          <w:rFonts w:eastAsia="Calibri"/>
          <w:sz w:val="28"/>
          <w:szCs w:val="28"/>
          <w:lang w:eastAsia="en-US"/>
        </w:rPr>
        <w:t>По линии совершенствования нормативно-правовых условий обеспечена разработка и реализация проектов в области внедрения проектного управления, создан проектный офис города Канска, обеспечивающий координацию субъектов, реализующих межведомс</w:t>
      </w:r>
      <w:r w:rsidR="008056FE" w:rsidRPr="001032ED">
        <w:rPr>
          <w:rFonts w:eastAsia="Calibri"/>
          <w:sz w:val="28"/>
          <w:szCs w:val="28"/>
          <w:lang w:eastAsia="en-US"/>
        </w:rPr>
        <w:t>т</w:t>
      </w:r>
      <w:r w:rsidRPr="001032ED">
        <w:rPr>
          <w:rFonts w:eastAsia="Calibri"/>
          <w:sz w:val="28"/>
          <w:szCs w:val="28"/>
          <w:lang w:eastAsia="en-US"/>
        </w:rPr>
        <w:t xml:space="preserve">венные, муниципально-частные, межмуниципальные проекты. </w:t>
      </w:r>
    </w:p>
    <w:p w:rsidR="00981302" w:rsidRPr="001032ED" w:rsidRDefault="00981302" w:rsidP="00032A61">
      <w:pPr>
        <w:pStyle w:val="p3"/>
        <w:spacing w:before="0" w:beforeAutospacing="0" w:after="0" w:afterAutospacing="0"/>
        <w:ind w:firstLine="709"/>
        <w:jc w:val="both"/>
        <w:rPr>
          <w:rFonts w:ascii="Times New Roman CYR" w:eastAsiaTheme="minorEastAsia" w:hAnsi="Times New Roman CYR" w:cs="Times New Roman CYR"/>
          <w:bCs/>
          <w:sz w:val="28"/>
          <w:szCs w:val="28"/>
        </w:rPr>
      </w:pPr>
      <w:r w:rsidRPr="001032ED">
        <w:rPr>
          <w:rFonts w:eastAsia="Calibri"/>
          <w:sz w:val="28"/>
          <w:szCs w:val="28"/>
          <w:lang w:eastAsia="en-US"/>
        </w:rPr>
        <w:t xml:space="preserve">По линии </w:t>
      </w:r>
      <w:r w:rsidRPr="001032ED">
        <w:rPr>
          <w:rFonts w:eastAsia="Calibri"/>
          <w:sz w:val="28"/>
          <w:szCs w:val="28"/>
        </w:rPr>
        <w:t xml:space="preserve">совершенствования социокультурного пространства обеспечен </w:t>
      </w:r>
      <w:r w:rsidRPr="001032ED">
        <w:rPr>
          <w:rFonts w:ascii="Times New Roman CYR" w:eastAsiaTheme="minorEastAsia" w:hAnsi="Times New Roman CYR" w:cs="Times New Roman CYR"/>
          <w:bCs/>
          <w:sz w:val="28"/>
          <w:szCs w:val="28"/>
        </w:rPr>
        <w:t>рост доли населения, вовлеченного в деятельность общественных объединений, клубных формирований, и имеющего возможность реализации собственных инициатив (не менее 30% трудоспособного населения), рост доли муниципальных программ и проектов, реализуемых в условиях</w:t>
      </w:r>
      <w:r w:rsidRPr="001032ED">
        <w:rPr>
          <w:rFonts w:eastAsia="Calibri"/>
          <w:sz w:val="28"/>
          <w:szCs w:val="28"/>
          <w:lang w:eastAsia="en-US"/>
        </w:rPr>
        <w:t xml:space="preserve"> муниципально-частного, межведомс</w:t>
      </w:r>
      <w:r w:rsidR="008056FE" w:rsidRPr="001032ED">
        <w:rPr>
          <w:rFonts w:eastAsia="Calibri"/>
          <w:sz w:val="28"/>
          <w:szCs w:val="28"/>
          <w:lang w:eastAsia="en-US"/>
        </w:rPr>
        <w:t>т</w:t>
      </w:r>
      <w:r w:rsidRPr="001032ED">
        <w:rPr>
          <w:rFonts w:eastAsia="Calibri"/>
          <w:sz w:val="28"/>
          <w:szCs w:val="28"/>
          <w:lang w:eastAsia="en-US"/>
        </w:rPr>
        <w:t>венного, межмуниципального взаимодействия (не менее 90% от утвержденных муниципальных программ и проектов)</w:t>
      </w:r>
      <w:r w:rsidRPr="001032ED">
        <w:rPr>
          <w:rFonts w:ascii="Times New Roman CYR" w:eastAsiaTheme="minorEastAsia" w:hAnsi="Times New Roman CYR" w:cs="Times New Roman CYR"/>
          <w:bCs/>
          <w:sz w:val="28"/>
          <w:szCs w:val="28"/>
        </w:rPr>
        <w:t>, рост доли оставшегося в городе, вернувшегося или прибывшего извне населения трудоспособного возраста (увеличение коэффициента миграционного прироста до -4).</w:t>
      </w:r>
    </w:p>
    <w:p w:rsidR="00C16CF6" w:rsidRPr="001032ED" w:rsidRDefault="00C16CF6" w:rsidP="00032A61">
      <w:pPr>
        <w:pStyle w:val="p3"/>
        <w:spacing w:before="0" w:beforeAutospacing="0" w:after="0" w:afterAutospacing="0"/>
        <w:ind w:firstLine="709"/>
        <w:jc w:val="both"/>
        <w:rPr>
          <w:rFonts w:ascii="Times New Roman CYR" w:eastAsiaTheme="minorEastAsia" w:hAnsi="Times New Roman CYR" w:cs="Times New Roman CYR"/>
          <w:bCs/>
          <w:sz w:val="28"/>
          <w:szCs w:val="28"/>
        </w:rPr>
      </w:pPr>
      <w:r w:rsidRPr="001032ED">
        <w:rPr>
          <w:rFonts w:eastAsia="Calibri"/>
          <w:sz w:val="28"/>
          <w:szCs w:val="28"/>
          <w:lang w:eastAsia="en-US"/>
        </w:rPr>
        <w:t xml:space="preserve">По линии </w:t>
      </w:r>
      <w:r w:rsidRPr="001032ED">
        <w:rPr>
          <w:rFonts w:eastAsia="Calibri"/>
          <w:sz w:val="28"/>
          <w:szCs w:val="28"/>
        </w:rPr>
        <w:t>институализации создан обновляемый перечень социально-значимых и приоритетных рынков города Канска, обеспечена муниципальная консультационная и финансовая поддержка су</w:t>
      </w:r>
      <w:r w:rsidRPr="001032ED">
        <w:rPr>
          <w:rFonts w:ascii="Times New Roman CYR" w:eastAsiaTheme="minorEastAsia" w:hAnsi="Times New Roman CYR" w:cs="Times New Roman CYR"/>
          <w:bCs/>
          <w:sz w:val="28"/>
          <w:szCs w:val="28"/>
        </w:rPr>
        <w:t xml:space="preserve">бъектов малого бизнеса, работающих на социально значимых и приоритетных рынках, обеспечены нормативно-правовые и организационные условия для успешной деятельности корпоративно-сетевых соорганизаций, </w:t>
      </w:r>
      <w:r w:rsidR="00593660">
        <w:rPr>
          <w:rFonts w:ascii="Times New Roman CYR" w:eastAsiaTheme="minorEastAsia" w:hAnsi="Times New Roman CYR" w:cs="Times New Roman CYR"/>
          <w:bCs/>
          <w:sz w:val="28"/>
          <w:szCs w:val="28"/>
        </w:rPr>
        <w:t>в том числе,</w:t>
      </w:r>
      <w:r w:rsidRPr="001032ED">
        <w:rPr>
          <w:rFonts w:ascii="Times New Roman CYR" w:eastAsiaTheme="minorEastAsia" w:hAnsi="Times New Roman CYR" w:cs="Times New Roman CYR"/>
          <w:bCs/>
          <w:sz w:val="28"/>
          <w:szCs w:val="28"/>
        </w:rPr>
        <w:t xml:space="preserve"> муниципально-частных, межмуниципальных, межведомственных, обеспечен рост количества жителей города, получивших профессиональное образование (подготовку) по договору целевого обучения для нужд экономики города, а также обучившихся на основе дуальных программ (не менее 10% от обучающихся).</w:t>
      </w:r>
    </w:p>
    <w:p w:rsidR="00C16CF6" w:rsidRPr="00427591" w:rsidRDefault="00C16CF6" w:rsidP="00032A61">
      <w:pPr>
        <w:spacing w:after="0" w:line="240" w:lineRule="auto"/>
        <w:ind w:firstLine="709"/>
        <w:jc w:val="both"/>
        <w:rPr>
          <w:rFonts w:ascii="Times New Roman CYR" w:eastAsiaTheme="minorEastAsia" w:hAnsi="Times New Roman CYR" w:cs="Times New Roman CYR"/>
          <w:bCs/>
          <w:sz w:val="28"/>
          <w:szCs w:val="28"/>
        </w:rPr>
      </w:pPr>
      <w:r w:rsidRPr="001032ED">
        <w:rPr>
          <w:rFonts w:ascii="Times New Roman" w:eastAsia="Calibri" w:hAnsi="Times New Roman" w:cs="Times New Roman"/>
          <w:sz w:val="28"/>
          <w:szCs w:val="28"/>
        </w:rPr>
        <w:t xml:space="preserve">По линии технологизации </w:t>
      </w:r>
      <w:r w:rsidRPr="00427591">
        <w:rPr>
          <w:rFonts w:ascii="Times New Roman" w:eastAsia="Calibri" w:hAnsi="Times New Roman" w:cs="Times New Roman"/>
          <w:sz w:val="28"/>
          <w:szCs w:val="28"/>
        </w:rPr>
        <w:t xml:space="preserve">обеспечена реализация запланированных Стратегией инвестиционных проектов создания и модернизации производств, использующих современные технологии, обеспечено </w:t>
      </w:r>
      <w:r w:rsidRPr="00427591">
        <w:rPr>
          <w:rFonts w:ascii="Times New Roman CYR" w:eastAsiaTheme="minorEastAsia" w:hAnsi="Times New Roman CYR" w:cs="Times New Roman CYR"/>
          <w:bCs/>
          <w:sz w:val="28"/>
          <w:szCs w:val="28"/>
        </w:rPr>
        <w:t xml:space="preserve">появление новых профессий и квалификаций, увеличено создание новых рабочих мест для работы на современном оборудовании (не менее </w:t>
      </w:r>
      <w:r w:rsidR="00302D81" w:rsidRPr="00427591">
        <w:rPr>
          <w:rFonts w:ascii="Times New Roman CYR" w:eastAsiaTheme="minorEastAsia" w:hAnsi="Times New Roman CYR" w:cs="Times New Roman CYR"/>
          <w:bCs/>
          <w:sz w:val="28"/>
          <w:szCs w:val="28"/>
        </w:rPr>
        <w:t>2</w:t>
      </w:r>
      <w:r w:rsidRPr="00427591">
        <w:rPr>
          <w:rFonts w:ascii="Times New Roman CYR" w:eastAsiaTheme="minorEastAsia" w:hAnsi="Times New Roman CYR" w:cs="Times New Roman CYR"/>
          <w:bCs/>
          <w:sz w:val="28"/>
          <w:szCs w:val="28"/>
        </w:rPr>
        <w:t xml:space="preserve">00 рабочих мест). </w:t>
      </w:r>
    </w:p>
    <w:p w:rsidR="000842D2" w:rsidRPr="001032ED" w:rsidRDefault="00C16CF6" w:rsidP="00032A61">
      <w:pPr>
        <w:pStyle w:val="p3"/>
        <w:spacing w:before="0" w:beforeAutospacing="0" w:after="0" w:afterAutospacing="0"/>
        <w:ind w:firstLine="709"/>
        <w:jc w:val="both"/>
        <w:rPr>
          <w:rFonts w:ascii="Times New Roman CYR" w:eastAsiaTheme="minorEastAsia" w:hAnsi="Times New Roman CYR" w:cs="Times New Roman CYR"/>
          <w:bCs/>
          <w:sz w:val="28"/>
          <w:szCs w:val="28"/>
        </w:rPr>
      </w:pPr>
      <w:r w:rsidRPr="00427591">
        <w:rPr>
          <w:rFonts w:ascii="Times New Roman CYR" w:eastAsiaTheme="minorEastAsia" w:hAnsi="Times New Roman CYR" w:cs="Times New Roman CYR"/>
          <w:bCs/>
          <w:sz w:val="28"/>
          <w:szCs w:val="28"/>
        </w:rPr>
        <w:t>Замер целевых показателей предполагается в рамках</w:t>
      </w:r>
      <w:r w:rsidRPr="001032ED">
        <w:rPr>
          <w:rFonts w:ascii="Times New Roman CYR" w:eastAsiaTheme="minorEastAsia" w:hAnsi="Times New Roman CYR" w:cs="Times New Roman CYR"/>
          <w:bCs/>
          <w:sz w:val="28"/>
          <w:szCs w:val="28"/>
        </w:rPr>
        <w:t xml:space="preserve"> построения новой независимой системы оценки качества эффективности социально-экономического развития.</w:t>
      </w:r>
    </w:p>
    <w:p w:rsidR="004916A0" w:rsidRPr="001032ED" w:rsidRDefault="004916A0" w:rsidP="00032A61">
      <w:pPr>
        <w:spacing w:after="0" w:line="240" w:lineRule="auto"/>
        <w:ind w:firstLine="709"/>
        <w:jc w:val="both"/>
        <w:rPr>
          <w:rFonts w:ascii="Times New Roman CYR" w:eastAsiaTheme="minorEastAsia" w:hAnsi="Times New Roman CYR" w:cs="Times New Roman CYR"/>
          <w:bCs/>
          <w:sz w:val="28"/>
          <w:szCs w:val="28"/>
          <w:lang w:eastAsia="ru-RU"/>
        </w:rPr>
      </w:pPr>
    </w:p>
    <w:p w:rsidR="004916A0" w:rsidRPr="001032ED" w:rsidRDefault="004916A0" w:rsidP="002363D0">
      <w:pPr>
        <w:pStyle w:val="a5"/>
        <w:shd w:val="clear" w:color="auto" w:fill="FFFFFF"/>
        <w:spacing w:before="0" w:beforeAutospacing="0" w:after="0" w:afterAutospacing="0"/>
        <w:ind w:firstLine="567"/>
        <w:jc w:val="center"/>
        <w:rPr>
          <w:b/>
          <w:sz w:val="28"/>
          <w:szCs w:val="28"/>
        </w:rPr>
      </w:pPr>
      <w:r w:rsidRPr="001032ED">
        <w:rPr>
          <w:b/>
          <w:sz w:val="28"/>
          <w:szCs w:val="28"/>
        </w:rPr>
        <w:t>Перечень обеспечивающих реализацию Стратегии проектов, их содержание и ожидаемые результаты</w:t>
      </w:r>
    </w:p>
    <w:p w:rsidR="004916A0" w:rsidRPr="001032ED" w:rsidRDefault="004916A0" w:rsidP="00A9477F">
      <w:pPr>
        <w:pStyle w:val="a7"/>
        <w:autoSpaceDE w:val="0"/>
        <w:autoSpaceDN w:val="0"/>
        <w:adjustRightInd w:val="0"/>
        <w:spacing w:after="0" w:line="240" w:lineRule="auto"/>
        <w:ind w:left="0" w:firstLine="567"/>
        <w:jc w:val="both"/>
        <w:rPr>
          <w:rFonts w:ascii="Times New Roman" w:hAnsi="Times New Roman" w:cs="Times New Roman"/>
          <w:b/>
          <w:sz w:val="28"/>
          <w:szCs w:val="28"/>
        </w:rPr>
      </w:pPr>
    </w:p>
    <w:p w:rsidR="004916A0" w:rsidRPr="001032ED" w:rsidRDefault="004916A0" w:rsidP="002363D0">
      <w:pPr>
        <w:pStyle w:val="a7"/>
        <w:numPr>
          <w:ilvl w:val="0"/>
          <w:numId w:val="20"/>
        </w:numPr>
        <w:autoSpaceDE w:val="0"/>
        <w:autoSpaceDN w:val="0"/>
        <w:adjustRightInd w:val="0"/>
        <w:spacing w:after="0" w:line="240" w:lineRule="auto"/>
        <w:ind w:left="0" w:firstLine="0"/>
        <w:jc w:val="both"/>
        <w:rPr>
          <w:rFonts w:ascii="Times New Roman" w:hAnsi="Times New Roman" w:cs="Times New Roman"/>
          <w:sz w:val="28"/>
          <w:szCs w:val="28"/>
        </w:rPr>
      </w:pPr>
      <w:r w:rsidRPr="001032ED">
        <w:rPr>
          <w:rFonts w:ascii="Times New Roman" w:hAnsi="Times New Roman" w:cs="Times New Roman"/>
          <w:b/>
          <w:sz w:val="28"/>
          <w:szCs w:val="28"/>
        </w:rPr>
        <w:t xml:space="preserve">Обеспечивающие управленческие проекты </w:t>
      </w:r>
    </w:p>
    <w:p w:rsidR="004916A0" w:rsidRPr="001032ED" w:rsidRDefault="004916A0" w:rsidP="00032A61">
      <w:pPr>
        <w:autoSpaceDE w:val="0"/>
        <w:autoSpaceDN w:val="0"/>
        <w:adjustRightInd w:val="0"/>
        <w:spacing w:after="0" w:line="240" w:lineRule="auto"/>
        <w:ind w:firstLine="709"/>
        <w:jc w:val="both"/>
        <w:rPr>
          <w:rFonts w:ascii="Times New Roman" w:hAnsi="Times New Roman" w:cs="Times New Roman"/>
          <w:sz w:val="28"/>
          <w:szCs w:val="28"/>
        </w:rPr>
      </w:pPr>
      <w:r w:rsidRPr="001032ED">
        <w:rPr>
          <w:rFonts w:ascii="Times New Roman" w:hAnsi="Times New Roman" w:cs="Times New Roman"/>
          <w:sz w:val="28"/>
          <w:szCs w:val="28"/>
        </w:rPr>
        <w:t>Проектанты: органы исполнительной власти г.Канска</w:t>
      </w:r>
    </w:p>
    <w:p w:rsidR="004916A0" w:rsidRPr="001032ED" w:rsidRDefault="004916A0" w:rsidP="00032A61">
      <w:pPr>
        <w:autoSpaceDE w:val="0"/>
        <w:autoSpaceDN w:val="0"/>
        <w:adjustRightInd w:val="0"/>
        <w:spacing w:after="0" w:line="240" w:lineRule="auto"/>
        <w:ind w:firstLine="709"/>
        <w:jc w:val="both"/>
        <w:rPr>
          <w:rFonts w:ascii="Times New Roman" w:hAnsi="Times New Roman" w:cs="Times New Roman"/>
          <w:sz w:val="28"/>
          <w:szCs w:val="28"/>
        </w:rPr>
      </w:pPr>
      <w:r w:rsidRPr="001032ED">
        <w:rPr>
          <w:rFonts w:ascii="Times New Roman" w:hAnsi="Times New Roman" w:cs="Times New Roman"/>
          <w:sz w:val="28"/>
          <w:szCs w:val="28"/>
        </w:rPr>
        <w:t>Заинтересованные стороны-партнеры проекта: хозяйствующие субъекты, общественные объединения жителей, некоммерческие организации г.</w:t>
      </w:r>
      <w:r w:rsidR="00CA3939">
        <w:rPr>
          <w:rFonts w:ascii="Times New Roman" w:hAnsi="Times New Roman" w:cs="Times New Roman"/>
          <w:sz w:val="28"/>
          <w:szCs w:val="28"/>
        </w:rPr>
        <w:t xml:space="preserve"> </w:t>
      </w:r>
      <w:r w:rsidRPr="001032ED">
        <w:rPr>
          <w:rFonts w:ascii="Times New Roman" w:hAnsi="Times New Roman" w:cs="Times New Roman"/>
          <w:sz w:val="28"/>
          <w:szCs w:val="28"/>
        </w:rPr>
        <w:t xml:space="preserve">Канска и </w:t>
      </w:r>
      <w:r w:rsidRPr="001032ED">
        <w:rPr>
          <w:rFonts w:ascii="Times New Roman CYR" w:eastAsiaTheme="minorEastAsia" w:hAnsi="Times New Roman CYR" w:cs="Times New Roman CYR"/>
          <w:bCs/>
          <w:sz w:val="28"/>
          <w:szCs w:val="28"/>
          <w:lang w:eastAsia="ru-RU"/>
        </w:rPr>
        <w:t>Восточного макрорайона Красноярского края</w:t>
      </w:r>
      <w:r w:rsidRPr="001032ED">
        <w:rPr>
          <w:rFonts w:ascii="Times New Roman" w:hAnsi="Times New Roman" w:cs="Times New Roman"/>
          <w:sz w:val="28"/>
          <w:szCs w:val="28"/>
        </w:rPr>
        <w:t xml:space="preserve">. </w:t>
      </w:r>
    </w:p>
    <w:p w:rsidR="004916A0" w:rsidRPr="001032ED" w:rsidRDefault="004916A0" w:rsidP="00032A61">
      <w:pPr>
        <w:autoSpaceDE w:val="0"/>
        <w:autoSpaceDN w:val="0"/>
        <w:adjustRightInd w:val="0"/>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 xml:space="preserve">Реализация проекта предполагается на средства муниципальных программ развития г.Канска и </w:t>
      </w:r>
      <w:r w:rsidRPr="001032ED">
        <w:rPr>
          <w:rFonts w:ascii="Times New Roman CYR" w:eastAsiaTheme="minorEastAsia" w:hAnsi="Times New Roman CYR" w:cs="Times New Roman CYR"/>
          <w:bCs/>
          <w:sz w:val="28"/>
          <w:szCs w:val="28"/>
        </w:rPr>
        <w:t>запланирована в рамках 1 этапа реализации Стратегии.</w:t>
      </w:r>
    </w:p>
    <w:p w:rsidR="004916A0" w:rsidRPr="001032ED" w:rsidRDefault="004916A0" w:rsidP="00032A61">
      <w:pPr>
        <w:spacing w:after="0" w:line="240" w:lineRule="auto"/>
        <w:ind w:firstLine="709"/>
        <w:jc w:val="both"/>
        <w:rPr>
          <w:rFonts w:ascii="Times New Roman" w:hAnsi="Times New Roman" w:cs="Times New Roman"/>
          <w:sz w:val="28"/>
          <w:szCs w:val="28"/>
        </w:rPr>
      </w:pPr>
      <w:r w:rsidRPr="001032ED">
        <w:rPr>
          <w:rFonts w:ascii="Times New Roman" w:hAnsi="Times New Roman" w:cs="Times New Roman"/>
          <w:sz w:val="28"/>
          <w:szCs w:val="28"/>
        </w:rPr>
        <w:t>Основные социально-экономические эффекты от реализации проектов:</w:t>
      </w:r>
    </w:p>
    <w:p w:rsidR="004916A0" w:rsidRPr="001032ED" w:rsidRDefault="004916A0" w:rsidP="00032A61">
      <w:pPr>
        <w:pStyle w:val="a5"/>
        <w:shd w:val="clear" w:color="auto" w:fill="FFFFFF"/>
        <w:spacing w:before="0" w:beforeAutospacing="0" w:after="0" w:afterAutospacing="0"/>
        <w:ind w:firstLine="709"/>
        <w:jc w:val="both"/>
        <w:rPr>
          <w:rFonts w:ascii="Times New Roman CYR" w:eastAsiaTheme="minorEastAsia" w:hAnsi="Times New Roman CYR" w:cs="Times New Roman CYR"/>
          <w:bCs/>
          <w:sz w:val="28"/>
          <w:szCs w:val="28"/>
        </w:rPr>
      </w:pPr>
      <w:r w:rsidRPr="001032ED">
        <w:rPr>
          <w:rFonts w:ascii="Times New Roman CYR" w:eastAsiaTheme="minorEastAsia" w:hAnsi="Times New Roman CYR" w:cs="Times New Roman CYR"/>
          <w:bCs/>
          <w:sz w:val="28"/>
          <w:szCs w:val="28"/>
        </w:rPr>
        <w:t xml:space="preserve">реализация проектов позволит создать новую культуру и практики проектного управления, а также выстроить управленческие механизмы муниципально-частного, межмуниципального и межведомственного взаимодействия, что будет использовано в качестве ресурса для реализации проектов на 2 и 3 этапах реализации Стратегии. </w:t>
      </w:r>
    </w:p>
    <w:p w:rsidR="004916A0" w:rsidRPr="001032ED" w:rsidRDefault="004916A0" w:rsidP="00A9477F">
      <w:pPr>
        <w:pStyle w:val="a7"/>
        <w:autoSpaceDE w:val="0"/>
        <w:autoSpaceDN w:val="0"/>
        <w:adjustRightInd w:val="0"/>
        <w:spacing w:after="0" w:line="240" w:lineRule="auto"/>
        <w:ind w:left="709" w:firstLine="567"/>
        <w:jc w:val="both"/>
        <w:rPr>
          <w:rFonts w:ascii="Times New Roman CYR" w:eastAsiaTheme="minorEastAsia" w:hAnsi="Times New Roman CYR" w:cs="Times New Roman CYR"/>
          <w:b/>
          <w:bCs/>
          <w:i/>
          <w:sz w:val="28"/>
          <w:szCs w:val="28"/>
        </w:rPr>
      </w:pPr>
    </w:p>
    <w:p w:rsidR="004916A0" w:rsidRPr="00032A61" w:rsidRDefault="004916A0" w:rsidP="00032A61">
      <w:pPr>
        <w:autoSpaceDE w:val="0"/>
        <w:autoSpaceDN w:val="0"/>
        <w:adjustRightInd w:val="0"/>
        <w:spacing w:after="0" w:line="240" w:lineRule="auto"/>
        <w:ind w:firstLine="709"/>
        <w:jc w:val="both"/>
        <w:rPr>
          <w:rFonts w:ascii="Times New Roman" w:hAnsi="Times New Roman" w:cs="Times New Roman"/>
          <w:sz w:val="28"/>
          <w:szCs w:val="28"/>
        </w:rPr>
      </w:pPr>
      <w:r w:rsidRPr="00032A61">
        <w:rPr>
          <w:rFonts w:ascii="Times New Roman CYR" w:eastAsiaTheme="minorEastAsia" w:hAnsi="Times New Roman CYR" w:cs="Times New Roman CYR"/>
          <w:b/>
          <w:bCs/>
          <w:i/>
          <w:sz w:val="28"/>
          <w:szCs w:val="28"/>
        </w:rPr>
        <w:t>Проект «Организация проектного управления»</w:t>
      </w:r>
    </w:p>
    <w:p w:rsidR="004916A0" w:rsidRPr="001032ED" w:rsidRDefault="004916A0" w:rsidP="00032A61">
      <w:pPr>
        <w:pStyle w:val="a5"/>
        <w:shd w:val="clear" w:color="auto" w:fill="FFFFFF"/>
        <w:spacing w:before="0" w:beforeAutospacing="0" w:after="0" w:afterAutospacing="0"/>
        <w:ind w:firstLine="709"/>
        <w:jc w:val="both"/>
        <w:rPr>
          <w:rFonts w:ascii="Times New Roman CYR" w:eastAsiaTheme="minorEastAsia" w:hAnsi="Times New Roman CYR" w:cs="Times New Roman CYR"/>
          <w:bCs/>
          <w:sz w:val="28"/>
          <w:szCs w:val="28"/>
        </w:rPr>
      </w:pPr>
      <w:r w:rsidRPr="001032ED">
        <w:rPr>
          <w:rFonts w:ascii="Times New Roman CYR" w:eastAsiaTheme="minorEastAsia" w:hAnsi="Times New Roman CYR" w:cs="Times New Roman CYR"/>
          <w:bCs/>
          <w:sz w:val="28"/>
          <w:szCs w:val="28"/>
        </w:rPr>
        <w:t xml:space="preserve">Проект является </w:t>
      </w:r>
      <w:r w:rsidR="00A31AD0" w:rsidRPr="001032ED">
        <w:rPr>
          <w:rFonts w:ascii="Times New Roman CYR" w:eastAsiaTheme="minorEastAsia" w:hAnsi="Times New Roman CYR" w:cs="Times New Roman CYR"/>
          <w:bCs/>
          <w:sz w:val="28"/>
          <w:szCs w:val="28"/>
        </w:rPr>
        <w:t>в</w:t>
      </w:r>
      <w:r w:rsidRPr="001032ED">
        <w:rPr>
          <w:rFonts w:ascii="Times New Roman CYR" w:eastAsiaTheme="minorEastAsia" w:hAnsi="Times New Roman CYR" w:cs="Times New Roman CYR"/>
          <w:bCs/>
          <w:sz w:val="28"/>
          <w:szCs w:val="28"/>
        </w:rPr>
        <w:t>едущим по линии «Канск – город Права»</w:t>
      </w:r>
      <w:r w:rsidRPr="001032ED">
        <w:rPr>
          <w:rFonts w:ascii="Times New Roman CYR" w:eastAsiaTheme="minorEastAsia" w:hAnsi="Times New Roman CYR" w:cs="Times New Roman CYR"/>
          <w:b/>
          <w:bCs/>
          <w:i/>
          <w:sz w:val="28"/>
          <w:szCs w:val="28"/>
        </w:rPr>
        <w:t>.</w:t>
      </w:r>
      <w:r w:rsidRPr="001032ED">
        <w:rPr>
          <w:rFonts w:ascii="Times New Roman CYR" w:eastAsiaTheme="minorEastAsia" w:hAnsi="Times New Roman CYR" w:cs="Times New Roman CYR"/>
          <w:bCs/>
          <w:sz w:val="28"/>
          <w:szCs w:val="28"/>
        </w:rPr>
        <w:t xml:space="preserve"> В рамках проекта будут отработаны механизмы выявления и решения проблем нормативно-правового регулирования жизнедеятельности муниципального образования посредством организации проектной деятельности и деятельности по реализации проектов в условиях различного вида коопераций, </w:t>
      </w:r>
      <w:r w:rsidR="00593660">
        <w:rPr>
          <w:rFonts w:ascii="Times New Roman CYR" w:eastAsiaTheme="minorEastAsia" w:hAnsi="Times New Roman CYR" w:cs="Times New Roman CYR"/>
          <w:bCs/>
          <w:sz w:val="28"/>
          <w:szCs w:val="28"/>
        </w:rPr>
        <w:t>в том числе,</w:t>
      </w:r>
      <w:r w:rsidRPr="001032ED">
        <w:rPr>
          <w:rFonts w:ascii="Times New Roman CYR" w:eastAsiaTheme="minorEastAsia" w:hAnsi="Times New Roman CYR" w:cs="Times New Roman CYR"/>
          <w:bCs/>
          <w:sz w:val="28"/>
          <w:szCs w:val="28"/>
        </w:rPr>
        <w:t xml:space="preserve"> межведомственных сетевых коопераций, частно-государственного партнёрства, общественного профессиональных коопераций. </w:t>
      </w:r>
    </w:p>
    <w:p w:rsidR="004916A0" w:rsidRPr="001032ED" w:rsidRDefault="00A31AD0" w:rsidP="00032A61">
      <w:pPr>
        <w:pStyle w:val="a5"/>
        <w:shd w:val="clear" w:color="auto" w:fill="FFFFFF"/>
        <w:spacing w:before="0" w:beforeAutospacing="0" w:after="0" w:afterAutospacing="0"/>
        <w:ind w:firstLine="709"/>
        <w:jc w:val="both"/>
        <w:rPr>
          <w:rFonts w:ascii="Times New Roman CYR" w:eastAsiaTheme="minorEastAsia" w:hAnsi="Times New Roman CYR" w:cs="Times New Roman CYR"/>
          <w:bCs/>
          <w:sz w:val="28"/>
          <w:szCs w:val="28"/>
        </w:rPr>
      </w:pPr>
      <w:r w:rsidRPr="001032ED">
        <w:rPr>
          <w:rFonts w:ascii="Times New Roman CYR" w:eastAsiaTheme="minorEastAsia" w:hAnsi="Times New Roman CYR" w:cs="Times New Roman CYR"/>
          <w:bCs/>
          <w:sz w:val="28"/>
          <w:szCs w:val="28"/>
        </w:rPr>
        <w:t>В рамках реализации проекта</w:t>
      </w:r>
      <w:r w:rsidR="004916A0" w:rsidRPr="001032ED">
        <w:rPr>
          <w:rFonts w:ascii="Times New Roman CYR" w:eastAsiaTheme="minorEastAsia" w:hAnsi="Times New Roman CYR" w:cs="Times New Roman CYR"/>
          <w:bCs/>
          <w:sz w:val="28"/>
          <w:szCs w:val="28"/>
        </w:rPr>
        <w:t xml:space="preserve"> планируется создание нового органа проектного управления (проектного офиса). Также в рамках реализации проектов планируется оформление проектов 2 и 3 этапов реализации Стр</w:t>
      </w:r>
      <w:r w:rsidR="001E6B90" w:rsidRPr="001032ED">
        <w:rPr>
          <w:rFonts w:ascii="Times New Roman CYR" w:eastAsiaTheme="minorEastAsia" w:hAnsi="Times New Roman CYR" w:cs="Times New Roman CYR"/>
          <w:bCs/>
          <w:sz w:val="28"/>
          <w:szCs w:val="28"/>
        </w:rPr>
        <w:t>ат</w:t>
      </w:r>
      <w:r w:rsidR="004916A0" w:rsidRPr="001032ED">
        <w:rPr>
          <w:rFonts w:ascii="Times New Roman CYR" w:eastAsiaTheme="minorEastAsia" w:hAnsi="Times New Roman CYR" w:cs="Times New Roman CYR"/>
          <w:bCs/>
          <w:sz w:val="28"/>
          <w:szCs w:val="28"/>
        </w:rPr>
        <w:t xml:space="preserve">егии. </w:t>
      </w:r>
    </w:p>
    <w:p w:rsidR="004916A0" w:rsidRPr="001032ED" w:rsidRDefault="004916A0" w:rsidP="00A9477F">
      <w:pPr>
        <w:pStyle w:val="a5"/>
        <w:shd w:val="clear" w:color="auto" w:fill="FFFFFF"/>
        <w:spacing w:before="0" w:beforeAutospacing="0" w:after="0" w:afterAutospacing="0"/>
        <w:ind w:left="720" w:firstLine="567"/>
        <w:jc w:val="both"/>
        <w:rPr>
          <w:rFonts w:ascii="Times New Roman CYR" w:eastAsiaTheme="minorEastAsia" w:hAnsi="Times New Roman CYR" w:cs="Times New Roman CYR"/>
          <w:bCs/>
          <w:sz w:val="28"/>
          <w:szCs w:val="28"/>
        </w:rPr>
      </w:pPr>
    </w:p>
    <w:p w:rsidR="00032A61" w:rsidRDefault="00032A61" w:rsidP="00466101">
      <w:pPr>
        <w:pStyle w:val="a5"/>
        <w:shd w:val="clear" w:color="auto" w:fill="FFFFFF"/>
        <w:spacing w:before="0" w:beforeAutospacing="0" w:after="0" w:afterAutospacing="0"/>
        <w:ind w:left="720" w:firstLine="567"/>
        <w:rPr>
          <w:rFonts w:ascii="Times New Roman CYR" w:eastAsiaTheme="minorEastAsia" w:hAnsi="Times New Roman CYR" w:cs="Times New Roman CYR"/>
          <w:b/>
          <w:bCs/>
          <w:i/>
          <w:sz w:val="28"/>
          <w:szCs w:val="28"/>
          <w:lang w:eastAsia="en-US"/>
        </w:rPr>
      </w:pPr>
    </w:p>
    <w:p w:rsidR="00032A61" w:rsidRDefault="00032A61" w:rsidP="00466101">
      <w:pPr>
        <w:pStyle w:val="a5"/>
        <w:shd w:val="clear" w:color="auto" w:fill="FFFFFF"/>
        <w:spacing w:before="0" w:beforeAutospacing="0" w:after="0" w:afterAutospacing="0"/>
        <w:ind w:left="720" w:firstLine="567"/>
        <w:rPr>
          <w:rFonts w:ascii="Times New Roman CYR" w:eastAsiaTheme="minorEastAsia" w:hAnsi="Times New Roman CYR" w:cs="Times New Roman CYR"/>
          <w:b/>
          <w:bCs/>
          <w:i/>
          <w:sz w:val="28"/>
          <w:szCs w:val="28"/>
          <w:lang w:eastAsia="en-US"/>
        </w:rPr>
      </w:pPr>
    </w:p>
    <w:p w:rsidR="004916A0" w:rsidRPr="001032ED" w:rsidRDefault="004916A0" w:rsidP="00032A61">
      <w:pPr>
        <w:pStyle w:val="a5"/>
        <w:shd w:val="clear" w:color="auto" w:fill="FFFFFF"/>
        <w:spacing w:before="0" w:beforeAutospacing="0" w:after="0" w:afterAutospacing="0"/>
        <w:ind w:firstLine="709"/>
        <w:rPr>
          <w:rFonts w:ascii="Times New Roman CYR" w:eastAsiaTheme="minorEastAsia" w:hAnsi="Times New Roman CYR" w:cs="Times New Roman CYR"/>
          <w:b/>
          <w:bCs/>
          <w:i/>
          <w:sz w:val="28"/>
          <w:szCs w:val="28"/>
        </w:rPr>
      </w:pPr>
      <w:r w:rsidRPr="001032ED">
        <w:rPr>
          <w:rFonts w:ascii="Times New Roman CYR" w:eastAsiaTheme="minorEastAsia" w:hAnsi="Times New Roman CYR" w:cs="Times New Roman CYR"/>
          <w:b/>
          <w:bCs/>
          <w:i/>
          <w:sz w:val="28"/>
          <w:szCs w:val="28"/>
          <w:lang w:eastAsia="en-US"/>
        </w:rPr>
        <w:t>Проект «Открытый</w:t>
      </w:r>
      <w:r w:rsidRPr="001032ED">
        <w:rPr>
          <w:rFonts w:ascii="Times New Roman CYR" w:eastAsiaTheme="minorEastAsia" w:hAnsi="Times New Roman CYR" w:cs="Times New Roman CYR"/>
          <w:b/>
          <w:bCs/>
          <w:i/>
          <w:sz w:val="28"/>
          <w:szCs w:val="28"/>
        </w:rPr>
        <w:t xml:space="preserve"> муниципалитет»</w:t>
      </w:r>
    </w:p>
    <w:p w:rsidR="004916A0" w:rsidRPr="001032ED" w:rsidRDefault="004916A0" w:rsidP="00032A61">
      <w:pPr>
        <w:pStyle w:val="a5"/>
        <w:shd w:val="clear" w:color="auto" w:fill="FFFFFF"/>
        <w:spacing w:before="0" w:beforeAutospacing="0" w:after="0" w:afterAutospacing="0"/>
        <w:ind w:firstLine="709"/>
        <w:jc w:val="both"/>
        <w:rPr>
          <w:rFonts w:ascii="Times New Roman CYR" w:eastAsiaTheme="minorEastAsia" w:hAnsi="Times New Roman CYR" w:cs="Times New Roman CYR"/>
          <w:bCs/>
          <w:sz w:val="28"/>
          <w:szCs w:val="28"/>
        </w:rPr>
      </w:pPr>
      <w:r w:rsidRPr="001032ED">
        <w:rPr>
          <w:rFonts w:ascii="Times New Roman CYR" w:eastAsiaTheme="minorEastAsia" w:hAnsi="Times New Roman CYR" w:cs="Times New Roman CYR"/>
          <w:bCs/>
          <w:sz w:val="28"/>
          <w:szCs w:val="28"/>
        </w:rPr>
        <w:t>Проект является Ведущим по линии институализации и направлен на формирование управленческих (организационных, нормативных, финансовых) механизмов, обеспечивающих развитие социального партнёрства власти, бизнеса и общества.</w:t>
      </w:r>
    </w:p>
    <w:p w:rsidR="004916A0" w:rsidRPr="001032ED" w:rsidRDefault="00A31AD0" w:rsidP="00032A61">
      <w:pPr>
        <w:pStyle w:val="a5"/>
        <w:shd w:val="clear" w:color="auto" w:fill="FFFFFF"/>
        <w:spacing w:before="0" w:beforeAutospacing="0" w:after="0" w:afterAutospacing="0"/>
        <w:ind w:firstLine="709"/>
        <w:jc w:val="both"/>
        <w:rPr>
          <w:rFonts w:ascii="Times New Roman CYR" w:eastAsiaTheme="minorEastAsia" w:hAnsi="Times New Roman CYR" w:cs="Times New Roman CYR"/>
          <w:bCs/>
          <w:sz w:val="28"/>
          <w:szCs w:val="28"/>
        </w:rPr>
      </w:pPr>
      <w:r w:rsidRPr="001032ED">
        <w:rPr>
          <w:rFonts w:ascii="Times New Roman CYR" w:eastAsiaTheme="minorEastAsia" w:hAnsi="Times New Roman CYR" w:cs="Times New Roman CYR"/>
          <w:bCs/>
          <w:sz w:val="28"/>
          <w:szCs w:val="28"/>
        </w:rPr>
        <w:t>В рамках реализации проекта</w:t>
      </w:r>
      <w:r w:rsidR="004916A0" w:rsidRPr="001032ED">
        <w:rPr>
          <w:rFonts w:ascii="Times New Roman CYR" w:eastAsiaTheme="minorEastAsia" w:hAnsi="Times New Roman CYR" w:cs="Times New Roman CYR"/>
          <w:bCs/>
          <w:sz w:val="28"/>
          <w:szCs w:val="28"/>
        </w:rPr>
        <w:t xml:space="preserve"> планируется активизация</w:t>
      </w:r>
      <w:r w:rsidRPr="001032ED">
        <w:rPr>
          <w:rFonts w:ascii="Times New Roman CYR" w:eastAsiaTheme="minorEastAsia" w:hAnsi="Times New Roman CYR" w:cs="Times New Roman CYR"/>
          <w:bCs/>
          <w:sz w:val="28"/>
          <w:szCs w:val="28"/>
        </w:rPr>
        <w:t xml:space="preserve"> деятельности</w:t>
      </w:r>
      <w:r w:rsidR="004916A0" w:rsidRPr="001032ED">
        <w:rPr>
          <w:rFonts w:ascii="Times New Roman CYR" w:eastAsiaTheme="minorEastAsia" w:hAnsi="Times New Roman CYR" w:cs="Times New Roman CYR"/>
          <w:bCs/>
          <w:sz w:val="28"/>
          <w:szCs w:val="28"/>
        </w:rPr>
        <w:t xml:space="preserve"> имеющихся органов общественного управления и общественных объединений (Общественная плата, Общественный совет, Инвестиционный совет, Координационный совет по развитию малого и среднего предпринимательства, микрорайонные общественные объединения и т.д.) и включение их в проектирование и реализацию проектов в рамках Стратегии.</w:t>
      </w:r>
    </w:p>
    <w:p w:rsidR="004916A0" w:rsidRPr="001032ED" w:rsidRDefault="004916A0" w:rsidP="00A9477F">
      <w:pPr>
        <w:pStyle w:val="a5"/>
        <w:shd w:val="clear" w:color="auto" w:fill="FFFFFF"/>
        <w:spacing w:before="0" w:beforeAutospacing="0" w:after="0" w:afterAutospacing="0"/>
        <w:ind w:firstLine="567"/>
        <w:jc w:val="both"/>
        <w:rPr>
          <w:b/>
          <w:sz w:val="28"/>
          <w:szCs w:val="28"/>
        </w:rPr>
      </w:pPr>
    </w:p>
    <w:p w:rsidR="004916A0" w:rsidRPr="001032ED" w:rsidRDefault="004916A0" w:rsidP="002363D0">
      <w:pPr>
        <w:pStyle w:val="a7"/>
        <w:numPr>
          <w:ilvl w:val="0"/>
          <w:numId w:val="20"/>
        </w:numPr>
        <w:autoSpaceDE w:val="0"/>
        <w:autoSpaceDN w:val="0"/>
        <w:adjustRightInd w:val="0"/>
        <w:spacing w:after="0" w:line="240" w:lineRule="auto"/>
        <w:ind w:left="0" w:firstLine="0"/>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
          <w:bCs/>
          <w:sz w:val="28"/>
          <w:szCs w:val="28"/>
          <w:lang w:eastAsia="ru-RU"/>
        </w:rPr>
        <w:t>Инвестиционные проекты.</w:t>
      </w:r>
    </w:p>
    <w:p w:rsidR="004916A0" w:rsidRPr="001032ED" w:rsidRDefault="004916A0" w:rsidP="00032A61">
      <w:pPr>
        <w:autoSpaceDE w:val="0"/>
        <w:autoSpaceDN w:val="0"/>
        <w:adjustRightInd w:val="0"/>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 xml:space="preserve">Проектанты: хозяйствующие субъекты города Канска, </w:t>
      </w:r>
      <w:r w:rsidRPr="001032ED">
        <w:rPr>
          <w:rFonts w:ascii="Times New Roman" w:hAnsi="Times New Roman" w:cs="Times New Roman"/>
          <w:sz w:val="28"/>
          <w:szCs w:val="28"/>
        </w:rPr>
        <w:t>хозяйствующие субъекты</w:t>
      </w:r>
      <w:r w:rsidRPr="001032ED">
        <w:rPr>
          <w:rFonts w:ascii="Times New Roman CYR" w:eastAsiaTheme="minorEastAsia" w:hAnsi="Times New Roman CYR" w:cs="Times New Roman CYR"/>
          <w:bCs/>
          <w:sz w:val="28"/>
          <w:szCs w:val="28"/>
          <w:lang w:eastAsia="ru-RU"/>
        </w:rPr>
        <w:t xml:space="preserve"> Восточного макрорайона Красноярского края.</w:t>
      </w:r>
    </w:p>
    <w:p w:rsidR="004916A0" w:rsidRPr="001032ED" w:rsidRDefault="004916A0" w:rsidP="00032A61">
      <w:pPr>
        <w:autoSpaceDE w:val="0"/>
        <w:autoSpaceDN w:val="0"/>
        <w:adjustRightInd w:val="0"/>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w:hAnsi="Times New Roman" w:cs="Times New Roman"/>
          <w:sz w:val="28"/>
          <w:szCs w:val="28"/>
        </w:rPr>
        <w:t xml:space="preserve">Заинтересованные стороны - партнеры проектов: органы власти Красноярского края, </w:t>
      </w:r>
      <w:r w:rsidRPr="001032ED">
        <w:rPr>
          <w:rFonts w:ascii="Times New Roman CYR" w:eastAsiaTheme="minorEastAsia" w:hAnsi="Times New Roman CYR" w:cs="Times New Roman CYR"/>
          <w:bCs/>
          <w:sz w:val="28"/>
          <w:szCs w:val="28"/>
          <w:lang w:eastAsia="ru-RU"/>
        </w:rPr>
        <w:t>органы власти города Канска и Восточного макрорайона Красноярского края.</w:t>
      </w:r>
    </w:p>
    <w:p w:rsidR="004916A0" w:rsidRPr="001032ED" w:rsidRDefault="004916A0" w:rsidP="00032A61">
      <w:pPr>
        <w:autoSpaceDE w:val="0"/>
        <w:autoSpaceDN w:val="0"/>
        <w:adjustRightInd w:val="0"/>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Реализация проекта предполагается на средства хозяйствующих субъектов, планируется получение государственной поддержки Красноярского края в рамках законодательства о поддержке инвестиционной деятельности.</w:t>
      </w:r>
    </w:p>
    <w:p w:rsidR="004916A0" w:rsidRPr="001032ED" w:rsidRDefault="004916A0" w:rsidP="00032A61">
      <w:pPr>
        <w:spacing w:after="0" w:line="240" w:lineRule="auto"/>
        <w:ind w:firstLine="709"/>
        <w:jc w:val="both"/>
        <w:rPr>
          <w:rFonts w:ascii="Times New Roman" w:hAnsi="Times New Roman" w:cs="Times New Roman"/>
          <w:sz w:val="28"/>
          <w:szCs w:val="28"/>
        </w:rPr>
      </w:pPr>
      <w:r w:rsidRPr="001032ED">
        <w:rPr>
          <w:rFonts w:ascii="Times New Roman" w:hAnsi="Times New Roman" w:cs="Times New Roman"/>
          <w:sz w:val="28"/>
          <w:szCs w:val="28"/>
        </w:rPr>
        <w:t xml:space="preserve">Проекты непосредственно связаны </w:t>
      </w:r>
      <w:r w:rsidR="00A31AD0" w:rsidRPr="001032ED">
        <w:rPr>
          <w:rFonts w:ascii="Times New Roman" w:hAnsi="Times New Roman" w:cs="Times New Roman"/>
          <w:sz w:val="28"/>
          <w:szCs w:val="28"/>
        </w:rPr>
        <w:t xml:space="preserve">с </w:t>
      </w:r>
      <w:r w:rsidRPr="001032ED">
        <w:rPr>
          <w:rFonts w:ascii="Times New Roman" w:hAnsi="Times New Roman" w:cs="Times New Roman"/>
          <w:sz w:val="28"/>
          <w:szCs w:val="28"/>
        </w:rPr>
        <w:t>реализацией п</w:t>
      </w:r>
      <w:r w:rsidRPr="001032ED">
        <w:rPr>
          <w:rFonts w:ascii="Times New Roman CYR" w:eastAsiaTheme="minorEastAsia" w:hAnsi="Times New Roman CYR" w:cs="Times New Roman CYR"/>
          <w:bCs/>
          <w:sz w:val="28"/>
          <w:szCs w:val="28"/>
          <w:lang w:eastAsia="ru-RU"/>
        </w:rPr>
        <w:t>одпроекта «Кадровое обеспечение экономики города Канска» проекта «Образование через всю жизнь», в рамках которого планируется обеспечить подготовку и переподготовку кадров для производств.</w:t>
      </w:r>
    </w:p>
    <w:p w:rsidR="004916A0" w:rsidRPr="001032ED" w:rsidRDefault="004916A0" w:rsidP="00032A61">
      <w:pPr>
        <w:spacing w:after="0" w:line="240" w:lineRule="auto"/>
        <w:ind w:firstLine="709"/>
        <w:jc w:val="both"/>
        <w:rPr>
          <w:rFonts w:ascii="Times New Roman" w:hAnsi="Times New Roman" w:cs="Times New Roman"/>
          <w:sz w:val="28"/>
          <w:szCs w:val="28"/>
        </w:rPr>
      </w:pPr>
      <w:r w:rsidRPr="001032ED">
        <w:rPr>
          <w:rFonts w:ascii="Times New Roman" w:hAnsi="Times New Roman" w:cs="Times New Roman"/>
          <w:sz w:val="28"/>
          <w:szCs w:val="28"/>
        </w:rPr>
        <w:t>Основные социально-экономические эффекты от реализации проектов:</w:t>
      </w:r>
    </w:p>
    <w:p w:rsidR="004916A0" w:rsidRPr="001032ED" w:rsidRDefault="004916A0" w:rsidP="00032A61">
      <w:pPr>
        <w:spacing w:after="0" w:line="240" w:lineRule="auto"/>
        <w:ind w:firstLine="709"/>
        <w:jc w:val="both"/>
        <w:rPr>
          <w:rFonts w:ascii="Times New Roman" w:hAnsi="Times New Roman" w:cs="Times New Roman"/>
          <w:sz w:val="28"/>
          <w:szCs w:val="28"/>
        </w:rPr>
      </w:pPr>
      <w:r w:rsidRPr="001032ED">
        <w:rPr>
          <w:rFonts w:ascii="Times New Roman" w:hAnsi="Times New Roman" w:cs="Times New Roman"/>
          <w:sz w:val="28"/>
          <w:szCs w:val="28"/>
        </w:rPr>
        <w:t xml:space="preserve">создание современного, инновационного производства продукции, расширение рынков сырья и рынков сбыта продукции с выходом на новые рынки в рамках города, края и за его пределами, </w:t>
      </w:r>
      <w:r w:rsidRPr="001032ED">
        <w:rPr>
          <w:rFonts w:ascii="Times New Roman CYR" w:eastAsiaTheme="minorEastAsia" w:hAnsi="Times New Roman CYR" w:cs="Times New Roman CYR"/>
          <w:bCs/>
          <w:sz w:val="28"/>
          <w:szCs w:val="28"/>
          <w:lang w:eastAsia="ru-RU"/>
        </w:rPr>
        <w:t xml:space="preserve">повышение уровня конкурентноспособности каждого участника кооперации за счёт консолидации материальных и финансовых ресурсов и развития кадрового потенциала, </w:t>
      </w:r>
      <w:r w:rsidRPr="001032ED">
        <w:rPr>
          <w:rFonts w:ascii="Times New Roman" w:hAnsi="Times New Roman" w:cs="Times New Roman"/>
          <w:sz w:val="28"/>
          <w:szCs w:val="28"/>
        </w:rPr>
        <w:t xml:space="preserve">повышение заработной платы работников, повышение квалификаций, качественное улучшение социального пакета. </w:t>
      </w:r>
    </w:p>
    <w:p w:rsidR="004916A0" w:rsidRPr="001032ED" w:rsidRDefault="004916A0" w:rsidP="00A9477F">
      <w:pPr>
        <w:pStyle w:val="a7"/>
        <w:spacing w:after="0" w:line="240" w:lineRule="auto"/>
        <w:ind w:firstLine="567"/>
        <w:jc w:val="both"/>
        <w:rPr>
          <w:rFonts w:ascii="Times New Roman" w:hAnsi="Times New Roman" w:cs="Times New Roman"/>
          <w:b/>
          <w:i/>
          <w:sz w:val="28"/>
          <w:szCs w:val="28"/>
        </w:rPr>
      </w:pPr>
    </w:p>
    <w:p w:rsidR="004916A0" w:rsidRPr="00032A61" w:rsidRDefault="004916A0" w:rsidP="00032A61">
      <w:pPr>
        <w:spacing w:after="0" w:line="240" w:lineRule="auto"/>
        <w:ind w:firstLine="709"/>
        <w:jc w:val="both"/>
        <w:rPr>
          <w:rFonts w:ascii="Times New Roman" w:hAnsi="Times New Roman" w:cs="Times New Roman"/>
          <w:b/>
          <w:i/>
          <w:sz w:val="28"/>
          <w:szCs w:val="28"/>
        </w:rPr>
      </w:pPr>
      <w:r w:rsidRPr="00032A61">
        <w:rPr>
          <w:rFonts w:ascii="Times New Roman" w:hAnsi="Times New Roman" w:cs="Times New Roman"/>
          <w:b/>
          <w:i/>
          <w:sz w:val="28"/>
          <w:szCs w:val="28"/>
        </w:rPr>
        <w:t>Проект «Создание оптово-распределительного (логистического) центра для развития предприятий оптовой торговли и складской инфраструктуры».</w:t>
      </w:r>
    </w:p>
    <w:p w:rsidR="004916A0" w:rsidRPr="00032A61" w:rsidRDefault="004916A0" w:rsidP="00032A61">
      <w:pPr>
        <w:spacing w:after="0" w:line="240" w:lineRule="auto"/>
        <w:ind w:firstLine="709"/>
        <w:jc w:val="both"/>
        <w:rPr>
          <w:rFonts w:ascii="Times New Roman" w:hAnsi="Times New Roman" w:cs="Times New Roman"/>
          <w:b/>
          <w:i/>
          <w:sz w:val="28"/>
          <w:szCs w:val="28"/>
        </w:rPr>
      </w:pPr>
      <w:r w:rsidRPr="00032A61">
        <w:rPr>
          <w:rFonts w:ascii="Times New Roman" w:hAnsi="Times New Roman" w:cs="Times New Roman"/>
          <w:b/>
          <w:i/>
          <w:sz w:val="28"/>
          <w:szCs w:val="28"/>
        </w:rPr>
        <w:t>Проект «Создание пула перерабатывающих производств пищевой отрасти, работающих на сырье сельхозтоваропроизводителей края».</w:t>
      </w:r>
    </w:p>
    <w:p w:rsidR="004916A0" w:rsidRPr="001032ED" w:rsidRDefault="004916A0" w:rsidP="00032A61">
      <w:pPr>
        <w:spacing w:after="0" w:line="240" w:lineRule="auto"/>
        <w:ind w:firstLine="709"/>
        <w:jc w:val="both"/>
        <w:rPr>
          <w:rFonts w:ascii="Times New Roman" w:hAnsi="Times New Roman" w:cs="Times New Roman"/>
          <w:sz w:val="28"/>
          <w:szCs w:val="28"/>
        </w:rPr>
      </w:pPr>
      <w:r w:rsidRPr="001032ED">
        <w:rPr>
          <w:rFonts w:ascii="Times New Roman" w:hAnsi="Times New Roman" w:cs="Times New Roman"/>
          <w:sz w:val="28"/>
          <w:szCs w:val="28"/>
        </w:rPr>
        <w:t>Основанием для проектирования и реализации проекта станет реализация документов стратегического планирования муниципальных образований Востока края, планирующих развитие сельскохозяйственного производства с наращиванием объема и перечня выпускаемой продукции. Удобное транспортное расположение города, развитие сырьевой базы позволит на 3 этапе реализации Стратегии на условиях межмуниципального сетевого партнерства встроить промышленный комплекса города Канска и муниципальных образований Востока края в межмуниципальные технологические цепочки по типу «поставщик - сборщик - сбытовик - клиент» (межмуниципальный кластер).</w:t>
      </w:r>
    </w:p>
    <w:p w:rsidR="004916A0" w:rsidRPr="001032ED" w:rsidRDefault="004916A0" w:rsidP="00032A61">
      <w:pPr>
        <w:spacing w:after="0" w:line="240" w:lineRule="auto"/>
        <w:ind w:firstLine="709"/>
        <w:jc w:val="both"/>
        <w:rPr>
          <w:rFonts w:ascii="Times New Roman" w:hAnsi="Times New Roman" w:cs="Times New Roman"/>
          <w:sz w:val="28"/>
          <w:szCs w:val="28"/>
        </w:rPr>
      </w:pPr>
      <w:r w:rsidRPr="001032ED">
        <w:rPr>
          <w:rFonts w:ascii="Times New Roman" w:hAnsi="Times New Roman" w:cs="Times New Roman"/>
          <w:sz w:val="28"/>
          <w:szCs w:val="28"/>
        </w:rPr>
        <w:t>В рамках промышленного комплекса планируется обеспечить деятельность логистического центра, обеспечить техническое перевооружение и расширение перечня выпускаемой продукции на базе действующих промышленных предприятий пищевой отрасли на территории города Канска.</w:t>
      </w:r>
    </w:p>
    <w:p w:rsidR="004916A0" w:rsidRPr="001032ED" w:rsidRDefault="004916A0" w:rsidP="00032A61">
      <w:pPr>
        <w:spacing w:after="0" w:line="240" w:lineRule="auto"/>
        <w:ind w:firstLine="709"/>
        <w:jc w:val="both"/>
        <w:rPr>
          <w:rFonts w:ascii="Times New Roman" w:hAnsi="Times New Roman" w:cs="Times New Roman"/>
          <w:sz w:val="28"/>
          <w:szCs w:val="28"/>
        </w:rPr>
      </w:pPr>
    </w:p>
    <w:p w:rsidR="004916A0" w:rsidRPr="001032ED" w:rsidRDefault="004916A0" w:rsidP="00032A61">
      <w:pPr>
        <w:spacing w:after="0" w:line="240" w:lineRule="auto"/>
        <w:ind w:firstLine="709"/>
        <w:jc w:val="both"/>
        <w:rPr>
          <w:rFonts w:ascii="Times New Roman" w:hAnsi="Times New Roman" w:cs="Times New Roman"/>
          <w:b/>
          <w:i/>
          <w:sz w:val="28"/>
          <w:szCs w:val="28"/>
        </w:rPr>
      </w:pPr>
      <w:r w:rsidRPr="001032ED">
        <w:rPr>
          <w:rFonts w:ascii="Times New Roman" w:hAnsi="Times New Roman" w:cs="Times New Roman"/>
          <w:b/>
          <w:i/>
          <w:sz w:val="28"/>
          <w:szCs w:val="28"/>
        </w:rPr>
        <w:t>Проект «Создание комплексного межмуниципального полигона твердых коммунальных отходов с технологиями по сортировке отходов</w:t>
      </w:r>
      <w:r w:rsidR="0077509E">
        <w:rPr>
          <w:rFonts w:ascii="Times New Roman" w:hAnsi="Times New Roman" w:cs="Times New Roman"/>
          <w:b/>
          <w:i/>
          <w:sz w:val="28"/>
          <w:szCs w:val="28"/>
        </w:rPr>
        <w:t xml:space="preserve"> </w:t>
      </w:r>
      <w:r w:rsidR="0077509E" w:rsidRPr="002B3095">
        <w:rPr>
          <w:rFonts w:ascii="Times New Roman" w:hAnsi="Times New Roman" w:cs="Times New Roman"/>
          <w:b/>
          <w:i/>
          <w:sz w:val="28"/>
          <w:szCs w:val="28"/>
        </w:rPr>
        <w:t>и строительство предприятия комплексной переработки отходов</w:t>
      </w:r>
      <w:r w:rsidRPr="002B3095">
        <w:rPr>
          <w:rFonts w:ascii="Times New Roman" w:hAnsi="Times New Roman" w:cs="Times New Roman"/>
          <w:b/>
          <w:i/>
          <w:sz w:val="28"/>
          <w:szCs w:val="28"/>
        </w:rPr>
        <w:t>».</w:t>
      </w:r>
    </w:p>
    <w:p w:rsidR="004916A0" w:rsidRPr="001032ED" w:rsidRDefault="004916A0" w:rsidP="00032A61">
      <w:pPr>
        <w:spacing w:after="0" w:line="240" w:lineRule="auto"/>
        <w:ind w:firstLine="709"/>
        <w:jc w:val="both"/>
        <w:rPr>
          <w:rFonts w:ascii="Times New Roman" w:hAnsi="Times New Roman" w:cs="Times New Roman"/>
          <w:sz w:val="28"/>
          <w:szCs w:val="28"/>
        </w:rPr>
      </w:pPr>
      <w:r w:rsidRPr="001032ED">
        <w:rPr>
          <w:rFonts w:ascii="Times New Roman" w:hAnsi="Times New Roman" w:cs="Times New Roman"/>
          <w:sz w:val="28"/>
          <w:szCs w:val="28"/>
        </w:rPr>
        <w:t>Основанием для проектирования и реализации проекта станет актуальная потребн</w:t>
      </w:r>
      <w:r w:rsidR="00A31AD0" w:rsidRPr="001032ED">
        <w:rPr>
          <w:rFonts w:ascii="Times New Roman" w:hAnsi="Times New Roman" w:cs="Times New Roman"/>
          <w:sz w:val="28"/>
          <w:szCs w:val="28"/>
        </w:rPr>
        <w:t>ость муниципальных образований в</w:t>
      </w:r>
      <w:r w:rsidR="00466101">
        <w:rPr>
          <w:rFonts w:ascii="Times New Roman" w:hAnsi="Times New Roman" w:cs="Times New Roman"/>
          <w:sz w:val="28"/>
          <w:szCs w:val="28"/>
        </w:rPr>
        <w:t>остока края</w:t>
      </w:r>
      <w:r w:rsidRPr="001032ED">
        <w:rPr>
          <w:rFonts w:ascii="Times New Roman" w:hAnsi="Times New Roman" w:cs="Times New Roman"/>
          <w:sz w:val="28"/>
          <w:szCs w:val="28"/>
        </w:rPr>
        <w:t xml:space="preserve"> обеспечить утилизацию ТКО</w:t>
      </w:r>
      <w:r w:rsidR="00E92486" w:rsidRPr="001032ED">
        <w:rPr>
          <w:rFonts w:ascii="Times New Roman" w:hAnsi="Times New Roman" w:cs="Times New Roman"/>
          <w:sz w:val="28"/>
          <w:szCs w:val="28"/>
        </w:rPr>
        <w:t xml:space="preserve"> (в соответствии с территориальной схемой обращения с отходами, </w:t>
      </w:r>
      <w:r w:rsidR="00593660">
        <w:rPr>
          <w:rFonts w:ascii="Times New Roman" w:hAnsi="Times New Roman" w:cs="Times New Roman"/>
          <w:sz w:val="28"/>
          <w:szCs w:val="28"/>
        </w:rPr>
        <w:t>в том числе,</w:t>
      </w:r>
      <w:r w:rsidR="00E92486" w:rsidRPr="001032ED">
        <w:rPr>
          <w:rFonts w:ascii="Times New Roman" w:hAnsi="Times New Roman" w:cs="Times New Roman"/>
          <w:sz w:val="28"/>
          <w:szCs w:val="28"/>
        </w:rPr>
        <w:t xml:space="preserve"> с твердыми коммунальными отходами, в Красноярском крае)</w:t>
      </w:r>
      <w:r w:rsidRPr="001032ED">
        <w:rPr>
          <w:rFonts w:ascii="Times New Roman" w:hAnsi="Times New Roman" w:cs="Times New Roman"/>
          <w:sz w:val="28"/>
          <w:szCs w:val="28"/>
        </w:rPr>
        <w:t xml:space="preserve">. На 1 этапе реализации Стратегии будет обеспечен запуск проекта и проектирование 2 этапа реализации </w:t>
      </w:r>
      <w:r w:rsidR="00A31AD0" w:rsidRPr="001032ED">
        <w:rPr>
          <w:rFonts w:ascii="Times New Roman" w:hAnsi="Times New Roman" w:cs="Times New Roman"/>
          <w:sz w:val="28"/>
          <w:szCs w:val="28"/>
        </w:rPr>
        <w:t xml:space="preserve">инвестиционного </w:t>
      </w:r>
      <w:r w:rsidRPr="001032ED">
        <w:rPr>
          <w:rFonts w:ascii="Times New Roman" w:hAnsi="Times New Roman" w:cs="Times New Roman"/>
          <w:sz w:val="28"/>
          <w:szCs w:val="28"/>
        </w:rPr>
        <w:t>проекта в условиях межмуниципального партнерства</w:t>
      </w:r>
      <w:r w:rsidR="00A31AD0" w:rsidRPr="001032ED">
        <w:rPr>
          <w:rFonts w:ascii="Times New Roman" w:hAnsi="Times New Roman" w:cs="Times New Roman"/>
          <w:sz w:val="28"/>
          <w:szCs w:val="28"/>
        </w:rPr>
        <w:t>, связанного</w:t>
      </w:r>
      <w:r w:rsidRPr="001032ED">
        <w:rPr>
          <w:rFonts w:ascii="Times New Roman" w:hAnsi="Times New Roman" w:cs="Times New Roman"/>
          <w:sz w:val="28"/>
          <w:szCs w:val="28"/>
        </w:rPr>
        <w:t xml:space="preserve"> с сортировкой и переработкой ТКО. Проект непосредственно связан с реализаций проекта </w:t>
      </w:r>
      <w:r w:rsidRPr="001032ED">
        <w:rPr>
          <w:rFonts w:ascii="Times New Roman CYR" w:eastAsiaTheme="minorEastAsia" w:hAnsi="Times New Roman CYR" w:cs="Times New Roman CYR"/>
          <w:bCs/>
          <w:sz w:val="28"/>
          <w:szCs w:val="28"/>
          <w:lang w:eastAsia="ru-RU"/>
        </w:rPr>
        <w:t>«Комфортная городская среда», в рамках одного из направлений которого будет обеспечены условия для включения населения в процесс раздельного сбора ТКО.</w:t>
      </w:r>
      <w:r w:rsidR="0077509E">
        <w:rPr>
          <w:rFonts w:ascii="Times New Roman CYR" w:eastAsiaTheme="minorEastAsia" w:hAnsi="Times New Roman CYR" w:cs="Times New Roman CYR"/>
          <w:bCs/>
          <w:sz w:val="28"/>
          <w:szCs w:val="28"/>
          <w:lang w:eastAsia="ru-RU"/>
        </w:rPr>
        <w:t xml:space="preserve"> </w:t>
      </w:r>
    </w:p>
    <w:p w:rsidR="004916A0" w:rsidRPr="001032ED" w:rsidRDefault="004916A0" w:rsidP="00A9477F">
      <w:pPr>
        <w:spacing w:after="0" w:line="240" w:lineRule="auto"/>
        <w:ind w:firstLine="567"/>
        <w:jc w:val="both"/>
        <w:rPr>
          <w:rFonts w:ascii="Times New Roman" w:hAnsi="Times New Roman" w:cs="Times New Roman"/>
          <w:b/>
          <w:i/>
          <w:sz w:val="28"/>
          <w:szCs w:val="28"/>
        </w:rPr>
      </w:pPr>
    </w:p>
    <w:p w:rsidR="004916A0" w:rsidRPr="001032ED" w:rsidRDefault="004916A0" w:rsidP="00032A61">
      <w:pPr>
        <w:spacing w:after="0" w:line="240" w:lineRule="auto"/>
        <w:ind w:firstLine="709"/>
        <w:jc w:val="both"/>
        <w:rPr>
          <w:rFonts w:ascii="Times New Roman" w:hAnsi="Times New Roman" w:cs="Times New Roman"/>
          <w:b/>
          <w:i/>
          <w:sz w:val="28"/>
          <w:szCs w:val="28"/>
        </w:rPr>
      </w:pPr>
      <w:r w:rsidRPr="001032ED">
        <w:rPr>
          <w:rFonts w:ascii="Times New Roman" w:hAnsi="Times New Roman" w:cs="Times New Roman"/>
          <w:b/>
          <w:i/>
          <w:sz w:val="28"/>
          <w:szCs w:val="28"/>
        </w:rPr>
        <w:t>Проекты модернизации лесоперерабатывающих производств с включением циклов глубокой переработки древесины;</w:t>
      </w:r>
    </w:p>
    <w:p w:rsidR="004916A0" w:rsidRPr="001032ED" w:rsidRDefault="004916A0" w:rsidP="00032A61">
      <w:pPr>
        <w:spacing w:after="0" w:line="240" w:lineRule="auto"/>
        <w:ind w:firstLine="709"/>
        <w:jc w:val="both"/>
        <w:rPr>
          <w:rFonts w:ascii="Times New Roman" w:hAnsi="Times New Roman" w:cs="Times New Roman"/>
          <w:b/>
          <w:i/>
          <w:sz w:val="28"/>
          <w:szCs w:val="28"/>
        </w:rPr>
      </w:pPr>
      <w:r w:rsidRPr="001032ED">
        <w:rPr>
          <w:rFonts w:ascii="Times New Roman" w:hAnsi="Times New Roman" w:cs="Times New Roman"/>
          <w:b/>
          <w:i/>
          <w:sz w:val="28"/>
          <w:szCs w:val="28"/>
        </w:rPr>
        <w:t>Проекты по созданию новых и модернизации имеющихся производств в сфере обрабатывающей промышленности, теплоэнергетики, в производственном цикле которых используются отходы лесопиления;</w:t>
      </w:r>
    </w:p>
    <w:p w:rsidR="004916A0" w:rsidRPr="001032ED" w:rsidRDefault="004916A0" w:rsidP="00032A61">
      <w:pPr>
        <w:spacing w:after="0" w:line="240" w:lineRule="auto"/>
        <w:ind w:firstLine="567"/>
        <w:jc w:val="both"/>
        <w:rPr>
          <w:rFonts w:ascii="Times New Roman" w:hAnsi="Times New Roman" w:cs="Times New Roman"/>
          <w:b/>
          <w:i/>
          <w:sz w:val="28"/>
          <w:szCs w:val="28"/>
        </w:rPr>
      </w:pPr>
      <w:r w:rsidRPr="001032ED">
        <w:rPr>
          <w:rFonts w:ascii="Times New Roman" w:hAnsi="Times New Roman" w:cs="Times New Roman"/>
          <w:b/>
          <w:i/>
          <w:sz w:val="28"/>
          <w:szCs w:val="28"/>
        </w:rPr>
        <w:t>Проект по созданию биохимического производства.</w:t>
      </w:r>
    </w:p>
    <w:p w:rsidR="004916A0" w:rsidRPr="001032ED" w:rsidRDefault="004916A0" w:rsidP="00032A61">
      <w:pPr>
        <w:spacing w:after="0" w:line="240" w:lineRule="auto"/>
        <w:ind w:firstLine="709"/>
        <w:jc w:val="both"/>
        <w:rPr>
          <w:rFonts w:ascii="Times New Roman" w:hAnsi="Times New Roman" w:cs="Times New Roman"/>
          <w:sz w:val="28"/>
          <w:szCs w:val="28"/>
        </w:rPr>
      </w:pPr>
      <w:r w:rsidRPr="001032ED">
        <w:rPr>
          <w:rFonts w:ascii="Times New Roman" w:hAnsi="Times New Roman" w:cs="Times New Roman"/>
          <w:sz w:val="28"/>
          <w:szCs w:val="28"/>
        </w:rPr>
        <w:t>Основанием для про</w:t>
      </w:r>
      <w:r w:rsidR="00A31AD0" w:rsidRPr="001032ED">
        <w:rPr>
          <w:rFonts w:ascii="Times New Roman" w:hAnsi="Times New Roman" w:cs="Times New Roman"/>
          <w:sz w:val="28"/>
          <w:szCs w:val="28"/>
        </w:rPr>
        <w:t>ектирования и реализации проектов</w:t>
      </w:r>
      <w:r w:rsidRPr="001032ED">
        <w:rPr>
          <w:rFonts w:ascii="Times New Roman" w:hAnsi="Times New Roman" w:cs="Times New Roman"/>
          <w:sz w:val="28"/>
          <w:szCs w:val="28"/>
        </w:rPr>
        <w:t xml:space="preserve"> станет актуальная потребность значительных технологических изменений в лесной отрасли, предприятия которой действуют в г.Канске и близлежащих муниципальных образованиях</w:t>
      </w:r>
      <w:r w:rsidR="00A31AD0" w:rsidRPr="001032ED">
        <w:rPr>
          <w:rFonts w:ascii="Times New Roman" w:hAnsi="Times New Roman" w:cs="Times New Roman"/>
          <w:sz w:val="28"/>
          <w:szCs w:val="28"/>
        </w:rPr>
        <w:t>,</w:t>
      </w:r>
      <w:r w:rsidRPr="001032ED">
        <w:rPr>
          <w:rFonts w:ascii="Times New Roman" w:hAnsi="Times New Roman" w:cs="Times New Roman"/>
          <w:sz w:val="28"/>
          <w:szCs w:val="28"/>
        </w:rPr>
        <w:t xml:space="preserve"> с целью ликвидации нарастающей экологической проблемы, связанной с несанкционированным складированием на территории города и близлежащих районов отходов лесопиления. Удобное транспортное расположение города, наличие земельных участков, энергетических мощностей, сырьевой базы позволит на 1 - 2 этапе реализации Стратегии на условиях межмуниципального сетевого партнерства обеспечить реализацию инвестиционных проектов, предполагающих техническое перевооружение действующих лесоперерабатывающих производств для обеспечения глубокой переработки древесины,</w:t>
      </w:r>
      <w:r w:rsidR="00A31AD0" w:rsidRPr="001032ED">
        <w:rPr>
          <w:rFonts w:ascii="Times New Roman" w:hAnsi="Times New Roman" w:cs="Times New Roman"/>
          <w:sz w:val="28"/>
          <w:szCs w:val="28"/>
        </w:rPr>
        <w:t xml:space="preserve"> а также</w:t>
      </w:r>
      <w:r w:rsidRPr="001032ED">
        <w:rPr>
          <w:rFonts w:ascii="Times New Roman" w:hAnsi="Times New Roman" w:cs="Times New Roman"/>
          <w:sz w:val="28"/>
          <w:szCs w:val="28"/>
        </w:rPr>
        <w:t xml:space="preserve"> развитие производств (пеллетное, химическое и т.д.), в производственном цикле которых используются отходы лесопиления в качестве сырья.</w:t>
      </w:r>
    </w:p>
    <w:p w:rsidR="004916A0" w:rsidRPr="001032ED" w:rsidRDefault="004916A0" w:rsidP="00032A61">
      <w:pPr>
        <w:spacing w:after="0" w:line="240" w:lineRule="auto"/>
        <w:ind w:firstLine="709"/>
        <w:jc w:val="both"/>
        <w:rPr>
          <w:rFonts w:ascii="Times New Roman" w:hAnsi="Times New Roman" w:cs="Times New Roman"/>
          <w:b/>
          <w:i/>
          <w:sz w:val="28"/>
          <w:szCs w:val="28"/>
        </w:rPr>
      </w:pPr>
    </w:p>
    <w:p w:rsidR="004916A0" w:rsidRPr="001032ED" w:rsidRDefault="004916A0" w:rsidP="00032A61">
      <w:pPr>
        <w:spacing w:after="0" w:line="240" w:lineRule="auto"/>
        <w:ind w:firstLine="709"/>
        <w:jc w:val="both"/>
        <w:rPr>
          <w:rFonts w:ascii="Times New Roman" w:hAnsi="Times New Roman" w:cs="Times New Roman"/>
          <w:b/>
          <w:i/>
          <w:sz w:val="28"/>
          <w:szCs w:val="28"/>
        </w:rPr>
      </w:pPr>
      <w:r w:rsidRPr="001032ED">
        <w:rPr>
          <w:rFonts w:ascii="Times New Roman" w:hAnsi="Times New Roman" w:cs="Times New Roman"/>
          <w:b/>
          <w:i/>
          <w:sz w:val="28"/>
          <w:szCs w:val="28"/>
        </w:rPr>
        <w:t>Проекты развития строительной отрасли, производств строительных материалов.</w:t>
      </w:r>
    </w:p>
    <w:p w:rsidR="004916A0" w:rsidRPr="001032ED" w:rsidRDefault="004916A0" w:rsidP="00032A61">
      <w:pPr>
        <w:spacing w:after="0" w:line="240" w:lineRule="auto"/>
        <w:ind w:firstLine="709"/>
        <w:jc w:val="both"/>
        <w:rPr>
          <w:rFonts w:ascii="Times New Roman" w:hAnsi="Times New Roman" w:cs="Times New Roman"/>
          <w:sz w:val="28"/>
          <w:szCs w:val="28"/>
        </w:rPr>
      </w:pPr>
      <w:r w:rsidRPr="001032ED">
        <w:rPr>
          <w:rFonts w:ascii="Times New Roman" w:hAnsi="Times New Roman" w:cs="Times New Roman"/>
          <w:sz w:val="28"/>
          <w:szCs w:val="28"/>
        </w:rPr>
        <w:t>Актуальность проекта вызвана потребностью в произведении капитальных ремонтов многоквартирных домов, потребности в замене устаревшего жилого фонда новым. На территории города действую ряд хозяйствующих субъектов, основой вид деятельности которых – строительство. Нарастающая потребность будет являться стимулом к разв</w:t>
      </w:r>
      <w:r w:rsidR="00466101">
        <w:rPr>
          <w:rFonts w:ascii="Times New Roman" w:hAnsi="Times New Roman" w:cs="Times New Roman"/>
          <w:sz w:val="28"/>
          <w:szCs w:val="28"/>
        </w:rPr>
        <w:t>итию предприятий отрасли, этому</w:t>
      </w:r>
      <w:r w:rsidRPr="001032ED">
        <w:rPr>
          <w:rFonts w:ascii="Times New Roman" w:hAnsi="Times New Roman" w:cs="Times New Roman"/>
          <w:sz w:val="28"/>
          <w:szCs w:val="28"/>
        </w:rPr>
        <w:t xml:space="preserve"> также будут способствовать укрепляющиеся межмуниципальные связи. Реализация проекта запланирована на 2-3 этапах реализации Стратегии.</w:t>
      </w:r>
    </w:p>
    <w:p w:rsidR="004916A0" w:rsidRPr="001032ED" w:rsidRDefault="004916A0" w:rsidP="00032A61">
      <w:pPr>
        <w:spacing w:after="0" w:line="240" w:lineRule="auto"/>
        <w:ind w:firstLine="709"/>
        <w:jc w:val="both"/>
        <w:rPr>
          <w:rFonts w:ascii="Times New Roman" w:hAnsi="Times New Roman" w:cs="Times New Roman"/>
          <w:b/>
          <w:i/>
          <w:sz w:val="28"/>
          <w:szCs w:val="28"/>
        </w:rPr>
      </w:pPr>
    </w:p>
    <w:p w:rsidR="004916A0" w:rsidRPr="001032ED" w:rsidRDefault="004916A0" w:rsidP="002363D0">
      <w:pPr>
        <w:pStyle w:val="a7"/>
        <w:numPr>
          <w:ilvl w:val="0"/>
          <w:numId w:val="20"/>
        </w:numPr>
        <w:spacing w:after="0" w:line="240" w:lineRule="auto"/>
        <w:ind w:left="0" w:firstLine="0"/>
        <w:jc w:val="both"/>
        <w:rPr>
          <w:rFonts w:ascii="Times New Roman CYR" w:eastAsiaTheme="minorEastAsia" w:hAnsi="Times New Roman CYR" w:cs="Times New Roman CYR"/>
          <w:b/>
          <w:bCs/>
          <w:sz w:val="28"/>
          <w:szCs w:val="28"/>
          <w:lang w:eastAsia="ru-RU"/>
        </w:rPr>
      </w:pPr>
      <w:r w:rsidRPr="001032ED">
        <w:rPr>
          <w:rFonts w:ascii="Times New Roman CYR" w:eastAsiaTheme="minorEastAsia" w:hAnsi="Times New Roman CYR" w:cs="Times New Roman CYR"/>
          <w:b/>
          <w:bCs/>
          <w:sz w:val="28"/>
          <w:szCs w:val="28"/>
          <w:lang w:eastAsia="ru-RU"/>
        </w:rPr>
        <w:t>Межсферные /</w:t>
      </w:r>
      <w:r w:rsidR="00466101">
        <w:rPr>
          <w:rFonts w:ascii="Times New Roman CYR" w:eastAsiaTheme="minorEastAsia" w:hAnsi="Times New Roman CYR" w:cs="Times New Roman CYR"/>
          <w:b/>
          <w:bCs/>
          <w:sz w:val="28"/>
          <w:szCs w:val="28"/>
          <w:lang w:eastAsia="ru-RU"/>
        </w:rPr>
        <w:t xml:space="preserve"> </w:t>
      </w:r>
      <w:r w:rsidRPr="001032ED">
        <w:rPr>
          <w:rFonts w:ascii="Times New Roman CYR" w:eastAsiaTheme="minorEastAsia" w:hAnsi="Times New Roman CYR" w:cs="Times New Roman CYR"/>
          <w:b/>
          <w:bCs/>
          <w:sz w:val="28"/>
          <w:szCs w:val="28"/>
          <w:lang w:eastAsia="ru-RU"/>
        </w:rPr>
        <w:t>межмуниципальные социальные проекты развития.</w:t>
      </w:r>
    </w:p>
    <w:p w:rsidR="004916A0" w:rsidRPr="001032ED" w:rsidRDefault="004916A0" w:rsidP="00032A61">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 xml:space="preserve">Проектанты: структуры администрации города Канска, представители систем образования культуры, спорта и молодежной политики, социальной защиты, жилищно-коммунального хозяйства, общественные объединения, представители </w:t>
      </w:r>
      <w:r w:rsidR="00A31AD0" w:rsidRPr="001032ED">
        <w:rPr>
          <w:rFonts w:ascii="Times New Roman CYR" w:eastAsiaTheme="minorEastAsia" w:hAnsi="Times New Roman CYR" w:cs="Times New Roman CYR"/>
          <w:bCs/>
          <w:sz w:val="28"/>
          <w:szCs w:val="28"/>
          <w:lang w:eastAsia="ru-RU"/>
        </w:rPr>
        <w:t>бизнес-сообщества города Канска</w:t>
      </w:r>
      <w:r w:rsidRPr="001032ED">
        <w:rPr>
          <w:rFonts w:ascii="Times New Roman CYR" w:eastAsiaTheme="minorEastAsia" w:hAnsi="Times New Roman CYR" w:cs="Times New Roman CYR"/>
          <w:bCs/>
          <w:sz w:val="28"/>
          <w:szCs w:val="28"/>
          <w:lang w:eastAsia="ru-RU"/>
        </w:rPr>
        <w:t xml:space="preserve"> и Восточного макрорайона Красноярского края.</w:t>
      </w:r>
    </w:p>
    <w:p w:rsidR="004916A0" w:rsidRPr="001032ED" w:rsidRDefault="004916A0" w:rsidP="00032A61">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w:hAnsi="Times New Roman" w:cs="Times New Roman"/>
          <w:sz w:val="28"/>
          <w:szCs w:val="28"/>
        </w:rPr>
        <w:t>Заинтересованные стороны - партнеры проектов:</w:t>
      </w:r>
      <w:r w:rsidRPr="001032ED">
        <w:rPr>
          <w:rFonts w:ascii="Times New Roman CYR" w:eastAsiaTheme="minorEastAsia" w:hAnsi="Times New Roman CYR" w:cs="Times New Roman CYR"/>
          <w:bCs/>
          <w:sz w:val="28"/>
          <w:szCs w:val="28"/>
          <w:lang w:eastAsia="ru-RU"/>
        </w:rPr>
        <w:t xml:space="preserve"> </w:t>
      </w:r>
      <w:r w:rsidR="00A31AD0" w:rsidRPr="001032ED">
        <w:rPr>
          <w:rFonts w:ascii="Times New Roman CYR" w:eastAsiaTheme="minorEastAsia" w:hAnsi="Times New Roman CYR" w:cs="Times New Roman CYR"/>
          <w:bCs/>
          <w:sz w:val="28"/>
          <w:szCs w:val="28"/>
          <w:lang w:eastAsia="ru-RU"/>
        </w:rPr>
        <w:t xml:space="preserve">общественные объединения </w:t>
      </w:r>
      <w:r w:rsidRPr="001032ED">
        <w:rPr>
          <w:rFonts w:ascii="Times New Roman CYR" w:eastAsiaTheme="minorEastAsia" w:hAnsi="Times New Roman CYR" w:cs="Times New Roman CYR"/>
          <w:bCs/>
          <w:sz w:val="28"/>
          <w:szCs w:val="28"/>
          <w:lang w:eastAsia="ru-RU"/>
        </w:rPr>
        <w:t>жителей, представители малого и среднего бизнеса города Канска и Восточного макрорайона Красноярского края.</w:t>
      </w:r>
    </w:p>
    <w:p w:rsidR="004916A0" w:rsidRPr="001032ED" w:rsidRDefault="004916A0" w:rsidP="00032A61">
      <w:pPr>
        <w:autoSpaceDE w:val="0"/>
        <w:autoSpaceDN w:val="0"/>
        <w:adjustRightInd w:val="0"/>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Реализация проекта предполагается на средства бюджета отраслевых муниципальных программ развития города Канска, отраслевых программ развития муниципальных образований и средств хозя</w:t>
      </w:r>
      <w:r w:rsidR="00A31AD0" w:rsidRPr="001032ED">
        <w:rPr>
          <w:rFonts w:ascii="Times New Roman CYR" w:eastAsiaTheme="minorEastAsia" w:hAnsi="Times New Roman CYR" w:cs="Times New Roman CYR"/>
          <w:bCs/>
          <w:sz w:val="28"/>
          <w:szCs w:val="28"/>
          <w:lang w:eastAsia="ru-RU"/>
        </w:rPr>
        <w:t>йствующих субъектов – партнеров;</w:t>
      </w:r>
      <w:r w:rsidRPr="001032ED">
        <w:rPr>
          <w:rFonts w:ascii="Times New Roman CYR" w:eastAsiaTheme="minorEastAsia" w:hAnsi="Times New Roman CYR" w:cs="Times New Roman CYR"/>
          <w:bCs/>
          <w:sz w:val="28"/>
          <w:szCs w:val="28"/>
          <w:lang w:eastAsia="ru-RU"/>
        </w:rPr>
        <w:t xml:space="preserve"> планируется получение государственной поддержки Красноярского края в рамках отраслевых государственных программ развития, а также участие в грантовых конкурсах для получения дополнительного финансирования.</w:t>
      </w:r>
    </w:p>
    <w:p w:rsidR="004916A0" w:rsidRPr="001032ED" w:rsidRDefault="004916A0" w:rsidP="00032A61">
      <w:pPr>
        <w:spacing w:after="0" w:line="240" w:lineRule="auto"/>
        <w:ind w:firstLine="709"/>
        <w:jc w:val="both"/>
        <w:rPr>
          <w:rFonts w:ascii="Times New Roman" w:hAnsi="Times New Roman" w:cs="Times New Roman"/>
          <w:sz w:val="28"/>
          <w:szCs w:val="28"/>
        </w:rPr>
      </w:pPr>
      <w:r w:rsidRPr="001032ED">
        <w:rPr>
          <w:rFonts w:ascii="Times New Roman" w:hAnsi="Times New Roman" w:cs="Times New Roman"/>
          <w:sz w:val="28"/>
          <w:szCs w:val="28"/>
        </w:rPr>
        <w:t>Основные социально-экономические эффекты от реализации проектов:</w:t>
      </w:r>
    </w:p>
    <w:p w:rsidR="004916A0" w:rsidRPr="001032ED" w:rsidRDefault="004916A0" w:rsidP="00032A61">
      <w:pPr>
        <w:spacing w:after="0" w:line="240" w:lineRule="auto"/>
        <w:ind w:firstLine="709"/>
        <w:jc w:val="both"/>
        <w:rPr>
          <w:rFonts w:ascii="Times New Roman" w:hAnsi="Times New Roman" w:cs="Times New Roman"/>
          <w:sz w:val="28"/>
          <w:szCs w:val="28"/>
        </w:rPr>
      </w:pPr>
      <w:r w:rsidRPr="001032ED">
        <w:rPr>
          <w:rFonts w:ascii="Times New Roman" w:hAnsi="Times New Roman" w:cs="Times New Roman"/>
          <w:sz w:val="28"/>
          <w:szCs w:val="28"/>
        </w:rPr>
        <w:t>создание условий, необходимых для наращивания и использования личностного потенциала горожан (здоровья, культуры, знаний, умений</w:t>
      </w:r>
      <w:r w:rsidR="00A31AD0" w:rsidRPr="001032ED">
        <w:rPr>
          <w:rFonts w:ascii="Times New Roman" w:hAnsi="Times New Roman" w:cs="Times New Roman"/>
          <w:sz w:val="28"/>
          <w:szCs w:val="28"/>
        </w:rPr>
        <w:t>, компетенций, мотиваций), в</w:t>
      </w:r>
      <w:r w:rsidRPr="001032ED">
        <w:rPr>
          <w:rFonts w:ascii="Times New Roman" w:hAnsi="Times New Roman" w:cs="Times New Roman"/>
          <w:sz w:val="28"/>
          <w:szCs w:val="28"/>
        </w:rPr>
        <w:t xml:space="preserve"> числе </w:t>
      </w:r>
      <w:r w:rsidR="00A31AD0" w:rsidRPr="001032ED">
        <w:rPr>
          <w:rFonts w:ascii="Times New Roman" w:hAnsi="Times New Roman" w:cs="Times New Roman"/>
          <w:sz w:val="28"/>
          <w:szCs w:val="28"/>
        </w:rPr>
        <w:t xml:space="preserve">которых </w:t>
      </w:r>
      <w:r w:rsidRPr="001032ED">
        <w:rPr>
          <w:rFonts w:ascii="Times New Roman" w:hAnsi="Times New Roman" w:cs="Times New Roman"/>
          <w:sz w:val="28"/>
          <w:szCs w:val="28"/>
        </w:rPr>
        <w:t>совершенствование культурного и образовательного пространства горо</w:t>
      </w:r>
      <w:r w:rsidR="00466101">
        <w:rPr>
          <w:rFonts w:ascii="Times New Roman" w:hAnsi="Times New Roman" w:cs="Times New Roman"/>
          <w:sz w:val="28"/>
          <w:szCs w:val="28"/>
        </w:rPr>
        <w:t>да</w:t>
      </w:r>
      <w:r w:rsidRPr="001032ED">
        <w:rPr>
          <w:rFonts w:ascii="Times New Roman" w:hAnsi="Times New Roman" w:cs="Times New Roman"/>
          <w:sz w:val="28"/>
          <w:szCs w:val="28"/>
        </w:rPr>
        <w:t xml:space="preserve"> с учетом запросов и потребностей горожан, потребностей развивающейся экономики; совершенствование пространственно-архитектурного облика города, обеспечение безопасности и комфортности проживания, обеспечение эстетики облика города, формировани</w:t>
      </w:r>
      <w:r w:rsidR="00403B6F">
        <w:rPr>
          <w:rFonts w:ascii="Times New Roman" w:hAnsi="Times New Roman" w:cs="Times New Roman"/>
          <w:sz w:val="28"/>
          <w:szCs w:val="28"/>
        </w:rPr>
        <w:t>е архитектурных и культурных бре</w:t>
      </w:r>
      <w:r w:rsidRPr="001032ED">
        <w:rPr>
          <w:rFonts w:ascii="Times New Roman" w:hAnsi="Times New Roman" w:cs="Times New Roman"/>
          <w:sz w:val="28"/>
          <w:szCs w:val="28"/>
        </w:rPr>
        <w:t>ндов на основе общественного договора между властью, бизнесом и обществом и при активном участии всех заинтересованных субъектов в процессах совершенствования и сохранения городского пространства.</w:t>
      </w:r>
    </w:p>
    <w:p w:rsidR="004916A0" w:rsidRPr="001032ED" w:rsidRDefault="004916A0" w:rsidP="00032A61">
      <w:pPr>
        <w:spacing w:after="0" w:line="240" w:lineRule="auto"/>
        <w:ind w:firstLine="709"/>
        <w:jc w:val="both"/>
        <w:rPr>
          <w:rFonts w:ascii="Times New Roman" w:hAnsi="Times New Roman" w:cs="Times New Roman"/>
          <w:sz w:val="28"/>
          <w:szCs w:val="28"/>
        </w:rPr>
      </w:pPr>
    </w:p>
    <w:p w:rsidR="004916A0" w:rsidRPr="001032ED" w:rsidRDefault="004916A0" w:rsidP="00032A61">
      <w:pPr>
        <w:spacing w:after="0" w:line="240" w:lineRule="auto"/>
        <w:ind w:firstLine="709"/>
        <w:jc w:val="both"/>
        <w:rPr>
          <w:rFonts w:ascii="Times New Roman CYR" w:eastAsiaTheme="minorEastAsia" w:hAnsi="Times New Roman CYR" w:cs="Times New Roman CYR"/>
          <w:b/>
          <w:bCs/>
          <w:i/>
          <w:sz w:val="28"/>
          <w:szCs w:val="28"/>
          <w:lang w:eastAsia="ru-RU"/>
        </w:rPr>
      </w:pPr>
      <w:r w:rsidRPr="001032ED">
        <w:rPr>
          <w:rFonts w:ascii="Times New Roman CYR" w:eastAsiaTheme="minorEastAsia" w:hAnsi="Times New Roman CYR" w:cs="Times New Roman CYR"/>
          <w:b/>
          <w:bCs/>
          <w:i/>
          <w:sz w:val="28"/>
          <w:szCs w:val="28"/>
          <w:lang w:eastAsia="ru-RU"/>
        </w:rPr>
        <w:t>Межсферный проект «Развитие социальных рынков в условиях межсферного взаимодействия»</w:t>
      </w:r>
    </w:p>
    <w:p w:rsidR="00B31E8E" w:rsidRPr="001032ED" w:rsidRDefault="004916A0" w:rsidP="00032A61">
      <w:pPr>
        <w:spacing w:after="0" w:line="240" w:lineRule="auto"/>
        <w:ind w:firstLine="709"/>
        <w:jc w:val="both"/>
        <w:rPr>
          <w:rFonts w:ascii="Times New Roman" w:hAnsi="Times New Roman" w:cs="Times New Roman"/>
          <w:sz w:val="28"/>
          <w:szCs w:val="28"/>
        </w:rPr>
      </w:pPr>
      <w:r w:rsidRPr="001032ED">
        <w:rPr>
          <w:rFonts w:ascii="Times New Roman" w:hAnsi="Times New Roman" w:cs="Times New Roman"/>
          <w:sz w:val="28"/>
          <w:szCs w:val="28"/>
        </w:rPr>
        <w:t>Проект предполагает выстраивание межведомственного и муниципаль</w:t>
      </w:r>
      <w:r w:rsidR="00B31E8E" w:rsidRPr="001032ED">
        <w:rPr>
          <w:rFonts w:ascii="Times New Roman" w:hAnsi="Times New Roman" w:cs="Times New Roman"/>
          <w:sz w:val="28"/>
          <w:szCs w:val="28"/>
        </w:rPr>
        <w:t>но-частного взаимодействия</w:t>
      </w:r>
      <w:r w:rsidRPr="001032ED">
        <w:rPr>
          <w:rFonts w:ascii="Times New Roman" w:hAnsi="Times New Roman" w:cs="Times New Roman"/>
          <w:sz w:val="28"/>
          <w:szCs w:val="28"/>
        </w:rPr>
        <w:t xml:space="preserve"> </w:t>
      </w:r>
      <w:r w:rsidR="00B31E8E" w:rsidRPr="001032ED">
        <w:rPr>
          <w:rFonts w:ascii="Times New Roman" w:hAnsi="Times New Roman" w:cs="Times New Roman"/>
          <w:sz w:val="28"/>
          <w:szCs w:val="28"/>
        </w:rPr>
        <w:t xml:space="preserve">и на его основе </w:t>
      </w:r>
      <w:r w:rsidRPr="001032ED">
        <w:rPr>
          <w:rFonts w:ascii="Times New Roman" w:hAnsi="Times New Roman" w:cs="Times New Roman"/>
          <w:sz w:val="28"/>
          <w:szCs w:val="28"/>
        </w:rPr>
        <w:t>развитие социального предпринимательства, ориентированного на потребности получателей социальных услуг города Канска и близлежащих муниципальных образований (образование, культура, спорт, социальная защита, здравоохранение, коммунальные услуги, торговля</w:t>
      </w:r>
      <w:r w:rsidR="00B31E8E" w:rsidRPr="001032ED">
        <w:rPr>
          <w:rFonts w:ascii="Times New Roman" w:hAnsi="Times New Roman" w:cs="Times New Roman"/>
          <w:sz w:val="28"/>
          <w:szCs w:val="28"/>
        </w:rPr>
        <w:t>, строительство и т.д.</w:t>
      </w:r>
      <w:r w:rsidRPr="001032ED">
        <w:rPr>
          <w:rFonts w:ascii="Times New Roman" w:hAnsi="Times New Roman" w:cs="Times New Roman"/>
          <w:sz w:val="28"/>
          <w:szCs w:val="28"/>
        </w:rPr>
        <w:t>) в части расширения перечня</w:t>
      </w:r>
      <w:r w:rsidR="00A31AD0" w:rsidRPr="001032ED">
        <w:rPr>
          <w:rFonts w:ascii="Times New Roman" w:hAnsi="Times New Roman" w:cs="Times New Roman"/>
          <w:sz w:val="28"/>
          <w:szCs w:val="28"/>
        </w:rPr>
        <w:t xml:space="preserve">, улучшения качества </w:t>
      </w:r>
      <w:r w:rsidRPr="001032ED">
        <w:rPr>
          <w:rFonts w:ascii="Times New Roman" w:hAnsi="Times New Roman" w:cs="Times New Roman"/>
          <w:sz w:val="28"/>
          <w:szCs w:val="28"/>
        </w:rPr>
        <w:t>услуг</w:t>
      </w:r>
      <w:r w:rsidR="00B31E8E" w:rsidRPr="001032ED">
        <w:rPr>
          <w:rFonts w:ascii="Times New Roman" w:hAnsi="Times New Roman" w:cs="Times New Roman"/>
          <w:sz w:val="28"/>
          <w:szCs w:val="28"/>
        </w:rPr>
        <w:t xml:space="preserve"> (работ)</w:t>
      </w:r>
      <w:r w:rsidRPr="001032ED">
        <w:rPr>
          <w:rFonts w:ascii="Times New Roman" w:hAnsi="Times New Roman" w:cs="Times New Roman"/>
          <w:sz w:val="28"/>
          <w:szCs w:val="28"/>
        </w:rPr>
        <w:t xml:space="preserve">. </w:t>
      </w:r>
    </w:p>
    <w:p w:rsidR="00B31E8E" w:rsidRPr="001032ED" w:rsidRDefault="00B31E8E" w:rsidP="00032A61">
      <w:pPr>
        <w:spacing w:after="0" w:line="240" w:lineRule="auto"/>
        <w:ind w:firstLine="709"/>
        <w:jc w:val="both"/>
        <w:rPr>
          <w:rFonts w:ascii="Times New Roman" w:hAnsi="Times New Roman" w:cs="Times New Roman"/>
          <w:sz w:val="28"/>
          <w:szCs w:val="28"/>
        </w:rPr>
      </w:pPr>
      <w:r w:rsidRPr="001032ED">
        <w:rPr>
          <w:rFonts w:ascii="Times New Roman" w:hAnsi="Times New Roman" w:cs="Times New Roman"/>
          <w:sz w:val="28"/>
          <w:szCs w:val="28"/>
        </w:rPr>
        <w:t>Одновременно проект предполагает введение ряда мер, направленных на стимулирование и развитие малого и среднего социального предпринимательства (далее - МССП), в числе которых повышен</w:t>
      </w:r>
      <w:r w:rsidR="00A31AD0" w:rsidRPr="001032ED">
        <w:rPr>
          <w:rFonts w:ascii="Times New Roman" w:hAnsi="Times New Roman" w:cs="Times New Roman"/>
          <w:sz w:val="28"/>
          <w:szCs w:val="28"/>
        </w:rPr>
        <w:t>ие квалификации предпринимателей</w:t>
      </w:r>
      <w:r w:rsidRPr="001032ED">
        <w:rPr>
          <w:rFonts w:ascii="Times New Roman" w:hAnsi="Times New Roman" w:cs="Times New Roman"/>
          <w:sz w:val="28"/>
          <w:szCs w:val="28"/>
        </w:rPr>
        <w:t>, развитие некоммерческих организаций, и содействие коммерческим организациям, оказывающих консультационную поддержку субъектов МССП, корректировка муниципальных программ развития и поддержки субъектов МССП под нужды предпринимательского сообщества и социальной сферы.</w:t>
      </w:r>
    </w:p>
    <w:p w:rsidR="00677244" w:rsidRPr="001032ED" w:rsidRDefault="00677244" w:rsidP="00032A61">
      <w:pPr>
        <w:spacing w:after="0" w:line="240" w:lineRule="auto"/>
        <w:ind w:firstLine="709"/>
        <w:jc w:val="both"/>
        <w:rPr>
          <w:rFonts w:ascii="Times New Roman" w:eastAsia="Times New Roman" w:hAnsi="Times New Roman"/>
          <w:sz w:val="28"/>
          <w:szCs w:val="28"/>
          <w:lang w:eastAsia="ru-RU"/>
        </w:rPr>
      </w:pPr>
      <w:r w:rsidRPr="001032ED">
        <w:rPr>
          <w:rFonts w:ascii="Times New Roman" w:eastAsia="Times New Roman" w:hAnsi="Times New Roman"/>
          <w:sz w:val="28"/>
          <w:szCs w:val="28"/>
          <w:lang w:eastAsia="ru-RU"/>
        </w:rPr>
        <w:t>В рамках проекта будет разработана дорожная карта развития социально значимых рынков города Канска со сроками реализации, включая следующие мероприятия:</w:t>
      </w:r>
    </w:p>
    <w:p w:rsidR="00677244" w:rsidRPr="001032ED" w:rsidRDefault="00677244" w:rsidP="00032A61">
      <w:pPr>
        <w:spacing w:after="0" w:line="240" w:lineRule="auto"/>
        <w:ind w:firstLine="709"/>
        <w:jc w:val="both"/>
        <w:rPr>
          <w:rFonts w:ascii="Times New Roman" w:eastAsia="Times New Roman" w:hAnsi="Times New Roman"/>
          <w:sz w:val="28"/>
          <w:szCs w:val="28"/>
          <w:lang w:eastAsia="ru-RU"/>
        </w:rPr>
      </w:pPr>
      <w:r w:rsidRPr="001032ED">
        <w:rPr>
          <w:rFonts w:ascii="Times New Roman" w:eastAsia="Times New Roman" w:hAnsi="Times New Roman"/>
          <w:sz w:val="28"/>
          <w:szCs w:val="28"/>
          <w:lang w:eastAsia="ru-RU"/>
        </w:rPr>
        <w:t>определение уполномоченных органов по содействию развития социально значимых рынков, определение их функций</w:t>
      </w:r>
      <w:r w:rsidR="00102101" w:rsidRPr="001032ED">
        <w:rPr>
          <w:rFonts w:ascii="Times New Roman" w:eastAsia="Times New Roman" w:hAnsi="Times New Roman"/>
          <w:sz w:val="28"/>
          <w:szCs w:val="28"/>
          <w:lang w:eastAsia="ru-RU"/>
        </w:rPr>
        <w:t>;</w:t>
      </w:r>
    </w:p>
    <w:p w:rsidR="00677244" w:rsidRPr="001032ED" w:rsidRDefault="00677244" w:rsidP="00032A61">
      <w:pPr>
        <w:spacing w:after="0" w:line="240" w:lineRule="auto"/>
        <w:ind w:firstLine="709"/>
        <w:jc w:val="both"/>
        <w:rPr>
          <w:rFonts w:ascii="Times New Roman" w:eastAsia="Times New Roman" w:hAnsi="Times New Roman"/>
          <w:sz w:val="28"/>
          <w:szCs w:val="28"/>
          <w:lang w:eastAsia="ru-RU"/>
        </w:rPr>
      </w:pPr>
      <w:r w:rsidRPr="001032ED">
        <w:rPr>
          <w:rFonts w:ascii="Times New Roman" w:eastAsia="Times New Roman" w:hAnsi="Times New Roman"/>
          <w:sz w:val="28"/>
          <w:szCs w:val="28"/>
          <w:lang w:eastAsia="ru-RU"/>
        </w:rPr>
        <w:t>проведение анализа состояния развития конкуренции на социально значимых рынках, возможностей и условий их развития</w:t>
      </w:r>
      <w:r w:rsidR="00102101" w:rsidRPr="001032ED">
        <w:rPr>
          <w:rFonts w:ascii="Times New Roman" w:eastAsia="Times New Roman" w:hAnsi="Times New Roman"/>
          <w:sz w:val="28"/>
          <w:szCs w:val="28"/>
          <w:lang w:eastAsia="ru-RU"/>
        </w:rPr>
        <w:t>;</w:t>
      </w:r>
    </w:p>
    <w:p w:rsidR="00677244" w:rsidRPr="001032ED" w:rsidRDefault="00677244" w:rsidP="00032A61">
      <w:pPr>
        <w:spacing w:after="0" w:line="240" w:lineRule="auto"/>
        <w:ind w:firstLine="709"/>
        <w:jc w:val="both"/>
        <w:rPr>
          <w:rFonts w:ascii="Times New Roman" w:eastAsia="Times New Roman" w:hAnsi="Times New Roman"/>
          <w:sz w:val="28"/>
          <w:szCs w:val="28"/>
          <w:lang w:eastAsia="ru-RU"/>
        </w:rPr>
      </w:pPr>
      <w:r w:rsidRPr="001032ED">
        <w:rPr>
          <w:rFonts w:ascii="Times New Roman" w:eastAsia="Times New Roman" w:hAnsi="Times New Roman"/>
          <w:sz w:val="28"/>
          <w:szCs w:val="28"/>
          <w:lang w:eastAsia="ru-RU"/>
        </w:rPr>
        <w:t>формирование перечня социально значимых рынков города Канска, приоритетных для социально-экономического развития города</w:t>
      </w:r>
      <w:r w:rsidR="00102101" w:rsidRPr="001032ED">
        <w:rPr>
          <w:rFonts w:ascii="Times New Roman" w:eastAsia="Times New Roman" w:hAnsi="Times New Roman"/>
          <w:sz w:val="28"/>
          <w:szCs w:val="28"/>
          <w:lang w:eastAsia="ru-RU"/>
        </w:rPr>
        <w:t>;</w:t>
      </w:r>
    </w:p>
    <w:p w:rsidR="00102101" w:rsidRPr="001032ED" w:rsidRDefault="00102101" w:rsidP="00032A61">
      <w:pPr>
        <w:spacing w:after="0" w:line="240" w:lineRule="auto"/>
        <w:ind w:firstLine="709"/>
        <w:jc w:val="both"/>
        <w:rPr>
          <w:rFonts w:ascii="Times New Roman" w:eastAsia="Times New Roman" w:hAnsi="Times New Roman"/>
          <w:sz w:val="28"/>
          <w:szCs w:val="28"/>
          <w:lang w:eastAsia="ru-RU"/>
        </w:rPr>
      </w:pPr>
      <w:r w:rsidRPr="001032ED">
        <w:rPr>
          <w:rFonts w:ascii="Times New Roman" w:eastAsia="Times New Roman" w:hAnsi="Times New Roman"/>
          <w:sz w:val="28"/>
          <w:szCs w:val="28"/>
          <w:lang w:eastAsia="ru-RU"/>
        </w:rPr>
        <w:t>разработка и нормативное закрепление мер консультационного, финансового и имущественного характера для развития каждого из выделенных социально значимых рынков;</w:t>
      </w:r>
    </w:p>
    <w:p w:rsidR="00677244" w:rsidRPr="001032ED" w:rsidRDefault="00677244" w:rsidP="00032A61">
      <w:pPr>
        <w:spacing w:after="0" w:line="240" w:lineRule="auto"/>
        <w:ind w:firstLine="709"/>
        <w:jc w:val="both"/>
        <w:rPr>
          <w:rFonts w:ascii="Times New Roman" w:eastAsia="Times New Roman" w:hAnsi="Times New Roman"/>
          <w:sz w:val="28"/>
          <w:szCs w:val="28"/>
          <w:lang w:eastAsia="ru-RU"/>
        </w:rPr>
      </w:pPr>
      <w:r w:rsidRPr="001032ED">
        <w:rPr>
          <w:rFonts w:ascii="Times New Roman" w:eastAsia="Times New Roman" w:hAnsi="Times New Roman"/>
          <w:sz w:val="28"/>
          <w:szCs w:val="28"/>
          <w:lang w:eastAsia="ru-RU"/>
        </w:rPr>
        <w:t>размещение на официальном сайте администрации города Канска информации о поддержке консультационного, финансового и имущественного характера для развития каждого из выделенных социально значимых рынков</w:t>
      </w:r>
      <w:r w:rsidR="00102101" w:rsidRPr="001032ED">
        <w:rPr>
          <w:rFonts w:ascii="Times New Roman" w:eastAsia="Times New Roman" w:hAnsi="Times New Roman"/>
          <w:sz w:val="28"/>
          <w:szCs w:val="28"/>
          <w:lang w:eastAsia="ru-RU"/>
        </w:rPr>
        <w:t>.</w:t>
      </w:r>
    </w:p>
    <w:p w:rsidR="004916A0" w:rsidRPr="001032ED" w:rsidRDefault="004916A0" w:rsidP="00032A61">
      <w:pPr>
        <w:spacing w:after="0" w:line="240" w:lineRule="auto"/>
        <w:ind w:firstLine="709"/>
        <w:jc w:val="both"/>
        <w:rPr>
          <w:rFonts w:ascii="Times New Roman CYR" w:eastAsiaTheme="minorEastAsia" w:hAnsi="Times New Roman CYR" w:cs="Times New Roman CYR"/>
          <w:bCs/>
          <w:i/>
          <w:color w:val="0070C0"/>
          <w:sz w:val="28"/>
          <w:szCs w:val="28"/>
          <w:lang w:eastAsia="ru-RU"/>
        </w:rPr>
      </w:pPr>
      <w:r w:rsidRPr="001032ED">
        <w:rPr>
          <w:rFonts w:ascii="Times New Roman" w:hAnsi="Times New Roman" w:cs="Times New Roman"/>
          <w:sz w:val="28"/>
          <w:szCs w:val="28"/>
        </w:rPr>
        <w:t>Реализация проекта позволит оптимизировать бюджетные расходы на социальную сферу, обеспечит развитие конкуренции в области социально-значимых рынков, а также позволит направить бюджетные средства</w:t>
      </w:r>
      <w:r w:rsidR="00B31E8E" w:rsidRPr="001032ED">
        <w:rPr>
          <w:rFonts w:ascii="Times New Roman" w:hAnsi="Times New Roman" w:cs="Times New Roman"/>
          <w:sz w:val="28"/>
          <w:szCs w:val="28"/>
        </w:rPr>
        <w:t xml:space="preserve"> и привлечь средства грантов</w:t>
      </w:r>
      <w:r w:rsidRPr="001032ED">
        <w:rPr>
          <w:rFonts w:ascii="Times New Roman" w:hAnsi="Times New Roman" w:cs="Times New Roman"/>
          <w:sz w:val="28"/>
          <w:szCs w:val="28"/>
        </w:rPr>
        <w:t xml:space="preserve"> на</w:t>
      </w:r>
      <w:r w:rsidR="00A31AD0" w:rsidRPr="001032ED">
        <w:rPr>
          <w:rFonts w:ascii="Times New Roman" w:hAnsi="Times New Roman" w:cs="Times New Roman"/>
          <w:sz w:val="28"/>
          <w:szCs w:val="28"/>
        </w:rPr>
        <w:t xml:space="preserve"> поддержке динамично развивающихся хозяйствующих субъектов, обеспечивающих</w:t>
      </w:r>
      <w:r w:rsidRPr="001032ED">
        <w:rPr>
          <w:rFonts w:ascii="Times New Roman" w:hAnsi="Times New Roman" w:cs="Times New Roman"/>
          <w:sz w:val="28"/>
          <w:szCs w:val="28"/>
        </w:rPr>
        <w:t xml:space="preserve"> качество предоставления </w:t>
      </w:r>
      <w:r w:rsidR="00B31E8E" w:rsidRPr="001032ED">
        <w:rPr>
          <w:rFonts w:ascii="Times New Roman" w:hAnsi="Times New Roman" w:cs="Times New Roman"/>
          <w:sz w:val="28"/>
          <w:szCs w:val="28"/>
        </w:rPr>
        <w:t>востребованных социальных услуг, позволит увеличить количество новых рабочих мест и способствует сохранению имеющихся рабочих мест.</w:t>
      </w:r>
    </w:p>
    <w:p w:rsidR="004916A0" w:rsidRPr="001032ED" w:rsidRDefault="004916A0" w:rsidP="00032A61">
      <w:pPr>
        <w:spacing w:after="0" w:line="240" w:lineRule="auto"/>
        <w:ind w:firstLine="709"/>
        <w:jc w:val="both"/>
        <w:rPr>
          <w:rFonts w:ascii="Times New Roman CYR" w:eastAsiaTheme="minorEastAsia" w:hAnsi="Times New Roman CYR" w:cs="Times New Roman CYR"/>
          <w:bCs/>
          <w:sz w:val="28"/>
          <w:szCs w:val="28"/>
          <w:u w:val="single"/>
          <w:lang w:eastAsia="ru-RU"/>
        </w:rPr>
      </w:pPr>
    </w:p>
    <w:p w:rsidR="004916A0" w:rsidRPr="001032ED" w:rsidRDefault="004916A0" w:rsidP="00032A61">
      <w:pPr>
        <w:spacing w:after="0" w:line="240" w:lineRule="auto"/>
        <w:ind w:firstLine="709"/>
        <w:jc w:val="both"/>
        <w:rPr>
          <w:rFonts w:ascii="Times New Roman CYR" w:eastAsiaTheme="minorEastAsia" w:hAnsi="Times New Roman CYR" w:cs="Times New Roman CYR"/>
          <w:b/>
          <w:bCs/>
          <w:i/>
          <w:sz w:val="28"/>
          <w:szCs w:val="28"/>
          <w:lang w:eastAsia="ru-RU"/>
        </w:rPr>
      </w:pPr>
      <w:r w:rsidRPr="001032ED">
        <w:rPr>
          <w:rFonts w:ascii="Times New Roman CYR" w:eastAsiaTheme="minorEastAsia" w:hAnsi="Times New Roman CYR" w:cs="Times New Roman CYR"/>
          <w:b/>
          <w:bCs/>
          <w:i/>
          <w:sz w:val="28"/>
          <w:szCs w:val="28"/>
          <w:lang w:eastAsia="ru-RU"/>
        </w:rPr>
        <w:t>Межсферный, межмуниципальный проект «Образование через всю жизнь»</w:t>
      </w:r>
    </w:p>
    <w:p w:rsidR="004916A0" w:rsidRPr="001032ED" w:rsidRDefault="004916A0" w:rsidP="00032A61">
      <w:pPr>
        <w:spacing w:after="0" w:line="240" w:lineRule="auto"/>
        <w:ind w:firstLine="709"/>
        <w:jc w:val="both"/>
        <w:rPr>
          <w:rFonts w:ascii="Times New Roman CYR" w:eastAsiaTheme="minorEastAsia" w:hAnsi="Times New Roman CYR" w:cs="Times New Roman CYR"/>
          <w:b/>
          <w:bCs/>
          <w:i/>
          <w:sz w:val="28"/>
          <w:szCs w:val="28"/>
          <w:lang w:eastAsia="ru-RU"/>
        </w:rPr>
      </w:pPr>
      <w:r w:rsidRPr="001032ED">
        <w:rPr>
          <w:rFonts w:ascii="Times New Roman CYR" w:eastAsiaTheme="minorEastAsia" w:hAnsi="Times New Roman CYR" w:cs="Times New Roman CYR"/>
          <w:b/>
          <w:bCs/>
          <w:i/>
          <w:sz w:val="28"/>
          <w:szCs w:val="28"/>
          <w:lang w:eastAsia="ru-RU"/>
        </w:rPr>
        <w:t xml:space="preserve">Подпроекты: </w:t>
      </w:r>
    </w:p>
    <w:p w:rsidR="004916A0" w:rsidRPr="001032ED" w:rsidRDefault="004916A0" w:rsidP="00032A61">
      <w:pPr>
        <w:spacing w:after="0" w:line="240" w:lineRule="auto"/>
        <w:ind w:firstLine="709"/>
        <w:jc w:val="both"/>
        <w:rPr>
          <w:rFonts w:ascii="Times New Roman CYR" w:eastAsiaTheme="minorEastAsia" w:hAnsi="Times New Roman CYR" w:cs="Times New Roman CYR"/>
          <w:b/>
          <w:bCs/>
          <w:i/>
          <w:sz w:val="28"/>
          <w:szCs w:val="28"/>
          <w:lang w:eastAsia="ru-RU"/>
        </w:rPr>
      </w:pPr>
      <w:r w:rsidRPr="001032ED">
        <w:rPr>
          <w:rFonts w:ascii="Times New Roman CYR" w:eastAsiaTheme="minorEastAsia" w:hAnsi="Times New Roman CYR" w:cs="Times New Roman CYR"/>
          <w:b/>
          <w:bCs/>
          <w:i/>
          <w:sz w:val="28"/>
          <w:szCs w:val="28"/>
          <w:lang w:eastAsia="ru-RU"/>
        </w:rPr>
        <w:t>«Кадровое обеспечение экономики города Канска»;</w:t>
      </w:r>
    </w:p>
    <w:p w:rsidR="004916A0" w:rsidRPr="001032ED" w:rsidRDefault="004916A0" w:rsidP="00032A61">
      <w:pPr>
        <w:spacing w:after="0" w:line="240" w:lineRule="auto"/>
        <w:ind w:left="709"/>
        <w:jc w:val="both"/>
        <w:rPr>
          <w:rFonts w:ascii="Times New Roman CYR" w:eastAsiaTheme="minorEastAsia" w:hAnsi="Times New Roman CYR" w:cs="Times New Roman CYR"/>
          <w:b/>
          <w:bCs/>
          <w:i/>
          <w:sz w:val="28"/>
          <w:szCs w:val="28"/>
          <w:lang w:eastAsia="ru-RU"/>
        </w:rPr>
      </w:pPr>
      <w:r w:rsidRPr="001032ED">
        <w:rPr>
          <w:rFonts w:ascii="Times New Roman CYR" w:eastAsiaTheme="minorEastAsia" w:hAnsi="Times New Roman CYR" w:cs="Times New Roman CYR"/>
          <w:b/>
          <w:bCs/>
          <w:i/>
          <w:sz w:val="28"/>
          <w:szCs w:val="28"/>
          <w:lang w:eastAsia="ru-RU"/>
        </w:rPr>
        <w:t>«Реализация ФГОС общего образования: построение образовательного пространства по возрастам»;</w:t>
      </w:r>
    </w:p>
    <w:p w:rsidR="004916A0" w:rsidRPr="001032ED" w:rsidRDefault="004916A0" w:rsidP="00032A61">
      <w:pPr>
        <w:spacing w:after="0" w:line="240" w:lineRule="auto"/>
        <w:ind w:left="709"/>
        <w:jc w:val="both"/>
        <w:rPr>
          <w:rFonts w:ascii="Times New Roman CYR" w:eastAsiaTheme="minorEastAsia" w:hAnsi="Times New Roman CYR" w:cs="Times New Roman CYR"/>
          <w:b/>
          <w:bCs/>
          <w:i/>
          <w:sz w:val="28"/>
          <w:szCs w:val="28"/>
          <w:lang w:eastAsia="ru-RU"/>
        </w:rPr>
      </w:pPr>
      <w:r w:rsidRPr="001032ED">
        <w:rPr>
          <w:rFonts w:ascii="Times New Roman CYR" w:eastAsiaTheme="minorEastAsia" w:hAnsi="Times New Roman CYR" w:cs="Times New Roman CYR"/>
          <w:b/>
          <w:bCs/>
          <w:i/>
          <w:sz w:val="28"/>
          <w:szCs w:val="28"/>
          <w:lang w:eastAsia="ru-RU"/>
        </w:rPr>
        <w:t>«Реализация модели межмуниципального и межведомственного сетевого взаимодействия дополнительного, общего и про</w:t>
      </w:r>
      <w:r w:rsidR="00466101">
        <w:rPr>
          <w:rFonts w:ascii="Times New Roman CYR" w:eastAsiaTheme="minorEastAsia" w:hAnsi="Times New Roman CYR" w:cs="Times New Roman CYR"/>
          <w:b/>
          <w:bCs/>
          <w:i/>
          <w:sz w:val="28"/>
          <w:szCs w:val="28"/>
          <w:lang w:eastAsia="ru-RU"/>
        </w:rPr>
        <w:t>фессионального образования (в том числе,</w:t>
      </w:r>
      <w:r w:rsidRPr="001032ED">
        <w:rPr>
          <w:rFonts w:ascii="Times New Roman CYR" w:eastAsiaTheme="minorEastAsia" w:hAnsi="Times New Roman CYR" w:cs="Times New Roman CYR"/>
          <w:b/>
          <w:bCs/>
          <w:i/>
          <w:sz w:val="28"/>
          <w:szCs w:val="28"/>
          <w:lang w:eastAsia="ru-RU"/>
        </w:rPr>
        <w:t xml:space="preserve"> локальные проекты «Сельский инновационный кампус «Канская долина», «Межмуниципальная образовательная карта «ГЛАНАС»);</w:t>
      </w:r>
    </w:p>
    <w:p w:rsidR="004916A0" w:rsidRPr="001032ED" w:rsidRDefault="004916A0" w:rsidP="00032A61">
      <w:pPr>
        <w:spacing w:after="0" w:line="240" w:lineRule="auto"/>
        <w:ind w:left="709"/>
        <w:jc w:val="both"/>
        <w:rPr>
          <w:rFonts w:ascii="Times New Roman CYR" w:eastAsiaTheme="minorEastAsia" w:hAnsi="Times New Roman CYR" w:cs="Times New Roman CYR"/>
          <w:b/>
          <w:bCs/>
          <w:i/>
          <w:sz w:val="28"/>
          <w:szCs w:val="28"/>
          <w:lang w:eastAsia="ru-RU"/>
        </w:rPr>
      </w:pPr>
      <w:r w:rsidRPr="001032ED">
        <w:rPr>
          <w:rFonts w:ascii="Times New Roman CYR" w:eastAsiaTheme="minorEastAsia" w:hAnsi="Times New Roman CYR" w:cs="Times New Roman CYR"/>
          <w:b/>
          <w:bCs/>
          <w:i/>
          <w:sz w:val="28"/>
          <w:szCs w:val="28"/>
          <w:lang w:eastAsia="ru-RU"/>
        </w:rPr>
        <w:t>«Создание условий для повышения ресурсов социальной адаптации детей с ограниченными возможностями здоровья»;</w:t>
      </w:r>
    </w:p>
    <w:p w:rsidR="004916A0" w:rsidRPr="001032ED" w:rsidRDefault="004916A0" w:rsidP="00032A61">
      <w:pPr>
        <w:spacing w:after="0" w:line="240" w:lineRule="auto"/>
        <w:ind w:firstLine="709"/>
        <w:jc w:val="both"/>
        <w:rPr>
          <w:rFonts w:ascii="Times New Roman CYR" w:eastAsiaTheme="minorEastAsia" w:hAnsi="Times New Roman CYR" w:cs="Times New Roman CYR"/>
          <w:b/>
          <w:bCs/>
          <w:i/>
          <w:sz w:val="28"/>
          <w:szCs w:val="28"/>
          <w:lang w:eastAsia="ru-RU"/>
        </w:rPr>
      </w:pPr>
      <w:r w:rsidRPr="001032ED">
        <w:rPr>
          <w:rFonts w:ascii="Times New Roman CYR" w:eastAsiaTheme="minorEastAsia" w:hAnsi="Times New Roman CYR" w:cs="Times New Roman CYR"/>
          <w:b/>
          <w:bCs/>
          <w:i/>
          <w:sz w:val="28"/>
          <w:szCs w:val="28"/>
          <w:lang w:eastAsia="ru-RU"/>
        </w:rPr>
        <w:t>«Формирование новой системы оценки качества образования».</w:t>
      </w:r>
    </w:p>
    <w:p w:rsidR="004916A0" w:rsidRPr="001032ED" w:rsidRDefault="004916A0" w:rsidP="00032A61">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 xml:space="preserve">Проект планируется к реализации на 2 и 3 этапах реализации Стратегии. Проект направлен на формирование условий для наращивания каждым </w:t>
      </w:r>
      <w:r w:rsidR="00A31AD0" w:rsidRPr="001032ED">
        <w:rPr>
          <w:rFonts w:ascii="Times New Roman CYR" w:eastAsiaTheme="minorEastAsia" w:hAnsi="Times New Roman CYR" w:cs="Times New Roman CYR"/>
          <w:bCs/>
          <w:sz w:val="28"/>
          <w:szCs w:val="28"/>
          <w:lang w:eastAsia="ru-RU"/>
        </w:rPr>
        <w:t>получателем образовательных услуг</w:t>
      </w:r>
      <w:r w:rsidRPr="001032ED">
        <w:rPr>
          <w:rFonts w:ascii="Times New Roman CYR" w:eastAsiaTheme="minorEastAsia" w:hAnsi="Times New Roman CYR" w:cs="Times New Roman CYR"/>
          <w:bCs/>
          <w:sz w:val="28"/>
          <w:szCs w:val="28"/>
          <w:lang w:eastAsia="ru-RU"/>
        </w:rPr>
        <w:t xml:space="preserve"> собственного потенциала, который выражается в образовательных результатах: обладание базовым уровнем функциональной грамотности, предусмотренными образовательными программами, развитие способности эффективно применять на практике теоретических знаний, высокий уровень развития технологических компетенций, позитивные социальные установки, опыт самореализации в разных видах деятельности, </w:t>
      </w:r>
      <w:r w:rsidR="00593660">
        <w:rPr>
          <w:rFonts w:ascii="Times New Roman CYR" w:eastAsiaTheme="minorEastAsia" w:hAnsi="Times New Roman CYR" w:cs="Times New Roman CYR"/>
          <w:bCs/>
          <w:sz w:val="28"/>
          <w:szCs w:val="28"/>
          <w:lang w:eastAsia="ru-RU"/>
        </w:rPr>
        <w:t>в том числе,</w:t>
      </w:r>
      <w:r w:rsidRPr="001032ED">
        <w:rPr>
          <w:rFonts w:ascii="Times New Roman CYR" w:eastAsiaTheme="minorEastAsia" w:hAnsi="Times New Roman CYR" w:cs="Times New Roman CYR"/>
          <w:bCs/>
          <w:sz w:val="28"/>
          <w:szCs w:val="28"/>
          <w:lang w:eastAsia="ru-RU"/>
        </w:rPr>
        <w:t xml:space="preserve"> носящих территориальные особенности, что может определить мотивы закрепление на территории города и края.</w:t>
      </w:r>
    </w:p>
    <w:p w:rsidR="004916A0" w:rsidRPr="001032ED" w:rsidRDefault="004916A0" w:rsidP="00032A61">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Для достижения запланированного результата в рамках проекта предполагает</w:t>
      </w:r>
      <w:r w:rsidR="00466101">
        <w:rPr>
          <w:rFonts w:ascii="Times New Roman CYR" w:eastAsiaTheme="minorEastAsia" w:hAnsi="Times New Roman CYR" w:cs="Times New Roman CYR"/>
          <w:bCs/>
          <w:sz w:val="28"/>
          <w:szCs w:val="28"/>
          <w:lang w:eastAsia="ru-RU"/>
        </w:rPr>
        <w:t>ся обеспечить выстраивание возра</w:t>
      </w:r>
      <w:r w:rsidRPr="001032ED">
        <w:rPr>
          <w:rFonts w:ascii="Times New Roman CYR" w:eastAsiaTheme="minorEastAsia" w:hAnsi="Times New Roman CYR" w:cs="Times New Roman CYR"/>
          <w:bCs/>
          <w:sz w:val="28"/>
          <w:szCs w:val="28"/>
          <w:lang w:eastAsia="ru-RU"/>
        </w:rPr>
        <w:t>сто- и индивидуально-ориентированного образовательного пространства по уровням образования в кажд</w:t>
      </w:r>
      <w:r w:rsidR="00A31AD0" w:rsidRPr="001032ED">
        <w:rPr>
          <w:rFonts w:ascii="Times New Roman CYR" w:eastAsiaTheme="minorEastAsia" w:hAnsi="Times New Roman CYR" w:cs="Times New Roman CYR"/>
          <w:bCs/>
          <w:sz w:val="28"/>
          <w:szCs w:val="28"/>
          <w:lang w:eastAsia="ru-RU"/>
        </w:rPr>
        <w:t>ой образовательной организации</w:t>
      </w:r>
      <w:r w:rsidRPr="001032ED">
        <w:rPr>
          <w:rFonts w:ascii="Times New Roman CYR" w:eastAsiaTheme="minorEastAsia" w:hAnsi="Times New Roman CYR" w:cs="Times New Roman CYR"/>
          <w:bCs/>
          <w:sz w:val="28"/>
          <w:szCs w:val="28"/>
          <w:lang w:eastAsia="ru-RU"/>
        </w:rPr>
        <w:t xml:space="preserve">, в т.ч. </w:t>
      </w:r>
      <w:r w:rsidR="00A31AD0" w:rsidRPr="001032ED">
        <w:rPr>
          <w:rFonts w:ascii="Times New Roman CYR" w:eastAsiaTheme="minorEastAsia" w:hAnsi="Times New Roman CYR" w:cs="Times New Roman CYR"/>
          <w:bCs/>
          <w:sz w:val="28"/>
          <w:szCs w:val="28"/>
          <w:lang w:eastAsia="ru-RU"/>
        </w:rPr>
        <w:t>для обучающихся</w:t>
      </w:r>
      <w:r w:rsidRPr="001032ED">
        <w:rPr>
          <w:rFonts w:ascii="Times New Roman CYR" w:eastAsiaTheme="minorEastAsia" w:hAnsi="Times New Roman CYR" w:cs="Times New Roman CYR"/>
          <w:bCs/>
          <w:sz w:val="28"/>
          <w:szCs w:val="28"/>
          <w:lang w:eastAsia="ru-RU"/>
        </w:rPr>
        <w:t xml:space="preserve"> с ограниченными возможностями здоровья, оптимизировать и обеспечить разнообразие и качество образовательных предложений за счет кооперации частной и муниципальной сторон, межведомственной, межмуниципальной кооперации, выстраивание системы индивидуального сопровождения обучающихся и семей, совершенствовать систему оценки качества образования.</w:t>
      </w:r>
    </w:p>
    <w:p w:rsidR="004916A0" w:rsidRPr="001032ED" w:rsidRDefault="004916A0" w:rsidP="00032A61">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Проект предполагает включение взрослого населения в систему дополнительного образования и организации культурного досуга, для чего в режиме муниципально-частного и межведомственного взаимодействия будет обеспечена разработка соответствующих дополнительных образовательных программ, программ досуговой</w:t>
      </w:r>
      <w:r w:rsidR="00A43F1D">
        <w:rPr>
          <w:rFonts w:ascii="Times New Roman CYR" w:eastAsiaTheme="minorEastAsia" w:hAnsi="Times New Roman CYR" w:cs="Times New Roman CYR"/>
          <w:bCs/>
          <w:sz w:val="28"/>
          <w:szCs w:val="28"/>
          <w:lang w:eastAsia="ru-RU"/>
        </w:rPr>
        <w:t xml:space="preserve"> деятельности, созданы клубы по </w:t>
      </w:r>
      <w:r w:rsidRPr="001032ED">
        <w:rPr>
          <w:rFonts w:ascii="Times New Roman CYR" w:eastAsiaTheme="minorEastAsia" w:hAnsi="Times New Roman CYR" w:cs="Times New Roman CYR"/>
          <w:bCs/>
          <w:sz w:val="28"/>
          <w:szCs w:val="28"/>
          <w:lang w:eastAsia="ru-RU"/>
        </w:rPr>
        <w:t xml:space="preserve">интересам, разработаны программы культурно-массовой деятельности, </w:t>
      </w:r>
      <w:r w:rsidR="00593660">
        <w:rPr>
          <w:rFonts w:ascii="Times New Roman CYR" w:eastAsiaTheme="minorEastAsia" w:hAnsi="Times New Roman CYR" w:cs="Times New Roman CYR"/>
          <w:bCs/>
          <w:sz w:val="28"/>
          <w:szCs w:val="28"/>
          <w:lang w:eastAsia="ru-RU"/>
        </w:rPr>
        <w:t>в том числе,</w:t>
      </w:r>
      <w:r w:rsidRPr="001032ED">
        <w:rPr>
          <w:rFonts w:ascii="Times New Roman CYR" w:eastAsiaTheme="minorEastAsia" w:hAnsi="Times New Roman CYR" w:cs="Times New Roman CYR"/>
          <w:bCs/>
          <w:sz w:val="28"/>
          <w:szCs w:val="28"/>
          <w:lang w:eastAsia="ru-RU"/>
        </w:rPr>
        <w:t xml:space="preserve"> по микрорайонам города с учетом запросов и культурных традиций населения.</w:t>
      </w:r>
    </w:p>
    <w:p w:rsidR="004916A0" w:rsidRPr="001032ED" w:rsidRDefault="004916A0" w:rsidP="00032A61">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Наряду с этим планируется совершенствовать систему профессиональной подготовки и переподготовки кадров для нужд экономики города и края. С этой целью планируется обеспечить непрерывность проф</w:t>
      </w:r>
      <w:r w:rsidR="00A31AD0" w:rsidRPr="001032ED">
        <w:rPr>
          <w:rFonts w:ascii="Times New Roman CYR" w:eastAsiaTheme="minorEastAsia" w:hAnsi="Times New Roman CYR" w:cs="Times New Roman CYR"/>
          <w:bCs/>
          <w:sz w:val="28"/>
          <w:szCs w:val="28"/>
          <w:lang w:eastAsia="ru-RU"/>
        </w:rPr>
        <w:t>ессиональной подготовки от пред</w:t>
      </w:r>
      <w:r w:rsidRPr="001032ED">
        <w:rPr>
          <w:rFonts w:ascii="Times New Roman CYR" w:eastAsiaTheme="minorEastAsia" w:hAnsi="Times New Roman CYR" w:cs="Times New Roman CYR"/>
          <w:bCs/>
          <w:sz w:val="28"/>
          <w:szCs w:val="28"/>
          <w:lang w:eastAsia="ru-RU"/>
        </w:rPr>
        <w:t>профильной (предпрофессиональной) подготовки обучающихся на уровне основного общего образования до профессион</w:t>
      </w:r>
      <w:r w:rsidR="00466101">
        <w:rPr>
          <w:rFonts w:ascii="Times New Roman CYR" w:eastAsiaTheme="minorEastAsia" w:hAnsi="Times New Roman CYR" w:cs="Times New Roman CYR"/>
          <w:bCs/>
          <w:sz w:val="28"/>
          <w:szCs w:val="28"/>
          <w:lang w:eastAsia="ru-RU"/>
        </w:rPr>
        <w:t>альной подготовки взрослых (в том числе,</w:t>
      </w:r>
      <w:r w:rsidRPr="001032ED">
        <w:rPr>
          <w:rFonts w:ascii="Times New Roman CYR" w:eastAsiaTheme="minorEastAsia" w:hAnsi="Times New Roman CYR" w:cs="Times New Roman CYR"/>
          <w:bCs/>
          <w:sz w:val="28"/>
          <w:szCs w:val="28"/>
          <w:lang w:eastAsia="ru-RU"/>
        </w:rPr>
        <w:t xml:space="preserve"> пожилых) людей. Для обеспечения качества профессиональной подготовки, ее ориентации на нужды экономики планируется расширить целевое обучение, увеличить долю дуальных программ, реализуемых на основе договоров учреждений среднего профессионального образования и хозяйствующих субъектов, создать на основе кооперации власти и бизнеса механизм муниципального заказа на профессиональную подготовку, продолжить развитие конкурсного движения лучших по профес</w:t>
      </w:r>
      <w:r w:rsidR="00466101">
        <w:rPr>
          <w:rFonts w:ascii="Times New Roman CYR" w:eastAsiaTheme="minorEastAsia" w:hAnsi="Times New Roman CYR" w:cs="Times New Roman CYR"/>
          <w:bCs/>
          <w:sz w:val="28"/>
          <w:szCs w:val="28"/>
          <w:lang w:eastAsia="ru-RU"/>
        </w:rPr>
        <w:t>с</w:t>
      </w:r>
      <w:r w:rsidRPr="001032ED">
        <w:rPr>
          <w:rFonts w:ascii="Times New Roman CYR" w:eastAsiaTheme="minorEastAsia" w:hAnsi="Times New Roman CYR" w:cs="Times New Roman CYR"/>
          <w:bCs/>
          <w:sz w:val="28"/>
          <w:szCs w:val="28"/>
          <w:lang w:eastAsia="ru-RU"/>
        </w:rPr>
        <w:t>ии.</w:t>
      </w:r>
    </w:p>
    <w:p w:rsidR="004916A0" w:rsidRPr="001032ED" w:rsidRDefault="004916A0" w:rsidP="00032A61">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Совершенствование образовательной системы города будет идти в режиме ее максимальной открытости для населения Востока края. С этой целью будет активизировано ведомственное межмуниципальное взаимодействие координаторов проектов в области образования города и муниципалитетов Востока края, активизировано использование дистанционных технологий, технологий краткосрочного погружения для удобства получателей услуг из других муниципальных образований, созданы новые информационные сервисы, доступные получателям услуг, вне зависимости от места проживания.</w:t>
      </w:r>
    </w:p>
    <w:p w:rsidR="004916A0" w:rsidRPr="001032ED" w:rsidRDefault="004916A0" w:rsidP="00032A61">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Реализация проекта напрямую связана с реализаций инвестиционных проектов, реализацией проектов «Развитие социальных рынков в условиях межсферного взаимодействия», «Комфортная городская среда», «Кул</w:t>
      </w:r>
      <w:r w:rsidR="00A31AD0" w:rsidRPr="001032ED">
        <w:rPr>
          <w:rFonts w:ascii="Times New Roman CYR" w:eastAsiaTheme="minorEastAsia" w:hAnsi="Times New Roman CYR" w:cs="Times New Roman CYR"/>
          <w:bCs/>
          <w:sz w:val="28"/>
          <w:szCs w:val="28"/>
          <w:lang w:eastAsia="ru-RU"/>
        </w:rPr>
        <w:t>ьтурные коды города Канска»</w:t>
      </w:r>
      <w:r w:rsidRPr="001032ED">
        <w:rPr>
          <w:rFonts w:ascii="Times New Roman CYR" w:eastAsiaTheme="minorEastAsia" w:hAnsi="Times New Roman CYR" w:cs="Times New Roman CYR"/>
          <w:bCs/>
          <w:sz w:val="28"/>
          <w:szCs w:val="28"/>
          <w:lang w:eastAsia="ru-RU"/>
        </w:rPr>
        <w:t xml:space="preserve">. </w:t>
      </w:r>
    </w:p>
    <w:p w:rsidR="004916A0" w:rsidRPr="001032ED" w:rsidRDefault="004916A0" w:rsidP="00032A61">
      <w:pPr>
        <w:spacing w:after="0" w:line="240" w:lineRule="auto"/>
        <w:ind w:firstLine="709"/>
        <w:jc w:val="both"/>
        <w:rPr>
          <w:rFonts w:ascii="Times New Roman CYR" w:eastAsiaTheme="minorEastAsia" w:hAnsi="Times New Roman CYR" w:cs="Times New Roman CYR"/>
          <w:b/>
          <w:bCs/>
          <w:i/>
          <w:color w:val="FF0066"/>
          <w:sz w:val="36"/>
          <w:szCs w:val="36"/>
          <w:u w:val="single"/>
          <w:lang w:eastAsia="ru-RU"/>
        </w:rPr>
      </w:pPr>
    </w:p>
    <w:p w:rsidR="004916A0" w:rsidRPr="001032ED" w:rsidRDefault="004916A0" w:rsidP="00032A61">
      <w:pPr>
        <w:spacing w:after="0" w:line="240" w:lineRule="auto"/>
        <w:ind w:firstLine="709"/>
        <w:jc w:val="both"/>
        <w:rPr>
          <w:rFonts w:ascii="Times New Roman CYR" w:eastAsiaTheme="minorEastAsia" w:hAnsi="Times New Roman CYR" w:cs="Times New Roman CYR"/>
          <w:b/>
          <w:bCs/>
          <w:i/>
          <w:sz w:val="28"/>
          <w:szCs w:val="28"/>
          <w:lang w:eastAsia="ru-RU"/>
        </w:rPr>
      </w:pPr>
      <w:r w:rsidRPr="001032ED">
        <w:rPr>
          <w:rFonts w:ascii="Times New Roman CYR" w:eastAsiaTheme="minorEastAsia" w:hAnsi="Times New Roman CYR" w:cs="Times New Roman CYR"/>
          <w:b/>
          <w:bCs/>
          <w:i/>
          <w:sz w:val="28"/>
          <w:szCs w:val="28"/>
          <w:lang w:eastAsia="ru-RU"/>
        </w:rPr>
        <w:t>Межсферный, межмуниципальный проект «Здоровье горожан».</w:t>
      </w:r>
    </w:p>
    <w:p w:rsidR="004916A0" w:rsidRPr="001032ED" w:rsidRDefault="004916A0" w:rsidP="00032A61">
      <w:pPr>
        <w:spacing w:after="0" w:line="240" w:lineRule="auto"/>
        <w:ind w:firstLine="709"/>
        <w:jc w:val="both"/>
        <w:rPr>
          <w:rFonts w:ascii="Times New Roman CYR" w:eastAsiaTheme="minorEastAsia" w:hAnsi="Times New Roman CYR" w:cs="Times New Roman CYR"/>
          <w:b/>
          <w:bCs/>
          <w:i/>
          <w:sz w:val="28"/>
          <w:szCs w:val="28"/>
          <w:lang w:eastAsia="ru-RU"/>
        </w:rPr>
      </w:pPr>
      <w:r w:rsidRPr="001032ED">
        <w:rPr>
          <w:rFonts w:ascii="Times New Roman CYR" w:eastAsiaTheme="minorEastAsia" w:hAnsi="Times New Roman CYR" w:cs="Times New Roman CYR"/>
          <w:b/>
          <w:bCs/>
          <w:i/>
          <w:sz w:val="28"/>
          <w:szCs w:val="28"/>
          <w:lang w:eastAsia="ru-RU"/>
        </w:rPr>
        <w:t>Подпроекты:</w:t>
      </w:r>
    </w:p>
    <w:p w:rsidR="004916A0" w:rsidRPr="001032ED" w:rsidRDefault="004916A0" w:rsidP="003A6027">
      <w:pPr>
        <w:spacing w:after="0" w:line="240" w:lineRule="auto"/>
        <w:ind w:firstLine="709"/>
        <w:jc w:val="both"/>
        <w:rPr>
          <w:rFonts w:ascii="Times New Roman CYR" w:eastAsiaTheme="minorEastAsia" w:hAnsi="Times New Roman CYR" w:cs="Times New Roman CYR"/>
          <w:b/>
          <w:bCs/>
          <w:i/>
          <w:sz w:val="28"/>
          <w:szCs w:val="28"/>
          <w:lang w:eastAsia="ru-RU"/>
        </w:rPr>
      </w:pPr>
      <w:r w:rsidRPr="001032ED">
        <w:rPr>
          <w:rFonts w:ascii="Times New Roman CYR" w:eastAsiaTheme="minorEastAsia" w:hAnsi="Times New Roman CYR" w:cs="Times New Roman CYR"/>
          <w:b/>
          <w:bCs/>
          <w:i/>
          <w:sz w:val="28"/>
          <w:szCs w:val="28"/>
          <w:lang w:eastAsia="ru-RU"/>
        </w:rPr>
        <w:t>«Здоровье маленьких горожан»,</w:t>
      </w:r>
    </w:p>
    <w:p w:rsidR="004916A0" w:rsidRPr="001032ED" w:rsidRDefault="004916A0" w:rsidP="003A6027">
      <w:pPr>
        <w:spacing w:after="0" w:line="240" w:lineRule="auto"/>
        <w:ind w:firstLine="709"/>
        <w:jc w:val="both"/>
        <w:rPr>
          <w:rFonts w:ascii="Times New Roman CYR" w:eastAsiaTheme="minorEastAsia" w:hAnsi="Times New Roman CYR" w:cs="Times New Roman CYR"/>
          <w:b/>
          <w:bCs/>
          <w:i/>
          <w:sz w:val="28"/>
          <w:szCs w:val="28"/>
          <w:lang w:eastAsia="ru-RU"/>
        </w:rPr>
      </w:pPr>
      <w:r w:rsidRPr="001032ED">
        <w:rPr>
          <w:rFonts w:ascii="Times New Roman CYR" w:eastAsiaTheme="minorEastAsia" w:hAnsi="Times New Roman CYR" w:cs="Times New Roman CYR"/>
          <w:b/>
          <w:bCs/>
          <w:i/>
          <w:sz w:val="28"/>
          <w:szCs w:val="28"/>
          <w:lang w:eastAsia="ru-RU"/>
        </w:rPr>
        <w:t>«Канск спортивный»,</w:t>
      </w:r>
    </w:p>
    <w:p w:rsidR="004916A0" w:rsidRPr="001032ED" w:rsidRDefault="004916A0" w:rsidP="003A6027">
      <w:pPr>
        <w:spacing w:after="0" w:line="240" w:lineRule="auto"/>
        <w:ind w:firstLine="709"/>
        <w:jc w:val="both"/>
        <w:rPr>
          <w:rFonts w:ascii="Times New Roman CYR" w:eastAsiaTheme="minorEastAsia" w:hAnsi="Times New Roman CYR" w:cs="Times New Roman CYR"/>
          <w:b/>
          <w:bCs/>
          <w:i/>
          <w:sz w:val="28"/>
          <w:szCs w:val="28"/>
          <w:lang w:eastAsia="ru-RU"/>
        </w:rPr>
      </w:pPr>
      <w:r w:rsidRPr="001032ED">
        <w:rPr>
          <w:rFonts w:ascii="Times New Roman CYR" w:eastAsiaTheme="minorEastAsia" w:hAnsi="Times New Roman CYR" w:cs="Times New Roman CYR"/>
          <w:b/>
          <w:bCs/>
          <w:i/>
          <w:sz w:val="28"/>
          <w:szCs w:val="28"/>
          <w:lang w:eastAsia="ru-RU"/>
        </w:rPr>
        <w:t>«Серебряный возраст».</w:t>
      </w:r>
    </w:p>
    <w:p w:rsidR="004916A0" w:rsidRPr="001032ED" w:rsidRDefault="004916A0" w:rsidP="00032A61">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w:hAnsi="Times New Roman" w:cs="Times New Roman"/>
          <w:sz w:val="28"/>
          <w:szCs w:val="28"/>
        </w:rPr>
        <w:t xml:space="preserve">Реализация проекта будет обеспечена на 2 и 3 этапах реализации Стратегии. </w:t>
      </w:r>
      <w:r w:rsidRPr="001032ED">
        <w:rPr>
          <w:rFonts w:ascii="Times New Roman CYR" w:eastAsiaTheme="minorEastAsia" w:hAnsi="Times New Roman CYR" w:cs="Times New Roman CYR"/>
          <w:bCs/>
          <w:sz w:val="28"/>
          <w:szCs w:val="28"/>
          <w:lang w:eastAsia="ru-RU"/>
        </w:rPr>
        <w:t>Проект предполагает в условиях взаимодействия системы образования, спорта, здравоохранения внедрение индиви</w:t>
      </w:r>
      <w:r w:rsidR="00A43F1D">
        <w:rPr>
          <w:rFonts w:ascii="Times New Roman CYR" w:eastAsiaTheme="minorEastAsia" w:hAnsi="Times New Roman CYR" w:cs="Times New Roman CYR"/>
          <w:bCs/>
          <w:sz w:val="28"/>
          <w:szCs w:val="28"/>
          <w:lang w:eastAsia="ru-RU"/>
        </w:rPr>
        <w:t>д</w:t>
      </w:r>
      <w:r w:rsidRPr="001032ED">
        <w:rPr>
          <w:rFonts w:ascii="Times New Roman CYR" w:eastAsiaTheme="minorEastAsia" w:hAnsi="Times New Roman CYR" w:cs="Times New Roman CYR"/>
          <w:bCs/>
          <w:sz w:val="28"/>
          <w:szCs w:val="28"/>
          <w:lang w:eastAsia="ru-RU"/>
        </w:rPr>
        <w:t>уально-ориентированного подхода к здоровьесохранению и наращиванию потенциала психического и физического здоровья у населения города. Отдельными целевыми группами выделены дети и пожилые жители города, как группы, наиболее подверженные риску потери здоровья.</w:t>
      </w:r>
      <w:r w:rsidR="00A31AD0" w:rsidRPr="001032ED">
        <w:rPr>
          <w:rFonts w:ascii="Times New Roman CYR" w:eastAsiaTheme="minorEastAsia" w:hAnsi="Times New Roman CYR" w:cs="Times New Roman CYR"/>
          <w:bCs/>
          <w:sz w:val="28"/>
          <w:szCs w:val="28"/>
          <w:lang w:eastAsia="ru-RU"/>
        </w:rPr>
        <w:t xml:space="preserve"> Особое внимание будет уделено развитию </w:t>
      </w:r>
      <w:r w:rsidR="007C14DC" w:rsidRPr="001032ED">
        <w:rPr>
          <w:rFonts w:ascii="Times New Roman CYR" w:eastAsiaTheme="minorEastAsia" w:hAnsi="Times New Roman CYR" w:cs="Times New Roman CYR"/>
          <w:bCs/>
          <w:sz w:val="28"/>
          <w:szCs w:val="28"/>
          <w:lang w:eastAsia="ru-RU"/>
        </w:rPr>
        <w:t xml:space="preserve">семейной </w:t>
      </w:r>
      <w:r w:rsidR="00A31AD0" w:rsidRPr="001032ED">
        <w:rPr>
          <w:rFonts w:ascii="Times New Roman CYR" w:eastAsiaTheme="minorEastAsia" w:hAnsi="Times New Roman CYR" w:cs="Times New Roman CYR"/>
          <w:bCs/>
          <w:sz w:val="28"/>
          <w:szCs w:val="28"/>
          <w:lang w:eastAsia="ru-RU"/>
        </w:rPr>
        <w:t>культуры здорового образа жизни</w:t>
      </w:r>
      <w:r w:rsidR="007C14DC" w:rsidRPr="001032ED">
        <w:rPr>
          <w:rFonts w:ascii="Times New Roman CYR" w:eastAsiaTheme="minorEastAsia" w:hAnsi="Times New Roman CYR" w:cs="Times New Roman CYR"/>
          <w:bCs/>
          <w:sz w:val="28"/>
          <w:szCs w:val="28"/>
          <w:lang w:eastAsia="ru-RU"/>
        </w:rPr>
        <w:t>.</w:t>
      </w:r>
    </w:p>
    <w:p w:rsidR="004916A0" w:rsidRPr="001032ED" w:rsidRDefault="004916A0" w:rsidP="00032A61">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Система предполагает своевременную диагностику и лечение заболеваний, комплекс профилактических мер, включая просвещение, занятие физической культуры, спортом, закаливание</w:t>
      </w:r>
      <w:r w:rsidR="00A31AD0" w:rsidRPr="001032ED">
        <w:rPr>
          <w:rFonts w:ascii="Times New Roman CYR" w:eastAsiaTheme="minorEastAsia" w:hAnsi="Times New Roman CYR" w:cs="Times New Roman CYR"/>
          <w:bCs/>
          <w:sz w:val="28"/>
          <w:szCs w:val="28"/>
          <w:lang w:eastAsia="ru-RU"/>
        </w:rPr>
        <w:t>, профилактики зависимых форм поведения</w:t>
      </w:r>
      <w:r w:rsidRPr="001032ED">
        <w:rPr>
          <w:rFonts w:ascii="Times New Roman CYR" w:eastAsiaTheme="minorEastAsia" w:hAnsi="Times New Roman CYR" w:cs="Times New Roman CYR"/>
          <w:bCs/>
          <w:sz w:val="28"/>
          <w:szCs w:val="28"/>
          <w:lang w:eastAsia="ru-RU"/>
        </w:rPr>
        <w:t>. Средствами для реализации проекта станут развитие системы клубов здоровья, создание и поддержка разновозрастных сообществ, занимающихся разными видами физкультуры и спорта, развитие инфраструктуры для занятия физкультурой и спортом (дворовые и школьные спортивные площадки, пешеходные и велосипедные дорожки, стадионы, хоккейные коробки и т.д)</w:t>
      </w:r>
    </w:p>
    <w:p w:rsidR="004916A0" w:rsidRPr="001032ED" w:rsidRDefault="004916A0" w:rsidP="00032A61">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Проект непосредственно связан с проектами «Образование через всю жизнь», «Культурные коды города Канска», «Комфортная городская среда».</w:t>
      </w:r>
    </w:p>
    <w:p w:rsidR="004916A0" w:rsidRPr="001032ED" w:rsidRDefault="004916A0" w:rsidP="00032A61">
      <w:pPr>
        <w:spacing w:after="0" w:line="240" w:lineRule="auto"/>
        <w:ind w:firstLine="709"/>
        <w:jc w:val="both"/>
        <w:rPr>
          <w:rFonts w:ascii="Times New Roman CYR" w:eastAsiaTheme="minorEastAsia" w:hAnsi="Times New Roman CYR" w:cs="Times New Roman CYR"/>
          <w:b/>
          <w:bCs/>
          <w:i/>
          <w:sz w:val="28"/>
          <w:szCs w:val="28"/>
          <w:u w:val="single"/>
          <w:lang w:eastAsia="ru-RU"/>
        </w:rPr>
      </w:pPr>
    </w:p>
    <w:p w:rsidR="004B4C0C" w:rsidRPr="002B3095" w:rsidRDefault="004B4C0C" w:rsidP="003A6027">
      <w:pPr>
        <w:spacing w:after="0" w:line="240" w:lineRule="auto"/>
        <w:ind w:firstLine="709"/>
        <w:jc w:val="both"/>
        <w:rPr>
          <w:rFonts w:ascii="Times New Roman CYR" w:eastAsiaTheme="minorEastAsia" w:hAnsi="Times New Roman CYR" w:cs="Times New Roman CYR"/>
          <w:b/>
          <w:bCs/>
          <w:i/>
          <w:sz w:val="28"/>
          <w:szCs w:val="28"/>
          <w:lang w:eastAsia="ru-RU"/>
        </w:rPr>
      </w:pPr>
      <w:r w:rsidRPr="002B3095">
        <w:rPr>
          <w:rFonts w:ascii="Times New Roman CYR" w:eastAsiaTheme="minorEastAsia" w:hAnsi="Times New Roman CYR" w:cs="Times New Roman CYR"/>
          <w:b/>
          <w:bCs/>
          <w:i/>
          <w:sz w:val="28"/>
          <w:szCs w:val="28"/>
          <w:lang w:eastAsia="ru-RU"/>
        </w:rPr>
        <w:t>Межсферный проект «Культурные коды города Канска».</w:t>
      </w:r>
    </w:p>
    <w:p w:rsidR="004B4C0C" w:rsidRPr="002B3095" w:rsidRDefault="004B4C0C" w:rsidP="00032A61">
      <w:pPr>
        <w:spacing w:after="0" w:line="240" w:lineRule="auto"/>
        <w:ind w:firstLine="709"/>
        <w:jc w:val="both"/>
        <w:rPr>
          <w:rFonts w:ascii="Times New Roman CYR" w:eastAsiaTheme="minorEastAsia" w:hAnsi="Times New Roman CYR" w:cs="Times New Roman CYR"/>
          <w:b/>
          <w:bCs/>
          <w:i/>
          <w:sz w:val="28"/>
          <w:szCs w:val="28"/>
          <w:lang w:eastAsia="ru-RU"/>
        </w:rPr>
      </w:pPr>
      <w:r w:rsidRPr="002B3095">
        <w:rPr>
          <w:rFonts w:ascii="Times New Roman CYR" w:eastAsiaTheme="minorEastAsia" w:hAnsi="Times New Roman CYR" w:cs="Times New Roman CYR"/>
          <w:b/>
          <w:bCs/>
          <w:i/>
          <w:sz w:val="28"/>
          <w:szCs w:val="28"/>
          <w:lang w:eastAsia="ru-RU"/>
        </w:rPr>
        <w:t>Подпроекты:</w:t>
      </w:r>
    </w:p>
    <w:p w:rsidR="004B4C0C" w:rsidRPr="002B3095" w:rsidRDefault="004B4C0C" w:rsidP="00032A61">
      <w:pPr>
        <w:spacing w:after="0" w:line="240" w:lineRule="auto"/>
        <w:ind w:firstLine="709"/>
        <w:jc w:val="both"/>
        <w:rPr>
          <w:rFonts w:ascii="Times New Roman CYR" w:eastAsiaTheme="minorEastAsia" w:hAnsi="Times New Roman CYR" w:cs="Times New Roman CYR"/>
          <w:b/>
          <w:bCs/>
          <w:i/>
          <w:sz w:val="28"/>
          <w:szCs w:val="28"/>
          <w:lang w:eastAsia="ru-RU"/>
        </w:rPr>
      </w:pPr>
      <w:r w:rsidRPr="002B3095">
        <w:rPr>
          <w:rFonts w:ascii="Times New Roman CYR" w:eastAsiaTheme="minorEastAsia" w:hAnsi="Times New Roman CYR" w:cs="Times New Roman CYR"/>
          <w:b/>
          <w:bCs/>
          <w:i/>
          <w:sz w:val="28"/>
          <w:szCs w:val="28"/>
          <w:lang w:eastAsia="ru-RU"/>
        </w:rPr>
        <w:t>«Канск-город читающий»</w:t>
      </w:r>
      <w:r w:rsidR="00A43F1D" w:rsidRPr="002B3095">
        <w:rPr>
          <w:rFonts w:ascii="Times New Roman CYR" w:eastAsiaTheme="minorEastAsia" w:hAnsi="Times New Roman CYR" w:cs="Times New Roman CYR"/>
          <w:b/>
          <w:bCs/>
          <w:i/>
          <w:sz w:val="28"/>
          <w:szCs w:val="28"/>
          <w:lang w:eastAsia="ru-RU"/>
        </w:rPr>
        <w:t>,</w:t>
      </w:r>
    </w:p>
    <w:p w:rsidR="004B4C0C" w:rsidRPr="002B3095" w:rsidRDefault="004B4C0C" w:rsidP="00032A61">
      <w:pPr>
        <w:spacing w:after="0" w:line="240" w:lineRule="auto"/>
        <w:ind w:firstLine="709"/>
        <w:jc w:val="both"/>
        <w:rPr>
          <w:rFonts w:ascii="Times New Roman CYR" w:eastAsiaTheme="minorEastAsia" w:hAnsi="Times New Roman CYR" w:cs="Times New Roman CYR"/>
          <w:b/>
          <w:bCs/>
          <w:i/>
          <w:sz w:val="28"/>
          <w:szCs w:val="28"/>
          <w:lang w:eastAsia="ru-RU"/>
        </w:rPr>
      </w:pPr>
      <w:r w:rsidRPr="002B3095">
        <w:rPr>
          <w:rFonts w:ascii="Times New Roman CYR" w:eastAsiaTheme="minorEastAsia" w:hAnsi="Times New Roman CYR" w:cs="Times New Roman CYR"/>
          <w:b/>
          <w:bCs/>
          <w:i/>
          <w:sz w:val="28"/>
          <w:szCs w:val="28"/>
          <w:lang w:eastAsia="ru-RU"/>
        </w:rPr>
        <w:t>«Город начинается с музея</w:t>
      </w:r>
      <w:r w:rsidR="00A43F1D" w:rsidRPr="002B3095">
        <w:rPr>
          <w:rFonts w:ascii="Times New Roman CYR" w:eastAsiaTheme="minorEastAsia" w:hAnsi="Times New Roman CYR" w:cs="Times New Roman CYR"/>
          <w:b/>
          <w:bCs/>
          <w:i/>
          <w:sz w:val="28"/>
          <w:szCs w:val="28"/>
          <w:lang w:eastAsia="ru-RU"/>
        </w:rPr>
        <w:t>,</w:t>
      </w:r>
      <w:r w:rsidRPr="002B3095">
        <w:rPr>
          <w:rFonts w:ascii="Times New Roman CYR" w:eastAsiaTheme="minorEastAsia" w:hAnsi="Times New Roman CYR" w:cs="Times New Roman CYR"/>
          <w:b/>
          <w:bCs/>
          <w:i/>
          <w:sz w:val="28"/>
          <w:szCs w:val="28"/>
          <w:lang w:eastAsia="ru-RU"/>
        </w:rPr>
        <w:t>»</w:t>
      </w:r>
    </w:p>
    <w:p w:rsidR="004B4C0C" w:rsidRPr="002B3095" w:rsidRDefault="004B4C0C" w:rsidP="00032A61">
      <w:pPr>
        <w:spacing w:after="0" w:line="240" w:lineRule="auto"/>
        <w:ind w:firstLine="709"/>
        <w:jc w:val="both"/>
        <w:rPr>
          <w:rFonts w:ascii="Times New Roman CYR" w:eastAsiaTheme="minorEastAsia" w:hAnsi="Times New Roman CYR" w:cs="Times New Roman CYR"/>
          <w:b/>
          <w:bCs/>
          <w:i/>
          <w:sz w:val="28"/>
          <w:szCs w:val="28"/>
          <w:lang w:eastAsia="ru-RU"/>
        </w:rPr>
      </w:pPr>
      <w:r w:rsidRPr="002B3095">
        <w:rPr>
          <w:rFonts w:ascii="Times New Roman CYR" w:eastAsiaTheme="minorEastAsia" w:hAnsi="Times New Roman CYR" w:cs="Times New Roman CYR"/>
          <w:b/>
          <w:bCs/>
          <w:i/>
          <w:sz w:val="28"/>
          <w:szCs w:val="28"/>
          <w:lang w:eastAsia="ru-RU"/>
        </w:rPr>
        <w:t>«Канск-город арт-практик»</w:t>
      </w:r>
      <w:r w:rsidR="00A43F1D" w:rsidRPr="002B3095">
        <w:rPr>
          <w:rFonts w:ascii="Times New Roman CYR" w:eastAsiaTheme="minorEastAsia" w:hAnsi="Times New Roman CYR" w:cs="Times New Roman CYR"/>
          <w:b/>
          <w:bCs/>
          <w:i/>
          <w:sz w:val="28"/>
          <w:szCs w:val="28"/>
          <w:lang w:eastAsia="ru-RU"/>
        </w:rPr>
        <w:t>,</w:t>
      </w:r>
    </w:p>
    <w:p w:rsidR="004B4C0C" w:rsidRPr="002B3095" w:rsidRDefault="004B4C0C" w:rsidP="00032A61">
      <w:pPr>
        <w:spacing w:after="0" w:line="240" w:lineRule="auto"/>
        <w:ind w:firstLine="709"/>
        <w:jc w:val="both"/>
        <w:rPr>
          <w:rFonts w:ascii="Times New Roman CYR" w:eastAsiaTheme="minorEastAsia" w:hAnsi="Times New Roman CYR" w:cs="Times New Roman CYR"/>
          <w:b/>
          <w:bCs/>
          <w:i/>
          <w:sz w:val="28"/>
          <w:szCs w:val="28"/>
          <w:lang w:eastAsia="ru-RU"/>
        </w:rPr>
      </w:pPr>
      <w:r w:rsidRPr="002B3095">
        <w:rPr>
          <w:rFonts w:ascii="Times New Roman CYR" w:eastAsiaTheme="minorEastAsia" w:hAnsi="Times New Roman CYR" w:cs="Times New Roman CYR"/>
          <w:b/>
          <w:bCs/>
          <w:i/>
          <w:sz w:val="28"/>
          <w:szCs w:val="28"/>
          <w:lang w:eastAsia="ru-RU"/>
        </w:rPr>
        <w:t>«Открой свой Канск»</w:t>
      </w:r>
      <w:r w:rsidR="00A43F1D" w:rsidRPr="002B3095">
        <w:rPr>
          <w:rFonts w:ascii="Times New Roman CYR" w:eastAsiaTheme="minorEastAsia" w:hAnsi="Times New Roman CYR" w:cs="Times New Roman CYR"/>
          <w:b/>
          <w:bCs/>
          <w:i/>
          <w:sz w:val="28"/>
          <w:szCs w:val="28"/>
          <w:lang w:eastAsia="ru-RU"/>
        </w:rPr>
        <w:t>.</w:t>
      </w:r>
      <w:r w:rsidRPr="002B3095">
        <w:rPr>
          <w:rFonts w:ascii="Times New Roman CYR" w:eastAsiaTheme="minorEastAsia" w:hAnsi="Times New Roman CYR" w:cs="Times New Roman CYR"/>
          <w:b/>
          <w:bCs/>
          <w:i/>
          <w:sz w:val="28"/>
          <w:szCs w:val="28"/>
          <w:lang w:eastAsia="ru-RU"/>
        </w:rPr>
        <w:t xml:space="preserve"> </w:t>
      </w:r>
    </w:p>
    <w:p w:rsidR="004B4C0C" w:rsidRPr="002B3095" w:rsidRDefault="004B4C0C" w:rsidP="00032A61">
      <w:pPr>
        <w:autoSpaceDE w:val="0"/>
        <w:autoSpaceDN w:val="0"/>
        <w:adjustRightInd w:val="0"/>
        <w:spacing w:after="0" w:line="240" w:lineRule="auto"/>
        <w:ind w:firstLine="709"/>
        <w:jc w:val="both"/>
        <w:rPr>
          <w:rFonts w:ascii="Times New Roman" w:hAnsi="Times New Roman" w:cs="Times New Roman"/>
          <w:sz w:val="28"/>
          <w:szCs w:val="28"/>
        </w:rPr>
      </w:pPr>
      <w:r w:rsidRPr="002B3095">
        <w:rPr>
          <w:rFonts w:ascii="Times New Roman" w:hAnsi="Times New Roman" w:cs="Times New Roman"/>
          <w:sz w:val="28"/>
          <w:szCs w:val="28"/>
        </w:rPr>
        <w:t xml:space="preserve">Реализация проекта будет обеспечена на 2 и 3 этапах реализации Стратегии. Проект направлен на развитие культурного потенциала города, сохранение и эффективное использование культурного наследия, формирование и укрепление имиджа города как культурной столицы Восточного макрорайона Красноярского края, повышение доступности и качества культурного продукта для граждан, </w:t>
      </w:r>
      <w:r w:rsidR="00593660" w:rsidRPr="002B3095">
        <w:rPr>
          <w:rFonts w:ascii="Times New Roman" w:hAnsi="Times New Roman" w:cs="Times New Roman"/>
          <w:sz w:val="28"/>
          <w:szCs w:val="28"/>
        </w:rPr>
        <w:t>в том числе,</w:t>
      </w:r>
      <w:r w:rsidRPr="002B3095">
        <w:rPr>
          <w:rFonts w:ascii="Times New Roman" w:hAnsi="Times New Roman" w:cs="Times New Roman"/>
          <w:sz w:val="28"/>
          <w:szCs w:val="28"/>
        </w:rPr>
        <w:t xml:space="preserve"> с ограниченными возможностями здоровья, повышение социального статуса семьи как общественного института, обеспечивающего воспитание и передачу от поколения к поколению традиционных ценностей. В рамках реализации проекта будет создан кластер культурных индустрий. Культурные кластеры, создавая </w:t>
      </w:r>
      <w:r w:rsidR="00973C2C" w:rsidRPr="002B3095">
        <w:rPr>
          <w:rFonts w:ascii="Times New Roman" w:hAnsi="Times New Roman" w:cs="Times New Roman"/>
          <w:sz w:val="28"/>
          <w:szCs w:val="28"/>
        </w:rPr>
        <w:t>ареал межотраслевого</w:t>
      </w:r>
      <w:r w:rsidRPr="002B3095">
        <w:rPr>
          <w:rFonts w:ascii="Times New Roman" w:hAnsi="Times New Roman" w:cs="Times New Roman"/>
          <w:sz w:val="28"/>
          <w:szCs w:val="28"/>
        </w:rPr>
        <w:t xml:space="preserve"> сотрудничества, формируют условия для профессионального развития творческих работников, повышают уровень интерактивности культурных продуктов, в конечном счете способствуют более полному удовлетворению запросов потребителей на рынке культурных услуг</w:t>
      </w:r>
      <w:r w:rsidR="00973C2C" w:rsidRPr="002B3095">
        <w:rPr>
          <w:rFonts w:ascii="Times New Roman" w:hAnsi="Times New Roman" w:cs="Times New Roman"/>
          <w:sz w:val="28"/>
          <w:szCs w:val="28"/>
        </w:rPr>
        <w:t>.</w:t>
      </w:r>
    </w:p>
    <w:p w:rsidR="004B4C0C" w:rsidRPr="002B3095" w:rsidRDefault="004B4C0C" w:rsidP="00032A61">
      <w:pPr>
        <w:autoSpaceDE w:val="0"/>
        <w:autoSpaceDN w:val="0"/>
        <w:adjustRightInd w:val="0"/>
        <w:spacing w:after="0" w:line="240" w:lineRule="auto"/>
        <w:ind w:firstLine="709"/>
        <w:jc w:val="both"/>
        <w:rPr>
          <w:rFonts w:ascii="Times New Roman" w:hAnsi="Times New Roman" w:cs="Times New Roman"/>
          <w:sz w:val="28"/>
          <w:szCs w:val="28"/>
        </w:rPr>
      </w:pPr>
      <w:r w:rsidRPr="002B3095">
        <w:rPr>
          <w:rFonts w:ascii="Times New Roman" w:hAnsi="Times New Roman" w:cs="Times New Roman"/>
          <w:sz w:val="28"/>
          <w:szCs w:val="28"/>
        </w:rPr>
        <w:t>Подпроект «Город начинается с музея» предполагает мероприятия по сохранению объектов культурного достояния, отнесенных к числу особо ценных объектов культурного наследия Красноярского края, памятников истории и культуры, расположенных в формирующихся туристко-рекреационных зонах на территории города в соответствии с концепцией «Канск-город музей под открытым небом»</w:t>
      </w:r>
      <w:r w:rsidR="00973C2C" w:rsidRPr="002B3095">
        <w:rPr>
          <w:rFonts w:ascii="Times New Roman" w:hAnsi="Times New Roman" w:cs="Times New Roman"/>
          <w:sz w:val="28"/>
          <w:szCs w:val="28"/>
        </w:rPr>
        <w:t xml:space="preserve"> (</w:t>
      </w:r>
      <w:r w:rsidRPr="002B3095">
        <w:rPr>
          <w:rFonts w:ascii="Times New Roman" w:hAnsi="Times New Roman" w:cs="Times New Roman"/>
          <w:sz w:val="28"/>
          <w:szCs w:val="28"/>
        </w:rPr>
        <w:t>Дом Зазубрина, Дом Чевелева и т.д)</w:t>
      </w:r>
      <w:r w:rsidR="00A43F1D" w:rsidRPr="002B3095">
        <w:rPr>
          <w:rFonts w:ascii="Times New Roman" w:hAnsi="Times New Roman" w:cs="Times New Roman"/>
          <w:sz w:val="28"/>
          <w:szCs w:val="28"/>
        </w:rPr>
        <w:t xml:space="preserve">. </w:t>
      </w:r>
      <w:r w:rsidRPr="002B3095">
        <w:rPr>
          <w:rFonts w:ascii="Times New Roman" w:hAnsi="Times New Roman" w:cs="Times New Roman"/>
          <w:sz w:val="28"/>
          <w:szCs w:val="28"/>
        </w:rPr>
        <w:t>Ряд мероприятий будет напр</w:t>
      </w:r>
      <w:r w:rsidR="00973C2C" w:rsidRPr="002B3095">
        <w:rPr>
          <w:rFonts w:ascii="Times New Roman" w:hAnsi="Times New Roman" w:cs="Times New Roman"/>
          <w:sz w:val="28"/>
          <w:szCs w:val="28"/>
        </w:rPr>
        <w:t>авлен</w:t>
      </w:r>
      <w:r w:rsidRPr="002B3095">
        <w:rPr>
          <w:rFonts w:ascii="Times New Roman" w:hAnsi="Times New Roman" w:cs="Times New Roman"/>
          <w:sz w:val="28"/>
          <w:szCs w:val="28"/>
        </w:rPr>
        <w:t xml:space="preserve"> на расширение выставочного пространства за счет создания коммуникационных площадок вне музея, </w:t>
      </w:r>
      <w:r w:rsidR="00593660" w:rsidRPr="002B3095">
        <w:rPr>
          <w:rFonts w:ascii="Times New Roman" w:hAnsi="Times New Roman" w:cs="Times New Roman"/>
          <w:sz w:val="28"/>
          <w:szCs w:val="28"/>
        </w:rPr>
        <w:t>в том числе,</w:t>
      </w:r>
      <w:r w:rsidRPr="002B3095">
        <w:rPr>
          <w:rFonts w:ascii="Times New Roman" w:hAnsi="Times New Roman" w:cs="Times New Roman"/>
          <w:sz w:val="28"/>
          <w:szCs w:val="28"/>
        </w:rPr>
        <w:t xml:space="preserve"> для реализации познавательных возможностей людей с ограниченными возможностями. Наличие в городе историко-культурных ценностей создает предпосылки для </w:t>
      </w:r>
      <w:r w:rsidR="00973C2C" w:rsidRPr="002B3095">
        <w:rPr>
          <w:rFonts w:ascii="Times New Roman" w:hAnsi="Times New Roman" w:cs="Times New Roman"/>
          <w:sz w:val="28"/>
          <w:szCs w:val="28"/>
        </w:rPr>
        <w:t>развития культурного</w:t>
      </w:r>
      <w:r w:rsidRPr="002B3095">
        <w:rPr>
          <w:rFonts w:ascii="Times New Roman" w:hAnsi="Times New Roman" w:cs="Times New Roman"/>
          <w:sz w:val="28"/>
          <w:szCs w:val="28"/>
        </w:rPr>
        <w:t xml:space="preserve"> туризма через малый проект «Пусть начнется путешествие».</w:t>
      </w:r>
    </w:p>
    <w:p w:rsidR="004B4C0C" w:rsidRPr="002B3095" w:rsidRDefault="004B4C0C" w:rsidP="00032A61">
      <w:pPr>
        <w:autoSpaceDE w:val="0"/>
        <w:autoSpaceDN w:val="0"/>
        <w:adjustRightInd w:val="0"/>
        <w:spacing w:after="0" w:line="240" w:lineRule="auto"/>
        <w:ind w:firstLine="709"/>
        <w:jc w:val="both"/>
        <w:rPr>
          <w:rFonts w:ascii="Times New Roman" w:hAnsi="Times New Roman" w:cs="Times New Roman"/>
          <w:sz w:val="28"/>
          <w:szCs w:val="28"/>
        </w:rPr>
      </w:pPr>
      <w:r w:rsidRPr="002B3095">
        <w:rPr>
          <w:rFonts w:ascii="Times New Roman" w:hAnsi="Times New Roman" w:cs="Times New Roman"/>
          <w:sz w:val="28"/>
          <w:szCs w:val="28"/>
        </w:rPr>
        <w:t>Подпроект «Канск-город арт-практик» предполагает мероприятия по созданию и продвижению культурных практик, направленных</w:t>
      </w:r>
      <w:r w:rsidR="00A43F1D" w:rsidRPr="002B3095">
        <w:rPr>
          <w:rFonts w:ascii="Times New Roman" w:hAnsi="Times New Roman" w:cs="Times New Roman"/>
          <w:sz w:val="28"/>
          <w:szCs w:val="28"/>
        </w:rPr>
        <w:t>,</w:t>
      </w:r>
      <w:r w:rsidRPr="002B3095">
        <w:rPr>
          <w:rFonts w:ascii="Times New Roman" w:hAnsi="Times New Roman" w:cs="Times New Roman"/>
          <w:sz w:val="28"/>
          <w:szCs w:val="28"/>
        </w:rPr>
        <w:t xml:space="preserve"> с одной стороны</w:t>
      </w:r>
      <w:r w:rsidR="00A43F1D" w:rsidRPr="002B3095">
        <w:rPr>
          <w:rFonts w:ascii="Times New Roman" w:hAnsi="Times New Roman" w:cs="Times New Roman"/>
          <w:sz w:val="28"/>
          <w:szCs w:val="28"/>
        </w:rPr>
        <w:t>,</w:t>
      </w:r>
      <w:r w:rsidRPr="002B3095">
        <w:rPr>
          <w:rFonts w:ascii="Times New Roman" w:hAnsi="Times New Roman" w:cs="Times New Roman"/>
          <w:sz w:val="28"/>
          <w:szCs w:val="28"/>
        </w:rPr>
        <w:t xml:space="preserve"> на сохранение культурного наследия, с другой – обеспечивающих развитие современной, актуальной, креативной культуры и ориентированных на разнообразие запросов населения. Для этого предполагается максимально обогатить городскую среду за счет комплекса брендовых событийных мероприятий, расширяя круг жителей и гостей города, активно участвующих в замысливании, подготовке и реализации мероприятий, за счет обеспечения разнообразия и гибкости пространственной организации досуговых зон, </w:t>
      </w:r>
      <w:r w:rsidR="00593660" w:rsidRPr="002B3095">
        <w:rPr>
          <w:rFonts w:ascii="Times New Roman" w:hAnsi="Times New Roman" w:cs="Times New Roman"/>
          <w:sz w:val="28"/>
          <w:szCs w:val="28"/>
        </w:rPr>
        <w:t>в том числе,</w:t>
      </w:r>
      <w:r w:rsidRPr="002B3095">
        <w:rPr>
          <w:rFonts w:ascii="Times New Roman" w:hAnsi="Times New Roman" w:cs="Times New Roman"/>
          <w:sz w:val="28"/>
          <w:szCs w:val="28"/>
        </w:rPr>
        <w:t xml:space="preserve"> микрорайонных, обустроенных на основе договорных отношений жителей, власти и бизнеса с целью формирования культурного самоопределения жителей, сохранения и развития традиций,  многонационального культурного наследия и многообразия жанров любительского народного творчества</w:t>
      </w:r>
      <w:r w:rsidR="00973C2C" w:rsidRPr="002B3095">
        <w:rPr>
          <w:rFonts w:ascii="Times New Roman" w:hAnsi="Times New Roman" w:cs="Times New Roman"/>
          <w:sz w:val="28"/>
          <w:szCs w:val="28"/>
        </w:rPr>
        <w:t xml:space="preserve"> </w:t>
      </w:r>
      <w:r w:rsidRPr="002B3095">
        <w:rPr>
          <w:rFonts w:ascii="Times New Roman" w:hAnsi="Times New Roman" w:cs="Times New Roman"/>
          <w:sz w:val="28"/>
          <w:szCs w:val="28"/>
        </w:rPr>
        <w:t>(«Канский видеофестиваль», литературный фестиваль «Зазубрина», архитектурный фестиваль, вкусный фестиваль, бардовский фестиваль, межнациональный фестиваль).</w:t>
      </w:r>
      <w:r w:rsidR="00973C2C" w:rsidRPr="002B3095">
        <w:rPr>
          <w:rFonts w:ascii="Times New Roman" w:hAnsi="Times New Roman" w:cs="Times New Roman"/>
          <w:sz w:val="28"/>
          <w:szCs w:val="28"/>
        </w:rPr>
        <w:t xml:space="preserve"> </w:t>
      </w:r>
      <w:r w:rsidRPr="002B3095">
        <w:rPr>
          <w:rFonts w:ascii="Times New Roman" w:hAnsi="Times New Roman" w:cs="Times New Roman"/>
          <w:sz w:val="28"/>
          <w:szCs w:val="28"/>
        </w:rPr>
        <w:t xml:space="preserve">Наряду с этим подпроект направлен на развитие клубных форм, </w:t>
      </w:r>
      <w:r w:rsidR="00593660" w:rsidRPr="002B3095">
        <w:rPr>
          <w:rFonts w:ascii="Times New Roman" w:hAnsi="Times New Roman" w:cs="Times New Roman"/>
          <w:sz w:val="28"/>
          <w:szCs w:val="28"/>
        </w:rPr>
        <w:t>в том числе,</w:t>
      </w:r>
      <w:r w:rsidRPr="002B3095">
        <w:rPr>
          <w:rFonts w:ascii="Times New Roman" w:hAnsi="Times New Roman" w:cs="Times New Roman"/>
          <w:sz w:val="28"/>
          <w:szCs w:val="28"/>
        </w:rPr>
        <w:t xml:space="preserve"> микрорайонных клубов по интересам, а также на создание и реализацию программ дополнительного образования для взрослого населения.</w:t>
      </w:r>
    </w:p>
    <w:p w:rsidR="004B4C0C" w:rsidRPr="002B3095" w:rsidRDefault="004B4C0C" w:rsidP="00032A61">
      <w:pPr>
        <w:autoSpaceDE w:val="0"/>
        <w:autoSpaceDN w:val="0"/>
        <w:adjustRightInd w:val="0"/>
        <w:spacing w:after="0" w:line="240" w:lineRule="auto"/>
        <w:ind w:firstLine="709"/>
        <w:jc w:val="both"/>
        <w:rPr>
          <w:rFonts w:ascii="Times New Roman" w:hAnsi="Times New Roman" w:cs="Times New Roman"/>
          <w:sz w:val="28"/>
          <w:szCs w:val="28"/>
        </w:rPr>
      </w:pPr>
      <w:r w:rsidRPr="002B3095">
        <w:rPr>
          <w:rFonts w:ascii="Times New Roman" w:hAnsi="Times New Roman" w:cs="Times New Roman"/>
          <w:sz w:val="28"/>
          <w:szCs w:val="28"/>
        </w:rPr>
        <w:t xml:space="preserve">Подпроект «Канск-город читающий» предполагает мероприятия по развитию библиотек как мультикультурных, просветительских центров, коммуникационных площадок местного сообщества. Для этого предполагается </w:t>
      </w:r>
      <w:r w:rsidR="00973C2C" w:rsidRPr="002B3095">
        <w:rPr>
          <w:rFonts w:ascii="Times New Roman" w:hAnsi="Times New Roman" w:cs="Times New Roman"/>
          <w:sz w:val="28"/>
          <w:szCs w:val="28"/>
        </w:rPr>
        <w:t>развитие зон</w:t>
      </w:r>
      <w:r w:rsidRPr="002B3095">
        <w:rPr>
          <w:rFonts w:ascii="Times New Roman" w:hAnsi="Times New Roman" w:cs="Times New Roman"/>
          <w:sz w:val="28"/>
          <w:szCs w:val="28"/>
        </w:rPr>
        <w:t xml:space="preserve"> «третьего места»</w:t>
      </w:r>
      <w:r w:rsidR="00973C2C" w:rsidRPr="002B3095">
        <w:rPr>
          <w:rFonts w:ascii="Times New Roman" w:hAnsi="Times New Roman" w:cs="Times New Roman"/>
          <w:sz w:val="28"/>
          <w:szCs w:val="28"/>
        </w:rPr>
        <w:t xml:space="preserve"> </w:t>
      </w:r>
      <w:r w:rsidRPr="002B3095">
        <w:rPr>
          <w:rFonts w:ascii="Times New Roman" w:hAnsi="Times New Roman" w:cs="Times New Roman"/>
          <w:sz w:val="28"/>
          <w:szCs w:val="28"/>
        </w:rPr>
        <w:t>-</w:t>
      </w:r>
      <w:r w:rsidR="00973C2C" w:rsidRPr="002B3095">
        <w:rPr>
          <w:rFonts w:ascii="Times New Roman" w:hAnsi="Times New Roman" w:cs="Times New Roman"/>
          <w:sz w:val="28"/>
          <w:szCs w:val="28"/>
        </w:rPr>
        <w:t xml:space="preserve"> </w:t>
      </w:r>
      <w:r w:rsidRPr="002B3095">
        <w:rPr>
          <w:rFonts w:ascii="Times New Roman" w:hAnsi="Times New Roman" w:cs="Times New Roman"/>
          <w:sz w:val="28"/>
          <w:szCs w:val="28"/>
        </w:rPr>
        <w:t>площадок для интеллектуального развития, общения, творчества, реализации проектов, проведение массовых мероприятий, коворгинга. В рамках этого проекта будет реализован малый проект «Канск. Краеведческий дневник», через создание мобильных краеведческих маршрутов «Я в этом городе живу, я этот город знаю» (интерактивный путеводитель по памятным местам) и интерактивной литературной карты города «Литературный Канск»</w:t>
      </w:r>
      <w:r w:rsidR="00973C2C" w:rsidRPr="002B3095">
        <w:rPr>
          <w:rFonts w:ascii="Times New Roman" w:hAnsi="Times New Roman" w:cs="Times New Roman"/>
          <w:sz w:val="28"/>
          <w:szCs w:val="28"/>
        </w:rPr>
        <w:t>.</w:t>
      </w:r>
      <w:r w:rsidRPr="002B3095">
        <w:rPr>
          <w:rFonts w:ascii="Times New Roman" w:hAnsi="Times New Roman" w:cs="Times New Roman"/>
          <w:sz w:val="28"/>
          <w:szCs w:val="28"/>
        </w:rPr>
        <w:t xml:space="preserve"> </w:t>
      </w:r>
    </w:p>
    <w:p w:rsidR="004B4C0C" w:rsidRPr="002B3095" w:rsidRDefault="004B4C0C" w:rsidP="00032A61">
      <w:pPr>
        <w:autoSpaceDE w:val="0"/>
        <w:autoSpaceDN w:val="0"/>
        <w:adjustRightInd w:val="0"/>
        <w:spacing w:after="0" w:line="240" w:lineRule="auto"/>
        <w:ind w:firstLine="709"/>
        <w:jc w:val="both"/>
        <w:rPr>
          <w:rFonts w:ascii="Times New Roman" w:hAnsi="Times New Roman" w:cs="Times New Roman"/>
          <w:sz w:val="28"/>
          <w:szCs w:val="28"/>
        </w:rPr>
      </w:pPr>
      <w:r w:rsidRPr="002B3095">
        <w:rPr>
          <w:rFonts w:ascii="Times New Roman" w:hAnsi="Times New Roman" w:cs="Times New Roman"/>
          <w:sz w:val="28"/>
          <w:szCs w:val="28"/>
        </w:rPr>
        <w:t>Подпроект «Открой свой Канск» предполагает мероприятия по созданию интерактивной карты, информационного портала, страницы на сайте Администрации города с информацией о достопримечательностях, рекреационных зонах, торговых и развлекательных комплексах, о брендо</w:t>
      </w:r>
      <w:r w:rsidR="00973C2C" w:rsidRPr="002B3095">
        <w:rPr>
          <w:rFonts w:ascii="Times New Roman" w:hAnsi="Times New Roman" w:cs="Times New Roman"/>
          <w:sz w:val="28"/>
          <w:szCs w:val="28"/>
        </w:rPr>
        <w:t>вых и событийных мероприятиях. Подпроект предполагает визуализацию</w:t>
      </w:r>
      <w:r w:rsidRPr="002B3095">
        <w:rPr>
          <w:rFonts w:ascii="Times New Roman" w:hAnsi="Times New Roman" w:cs="Times New Roman"/>
          <w:sz w:val="28"/>
          <w:szCs w:val="28"/>
        </w:rPr>
        <w:t xml:space="preserve"> бр</w:t>
      </w:r>
      <w:r w:rsidR="00973C2C" w:rsidRPr="002B3095">
        <w:rPr>
          <w:rFonts w:ascii="Times New Roman" w:hAnsi="Times New Roman" w:cs="Times New Roman"/>
          <w:sz w:val="28"/>
          <w:szCs w:val="28"/>
        </w:rPr>
        <w:t>енда города, с</w:t>
      </w:r>
      <w:r w:rsidRPr="002B3095">
        <w:rPr>
          <w:rFonts w:ascii="Times New Roman" w:hAnsi="Times New Roman" w:cs="Times New Roman"/>
          <w:sz w:val="28"/>
          <w:szCs w:val="28"/>
        </w:rPr>
        <w:t>оздание виртуальных туристических маршрутов.</w:t>
      </w:r>
    </w:p>
    <w:p w:rsidR="00973C2C" w:rsidRPr="002B3095" w:rsidRDefault="00973C2C" w:rsidP="00032A61">
      <w:pPr>
        <w:spacing w:after="0" w:line="240" w:lineRule="auto"/>
        <w:ind w:firstLine="709"/>
        <w:jc w:val="both"/>
        <w:rPr>
          <w:rFonts w:ascii="Times New Roman" w:eastAsiaTheme="minorEastAsia" w:hAnsi="Times New Roman" w:cs="Calibri"/>
          <w:sz w:val="28"/>
          <w:szCs w:val="28"/>
          <w:lang w:eastAsia="ru-RU"/>
        </w:rPr>
      </w:pPr>
      <w:r w:rsidRPr="002B3095">
        <w:rPr>
          <w:rFonts w:ascii="Times New Roman" w:eastAsiaTheme="minorEastAsia" w:hAnsi="Times New Roman" w:cs="Calibri"/>
          <w:sz w:val="28"/>
          <w:szCs w:val="28"/>
          <w:lang w:eastAsia="ru-RU"/>
        </w:rPr>
        <w:t xml:space="preserve">В рамках реализации проекта планируется реализация задач по развитию инфраструктуры: </w:t>
      </w:r>
    </w:p>
    <w:p w:rsidR="00973C2C" w:rsidRPr="002B3095" w:rsidRDefault="00973C2C" w:rsidP="00032A61">
      <w:pPr>
        <w:spacing w:after="0" w:line="240" w:lineRule="auto"/>
        <w:ind w:firstLine="709"/>
        <w:jc w:val="both"/>
        <w:rPr>
          <w:rFonts w:ascii="Times New Roman" w:eastAsiaTheme="minorEastAsia" w:hAnsi="Times New Roman" w:cs="Calibri"/>
          <w:sz w:val="28"/>
          <w:szCs w:val="28"/>
          <w:lang w:eastAsia="ru-RU"/>
        </w:rPr>
      </w:pPr>
      <w:r w:rsidRPr="002B3095">
        <w:rPr>
          <w:rFonts w:ascii="Times New Roman" w:eastAsiaTheme="minorEastAsia" w:hAnsi="Times New Roman" w:cs="Calibri"/>
          <w:sz w:val="28"/>
          <w:szCs w:val="28"/>
          <w:lang w:eastAsia="ru-RU"/>
        </w:rPr>
        <w:t>создание условий для развитие творческих способностей жителей п. Строителей через капитальный ремонт здания клуба в пос. Строителей;</w:t>
      </w:r>
    </w:p>
    <w:p w:rsidR="00973C2C" w:rsidRPr="002B3095" w:rsidRDefault="00973C2C" w:rsidP="00032A61">
      <w:pPr>
        <w:spacing w:after="0" w:line="240" w:lineRule="auto"/>
        <w:ind w:firstLine="709"/>
        <w:jc w:val="both"/>
        <w:rPr>
          <w:rFonts w:ascii="Times New Roman" w:eastAsiaTheme="minorEastAsia" w:hAnsi="Times New Roman" w:cs="Calibri"/>
          <w:sz w:val="28"/>
          <w:szCs w:val="28"/>
          <w:lang w:eastAsia="ru-RU"/>
        </w:rPr>
      </w:pPr>
      <w:r w:rsidRPr="002B3095">
        <w:rPr>
          <w:rFonts w:ascii="Times New Roman" w:eastAsiaTheme="minorEastAsia" w:hAnsi="Times New Roman" w:cs="Calibri"/>
          <w:sz w:val="28"/>
          <w:szCs w:val="28"/>
          <w:lang w:eastAsia="ru-RU"/>
        </w:rPr>
        <w:t>создание интерактивного музейно-выставочного центра через капитальный ремонт зданий культурного наследия «Фурор», Дома Зазубрина, усадьбы Чевелевых;</w:t>
      </w:r>
    </w:p>
    <w:p w:rsidR="00973C2C" w:rsidRPr="002B3095" w:rsidRDefault="00973C2C" w:rsidP="00032A61">
      <w:pPr>
        <w:spacing w:after="0" w:line="240" w:lineRule="auto"/>
        <w:ind w:firstLine="709"/>
        <w:jc w:val="both"/>
        <w:rPr>
          <w:rFonts w:ascii="Times New Roman" w:eastAsiaTheme="minorEastAsia" w:hAnsi="Times New Roman" w:cs="Calibri"/>
          <w:sz w:val="28"/>
          <w:szCs w:val="28"/>
          <w:lang w:eastAsia="ru-RU"/>
        </w:rPr>
      </w:pPr>
      <w:r w:rsidRPr="002B3095">
        <w:rPr>
          <w:rFonts w:ascii="Times New Roman" w:eastAsiaTheme="minorEastAsia" w:hAnsi="Times New Roman" w:cs="Calibri"/>
          <w:sz w:val="28"/>
          <w:szCs w:val="28"/>
          <w:lang w:eastAsia="ru-RU"/>
        </w:rPr>
        <w:t>строительство нового здания художественной школы, проектная мощность которого позволит вместить всех желающих обучат</w:t>
      </w:r>
      <w:r w:rsidR="00A43F1D" w:rsidRPr="002B3095">
        <w:rPr>
          <w:rFonts w:ascii="Times New Roman" w:eastAsiaTheme="minorEastAsia" w:hAnsi="Times New Roman" w:cs="Calibri"/>
          <w:sz w:val="28"/>
          <w:szCs w:val="28"/>
          <w:lang w:eastAsia="ru-RU"/>
        </w:rPr>
        <w:t>ь</w:t>
      </w:r>
      <w:r w:rsidRPr="002B3095">
        <w:rPr>
          <w:rFonts w:ascii="Times New Roman" w:eastAsiaTheme="minorEastAsia" w:hAnsi="Times New Roman" w:cs="Calibri"/>
          <w:sz w:val="28"/>
          <w:szCs w:val="28"/>
          <w:lang w:eastAsia="ru-RU"/>
        </w:rPr>
        <w:t xml:space="preserve">ся, </w:t>
      </w:r>
      <w:r w:rsidR="00593660" w:rsidRPr="002B3095">
        <w:rPr>
          <w:rFonts w:ascii="Times New Roman" w:eastAsiaTheme="minorEastAsia" w:hAnsi="Times New Roman" w:cs="Calibri"/>
          <w:sz w:val="28"/>
          <w:szCs w:val="28"/>
          <w:lang w:eastAsia="ru-RU"/>
        </w:rPr>
        <w:t>в том числе,</w:t>
      </w:r>
      <w:r w:rsidRPr="002B3095">
        <w:rPr>
          <w:rFonts w:ascii="Times New Roman" w:eastAsiaTheme="minorEastAsia" w:hAnsi="Times New Roman" w:cs="Calibri"/>
          <w:sz w:val="28"/>
          <w:szCs w:val="28"/>
          <w:lang w:eastAsia="ru-RU"/>
        </w:rPr>
        <w:t xml:space="preserve"> взрослое население на платной основе;</w:t>
      </w:r>
    </w:p>
    <w:p w:rsidR="00973C2C" w:rsidRPr="002B3095" w:rsidRDefault="00973C2C" w:rsidP="00032A61">
      <w:pPr>
        <w:spacing w:after="0" w:line="240" w:lineRule="auto"/>
        <w:ind w:firstLine="709"/>
        <w:jc w:val="both"/>
        <w:rPr>
          <w:rFonts w:ascii="Times New Roman" w:eastAsiaTheme="minorEastAsia" w:hAnsi="Times New Roman" w:cs="Calibri"/>
          <w:sz w:val="28"/>
          <w:szCs w:val="28"/>
          <w:lang w:eastAsia="ru-RU"/>
        </w:rPr>
      </w:pPr>
      <w:r w:rsidRPr="002B3095">
        <w:rPr>
          <w:rFonts w:ascii="Times New Roman" w:eastAsiaTheme="minorEastAsia" w:hAnsi="Times New Roman" w:cs="Calibri"/>
          <w:sz w:val="28"/>
          <w:szCs w:val="28"/>
          <w:lang w:eastAsia="ru-RU"/>
        </w:rPr>
        <w:t>капитальные ремонт</w:t>
      </w:r>
      <w:r w:rsidR="00097DCD" w:rsidRPr="002B3095">
        <w:rPr>
          <w:rFonts w:ascii="Times New Roman" w:eastAsiaTheme="minorEastAsia" w:hAnsi="Times New Roman" w:cs="Calibri"/>
          <w:sz w:val="28"/>
          <w:szCs w:val="28"/>
          <w:lang w:eastAsia="ru-RU"/>
        </w:rPr>
        <w:t>ы зданий Детской школы искусств.</w:t>
      </w:r>
    </w:p>
    <w:p w:rsidR="00973C2C" w:rsidRPr="002B3095" w:rsidRDefault="00973C2C" w:rsidP="00032A61">
      <w:pPr>
        <w:autoSpaceDE w:val="0"/>
        <w:autoSpaceDN w:val="0"/>
        <w:adjustRightInd w:val="0"/>
        <w:spacing w:after="0" w:line="240" w:lineRule="auto"/>
        <w:ind w:firstLine="709"/>
        <w:jc w:val="both"/>
        <w:rPr>
          <w:rFonts w:ascii="Times New Roman" w:hAnsi="Times New Roman" w:cs="Times New Roman"/>
          <w:sz w:val="28"/>
          <w:szCs w:val="28"/>
        </w:rPr>
      </w:pPr>
    </w:p>
    <w:p w:rsidR="004B4C0C" w:rsidRPr="002B3095" w:rsidRDefault="004B4C0C" w:rsidP="00032A61">
      <w:pPr>
        <w:autoSpaceDE w:val="0"/>
        <w:autoSpaceDN w:val="0"/>
        <w:adjustRightInd w:val="0"/>
        <w:spacing w:after="0" w:line="240" w:lineRule="auto"/>
        <w:ind w:firstLine="709"/>
        <w:jc w:val="both"/>
        <w:rPr>
          <w:rFonts w:ascii="Times New Roman" w:hAnsi="Times New Roman" w:cs="Times New Roman"/>
          <w:sz w:val="28"/>
          <w:szCs w:val="28"/>
        </w:rPr>
      </w:pPr>
      <w:r w:rsidRPr="002B3095">
        <w:rPr>
          <w:rFonts w:ascii="Times New Roman CYR" w:eastAsiaTheme="minorEastAsia" w:hAnsi="Times New Roman CYR" w:cs="Times New Roman CYR"/>
          <w:bCs/>
          <w:sz w:val="28"/>
          <w:szCs w:val="28"/>
          <w:lang w:eastAsia="ru-RU"/>
        </w:rPr>
        <w:t>Проект непосредственно связан с проектами «Образование через всю жизнь», «Комфортная городская среда», «Здоровье горожан».</w:t>
      </w:r>
    </w:p>
    <w:p w:rsidR="004B4C0C" w:rsidRPr="002B3095" w:rsidRDefault="004B4C0C" w:rsidP="00032A61">
      <w:pPr>
        <w:autoSpaceDE w:val="0"/>
        <w:autoSpaceDN w:val="0"/>
        <w:adjustRightInd w:val="0"/>
        <w:spacing w:after="0" w:line="240" w:lineRule="auto"/>
        <w:ind w:firstLine="709"/>
        <w:jc w:val="both"/>
        <w:rPr>
          <w:rFonts w:ascii="Times New Roman" w:hAnsi="Times New Roman" w:cs="Times New Roman"/>
          <w:b/>
          <w:sz w:val="28"/>
          <w:szCs w:val="28"/>
        </w:rPr>
      </w:pPr>
    </w:p>
    <w:p w:rsidR="004916A0" w:rsidRPr="002B3095" w:rsidRDefault="004916A0" w:rsidP="00032A61">
      <w:pPr>
        <w:spacing w:after="0" w:line="240" w:lineRule="auto"/>
        <w:ind w:firstLine="709"/>
        <w:jc w:val="both"/>
        <w:rPr>
          <w:rFonts w:ascii="Times New Roman CYR" w:eastAsiaTheme="minorEastAsia" w:hAnsi="Times New Roman CYR" w:cs="Times New Roman CYR"/>
          <w:b/>
          <w:bCs/>
          <w:i/>
          <w:sz w:val="28"/>
          <w:szCs w:val="28"/>
          <w:lang w:eastAsia="ru-RU"/>
        </w:rPr>
      </w:pPr>
      <w:r w:rsidRPr="002B3095">
        <w:rPr>
          <w:rFonts w:ascii="Times New Roman CYR" w:eastAsiaTheme="minorEastAsia" w:hAnsi="Times New Roman CYR" w:cs="Times New Roman CYR"/>
          <w:b/>
          <w:bCs/>
          <w:i/>
          <w:sz w:val="28"/>
          <w:szCs w:val="28"/>
          <w:lang w:eastAsia="ru-RU"/>
        </w:rPr>
        <w:t>Межсферный проект «Комфортная городская среда».</w:t>
      </w:r>
    </w:p>
    <w:p w:rsidR="004916A0" w:rsidRPr="002B3095" w:rsidRDefault="004916A0" w:rsidP="00032A61">
      <w:pPr>
        <w:spacing w:after="0" w:line="240" w:lineRule="auto"/>
        <w:ind w:firstLine="709"/>
        <w:jc w:val="both"/>
        <w:rPr>
          <w:rFonts w:ascii="Times New Roman CYR" w:eastAsiaTheme="minorEastAsia" w:hAnsi="Times New Roman CYR" w:cs="Times New Roman CYR"/>
          <w:b/>
          <w:bCs/>
          <w:i/>
          <w:sz w:val="28"/>
          <w:szCs w:val="28"/>
          <w:lang w:eastAsia="ru-RU"/>
        </w:rPr>
      </w:pPr>
      <w:r w:rsidRPr="002B3095">
        <w:rPr>
          <w:rFonts w:ascii="Times New Roman CYR" w:eastAsiaTheme="minorEastAsia" w:hAnsi="Times New Roman CYR" w:cs="Times New Roman CYR"/>
          <w:b/>
          <w:bCs/>
          <w:i/>
          <w:sz w:val="28"/>
          <w:szCs w:val="28"/>
          <w:lang w:eastAsia="ru-RU"/>
        </w:rPr>
        <w:t xml:space="preserve">Подпроекты: </w:t>
      </w:r>
    </w:p>
    <w:p w:rsidR="004916A0" w:rsidRPr="002B3095" w:rsidRDefault="004916A0" w:rsidP="00032A61">
      <w:pPr>
        <w:spacing w:after="0" w:line="240" w:lineRule="auto"/>
        <w:ind w:firstLine="709"/>
        <w:jc w:val="both"/>
        <w:rPr>
          <w:rFonts w:ascii="Times New Roman CYR" w:eastAsiaTheme="minorEastAsia" w:hAnsi="Times New Roman CYR" w:cs="Times New Roman CYR"/>
          <w:b/>
          <w:bCs/>
          <w:i/>
          <w:sz w:val="28"/>
          <w:szCs w:val="28"/>
          <w:lang w:eastAsia="ru-RU"/>
        </w:rPr>
      </w:pPr>
      <w:r w:rsidRPr="002B3095">
        <w:rPr>
          <w:rFonts w:ascii="Times New Roman CYR" w:eastAsiaTheme="minorEastAsia" w:hAnsi="Times New Roman CYR" w:cs="Times New Roman CYR"/>
          <w:b/>
          <w:bCs/>
          <w:i/>
          <w:sz w:val="28"/>
          <w:szCs w:val="28"/>
          <w:lang w:eastAsia="ru-RU"/>
        </w:rPr>
        <w:t>«Совершенствование сферы ЖКХ»</w:t>
      </w:r>
      <w:r w:rsidR="00A43F1D" w:rsidRPr="002B3095">
        <w:rPr>
          <w:rFonts w:ascii="Times New Roman CYR" w:eastAsiaTheme="minorEastAsia" w:hAnsi="Times New Roman CYR" w:cs="Times New Roman CYR"/>
          <w:b/>
          <w:bCs/>
          <w:i/>
          <w:sz w:val="28"/>
          <w:szCs w:val="28"/>
          <w:lang w:eastAsia="ru-RU"/>
        </w:rPr>
        <w:t>,</w:t>
      </w:r>
    </w:p>
    <w:p w:rsidR="004916A0" w:rsidRPr="002B3095" w:rsidRDefault="004916A0" w:rsidP="00032A61">
      <w:pPr>
        <w:spacing w:after="0" w:line="240" w:lineRule="auto"/>
        <w:ind w:firstLine="709"/>
        <w:jc w:val="both"/>
        <w:rPr>
          <w:rFonts w:ascii="Times New Roman CYR" w:eastAsiaTheme="minorEastAsia" w:hAnsi="Times New Roman CYR" w:cs="Times New Roman CYR"/>
          <w:b/>
          <w:bCs/>
          <w:i/>
          <w:sz w:val="28"/>
          <w:szCs w:val="28"/>
          <w:lang w:eastAsia="ru-RU"/>
        </w:rPr>
      </w:pPr>
      <w:r w:rsidRPr="002B3095">
        <w:rPr>
          <w:rFonts w:ascii="Times New Roman CYR" w:eastAsiaTheme="minorEastAsia" w:hAnsi="Times New Roman CYR" w:cs="Times New Roman CYR"/>
          <w:b/>
          <w:bCs/>
          <w:i/>
          <w:sz w:val="28"/>
          <w:szCs w:val="28"/>
          <w:lang w:eastAsia="ru-RU"/>
        </w:rPr>
        <w:t>«Эргономика городских микрорайонов»,</w:t>
      </w:r>
    </w:p>
    <w:p w:rsidR="004916A0" w:rsidRPr="002B3095" w:rsidRDefault="004916A0" w:rsidP="00032A61">
      <w:pPr>
        <w:spacing w:after="0" w:line="240" w:lineRule="auto"/>
        <w:ind w:firstLine="709"/>
        <w:jc w:val="both"/>
        <w:rPr>
          <w:rFonts w:ascii="Times New Roman CYR" w:eastAsiaTheme="minorEastAsia" w:hAnsi="Times New Roman CYR" w:cs="Times New Roman CYR"/>
          <w:b/>
          <w:bCs/>
          <w:i/>
          <w:sz w:val="28"/>
          <w:szCs w:val="28"/>
          <w:lang w:eastAsia="ru-RU"/>
        </w:rPr>
      </w:pPr>
      <w:r w:rsidRPr="002B3095">
        <w:rPr>
          <w:rFonts w:ascii="Times New Roman CYR" w:eastAsiaTheme="minorEastAsia" w:hAnsi="Times New Roman CYR" w:cs="Times New Roman CYR"/>
          <w:b/>
          <w:bCs/>
          <w:i/>
          <w:sz w:val="28"/>
          <w:szCs w:val="28"/>
          <w:lang w:eastAsia="ru-RU"/>
        </w:rPr>
        <w:t>«Архитектурные тренды города Канска».</w:t>
      </w:r>
    </w:p>
    <w:p w:rsidR="004916A0" w:rsidRPr="001032ED" w:rsidRDefault="004916A0" w:rsidP="00032A61">
      <w:pPr>
        <w:spacing w:after="0" w:line="240" w:lineRule="auto"/>
        <w:ind w:firstLine="709"/>
        <w:jc w:val="both"/>
        <w:rPr>
          <w:rFonts w:ascii="Times New Roman" w:hAnsi="Times New Roman" w:cs="Times New Roman"/>
          <w:sz w:val="28"/>
          <w:szCs w:val="28"/>
        </w:rPr>
      </w:pPr>
      <w:r w:rsidRPr="002B3095">
        <w:rPr>
          <w:rFonts w:ascii="Times New Roman" w:hAnsi="Times New Roman" w:cs="Times New Roman"/>
          <w:sz w:val="28"/>
          <w:szCs w:val="28"/>
        </w:rPr>
        <w:t>Реализация проекта будет обеспечена на 2 и 3 этапах ре</w:t>
      </w:r>
      <w:r w:rsidR="007C14DC" w:rsidRPr="002B3095">
        <w:rPr>
          <w:rFonts w:ascii="Times New Roman" w:hAnsi="Times New Roman" w:cs="Times New Roman"/>
          <w:sz w:val="28"/>
          <w:szCs w:val="28"/>
        </w:rPr>
        <w:t>ализации Стратегии. Проект направлен</w:t>
      </w:r>
      <w:r w:rsidRPr="002B3095">
        <w:rPr>
          <w:rFonts w:ascii="Times New Roman" w:hAnsi="Times New Roman" w:cs="Times New Roman"/>
          <w:sz w:val="28"/>
          <w:szCs w:val="28"/>
        </w:rPr>
        <w:t xml:space="preserve"> на улучшение эргономики общедомовых, дворовых, микрорайонных пространств, повышение уровня комфортности проживания, обеспечение доступности объектов социальной</w:t>
      </w:r>
      <w:r w:rsidRPr="001032ED">
        <w:rPr>
          <w:rFonts w:ascii="Times New Roman" w:hAnsi="Times New Roman" w:cs="Times New Roman"/>
          <w:sz w:val="28"/>
          <w:szCs w:val="28"/>
        </w:rPr>
        <w:t xml:space="preserve"> инфраструктуры, становление новой культуры быта горожан, основанной на взаимном уважении и разделения ценностей, обеспечивающих совместное комфортное проживание, активность, инициативность и ответственность жителей в части улучшения и сохранения эстетики, комфортности и безопасности  городского пространства.</w:t>
      </w:r>
    </w:p>
    <w:p w:rsidR="004916A0" w:rsidRPr="001032ED" w:rsidRDefault="004916A0" w:rsidP="00032A61">
      <w:pPr>
        <w:spacing w:after="0" w:line="240" w:lineRule="auto"/>
        <w:ind w:firstLine="709"/>
        <w:jc w:val="both"/>
        <w:rPr>
          <w:rFonts w:ascii="Times New Roman" w:hAnsi="Times New Roman" w:cs="Times New Roman"/>
          <w:sz w:val="28"/>
          <w:szCs w:val="28"/>
        </w:rPr>
      </w:pPr>
      <w:r w:rsidRPr="001032ED">
        <w:rPr>
          <w:rFonts w:ascii="Times New Roman" w:hAnsi="Times New Roman" w:cs="Times New Roman"/>
          <w:sz w:val="28"/>
          <w:szCs w:val="28"/>
        </w:rPr>
        <w:t xml:space="preserve">Подпроект </w:t>
      </w:r>
      <w:r w:rsidRPr="001032ED">
        <w:rPr>
          <w:rFonts w:ascii="Times New Roman CYR" w:eastAsiaTheme="minorEastAsia" w:hAnsi="Times New Roman CYR" w:cs="Times New Roman CYR"/>
          <w:bCs/>
          <w:sz w:val="28"/>
          <w:szCs w:val="28"/>
          <w:lang w:eastAsia="ru-RU"/>
        </w:rPr>
        <w:t xml:space="preserve">«Совершенствование сферы ЖКХ» предполагает </w:t>
      </w:r>
      <w:r w:rsidRPr="001032ED">
        <w:rPr>
          <w:rFonts w:ascii="Times New Roman" w:hAnsi="Times New Roman" w:cs="Times New Roman"/>
          <w:sz w:val="28"/>
          <w:szCs w:val="28"/>
        </w:rPr>
        <w:t>совершенствование технологии управления сферой ЖКХ. В основе проекта лежит кооперация органов власти, Управляющих компаний, общественных объединений и бизнеса. В рамках проекта планируется создание единого диспетчерского центра по оказанию услуг в сфере ЖКХ, создание электронных сервисов в сети Интернет для пользователей услуг ЖКХ, совершенствования механизмов управления многоквартирными домами, заключение договорных отношений с хозяйствующими субъектами, оказывающими услуги в области ЖКХ. В результате реализации проекта будет обеспечено повышение качества и перечня оказываемых населению услуг, улучшение информирования населения о возможностях и условиях их оказания, улучшение комфортности проживания и эргономики общедомовых и дворовых пространств, становление новой культуры быта, основанной н</w:t>
      </w:r>
      <w:r w:rsidR="007C14DC" w:rsidRPr="001032ED">
        <w:rPr>
          <w:rFonts w:ascii="Times New Roman" w:hAnsi="Times New Roman" w:cs="Times New Roman"/>
          <w:sz w:val="28"/>
          <w:szCs w:val="28"/>
        </w:rPr>
        <w:t>а взаимном уважении и разделении</w:t>
      </w:r>
      <w:r w:rsidRPr="001032ED">
        <w:rPr>
          <w:rFonts w:ascii="Times New Roman" w:hAnsi="Times New Roman" w:cs="Times New Roman"/>
          <w:sz w:val="28"/>
          <w:szCs w:val="28"/>
        </w:rPr>
        <w:t xml:space="preserve"> ценностей, обеспечивающих совместное комфортное проживание. </w:t>
      </w:r>
    </w:p>
    <w:p w:rsidR="004916A0" w:rsidRPr="001032ED" w:rsidRDefault="004916A0" w:rsidP="00032A61">
      <w:pPr>
        <w:spacing w:after="0" w:line="240" w:lineRule="auto"/>
        <w:ind w:firstLine="709"/>
        <w:jc w:val="both"/>
        <w:rPr>
          <w:rFonts w:ascii="Times New Roman" w:hAnsi="Times New Roman" w:cs="Times New Roman"/>
          <w:sz w:val="28"/>
          <w:szCs w:val="28"/>
        </w:rPr>
      </w:pPr>
      <w:r w:rsidRPr="001032ED">
        <w:rPr>
          <w:rFonts w:ascii="Times New Roman" w:hAnsi="Times New Roman" w:cs="Times New Roman"/>
          <w:sz w:val="28"/>
          <w:szCs w:val="28"/>
        </w:rPr>
        <w:t xml:space="preserve"> Проекты «Эргономика городских микрорайонов» и «Архитектурные тренды города Канска» будут направлены на обеспечение эргономики микрорайонов в соответствии с их функциональным предназначением, предусмотренным Генеральным планом города. В результате реализации проектов будет повышен уровень комфортности, безопасности жизнедеятельности, доступности социальных объектов для жителей микрорайонов, улучшена эстетика городской среды, увеличено количество мест проведения досуга для горожан, будет улучшено состояние исторических построек, появятся новые архитектурные бренды, связанные с культурной жизнью города и особенностями культурной среды и предпочтений жителей микрорайонов. </w:t>
      </w:r>
    </w:p>
    <w:p w:rsidR="007C14DC" w:rsidRPr="001032ED" w:rsidRDefault="007C14DC" w:rsidP="00032A61">
      <w:pPr>
        <w:spacing w:after="0" w:line="240" w:lineRule="auto"/>
        <w:ind w:firstLine="709"/>
        <w:jc w:val="both"/>
        <w:rPr>
          <w:rFonts w:ascii="Times New Roman" w:hAnsi="Times New Roman" w:cs="Times New Roman"/>
          <w:sz w:val="28"/>
          <w:szCs w:val="28"/>
        </w:rPr>
      </w:pPr>
      <w:r w:rsidRPr="001032ED">
        <w:rPr>
          <w:rFonts w:ascii="Times New Roman" w:hAnsi="Times New Roman" w:cs="Times New Roman"/>
          <w:sz w:val="28"/>
          <w:szCs w:val="28"/>
        </w:rPr>
        <w:t>Проект обеспечивает развитие инфраструктуры города для повышения комфортности, безопасности и эстетики среды проживания и обеспечивает создание и совершенствование имущественного ресурса для реализации других проектов социальной сферы.</w:t>
      </w:r>
    </w:p>
    <w:p w:rsidR="001E7B08" w:rsidRPr="001032ED" w:rsidRDefault="001E7B08" w:rsidP="00032A61">
      <w:pPr>
        <w:pStyle w:val="2"/>
        <w:numPr>
          <w:ilvl w:val="0"/>
          <w:numId w:val="0"/>
        </w:numPr>
        <w:spacing w:line="240" w:lineRule="auto"/>
        <w:ind w:firstLine="709"/>
        <w:rPr>
          <w:rFonts w:ascii="Times New Roman CYR" w:eastAsiaTheme="minorEastAsia" w:hAnsi="Times New Roman CYR" w:cs="Times New Roman CYR"/>
          <w:b/>
          <w:bCs/>
          <w:sz w:val="32"/>
          <w:szCs w:val="32"/>
        </w:rPr>
      </w:pPr>
    </w:p>
    <w:p w:rsidR="00102101" w:rsidRPr="001032ED" w:rsidRDefault="00102101" w:rsidP="002363D0">
      <w:pPr>
        <w:pStyle w:val="20"/>
        <w:spacing w:before="0" w:beforeAutospacing="0" w:after="0" w:afterAutospacing="0"/>
        <w:jc w:val="both"/>
        <w:rPr>
          <w:rFonts w:eastAsiaTheme="minorEastAsia"/>
          <w:b w:val="0"/>
          <w:sz w:val="32"/>
          <w:szCs w:val="32"/>
        </w:rPr>
      </w:pPr>
      <w:bookmarkStart w:id="24" w:name="_Toc522689459"/>
    </w:p>
    <w:p w:rsidR="00102101" w:rsidRPr="001032ED" w:rsidRDefault="00102101" w:rsidP="002363D0">
      <w:pPr>
        <w:pStyle w:val="20"/>
        <w:spacing w:before="0" w:beforeAutospacing="0" w:after="0" w:afterAutospacing="0"/>
        <w:jc w:val="both"/>
        <w:rPr>
          <w:rFonts w:eastAsiaTheme="minorEastAsia"/>
          <w:b w:val="0"/>
          <w:sz w:val="32"/>
          <w:szCs w:val="32"/>
        </w:rPr>
      </w:pPr>
    </w:p>
    <w:p w:rsidR="00102101" w:rsidRPr="001032ED" w:rsidRDefault="00102101" w:rsidP="002363D0">
      <w:pPr>
        <w:pStyle w:val="20"/>
        <w:spacing w:before="0" w:beforeAutospacing="0" w:after="0" w:afterAutospacing="0"/>
        <w:jc w:val="both"/>
        <w:rPr>
          <w:rFonts w:eastAsiaTheme="minorEastAsia"/>
          <w:b w:val="0"/>
          <w:sz w:val="32"/>
          <w:szCs w:val="32"/>
        </w:rPr>
      </w:pPr>
    </w:p>
    <w:p w:rsidR="00102101" w:rsidRPr="001032ED" w:rsidRDefault="00102101" w:rsidP="002363D0">
      <w:pPr>
        <w:pStyle w:val="20"/>
        <w:spacing w:before="0" w:beforeAutospacing="0" w:after="0" w:afterAutospacing="0"/>
        <w:jc w:val="both"/>
        <w:rPr>
          <w:rFonts w:eastAsiaTheme="minorEastAsia"/>
          <w:b w:val="0"/>
          <w:sz w:val="32"/>
          <w:szCs w:val="32"/>
        </w:rPr>
      </w:pPr>
    </w:p>
    <w:p w:rsidR="00102101" w:rsidRPr="001032ED" w:rsidRDefault="00102101" w:rsidP="002363D0">
      <w:pPr>
        <w:pStyle w:val="20"/>
        <w:spacing w:before="0" w:beforeAutospacing="0" w:after="0" w:afterAutospacing="0"/>
        <w:jc w:val="both"/>
        <w:rPr>
          <w:rFonts w:eastAsiaTheme="minorEastAsia"/>
          <w:b w:val="0"/>
          <w:sz w:val="32"/>
          <w:szCs w:val="32"/>
        </w:rPr>
      </w:pPr>
    </w:p>
    <w:p w:rsidR="00102101" w:rsidRPr="001032ED" w:rsidRDefault="00102101" w:rsidP="002363D0">
      <w:pPr>
        <w:pStyle w:val="20"/>
        <w:spacing w:before="0" w:beforeAutospacing="0" w:after="0" w:afterAutospacing="0"/>
        <w:jc w:val="both"/>
        <w:rPr>
          <w:rFonts w:eastAsiaTheme="minorEastAsia"/>
          <w:b w:val="0"/>
          <w:sz w:val="32"/>
          <w:szCs w:val="32"/>
        </w:rPr>
      </w:pPr>
    </w:p>
    <w:p w:rsidR="00102101" w:rsidRPr="001032ED" w:rsidRDefault="00102101" w:rsidP="002363D0">
      <w:pPr>
        <w:pStyle w:val="20"/>
        <w:spacing w:before="0" w:beforeAutospacing="0" w:after="0" w:afterAutospacing="0"/>
        <w:jc w:val="both"/>
        <w:rPr>
          <w:rFonts w:eastAsiaTheme="minorEastAsia"/>
          <w:b w:val="0"/>
          <w:sz w:val="32"/>
          <w:szCs w:val="32"/>
        </w:rPr>
      </w:pPr>
    </w:p>
    <w:p w:rsidR="00102101" w:rsidRPr="001032ED" w:rsidRDefault="00102101" w:rsidP="002363D0">
      <w:pPr>
        <w:pStyle w:val="20"/>
        <w:spacing w:before="0" w:beforeAutospacing="0" w:after="0" w:afterAutospacing="0"/>
        <w:jc w:val="both"/>
        <w:rPr>
          <w:rFonts w:eastAsiaTheme="minorEastAsia"/>
          <w:b w:val="0"/>
          <w:sz w:val="32"/>
          <w:szCs w:val="32"/>
        </w:rPr>
      </w:pPr>
    </w:p>
    <w:p w:rsidR="00102101" w:rsidRPr="001032ED" w:rsidRDefault="00102101" w:rsidP="002363D0">
      <w:pPr>
        <w:pStyle w:val="20"/>
        <w:spacing w:before="0" w:beforeAutospacing="0" w:after="0" w:afterAutospacing="0"/>
        <w:jc w:val="both"/>
        <w:rPr>
          <w:rFonts w:eastAsiaTheme="minorEastAsia"/>
          <w:b w:val="0"/>
          <w:sz w:val="32"/>
          <w:szCs w:val="32"/>
        </w:rPr>
      </w:pPr>
    </w:p>
    <w:p w:rsidR="00102101" w:rsidRPr="001032ED" w:rsidRDefault="00102101" w:rsidP="002363D0">
      <w:pPr>
        <w:pStyle w:val="20"/>
        <w:spacing w:before="0" w:beforeAutospacing="0" w:after="0" w:afterAutospacing="0"/>
        <w:jc w:val="both"/>
        <w:rPr>
          <w:rFonts w:eastAsiaTheme="minorEastAsia"/>
          <w:b w:val="0"/>
          <w:sz w:val="32"/>
          <w:szCs w:val="32"/>
        </w:rPr>
      </w:pPr>
    </w:p>
    <w:p w:rsidR="00102101" w:rsidRPr="001032ED" w:rsidRDefault="00102101" w:rsidP="002363D0">
      <w:pPr>
        <w:pStyle w:val="20"/>
        <w:spacing w:before="0" w:beforeAutospacing="0" w:after="0" w:afterAutospacing="0"/>
        <w:jc w:val="both"/>
        <w:rPr>
          <w:rFonts w:eastAsiaTheme="minorEastAsia"/>
          <w:b w:val="0"/>
          <w:sz w:val="32"/>
          <w:szCs w:val="32"/>
        </w:rPr>
      </w:pPr>
    </w:p>
    <w:p w:rsidR="00102101" w:rsidRPr="001032ED" w:rsidRDefault="00102101" w:rsidP="002363D0">
      <w:pPr>
        <w:pStyle w:val="20"/>
        <w:spacing w:before="0" w:beforeAutospacing="0" w:after="0" w:afterAutospacing="0"/>
        <w:jc w:val="both"/>
        <w:rPr>
          <w:rFonts w:eastAsiaTheme="minorEastAsia"/>
          <w:b w:val="0"/>
          <w:sz w:val="32"/>
          <w:szCs w:val="32"/>
        </w:rPr>
      </w:pPr>
    </w:p>
    <w:p w:rsidR="00102101" w:rsidRPr="001032ED" w:rsidRDefault="00102101" w:rsidP="002363D0">
      <w:pPr>
        <w:pStyle w:val="20"/>
        <w:spacing w:before="0" w:beforeAutospacing="0" w:after="0" w:afterAutospacing="0"/>
        <w:jc w:val="both"/>
        <w:rPr>
          <w:rFonts w:eastAsiaTheme="minorEastAsia"/>
          <w:b w:val="0"/>
          <w:sz w:val="32"/>
          <w:szCs w:val="32"/>
        </w:rPr>
      </w:pPr>
    </w:p>
    <w:p w:rsidR="00102101" w:rsidRPr="001032ED" w:rsidRDefault="00102101" w:rsidP="002363D0">
      <w:pPr>
        <w:pStyle w:val="20"/>
        <w:spacing w:before="0" w:beforeAutospacing="0" w:after="0" w:afterAutospacing="0"/>
        <w:jc w:val="both"/>
        <w:rPr>
          <w:rFonts w:eastAsiaTheme="minorEastAsia"/>
          <w:b w:val="0"/>
          <w:sz w:val="32"/>
          <w:szCs w:val="32"/>
        </w:rPr>
      </w:pPr>
    </w:p>
    <w:p w:rsidR="00102101" w:rsidRPr="001032ED" w:rsidRDefault="00102101" w:rsidP="002363D0">
      <w:pPr>
        <w:pStyle w:val="20"/>
        <w:spacing w:before="0" w:beforeAutospacing="0" w:after="0" w:afterAutospacing="0"/>
        <w:jc w:val="both"/>
        <w:rPr>
          <w:rFonts w:eastAsiaTheme="minorEastAsia"/>
          <w:b w:val="0"/>
          <w:sz w:val="32"/>
          <w:szCs w:val="32"/>
        </w:rPr>
      </w:pPr>
    </w:p>
    <w:p w:rsidR="003A6027" w:rsidRDefault="003A6027" w:rsidP="002363D0">
      <w:pPr>
        <w:pStyle w:val="20"/>
        <w:spacing w:before="0" w:beforeAutospacing="0" w:after="0" w:afterAutospacing="0"/>
        <w:jc w:val="both"/>
        <w:rPr>
          <w:rFonts w:eastAsiaTheme="minorEastAsia"/>
          <w:b w:val="0"/>
          <w:sz w:val="32"/>
          <w:szCs w:val="32"/>
        </w:rPr>
      </w:pPr>
    </w:p>
    <w:p w:rsidR="00AF4558" w:rsidRPr="001032ED" w:rsidRDefault="001E7B08" w:rsidP="002363D0">
      <w:pPr>
        <w:pStyle w:val="20"/>
        <w:spacing w:before="0" w:beforeAutospacing="0" w:after="0" w:afterAutospacing="0"/>
        <w:jc w:val="both"/>
        <w:rPr>
          <w:rStyle w:val="21"/>
          <w:rFonts w:eastAsiaTheme="minorEastAsia"/>
          <w:b/>
          <w:sz w:val="32"/>
          <w:szCs w:val="32"/>
        </w:rPr>
      </w:pPr>
      <w:r w:rsidRPr="001032ED">
        <w:rPr>
          <w:rFonts w:eastAsiaTheme="minorEastAsia"/>
          <w:b w:val="0"/>
          <w:sz w:val="32"/>
          <w:szCs w:val="32"/>
        </w:rPr>
        <w:t>Р</w:t>
      </w:r>
      <w:r w:rsidR="00E2041B" w:rsidRPr="001032ED">
        <w:rPr>
          <w:rStyle w:val="21"/>
          <w:rFonts w:eastAsiaTheme="minorEastAsia"/>
          <w:b/>
          <w:sz w:val="32"/>
          <w:szCs w:val="32"/>
        </w:rPr>
        <w:t>аздел 4</w:t>
      </w:r>
      <w:r w:rsidR="007E486A" w:rsidRPr="001032ED">
        <w:rPr>
          <w:rStyle w:val="21"/>
          <w:rFonts w:eastAsiaTheme="minorEastAsia"/>
          <w:b/>
          <w:sz w:val="32"/>
          <w:szCs w:val="32"/>
        </w:rPr>
        <w:t xml:space="preserve">. </w:t>
      </w:r>
      <w:bookmarkStart w:id="25" w:name="ожидаемые"/>
      <w:r w:rsidR="007E486A" w:rsidRPr="001032ED">
        <w:rPr>
          <w:rStyle w:val="21"/>
          <w:rFonts w:eastAsiaTheme="minorEastAsia"/>
          <w:b/>
          <w:sz w:val="32"/>
          <w:szCs w:val="32"/>
        </w:rPr>
        <w:t>Ожидаемые</w:t>
      </w:r>
      <w:bookmarkEnd w:id="25"/>
      <w:r w:rsidR="007E486A" w:rsidRPr="001032ED">
        <w:rPr>
          <w:rStyle w:val="21"/>
          <w:rFonts w:eastAsiaTheme="minorEastAsia"/>
          <w:b/>
          <w:sz w:val="32"/>
          <w:szCs w:val="32"/>
        </w:rPr>
        <w:t xml:space="preserve"> результаты реализации Стратегии</w:t>
      </w:r>
      <w:bookmarkEnd w:id="24"/>
    </w:p>
    <w:p w:rsidR="002363D0" w:rsidRPr="001032ED" w:rsidRDefault="002363D0" w:rsidP="002363D0">
      <w:pPr>
        <w:pStyle w:val="20"/>
        <w:spacing w:before="0" w:beforeAutospacing="0" w:after="0" w:afterAutospacing="0"/>
        <w:jc w:val="both"/>
        <w:rPr>
          <w:rFonts w:eastAsiaTheme="minorEastAsia"/>
          <w:b w:val="0"/>
          <w:sz w:val="32"/>
          <w:szCs w:val="32"/>
        </w:rPr>
      </w:pPr>
    </w:p>
    <w:p w:rsidR="00513250" w:rsidRPr="001032ED" w:rsidRDefault="008B1D32" w:rsidP="003A6027">
      <w:pPr>
        <w:pStyle w:val="p3"/>
        <w:spacing w:before="0" w:beforeAutospacing="0" w:after="0" w:afterAutospacing="0"/>
        <w:ind w:firstLine="709"/>
        <w:jc w:val="both"/>
        <w:rPr>
          <w:rFonts w:ascii="Times New Roman CYR" w:eastAsiaTheme="minorEastAsia" w:hAnsi="Times New Roman CYR" w:cs="Times New Roman CYR"/>
          <w:bCs/>
          <w:sz w:val="28"/>
          <w:szCs w:val="28"/>
        </w:rPr>
      </w:pPr>
      <w:r w:rsidRPr="001032ED">
        <w:rPr>
          <w:rFonts w:ascii="Times New Roman CYR" w:eastAsiaTheme="minorEastAsia" w:hAnsi="Times New Roman CYR" w:cs="Times New Roman CYR"/>
          <w:bCs/>
          <w:sz w:val="28"/>
          <w:szCs w:val="28"/>
        </w:rPr>
        <w:t>Образ</w:t>
      </w:r>
      <w:r w:rsidR="001A2791" w:rsidRPr="001032ED">
        <w:rPr>
          <w:rFonts w:ascii="Times New Roman CYR" w:eastAsiaTheme="minorEastAsia" w:hAnsi="Times New Roman CYR" w:cs="Times New Roman CYR"/>
          <w:bCs/>
          <w:sz w:val="28"/>
          <w:szCs w:val="28"/>
        </w:rPr>
        <w:t xml:space="preserve"> будущего </w:t>
      </w:r>
      <w:r w:rsidR="00513250" w:rsidRPr="001032ED">
        <w:rPr>
          <w:rFonts w:ascii="Times New Roman CYR" w:eastAsiaTheme="minorEastAsia" w:hAnsi="Times New Roman CYR" w:cs="Times New Roman CYR"/>
          <w:bCs/>
          <w:sz w:val="28"/>
          <w:szCs w:val="28"/>
        </w:rPr>
        <w:t xml:space="preserve">города Канска </w:t>
      </w:r>
      <w:r w:rsidR="008020E5" w:rsidRPr="001032ED">
        <w:rPr>
          <w:rFonts w:ascii="Times New Roman CYR" w:eastAsiaTheme="minorEastAsia" w:hAnsi="Times New Roman CYR" w:cs="Times New Roman CYR"/>
          <w:bCs/>
          <w:sz w:val="28"/>
          <w:szCs w:val="28"/>
        </w:rPr>
        <w:t>можно</w:t>
      </w:r>
      <w:r w:rsidR="00513250" w:rsidRPr="001032ED">
        <w:rPr>
          <w:rFonts w:ascii="Times New Roman CYR" w:eastAsiaTheme="minorEastAsia" w:hAnsi="Times New Roman CYR" w:cs="Times New Roman CYR"/>
          <w:bCs/>
          <w:sz w:val="28"/>
          <w:szCs w:val="28"/>
        </w:rPr>
        <w:t xml:space="preserve"> описать через</w:t>
      </w:r>
      <w:r w:rsidR="001A2791" w:rsidRPr="001032ED">
        <w:rPr>
          <w:rFonts w:ascii="Times New Roman CYR" w:eastAsiaTheme="minorEastAsia" w:hAnsi="Times New Roman CYR" w:cs="Times New Roman CYR"/>
          <w:bCs/>
          <w:sz w:val="28"/>
          <w:szCs w:val="28"/>
        </w:rPr>
        <w:t xml:space="preserve"> основные достижения, обеспечивающие </w:t>
      </w:r>
      <w:r w:rsidR="00513250" w:rsidRPr="001032ED">
        <w:rPr>
          <w:rFonts w:ascii="Times New Roman CYR" w:eastAsiaTheme="minorEastAsia" w:hAnsi="Times New Roman CYR" w:cs="Times New Roman CYR"/>
          <w:bCs/>
          <w:sz w:val="28"/>
          <w:szCs w:val="28"/>
        </w:rPr>
        <w:t xml:space="preserve">реализацию </w:t>
      </w:r>
      <w:r w:rsidR="001A2791" w:rsidRPr="001032ED">
        <w:rPr>
          <w:rFonts w:ascii="Times New Roman CYR" w:eastAsiaTheme="minorEastAsia" w:hAnsi="Times New Roman CYR" w:cs="Times New Roman CYR"/>
          <w:bCs/>
          <w:sz w:val="28"/>
          <w:szCs w:val="28"/>
        </w:rPr>
        <w:t>целевы</w:t>
      </w:r>
      <w:r w:rsidR="00513250" w:rsidRPr="001032ED">
        <w:rPr>
          <w:rFonts w:ascii="Times New Roman CYR" w:eastAsiaTheme="minorEastAsia" w:hAnsi="Times New Roman CYR" w:cs="Times New Roman CYR"/>
          <w:bCs/>
          <w:sz w:val="28"/>
          <w:szCs w:val="28"/>
        </w:rPr>
        <w:t>х показателей</w:t>
      </w:r>
      <w:r w:rsidR="001A2791" w:rsidRPr="001032ED">
        <w:rPr>
          <w:rFonts w:ascii="Times New Roman CYR" w:eastAsiaTheme="minorEastAsia" w:hAnsi="Times New Roman CYR" w:cs="Times New Roman CYR"/>
          <w:bCs/>
          <w:sz w:val="28"/>
          <w:szCs w:val="28"/>
        </w:rPr>
        <w:t xml:space="preserve"> и </w:t>
      </w:r>
      <w:r w:rsidR="00513250" w:rsidRPr="001032ED">
        <w:rPr>
          <w:rFonts w:ascii="Times New Roman CYR" w:eastAsiaTheme="minorEastAsia" w:hAnsi="Times New Roman CYR" w:cs="Times New Roman CYR"/>
          <w:bCs/>
          <w:sz w:val="28"/>
          <w:szCs w:val="28"/>
        </w:rPr>
        <w:t xml:space="preserve">показателей </w:t>
      </w:r>
      <w:r w:rsidR="001A2791" w:rsidRPr="001032ED">
        <w:rPr>
          <w:rFonts w:ascii="Times New Roman CYR" w:eastAsiaTheme="minorEastAsia" w:hAnsi="Times New Roman CYR" w:cs="Times New Roman CYR"/>
          <w:bCs/>
          <w:sz w:val="28"/>
          <w:szCs w:val="28"/>
        </w:rPr>
        <w:t>соц</w:t>
      </w:r>
      <w:r w:rsidR="00513250" w:rsidRPr="001032ED">
        <w:rPr>
          <w:rFonts w:ascii="Times New Roman CYR" w:eastAsiaTheme="minorEastAsia" w:hAnsi="Times New Roman CYR" w:cs="Times New Roman CYR"/>
          <w:bCs/>
          <w:sz w:val="28"/>
          <w:szCs w:val="28"/>
        </w:rPr>
        <w:t>иально</w:t>
      </w:r>
      <w:r w:rsidR="001A2791" w:rsidRPr="001032ED">
        <w:rPr>
          <w:rFonts w:ascii="Times New Roman CYR" w:eastAsiaTheme="minorEastAsia" w:hAnsi="Times New Roman CYR" w:cs="Times New Roman CYR"/>
          <w:bCs/>
          <w:sz w:val="28"/>
          <w:szCs w:val="28"/>
        </w:rPr>
        <w:t>-эк</w:t>
      </w:r>
      <w:r w:rsidR="00FB435D" w:rsidRPr="001032ED">
        <w:rPr>
          <w:rFonts w:ascii="Times New Roman CYR" w:eastAsiaTheme="minorEastAsia" w:hAnsi="Times New Roman CYR" w:cs="Times New Roman CYR"/>
          <w:bCs/>
          <w:sz w:val="28"/>
          <w:szCs w:val="28"/>
        </w:rPr>
        <w:t>ономического развития.</w:t>
      </w:r>
    </w:p>
    <w:p w:rsidR="00513250" w:rsidRPr="001032ED" w:rsidRDefault="00513250" w:rsidP="003A6027">
      <w:pPr>
        <w:pStyle w:val="p3"/>
        <w:spacing w:before="0" w:beforeAutospacing="0" w:after="0" w:afterAutospacing="0"/>
        <w:ind w:firstLine="709"/>
        <w:jc w:val="both"/>
        <w:rPr>
          <w:rFonts w:ascii="Times New Roman CYR" w:eastAsiaTheme="minorEastAsia" w:hAnsi="Times New Roman CYR" w:cs="Times New Roman CYR"/>
          <w:bCs/>
          <w:sz w:val="28"/>
          <w:szCs w:val="28"/>
        </w:rPr>
      </w:pPr>
      <w:r w:rsidRPr="001032ED">
        <w:rPr>
          <w:rFonts w:ascii="Times New Roman CYR" w:eastAsiaTheme="minorEastAsia" w:hAnsi="Times New Roman CYR" w:cs="Times New Roman CYR"/>
          <w:bCs/>
          <w:sz w:val="28"/>
          <w:szCs w:val="28"/>
        </w:rPr>
        <w:t>Б</w:t>
      </w:r>
      <w:r w:rsidR="00FB435D" w:rsidRPr="001032ED">
        <w:rPr>
          <w:rFonts w:ascii="Times New Roman CYR" w:eastAsiaTheme="minorEastAsia" w:hAnsi="Times New Roman CYR" w:cs="Times New Roman CYR"/>
          <w:bCs/>
          <w:sz w:val="28"/>
          <w:szCs w:val="28"/>
        </w:rPr>
        <w:t>лагодаря реализации стратегии б</w:t>
      </w:r>
      <w:r w:rsidRPr="001032ED">
        <w:rPr>
          <w:rFonts w:ascii="Times New Roman CYR" w:eastAsiaTheme="minorEastAsia" w:hAnsi="Times New Roman CYR" w:cs="Times New Roman CYR"/>
          <w:bCs/>
          <w:sz w:val="28"/>
          <w:szCs w:val="28"/>
        </w:rPr>
        <w:t>удет ликвидирована автономность в развитии социальной и производственной сферы, будут выстроены межсферные кооперации по типам</w:t>
      </w:r>
      <w:r w:rsidR="008A70DF" w:rsidRPr="001032ED">
        <w:rPr>
          <w:rFonts w:ascii="Times New Roman CYR" w:eastAsiaTheme="minorEastAsia" w:hAnsi="Times New Roman CYR" w:cs="Times New Roman CYR"/>
          <w:bCs/>
          <w:sz w:val="28"/>
          <w:szCs w:val="28"/>
        </w:rPr>
        <w:t>:</w:t>
      </w:r>
    </w:p>
    <w:p w:rsidR="00B31E8E" w:rsidRPr="001032ED" w:rsidRDefault="00B31E8E" w:rsidP="003A6027">
      <w:pPr>
        <w:pStyle w:val="p3"/>
        <w:spacing w:before="0" w:beforeAutospacing="0" w:after="0" w:afterAutospacing="0"/>
        <w:ind w:firstLine="709"/>
        <w:jc w:val="both"/>
        <w:rPr>
          <w:rFonts w:ascii="Times New Roman CYR" w:eastAsiaTheme="minorEastAsia" w:hAnsi="Times New Roman CYR" w:cs="Times New Roman CYR"/>
          <w:bCs/>
          <w:sz w:val="28"/>
          <w:szCs w:val="28"/>
        </w:rPr>
      </w:pPr>
      <w:r w:rsidRPr="001032ED">
        <w:rPr>
          <w:rFonts w:ascii="Times New Roman CYR" w:eastAsiaTheme="minorEastAsia" w:hAnsi="Times New Roman CYR" w:cs="Times New Roman CYR"/>
          <w:bCs/>
          <w:sz w:val="28"/>
          <w:szCs w:val="28"/>
        </w:rPr>
        <w:t>субъекты социально</w:t>
      </w:r>
      <w:r w:rsidR="00A43F1D">
        <w:rPr>
          <w:rFonts w:ascii="Times New Roman CYR" w:eastAsiaTheme="minorEastAsia" w:hAnsi="Times New Roman CYR" w:cs="Times New Roman CYR"/>
          <w:bCs/>
          <w:sz w:val="28"/>
          <w:szCs w:val="28"/>
        </w:rPr>
        <w:t>й</w:t>
      </w:r>
      <w:r w:rsidRPr="001032ED">
        <w:rPr>
          <w:rFonts w:ascii="Times New Roman CYR" w:eastAsiaTheme="minorEastAsia" w:hAnsi="Times New Roman CYR" w:cs="Times New Roman CYR"/>
          <w:bCs/>
          <w:sz w:val="28"/>
          <w:szCs w:val="28"/>
        </w:rPr>
        <w:t xml:space="preserve"> сферы-субъекты социальной сферы;</w:t>
      </w:r>
    </w:p>
    <w:p w:rsidR="00B31E8E" w:rsidRPr="001032ED" w:rsidRDefault="00B31E8E" w:rsidP="003A6027">
      <w:pPr>
        <w:pStyle w:val="p3"/>
        <w:spacing w:before="0" w:beforeAutospacing="0" w:after="0" w:afterAutospacing="0"/>
        <w:ind w:firstLine="709"/>
        <w:jc w:val="both"/>
        <w:rPr>
          <w:rFonts w:ascii="Times New Roman CYR" w:eastAsiaTheme="minorEastAsia" w:hAnsi="Times New Roman CYR" w:cs="Times New Roman CYR"/>
          <w:bCs/>
          <w:sz w:val="28"/>
          <w:szCs w:val="28"/>
        </w:rPr>
      </w:pPr>
      <w:r w:rsidRPr="001032ED">
        <w:rPr>
          <w:rFonts w:ascii="Times New Roman CYR" w:eastAsiaTheme="minorEastAsia" w:hAnsi="Times New Roman CYR" w:cs="Times New Roman CYR"/>
          <w:bCs/>
          <w:sz w:val="28"/>
          <w:szCs w:val="28"/>
        </w:rPr>
        <w:t xml:space="preserve">субъекты социальной сферы-субъекты производственной сферы;                                                         </w:t>
      </w:r>
    </w:p>
    <w:p w:rsidR="00B31E8E" w:rsidRPr="001032ED" w:rsidRDefault="00B31E8E" w:rsidP="003A6027">
      <w:pPr>
        <w:pStyle w:val="p3"/>
        <w:spacing w:before="0" w:beforeAutospacing="0" w:after="0" w:afterAutospacing="0"/>
        <w:ind w:firstLine="709"/>
        <w:jc w:val="both"/>
        <w:rPr>
          <w:rFonts w:ascii="Times New Roman CYR" w:eastAsiaTheme="minorEastAsia" w:hAnsi="Times New Roman CYR" w:cs="Times New Roman CYR"/>
          <w:bCs/>
          <w:sz w:val="28"/>
          <w:szCs w:val="28"/>
        </w:rPr>
      </w:pPr>
      <w:r w:rsidRPr="001032ED">
        <w:rPr>
          <w:rFonts w:ascii="Times New Roman CYR" w:eastAsiaTheme="minorEastAsia" w:hAnsi="Times New Roman CYR" w:cs="Times New Roman CYR"/>
          <w:bCs/>
          <w:sz w:val="28"/>
          <w:szCs w:val="28"/>
        </w:rPr>
        <w:t>субъекты производственной сферы-субъекты производственной сферы.</w:t>
      </w:r>
    </w:p>
    <w:p w:rsidR="00513250" w:rsidRPr="00427591" w:rsidRDefault="008A70DF" w:rsidP="003A6027">
      <w:pPr>
        <w:pStyle w:val="p3"/>
        <w:spacing w:before="0" w:beforeAutospacing="0" w:after="0" w:afterAutospacing="0"/>
        <w:ind w:firstLine="709"/>
        <w:jc w:val="both"/>
        <w:rPr>
          <w:rFonts w:ascii="Times New Roman CYR" w:eastAsiaTheme="minorEastAsia" w:hAnsi="Times New Roman CYR" w:cs="Times New Roman CYR"/>
          <w:bCs/>
          <w:sz w:val="28"/>
          <w:szCs w:val="28"/>
        </w:rPr>
      </w:pPr>
      <w:r w:rsidRPr="001032ED">
        <w:rPr>
          <w:rFonts w:ascii="Times New Roman CYR" w:eastAsiaTheme="minorEastAsia" w:hAnsi="Times New Roman CYR" w:cs="Times New Roman CYR"/>
          <w:bCs/>
          <w:sz w:val="28"/>
          <w:szCs w:val="28"/>
        </w:rPr>
        <w:t>Это позволит повысить социальную ответственность бизнеса, улучшит условия контрактации (</w:t>
      </w:r>
      <w:r w:rsidR="00FB435D" w:rsidRPr="001032ED">
        <w:rPr>
          <w:rFonts w:ascii="Times New Roman CYR" w:eastAsiaTheme="minorEastAsia" w:hAnsi="Times New Roman CYR" w:cs="Times New Roman CYR"/>
          <w:bCs/>
          <w:sz w:val="28"/>
          <w:szCs w:val="28"/>
        </w:rPr>
        <w:t>повышение заработной платы</w:t>
      </w:r>
      <w:r w:rsidRPr="001032ED">
        <w:rPr>
          <w:rFonts w:ascii="Times New Roman CYR" w:eastAsiaTheme="minorEastAsia" w:hAnsi="Times New Roman CYR" w:cs="Times New Roman CYR"/>
          <w:bCs/>
          <w:sz w:val="28"/>
          <w:szCs w:val="28"/>
        </w:rPr>
        <w:t xml:space="preserve">, </w:t>
      </w:r>
      <w:r w:rsidR="00FB435D" w:rsidRPr="001032ED">
        <w:rPr>
          <w:rFonts w:ascii="Times New Roman CYR" w:eastAsiaTheme="minorEastAsia" w:hAnsi="Times New Roman CYR" w:cs="Times New Roman CYR"/>
          <w:bCs/>
          <w:sz w:val="28"/>
          <w:szCs w:val="28"/>
        </w:rPr>
        <w:t xml:space="preserve">улучшение </w:t>
      </w:r>
      <w:r w:rsidRPr="001032ED">
        <w:rPr>
          <w:rFonts w:ascii="Times New Roman CYR" w:eastAsiaTheme="minorEastAsia" w:hAnsi="Times New Roman CYR" w:cs="Times New Roman CYR"/>
          <w:bCs/>
          <w:sz w:val="28"/>
          <w:szCs w:val="28"/>
        </w:rPr>
        <w:t>соц</w:t>
      </w:r>
      <w:r w:rsidR="00A43F1D">
        <w:rPr>
          <w:rFonts w:ascii="Times New Roman CYR" w:eastAsiaTheme="minorEastAsia" w:hAnsi="Times New Roman CYR" w:cs="Times New Roman CYR"/>
          <w:bCs/>
          <w:sz w:val="28"/>
          <w:szCs w:val="28"/>
        </w:rPr>
        <w:t xml:space="preserve">иального </w:t>
      </w:r>
      <w:r w:rsidRPr="001032ED">
        <w:rPr>
          <w:rFonts w:ascii="Times New Roman CYR" w:eastAsiaTheme="minorEastAsia" w:hAnsi="Times New Roman CYR" w:cs="Times New Roman CYR"/>
          <w:bCs/>
          <w:sz w:val="28"/>
          <w:szCs w:val="28"/>
        </w:rPr>
        <w:t>пакет</w:t>
      </w:r>
      <w:r w:rsidR="00FB435D" w:rsidRPr="001032ED">
        <w:rPr>
          <w:rFonts w:ascii="Times New Roman CYR" w:eastAsiaTheme="minorEastAsia" w:hAnsi="Times New Roman CYR" w:cs="Times New Roman CYR"/>
          <w:bCs/>
          <w:sz w:val="28"/>
          <w:szCs w:val="28"/>
        </w:rPr>
        <w:t>а</w:t>
      </w:r>
      <w:r w:rsidRPr="001032ED">
        <w:rPr>
          <w:rFonts w:ascii="Times New Roman CYR" w:eastAsiaTheme="minorEastAsia" w:hAnsi="Times New Roman CYR" w:cs="Times New Roman CYR"/>
          <w:bCs/>
          <w:sz w:val="28"/>
          <w:szCs w:val="28"/>
        </w:rPr>
        <w:t xml:space="preserve">), позволит улучшить условия труда и </w:t>
      </w:r>
      <w:r w:rsidR="008020E5" w:rsidRPr="001032ED">
        <w:rPr>
          <w:rFonts w:ascii="Times New Roman CYR" w:eastAsiaTheme="minorEastAsia" w:hAnsi="Times New Roman CYR" w:cs="Times New Roman CYR"/>
          <w:bCs/>
          <w:sz w:val="28"/>
          <w:szCs w:val="28"/>
        </w:rPr>
        <w:t>повысит</w:t>
      </w:r>
      <w:r w:rsidRPr="001032ED">
        <w:rPr>
          <w:rFonts w:ascii="Times New Roman CYR" w:eastAsiaTheme="minorEastAsia" w:hAnsi="Times New Roman CYR" w:cs="Times New Roman CYR"/>
          <w:bCs/>
          <w:sz w:val="28"/>
          <w:szCs w:val="28"/>
        </w:rPr>
        <w:t xml:space="preserve"> возможности профессиональной самореализации. В социальной сфере </w:t>
      </w:r>
      <w:r w:rsidR="00FB435D" w:rsidRPr="001032ED">
        <w:rPr>
          <w:rFonts w:ascii="Times New Roman CYR" w:eastAsiaTheme="minorEastAsia" w:hAnsi="Times New Roman CYR" w:cs="Times New Roman CYR"/>
          <w:bCs/>
          <w:sz w:val="28"/>
          <w:szCs w:val="28"/>
        </w:rPr>
        <w:t xml:space="preserve">будет обеспечено приведение </w:t>
      </w:r>
      <w:r w:rsidRPr="001032ED">
        <w:rPr>
          <w:rFonts w:ascii="Times New Roman CYR" w:eastAsiaTheme="minorEastAsia" w:hAnsi="Times New Roman CYR" w:cs="Times New Roman CYR"/>
          <w:bCs/>
          <w:sz w:val="28"/>
          <w:szCs w:val="28"/>
        </w:rPr>
        <w:t xml:space="preserve">в соответствие </w:t>
      </w:r>
      <w:r w:rsidR="00FB435D" w:rsidRPr="001032ED">
        <w:rPr>
          <w:rFonts w:ascii="Times New Roman CYR" w:eastAsiaTheme="minorEastAsia" w:hAnsi="Times New Roman CYR" w:cs="Times New Roman CYR"/>
          <w:bCs/>
          <w:sz w:val="28"/>
          <w:szCs w:val="28"/>
        </w:rPr>
        <w:t xml:space="preserve">с </w:t>
      </w:r>
      <w:r w:rsidRPr="001032ED">
        <w:rPr>
          <w:rFonts w:ascii="Times New Roman CYR" w:eastAsiaTheme="minorEastAsia" w:hAnsi="Times New Roman CYR" w:cs="Times New Roman CYR"/>
          <w:bCs/>
          <w:sz w:val="28"/>
          <w:szCs w:val="28"/>
        </w:rPr>
        <w:t>запросам</w:t>
      </w:r>
      <w:r w:rsidR="00FB435D" w:rsidRPr="001032ED">
        <w:rPr>
          <w:rFonts w:ascii="Times New Roman CYR" w:eastAsiaTheme="minorEastAsia" w:hAnsi="Times New Roman CYR" w:cs="Times New Roman CYR"/>
          <w:bCs/>
          <w:sz w:val="28"/>
          <w:szCs w:val="28"/>
        </w:rPr>
        <w:t>и</w:t>
      </w:r>
      <w:r w:rsidRPr="001032ED">
        <w:rPr>
          <w:rFonts w:ascii="Times New Roman CYR" w:eastAsiaTheme="minorEastAsia" w:hAnsi="Times New Roman CYR" w:cs="Times New Roman CYR"/>
          <w:bCs/>
          <w:sz w:val="28"/>
          <w:szCs w:val="28"/>
        </w:rPr>
        <w:t xml:space="preserve"> государства, общества </w:t>
      </w:r>
      <w:r w:rsidR="00FB435D" w:rsidRPr="001032ED">
        <w:rPr>
          <w:rFonts w:ascii="Times New Roman CYR" w:eastAsiaTheme="minorEastAsia" w:hAnsi="Times New Roman CYR" w:cs="Times New Roman CYR"/>
          <w:bCs/>
          <w:sz w:val="28"/>
          <w:szCs w:val="28"/>
        </w:rPr>
        <w:t>и личности качества и объема предоставляемых услуг и оптимизация бюджетных расходов</w:t>
      </w:r>
      <w:r w:rsidRPr="001032ED">
        <w:rPr>
          <w:rFonts w:ascii="Times New Roman CYR" w:eastAsiaTheme="minorEastAsia" w:hAnsi="Times New Roman CYR" w:cs="Times New Roman CYR"/>
          <w:bCs/>
          <w:sz w:val="28"/>
          <w:szCs w:val="28"/>
        </w:rPr>
        <w:t xml:space="preserve">. </w:t>
      </w:r>
      <w:r w:rsidR="007B280E" w:rsidRPr="001032ED">
        <w:rPr>
          <w:rFonts w:ascii="Times New Roman CYR" w:eastAsiaTheme="minorEastAsia" w:hAnsi="Times New Roman CYR" w:cs="Times New Roman CYR"/>
          <w:bCs/>
          <w:sz w:val="28"/>
          <w:szCs w:val="28"/>
        </w:rPr>
        <w:t>Сэкономленные средства, а также привлеченные в условиях кооперации частные средства будут направляться на улучшение качества</w:t>
      </w:r>
      <w:r w:rsidRPr="001032ED">
        <w:rPr>
          <w:rFonts w:ascii="Times New Roman CYR" w:eastAsiaTheme="minorEastAsia" w:hAnsi="Times New Roman CYR" w:cs="Times New Roman CYR"/>
          <w:bCs/>
          <w:sz w:val="28"/>
          <w:szCs w:val="28"/>
        </w:rPr>
        <w:t xml:space="preserve"> городской среды и условия проживания. У гор</w:t>
      </w:r>
      <w:r w:rsidR="00F270CC" w:rsidRPr="001032ED">
        <w:rPr>
          <w:rFonts w:ascii="Times New Roman CYR" w:eastAsiaTheme="minorEastAsia" w:hAnsi="Times New Roman CYR" w:cs="Times New Roman CYR"/>
          <w:bCs/>
          <w:sz w:val="28"/>
          <w:szCs w:val="28"/>
        </w:rPr>
        <w:t>ожан повысится возможность самореализации</w:t>
      </w:r>
      <w:r w:rsidRPr="001032ED">
        <w:rPr>
          <w:rFonts w:ascii="Times New Roman CYR" w:eastAsiaTheme="minorEastAsia" w:hAnsi="Times New Roman CYR" w:cs="Times New Roman CYR"/>
          <w:bCs/>
          <w:sz w:val="28"/>
          <w:szCs w:val="28"/>
        </w:rPr>
        <w:t xml:space="preserve"> посредством </w:t>
      </w:r>
      <w:r w:rsidR="007C14DC" w:rsidRPr="001032ED">
        <w:rPr>
          <w:rFonts w:ascii="Times New Roman CYR" w:eastAsiaTheme="minorEastAsia" w:hAnsi="Times New Roman CYR" w:cs="Times New Roman CYR"/>
          <w:bCs/>
          <w:sz w:val="28"/>
          <w:szCs w:val="28"/>
        </w:rPr>
        <w:t xml:space="preserve">трудовой деятельности, </w:t>
      </w:r>
      <w:r w:rsidRPr="001032ED">
        <w:rPr>
          <w:rFonts w:ascii="Times New Roman CYR" w:eastAsiaTheme="minorEastAsia" w:hAnsi="Times New Roman CYR" w:cs="Times New Roman CYR"/>
          <w:bCs/>
          <w:sz w:val="28"/>
          <w:szCs w:val="28"/>
        </w:rPr>
        <w:t xml:space="preserve">досуговой деятельности, дополнительного образования, реализации собственных инициатив. Наиболее важные решения, </w:t>
      </w:r>
      <w:r w:rsidRPr="00427591">
        <w:rPr>
          <w:rFonts w:ascii="Times New Roman CYR" w:eastAsiaTheme="minorEastAsia" w:hAnsi="Times New Roman CYR" w:cs="Times New Roman CYR"/>
          <w:bCs/>
          <w:sz w:val="28"/>
          <w:szCs w:val="28"/>
        </w:rPr>
        <w:t>связанные с обеспечение качества жизни горожан</w:t>
      </w:r>
      <w:r w:rsidR="00A43F1D" w:rsidRPr="00427591">
        <w:rPr>
          <w:rFonts w:ascii="Times New Roman CYR" w:eastAsiaTheme="minorEastAsia" w:hAnsi="Times New Roman CYR" w:cs="Times New Roman CYR"/>
          <w:bCs/>
          <w:sz w:val="28"/>
          <w:szCs w:val="28"/>
        </w:rPr>
        <w:t>,</w:t>
      </w:r>
      <w:r w:rsidRPr="00427591">
        <w:rPr>
          <w:rFonts w:ascii="Times New Roman CYR" w:eastAsiaTheme="minorEastAsia" w:hAnsi="Times New Roman CYR" w:cs="Times New Roman CYR"/>
          <w:bCs/>
          <w:sz w:val="28"/>
          <w:szCs w:val="28"/>
        </w:rPr>
        <w:t xml:space="preserve"> будут формироваться при взаимодействии власти, бизнес-сообщества и населения. </w:t>
      </w:r>
    </w:p>
    <w:p w:rsidR="00C53BAC" w:rsidRPr="00427591" w:rsidRDefault="00C53BAC" w:rsidP="003A6027">
      <w:pPr>
        <w:autoSpaceDE w:val="0"/>
        <w:autoSpaceDN w:val="0"/>
        <w:adjustRightInd w:val="0"/>
        <w:spacing w:after="0" w:line="240" w:lineRule="auto"/>
        <w:ind w:firstLine="709"/>
        <w:jc w:val="both"/>
        <w:rPr>
          <w:rFonts w:ascii="Times New Roman CYR" w:eastAsiaTheme="minorEastAsia" w:hAnsi="Times New Roman CYR" w:cs="Times New Roman CYR"/>
          <w:bCs/>
          <w:sz w:val="28"/>
          <w:szCs w:val="28"/>
        </w:rPr>
      </w:pPr>
      <w:r w:rsidRPr="00427591">
        <w:rPr>
          <w:rFonts w:ascii="Times New Roman" w:hAnsi="Times New Roman" w:cs="Times New Roman"/>
          <w:sz w:val="28"/>
          <w:szCs w:val="28"/>
        </w:rPr>
        <w:t xml:space="preserve">При условии реализации в полном объеме поставленных целей и задач Стратегии будет обеспечено развитие социально-экономической сферы города по умеренно-оптимистическому сценарию </w:t>
      </w:r>
      <w:r w:rsidRPr="00427591">
        <w:rPr>
          <w:rFonts w:ascii="Times New Roman CYR" w:eastAsiaTheme="minorEastAsia" w:hAnsi="Times New Roman CYR" w:cs="Times New Roman CYR"/>
          <w:bCs/>
          <w:sz w:val="28"/>
          <w:szCs w:val="28"/>
        </w:rPr>
        <w:t xml:space="preserve">с улучшением значений основных социально-экономических показателей муниципального образования к 2030 году по сравнению с 2017 годом, </w:t>
      </w:r>
      <w:r w:rsidR="00A43F1D" w:rsidRPr="00427591">
        <w:rPr>
          <w:rFonts w:ascii="Times New Roman CYR" w:eastAsiaTheme="minorEastAsia" w:hAnsi="Times New Roman CYR" w:cs="Times New Roman CYR"/>
          <w:bCs/>
          <w:sz w:val="28"/>
          <w:szCs w:val="28"/>
        </w:rPr>
        <w:t>в том числе</w:t>
      </w:r>
      <w:r w:rsidRPr="00427591">
        <w:rPr>
          <w:rFonts w:ascii="Times New Roman CYR" w:eastAsiaTheme="minorEastAsia" w:hAnsi="Times New Roman CYR" w:cs="Times New Roman CYR"/>
          <w:bCs/>
          <w:sz w:val="28"/>
          <w:szCs w:val="28"/>
        </w:rPr>
        <w:t>:</w:t>
      </w:r>
    </w:p>
    <w:p w:rsidR="00E43831" w:rsidRPr="00427591" w:rsidRDefault="00E43831" w:rsidP="00E43831">
      <w:pPr>
        <w:spacing w:after="0" w:line="240" w:lineRule="auto"/>
        <w:ind w:firstLine="709"/>
        <w:jc w:val="both"/>
        <w:rPr>
          <w:rFonts w:ascii="Times New Roman CYR" w:eastAsiaTheme="minorEastAsia" w:hAnsi="Times New Roman CYR" w:cs="Times New Roman CYR"/>
          <w:bCs/>
          <w:sz w:val="28"/>
          <w:szCs w:val="28"/>
          <w:u w:val="single"/>
        </w:rPr>
      </w:pPr>
      <w:r w:rsidRPr="00427591">
        <w:rPr>
          <w:rFonts w:ascii="Times New Roman CYR" w:eastAsiaTheme="minorEastAsia" w:hAnsi="Times New Roman CYR" w:cs="Times New Roman CYR"/>
          <w:bCs/>
          <w:sz w:val="28"/>
          <w:szCs w:val="28"/>
          <w:u w:val="single"/>
        </w:rPr>
        <w:t>Показатели демографической ситуации</w:t>
      </w:r>
    </w:p>
    <w:p w:rsidR="006B381C" w:rsidRPr="00427591" w:rsidRDefault="006B381C" w:rsidP="006B381C">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 xml:space="preserve">Положительная динамика уменьшения средней численности постоянного населения, по оценке в 2018 году уменьшение численности населения на 0,8%, в 2030 к 2029 уменьшение численности на 0,2% и составит 86320 чел., за счет снижения миграционного оттока, понижения смертности, увеличения рождаемости. </w:t>
      </w:r>
    </w:p>
    <w:p w:rsidR="006B381C" w:rsidRPr="00427591" w:rsidRDefault="006B381C" w:rsidP="006B381C">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Положительная динамика численность постоянного населения в трудоспособном возрасте, по оценке в 2018 году составит 55,3% к  средней численности постоянного населения, в 2030 году - 56,0% и составит 48339 чел., за счет снижения миграционного оттока, понижения смертности, притока специалистов трудоспособного возраста.</w:t>
      </w:r>
    </w:p>
    <w:p w:rsidR="00E43831" w:rsidRPr="00427591" w:rsidRDefault="00E43831" w:rsidP="00E4383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 xml:space="preserve">Коэффициент естественного прироста на 1 тыс. человек населения увеличится с 11,2 до 12 чел. </w:t>
      </w:r>
    </w:p>
    <w:p w:rsidR="00E43831" w:rsidRPr="00427591" w:rsidRDefault="00E43831" w:rsidP="00E4383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Численность умерших за период на 1 тыс. человек населения уменьшится с 13,9 до 13,1 чел.</w:t>
      </w:r>
    </w:p>
    <w:p w:rsidR="00E43831" w:rsidRPr="00427591" w:rsidRDefault="00E43831" w:rsidP="00E4383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Коэффициент миграционного прироста (снижения) населения на 10 тыс. человек населения увеличится с -54 до -4 за счет снижения миграционного оттока.</w:t>
      </w:r>
    </w:p>
    <w:p w:rsidR="00E43831" w:rsidRPr="00427591" w:rsidRDefault="00E43831" w:rsidP="00E43831">
      <w:pPr>
        <w:spacing w:after="0" w:line="240" w:lineRule="auto"/>
        <w:ind w:firstLine="709"/>
        <w:jc w:val="both"/>
        <w:rPr>
          <w:rFonts w:ascii="Times New Roman CYR" w:eastAsiaTheme="minorEastAsia" w:hAnsi="Times New Roman CYR" w:cs="Times New Roman CYR"/>
          <w:bCs/>
          <w:sz w:val="28"/>
          <w:szCs w:val="28"/>
          <w:u w:val="single"/>
        </w:rPr>
      </w:pPr>
      <w:r w:rsidRPr="00427591">
        <w:rPr>
          <w:rFonts w:ascii="Times New Roman CYR" w:eastAsiaTheme="minorEastAsia" w:hAnsi="Times New Roman CYR" w:cs="Times New Roman CYR"/>
          <w:bCs/>
          <w:sz w:val="28"/>
          <w:szCs w:val="28"/>
          <w:u w:val="single"/>
        </w:rPr>
        <w:t>Показатели занятости и уровня жизни населения</w:t>
      </w:r>
    </w:p>
    <w:p w:rsidR="00E43831" w:rsidRPr="00427591" w:rsidRDefault="00E43831" w:rsidP="00E4383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Ежегодное увеличение среднемесячной заработной платы работников списочного состава организаций и внешних совместителей по полному кругу организаций в действующих ценах (номинальный), к соответствующему периоду предыдущего года.</w:t>
      </w:r>
    </w:p>
    <w:p w:rsidR="00E43831" w:rsidRPr="00427591" w:rsidRDefault="00E43831" w:rsidP="00E4383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Уровень зарегистрированной безработицы (к трудоспособному населению в трудоспособном возрасте), на конец периода уменьшится с 0,9% до 0,5% за счет увеличения количества рабочих мест.</w:t>
      </w:r>
    </w:p>
    <w:p w:rsidR="00E43831" w:rsidRPr="00427591" w:rsidRDefault="00E43831" w:rsidP="00E4383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Темп роста среднесписочной численности работников списочного состава без внешних совместителей по полному кругу организаций, к соответствующему периоду предыдущего года увеличится с 93,7 до 102 за счет создания новых рабочих мест.</w:t>
      </w:r>
    </w:p>
    <w:p w:rsidR="00E43831" w:rsidRPr="00427591" w:rsidRDefault="00E43831" w:rsidP="00E4383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Увеличение среднедушевого денежного дохода населения, за счет появления высокооплачиваемых рабочих мест.</w:t>
      </w:r>
    </w:p>
    <w:p w:rsidR="00E43831" w:rsidRPr="00427591" w:rsidRDefault="00E43831" w:rsidP="00E43831">
      <w:pPr>
        <w:spacing w:after="0" w:line="240" w:lineRule="auto"/>
        <w:ind w:firstLine="709"/>
        <w:jc w:val="both"/>
        <w:rPr>
          <w:rFonts w:ascii="Times New Roman CYR" w:eastAsiaTheme="minorEastAsia" w:hAnsi="Times New Roman CYR" w:cs="Times New Roman CYR"/>
          <w:bCs/>
          <w:sz w:val="28"/>
          <w:szCs w:val="28"/>
          <w:u w:val="single"/>
          <w:lang w:eastAsia="ru-RU"/>
        </w:rPr>
      </w:pPr>
      <w:r w:rsidRPr="00427591">
        <w:rPr>
          <w:rFonts w:ascii="Times New Roman CYR" w:eastAsiaTheme="minorEastAsia" w:hAnsi="Times New Roman CYR" w:cs="Times New Roman CYR"/>
          <w:bCs/>
          <w:sz w:val="28"/>
          <w:szCs w:val="28"/>
          <w:u w:val="single"/>
          <w:lang w:eastAsia="ru-RU"/>
        </w:rPr>
        <w:t>Показатели социальной сферы</w:t>
      </w:r>
    </w:p>
    <w:p w:rsidR="00E43831" w:rsidRPr="00427591" w:rsidRDefault="00E43831" w:rsidP="00E4383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Обеспеченность дошкольными образовательными организациями детей в возрасте от 1 до 6 лет, на конец периода увеличится с 67,4% до 80% за счет увеличения количества субъектов предпринимательской деятельности, предоставляющих услуги дошкольного образования.</w:t>
      </w:r>
    </w:p>
    <w:p w:rsidR="00E43831" w:rsidRPr="00427591" w:rsidRDefault="00E43831" w:rsidP="00E4383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Увеличение детей от 5 до 18лет, охваченных программами дополнительного образования, реализуемыми в том числе в режиме сетевого взаимодействия общеобразовательных организаций, учреждений дополнительного образования, учреждений профессионального образования с 60% до 85%.</w:t>
      </w:r>
    </w:p>
    <w:p w:rsidR="00E43831" w:rsidRPr="00427591" w:rsidRDefault="00E43831" w:rsidP="00E4383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Увеличение числа обучающихся в учреждениях профобразования, за счет увеличения количество обучающихся по договорам целевого обучения, с целью дальнейшего трудоустройства.</w:t>
      </w:r>
    </w:p>
    <w:p w:rsidR="00E43831" w:rsidRPr="00427591" w:rsidRDefault="00E43831" w:rsidP="00E4383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Доля населения, систематически занимающегося физкультурой и спортом, на конец периода увеличится с 35,98% до 60% за счет создания клубных формирований, событийных мероприятий в области спорта, просветительской работы.</w:t>
      </w:r>
    </w:p>
    <w:p w:rsidR="00E43831" w:rsidRPr="00427591" w:rsidRDefault="00E43831" w:rsidP="00E4383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 xml:space="preserve">Численность участников клубных формированиях всех форм собственности увеличится с 1708 до 6000 человек за счет создания новых клубных формирований. </w:t>
      </w:r>
    </w:p>
    <w:p w:rsidR="00E43831" w:rsidRPr="00427591" w:rsidRDefault="00E43831" w:rsidP="00E4383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Увеличение молодых граждан, проживающих в городе Канске, вовлечённых в реализацию социально-экономических проектов с 35,4% до 38,0%.</w:t>
      </w:r>
    </w:p>
    <w:p w:rsidR="00E43831" w:rsidRPr="00427591" w:rsidRDefault="00E43831" w:rsidP="00E4383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Количество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к 2030 году увеличится и составит не менее 70%.</w:t>
      </w:r>
    </w:p>
    <w:p w:rsidR="00E43831" w:rsidRPr="00427591" w:rsidRDefault="00E43831" w:rsidP="00E43831">
      <w:pPr>
        <w:spacing w:after="0" w:line="240" w:lineRule="auto"/>
        <w:ind w:firstLine="709"/>
        <w:jc w:val="both"/>
        <w:rPr>
          <w:rFonts w:ascii="Times New Roman CYR" w:eastAsiaTheme="minorEastAsia" w:hAnsi="Times New Roman CYR" w:cs="Times New Roman CYR"/>
          <w:bCs/>
          <w:sz w:val="28"/>
          <w:szCs w:val="28"/>
          <w:u w:val="single"/>
          <w:lang w:eastAsia="ru-RU"/>
        </w:rPr>
      </w:pPr>
      <w:r w:rsidRPr="00427591">
        <w:rPr>
          <w:rFonts w:ascii="Times New Roman CYR" w:eastAsiaTheme="minorEastAsia" w:hAnsi="Times New Roman CYR" w:cs="Times New Roman CYR"/>
          <w:bCs/>
          <w:sz w:val="28"/>
          <w:szCs w:val="28"/>
          <w:lang w:eastAsia="ru-RU"/>
        </w:rPr>
        <w:t xml:space="preserve"> </w:t>
      </w:r>
      <w:r w:rsidRPr="00427591">
        <w:rPr>
          <w:rFonts w:ascii="Times New Roman CYR" w:eastAsiaTheme="minorEastAsia" w:hAnsi="Times New Roman CYR" w:cs="Times New Roman CYR"/>
          <w:bCs/>
          <w:sz w:val="28"/>
          <w:szCs w:val="28"/>
          <w:u w:val="single"/>
          <w:lang w:eastAsia="ru-RU"/>
        </w:rPr>
        <w:t>Показатели экономического потенциала</w:t>
      </w:r>
    </w:p>
    <w:p w:rsidR="00E43831" w:rsidRPr="00427591" w:rsidRDefault="00E43831" w:rsidP="00E4383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Количество субъектов малого и среднего предпринимательства на 10 тыс. человек населения увеличится с 269 до 335 человек за счет улучшения инвестиционного климата, создания условий для развития предпринимательства.</w:t>
      </w:r>
    </w:p>
    <w:p w:rsidR="00E43831" w:rsidRPr="00427591" w:rsidRDefault="00E43831" w:rsidP="00E4383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Доля среднесписочной численности работников (без внешних совместителей) малых и средних организаций в среднесписочной численности работников (без внешних совместителей) всех организаций увеличится с 38,09% до 41% за счет создания хозяйствующими субъектами новых рабочих мест.</w:t>
      </w:r>
    </w:p>
    <w:p w:rsidR="00E43831" w:rsidRPr="00427591" w:rsidRDefault="00E43831" w:rsidP="00E4383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(Раздел C: Обрабатывающие производства) увеличится с 1041283 до 2300000 тыс. руб., темп роста увеличится с 90,4% до 110%, за счет развития предприятий обрабатывающей промышленности.</w:t>
      </w:r>
    </w:p>
    <w:p w:rsidR="00E43831" w:rsidRPr="00427591" w:rsidRDefault="00E43831" w:rsidP="00E4383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(Раздел D: Обеспечение электрической энергией, газом и паром; кондиционирование воздуха) увеличится с 1350330 до 2098735 тыс. руб., темп роста объема увеличится с 100,28 % до 110%, в связи с увеличением потребления электрической энергии за счет создания новых предприятий.</w:t>
      </w:r>
    </w:p>
    <w:p w:rsidR="00E43831" w:rsidRPr="00427591" w:rsidRDefault="00E43831" w:rsidP="00E4383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(Раздел E: Водоснабжение; водоотведение, организация сбора и утилизации отходов, деятельность по ликвидации загрязнений) увеличится с 251511 до 430000 тыс. руб., темп роста увеличится с 79,9% до 110%,  за счет введения в действие полигона и предприятия по комплексной переработке твердых коммунальных отходов (далее – ТКО).</w:t>
      </w:r>
    </w:p>
    <w:p w:rsidR="00E43831" w:rsidRPr="00427591" w:rsidRDefault="00E43831" w:rsidP="00E4383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Объем инвестиций в основной капитал за счет всех источников финансирования по полному кругу хозяйствующих субъектов увеличится с 420289 до 900000 тыс. руб. за счет привлечения частных инвестиций, средств государственных программ и грантов.</w:t>
      </w:r>
    </w:p>
    <w:p w:rsidR="00E43831" w:rsidRPr="00427591" w:rsidRDefault="00E43831" w:rsidP="00E4383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Темп роста объема инвестиций в основной капитал за счет всех источников финансирования по полному кругу хозяйствующих субъектов в сопоставимых ценах, к соответствующему периоду предыдущего года увеличится с 116,79% до 120% за счет привлечения частных инвестиций, средств государственных программ и грантов.</w:t>
      </w:r>
    </w:p>
    <w:p w:rsidR="00E43831" w:rsidRPr="00427591" w:rsidRDefault="00E43831" w:rsidP="00E43831">
      <w:pPr>
        <w:spacing w:after="0" w:line="240" w:lineRule="auto"/>
        <w:ind w:firstLine="709"/>
        <w:jc w:val="both"/>
        <w:rPr>
          <w:rFonts w:ascii="Times New Roman CYR" w:eastAsiaTheme="minorEastAsia" w:hAnsi="Times New Roman CYR" w:cs="Times New Roman CYR"/>
          <w:bCs/>
          <w:sz w:val="28"/>
          <w:szCs w:val="28"/>
          <w:u w:val="single"/>
          <w:lang w:eastAsia="ru-RU"/>
        </w:rPr>
      </w:pPr>
      <w:r w:rsidRPr="00427591">
        <w:rPr>
          <w:rFonts w:ascii="Times New Roman CYR" w:eastAsiaTheme="minorEastAsia" w:hAnsi="Times New Roman CYR" w:cs="Times New Roman CYR"/>
          <w:bCs/>
          <w:sz w:val="28"/>
          <w:szCs w:val="28"/>
          <w:u w:val="single"/>
          <w:lang w:eastAsia="ru-RU"/>
        </w:rPr>
        <w:t>Показатели комфортной среды проживания</w:t>
      </w:r>
    </w:p>
    <w:p w:rsidR="00E43831" w:rsidRPr="00427591" w:rsidRDefault="00E43831" w:rsidP="00E4383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 xml:space="preserve">Общая площадь жилых помещений, приходящаяся в среднем на одного жителя, увеличится с 23,22 до 25,60 кв.м./чел за счет улучшения благосостояния населения и активизации строительства жилья. </w:t>
      </w:r>
    </w:p>
    <w:p w:rsidR="00E43831" w:rsidRPr="00427591" w:rsidRDefault="00E43831" w:rsidP="00E4383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Доля многоквартирных домов, требующих капитального ремонта, в общем количестве многоквартирных домов уменьшится с 8,38% до 8,35% за счет проведения капитальных ремонтов и строительства жилья взамен аварийного.</w:t>
      </w:r>
    </w:p>
    <w:p w:rsidR="00E43831" w:rsidRPr="00427591" w:rsidRDefault="00E43831" w:rsidP="00E4383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Увеличение протяженности автомобильных дорог общего пользования местного значения, на которых проведены работы по ремонту, в общей протяженности автомобильных дорог города с 11,4% до 16,7%.</w:t>
      </w:r>
    </w:p>
    <w:p w:rsidR="00E43831" w:rsidRPr="00427591" w:rsidRDefault="00E43831" w:rsidP="00E4383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Увеличение обеспеченности населения улично-дорожным и внутриквартальным освещением с 57,8 до 78,8%.</w:t>
      </w:r>
    </w:p>
    <w:p w:rsidR="00E43831" w:rsidRPr="00427591" w:rsidRDefault="00E43831" w:rsidP="00E43831">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Доля вывезенных твердых коммунальных отходов на объекты, используемые для обработки отходов составит 100% за счет введения в действие полигона и предприятия по комплексной переработке ТКО.</w:t>
      </w:r>
    </w:p>
    <w:p w:rsidR="00B31E8E" w:rsidRPr="00427591" w:rsidRDefault="00B31E8E" w:rsidP="003A6027">
      <w:pPr>
        <w:spacing w:after="0" w:line="240" w:lineRule="auto"/>
        <w:ind w:firstLine="709"/>
        <w:jc w:val="both"/>
        <w:rPr>
          <w:rFonts w:ascii="Times New Roman CYR" w:eastAsiaTheme="minorEastAsia" w:hAnsi="Times New Roman CYR" w:cs="Times New Roman CYR"/>
          <w:bCs/>
          <w:sz w:val="28"/>
          <w:szCs w:val="28"/>
          <w:lang w:eastAsia="ru-RU"/>
        </w:rPr>
      </w:pPr>
      <w:r w:rsidRPr="00427591">
        <w:rPr>
          <w:rFonts w:ascii="Times New Roman CYR" w:eastAsiaTheme="minorEastAsia" w:hAnsi="Times New Roman CYR" w:cs="Times New Roman CYR"/>
          <w:bCs/>
          <w:sz w:val="28"/>
          <w:szCs w:val="28"/>
          <w:lang w:eastAsia="ru-RU"/>
        </w:rPr>
        <w:t>Динамика изменений ключевых социально-экономических показателей по годам приведена в приложении 3 к Стратегии.</w:t>
      </w:r>
    </w:p>
    <w:p w:rsidR="0085606D" w:rsidRPr="001032ED" w:rsidRDefault="00B31E8E" w:rsidP="003A6027">
      <w:pPr>
        <w:spacing w:after="0" w:line="240" w:lineRule="auto"/>
        <w:ind w:firstLine="709"/>
        <w:jc w:val="both"/>
        <w:rPr>
          <w:rFonts w:ascii="Times New Roman" w:hAnsi="Times New Roman" w:cs="Times New Roman"/>
          <w:color w:val="000000"/>
          <w:sz w:val="28"/>
          <w:szCs w:val="28"/>
        </w:rPr>
      </w:pPr>
      <w:r w:rsidRPr="00427591">
        <w:rPr>
          <w:rFonts w:ascii="Times New Roman CYR" w:eastAsiaTheme="minorEastAsia" w:hAnsi="Times New Roman CYR" w:cs="Times New Roman CYR"/>
          <w:bCs/>
          <w:sz w:val="28"/>
          <w:szCs w:val="28"/>
          <w:lang w:eastAsia="ru-RU"/>
        </w:rPr>
        <w:t>В</w:t>
      </w:r>
      <w:r w:rsidR="00894A88" w:rsidRPr="00427591">
        <w:rPr>
          <w:rFonts w:ascii="Times New Roman CYR" w:eastAsiaTheme="minorEastAsia" w:hAnsi="Times New Roman CYR" w:cs="Times New Roman CYR"/>
          <w:bCs/>
          <w:sz w:val="28"/>
          <w:szCs w:val="28"/>
          <w:lang w:eastAsia="ru-RU"/>
        </w:rPr>
        <w:t>о</w:t>
      </w:r>
      <w:r w:rsidRPr="00427591">
        <w:rPr>
          <w:rFonts w:ascii="Times New Roman CYR" w:eastAsiaTheme="minorEastAsia" w:hAnsi="Times New Roman CYR" w:cs="Times New Roman CYR"/>
          <w:bCs/>
          <w:sz w:val="28"/>
          <w:szCs w:val="28"/>
          <w:lang w:eastAsia="ru-RU"/>
        </w:rPr>
        <w:t>змо</w:t>
      </w:r>
      <w:r w:rsidR="00894A88" w:rsidRPr="00427591">
        <w:rPr>
          <w:rFonts w:ascii="Times New Roman CYR" w:eastAsiaTheme="minorEastAsia" w:hAnsi="Times New Roman CYR" w:cs="Times New Roman CYR"/>
          <w:bCs/>
          <w:sz w:val="28"/>
          <w:szCs w:val="28"/>
          <w:lang w:eastAsia="ru-RU"/>
        </w:rPr>
        <w:t>жности развития человеческого капитала города: актуальная ситуация и</w:t>
      </w:r>
      <w:r w:rsidR="00894A88" w:rsidRPr="00427591">
        <w:rPr>
          <w:rFonts w:ascii="Times New Roman" w:hAnsi="Times New Roman" w:cs="Times New Roman"/>
          <w:color w:val="000000"/>
          <w:sz w:val="28"/>
          <w:szCs w:val="28"/>
        </w:rPr>
        <w:t xml:space="preserve"> образ будущего приведены в приложении 5.</w:t>
      </w:r>
    </w:p>
    <w:p w:rsidR="004916A0" w:rsidRPr="001032ED" w:rsidRDefault="004916A0" w:rsidP="003A6027">
      <w:pPr>
        <w:spacing w:after="0" w:line="240" w:lineRule="auto"/>
        <w:ind w:firstLine="709"/>
        <w:jc w:val="both"/>
        <w:rPr>
          <w:rFonts w:ascii="Times New Roman" w:hAnsi="Times New Roman" w:cs="Times New Roman"/>
          <w:color w:val="000000"/>
          <w:sz w:val="28"/>
          <w:szCs w:val="28"/>
        </w:rPr>
      </w:pPr>
    </w:p>
    <w:p w:rsidR="007B280E" w:rsidRPr="001032ED" w:rsidRDefault="007B280E" w:rsidP="00A9477F">
      <w:pPr>
        <w:pStyle w:val="p3"/>
        <w:spacing w:before="0" w:beforeAutospacing="0" w:after="0" w:afterAutospacing="0"/>
        <w:ind w:firstLine="567"/>
        <w:jc w:val="both"/>
        <w:rPr>
          <w:rFonts w:ascii="Times New Roman CYR" w:eastAsiaTheme="minorEastAsia" w:hAnsi="Times New Roman CYR" w:cs="Times New Roman CYR"/>
          <w:b/>
          <w:bCs/>
          <w:sz w:val="32"/>
          <w:szCs w:val="32"/>
        </w:rPr>
      </w:pPr>
    </w:p>
    <w:p w:rsidR="002363D0" w:rsidRPr="001032ED" w:rsidRDefault="002363D0" w:rsidP="00A9477F">
      <w:pPr>
        <w:pStyle w:val="p3"/>
        <w:spacing w:before="0" w:beforeAutospacing="0" w:after="0" w:afterAutospacing="0"/>
        <w:ind w:firstLine="567"/>
        <w:jc w:val="both"/>
        <w:rPr>
          <w:rFonts w:ascii="Times New Roman CYR" w:eastAsiaTheme="minorEastAsia" w:hAnsi="Times New Roman CYR" w:cs="Times New Roman CYR"/>
          <w:b/>
          <w:bCs/>
          <w:sz w:val="32"/>
          <w:szCs w:val="32"/>
        </w:rPr>
      </w:pPr>
    </w:p>
    <w:p w:rsidR="002363D0" w:rsidRPr="001032ED" w:rsidRDefault="002363D0" w:rsidP="00A9477F">
      <w:pPr>
        <w:pStyle w:val="p3"/>
        <w:spacing w:before="0" w:beforeAutospacing="0" w:after="0" w:afterAutospacing="0"/>
        <w:ind w:firstLine="567"/>
        <w:jc w:val="both"/>
        <w:rPr>
          <w:rFonts w:ascii="Times New Roman CYR" w:eastAsiaTheme="minorEastAsia" w:hAnsi="Times New Roman CYR" w:cs="Times New Roman CYR"/>
          <w:b/>
          <w:bCs/>
          <w:sz w:val="32"/>
          <w:szCs w:val="32"/>
        </w:rPr>
      </w:pPr>
    </w:p>
    <w:p w:rsidR="002363D0" w:rsidRPr="001032ED" w:rsidRDefault="002363D0" w:rsidP="00A9477F">
      <w:pPr>
        <w:pStyle w:val="p3"/>
        <w:spacing w:before="0" w:beforeAutospacing="0" w:after="0" w:afterAutospacing="0"/>
        <w:ind w:firstLine="567"/>
        <w:jc w:val="both"/>
        <w:rPr>
          <w:rFonts w:ascii="Times New Roman CYR" w:eastAsiaTheme="minorEastAsia" w:hAnsi="Times New Roman CYR" w:cs="Times New Roman CYR"/>
          <w:b/>
          <w:bCs/>
          <w:sz w:val="32"/>
          <w:szCs w:val="32"/>
        </w:rPr>
      </w:pPr>
    </w:p>
    <w:p w:rsidR="002363D0" w:rsidRPr="001032ED" w:rsidRDefault="002363D0" w:rsidP="00A9477F">
      <w:pPr>
        <w:pStyle w:val="p3"/>
        <w:spacing w:before="0" w:beforeAutospacing="0" w:after="0" w:afterAutospacing="0"/>
        <w:ind w:firstLine="567"/>
        <w:jc w:val="both"/>
        <w:rPr>
          <w:rFonts w:ascii="Times New Roman CYR" w:eastAsiaTheme="minorEastAsia" w:hAnsi="Times New Roman CYR" w:cs="Times New Roman CYR"/>
          <w:b/>
          <w:bCs/>
          <w:sz w:val="32"/>
          <w:szCs w:val="32"/>
        </w:rPr>
      </w:pPr>
    </w:p>
    <w:p w:rsidR="002363D0" w:rsidRPr="001032ED" w:rsidRDefault="002363D0" w:rsidP="00A9477F">
      <w:pPr>
        <w:pStyle w:val="p3"/>
        <w:spacing w:before="0" w:beforeAutospacing="0" w:after="0" w:afterAutospacing="0"/>
        <w:ind w:firstLine="567"/>
        <w:jc w:val="both"/>
        <w:rPr>
          <w:rFonts w:ascii="Times New Roman CYR" w:eastAsiaTheme="minorEastAsia" w:hAnsi="Times New Roman CYR" w:cs="Times New Roman CYR"/>
          <w:b/>
          <w:bCs/>
          <w:sz w:val="32"/>
          <w:szCs w:val="32"/>
        </w:rPr>
      </w:pPr>
    </w:p>
    <w:p w:rsidR="002363D0" w:rsidRPr="001032ED" w:rsidRDefault="002363D0" w:rsidP="00A9477F">
      <w:pPr>
        <w:pStyle w:val="p3"/>
        <w:spacing w:before="0" w:beforeAutospacing="0" w:after="0" w:afterAutospacing="0"/>
        <w:ind w:firstLine="567"/>
        <w:jc w:val="both"/>
        <w:rPr>
          <w:rFonts w:ascii="Times New Roman CYR" w:eastAsiaTheme="minorEastAsia" w:hAnsi="Times New Roman CYR" w:cs="Times New Roman CYR"/>
          <w:b/>
          <w:bCs/>
          <w:sz w:val="32"/>
          <w:szCs w:val="32"/>
        </w:rPr>
      </w:pPr>
    </w:p>
    <w:p w:rsidR="002363D0" w:rsidRPr="001032ED" w:rsidRDefault="002363D0" w:rsidP="00A9477F">
      <w:pPr>
        <w:pStyle w:val="p3"/>
        <w:spacing w:before="0" w:beforeAutospacing="0" w:after="0" w:afterAutospacing="0"/>
        <w:ind w:firstLine="567"/>
        <w:jc w:val="both"/>
        <w:rPr>
          <w:rFonts w:ascii="Times New Roman CYR" w:eastAsiaTheme="minorEastAsia" w:hAnsi="Times New Roman CYR" w:cs="Times New Roman CYR"/>
          <w:b/>
          <w:bCs/>
          <w:sz w:val="32"/>
          <w:szCs w:val="32"/>
        </w:rPr>
      </w:pPr>
    </w:p>
    <w:p w:rsidR="002363D0" w:rsidRPr="001032ED" w:rsidRDefault="002363D0" w:rsidP="00A9477F">
      <w:pPr>
        <w:pStyle w:val="p3"/>
        <w:spacing w:before="0" w:beforeAutospacing="0" w:after="0" w:afterAutospacing="0"/>
        <w:ind w:firstLine="567"/>
        <w:jc w:val="both"/>
        <w:rPr>
          <w:rFonts w:ascii="Times New Roman CYR" w:eastAsiaTheme="minorEastAsia" w:hAnsi="Times New Roman CYR" w:cs="Times New Roman CYR"/>
          <w:b/>
          <w:bCs/>
          <w:sz w:val="32"/>
          <w:szCs w:val="32"/>
        </w:rPr>
      </w:pPr>
    </w:p>
    <w:p w:rsidR="002363D0" w:rsidRPr="001032ED" w:rsidRDefault="002363D0" w:rsidP="00A9477F">
      <w:pPr>
        <w:pStyle w:val="p3"/>
        <w:spacing w:before="0" w:beforeAutospacing="0" w:after="0" w:afterAutospacing="0"/>
        <w:ind w:firstLine="567"/>
        <w:jc w:val="both"/>
        <w:rPr>
          <w:rFonts w:ascii="Times New Roman CYR" w:eastAsiaTheme="minorEastAsia" w:hAnsi="Times New Roman CYR" w:cs="Times New Roman CYR"/>
          <w:b/>
          <w:bCs/>
          <w:sz w:val="32"/>
          <w:szCs w:val="32"/>
        </w:rPr>
      </w:pPr>
    </w:p>
    <w:p w:rsidR="002363D0" w:rsidRPr="001032ED" w:rsidRDefault="002363D0" w:rsidP="00A9477F">
      <w:pPr>
        <w:pStyle w:val="p3"/>
        <w:spacing w:before="0" w:beforeAutospacing="0" w:after="0" w:afterAutospacing="0"/>
        <w:ind w:firstLine="567"/>
        <w:jc w:val="both"/>
        <w:rPr>
          <w:rFonts w:ascii="Times New Roman CYR" w:eastAsiaTheme="minorEastAsia" w:hAnsi="Times New Roman CYR" w:cs="Times New Roman CYR"/>
          <w:b/>
          <w:bCs/>
          <w:sz w:val="32"/>
          <w:szCs w:val="32"/>
        </w:rPr>
      </w:pPr>
    </w:p>
    <w:p w:rsidR="002363D0" w:rsidRPr="001032ED" w:rsidRDefault="002363D0" w:rsidP="00A9477F">
      <w:pPr>
        <w:pStyle w:val="p3"/>
        <w:spacing w:before="0" w:beforeAutospacing="0" w:after="0" w:afterAutospacing="0"/>
        <w:ind w:firstLine="567"/>
        <w:jc w:val="both"/>
        <w:rPr>
          <w:rFonts w:ascii="Times New Roman CYR" w:eastAsiaTheme="minorEastAsia" w:hAnsi="Times New Roman CYR" w:cs="Times New Roman CYR"/>
          <w:b/>
          <w:bCs/>
          <w:sz w:val="32"/>
          <w:szCs w:val="32"/>
        </w:rPr>
      </w:pPr>
    </w:p>
    <w:p w:rsidR="002363D0" w:rsidRPr="001032ED" w:rsidRDefault="002363D0" w:rsidP="00A9477F">
      <w:pPr>
        <w:pStyle w:val="p3"/>
        <w:spacing w:before="0" w:beforeAutospacing="0" w:after="0" w:afterAutospacing="0"/>
        <w:ind w:firstLine="567"/>
        <w:jc w:val="both"/>
        <w:rPr>
          <w:rFonts w:ascii="Times New Roman CYR" w:eastAsiaTheme="minorEastAsia" w:hAnsi="Times New Roman CYR" w:cs="Times New Roman CYR"/>
          <w:b/>
          <w:bCs/>
          <w:sz w:val="32"/>
          <w:szCs w:val="32"/>
        </w:rPr>
      </w:pPr>
    </w:p>
    <w:p w:rsidR="002363D0" w:rsidRPr="001032ED" w:rsidRDefault="002363D0" w:rsidP="00A9477F">
      <w:pPr>
        <w:pStyle w:val="p3"/>
        <w:spacing w:before="0" w:beforeAutospacing="0" w:after="0" w:afterAutospacing="0"/>
        <w:ind w:firstLine="567"/>
        <w:jc w:val="both"/>
        <w:rPr>
          <w:rFonts w:ascii="Times New Roman CYR" w:eastAsiaTheme="minorEastAsia" w:hAnsi="Times New Roman CYR" w:cs="Times New Roman CYR"/>
          <w:b/>
          <w:bCs/>
          <w:sz w:val="32"/>
          <w:szCs w:val="32"/>
        </w:rPr>
      </w:pPr>
    </w:p>
    <w:p w:rsidR="002363D0" w:rsidRPr="001032ED" w:rsidRDefault="002363D0" w:rsidP="00A9477F">
      <w:pPr>
        <w:pStyle w:val="p3"/>
        <w:spacing w:before="0" w:beforeAutospacing="0" w:after="0" w:afterAutospacing="0"/>
        <w:ind w:firstLine="567"/>
        <w:jc w:val="both"/>
        <w:rPr>
          <w:rFonts w:ascii="Times New Roman CYR" w:eastAsiaTheme="minorEastAsia" w:hAnsi="Times New Roman CYR" w:cs="Times New Roman CYR"/>
          <w:b/>
          <w:bCs/>
          <w:sz w:val="32"/>
          <w:szCs w:val="32"/>
        </w:rPr>
      </w:pPr>
    </w:p>
    <w:p w:rsidR="002363D0" w:rsidRPr="001032ED" w:rsidRDefault="002363D0" w:rsidP="00A9477F">
      <w:pPr>
        <w:pStyle w:val="p3"/>
        <w:spacing w:before="0" w:beforeAutospacing="0" w:after="0" w:afterAutospacing="0"/>
        <w:ind w:firstLine="567"/>
        <w:jc w:val="both"/>
        <w:rPr>
          <w:rFonts w:ascii="Times New Roman CYR" w:eastAsiaTheme="minorEastAsia" w:hAnsi="Times New Roman CYR" w:cs="Times New Roman CYR"/>
          <w:b/>
          <w:bCs/>
          <w:sz w:val="32"/>
          <w:szCs w:val="32"/>
        </w:rPr>
      </w:pPr>
    </w:p>
    <w:p w:rsidR="002363D0" w:rsidRPr="001032ED" w:rsidRDefault="002363D0" w:rsidP="00A9477F">
      <w:pPr>
        <w:pStyle w:val="p3"/>
        <w:spacing w:before="0" w:beforeAutospacing="0" w:after="0" w:afterAutospacing="0"/>
        <w:ind w:firstLine="567"/>
        <w:jc w:val="both"/>
        <w:rPr>
          <w:rFonts w:ascii="Times New Roman CYR" w:eastAsiaTheme="minorEastAsia" w:hAnsi="Times New Roman CYR" w:cs="Times New Roman CYR"/>
          <w:b/>
          <w:bCs/>
          <w:sz w:val="32"/>
          <w:szCs w:val="32"/>
        </w:rPr>
      </w:pPr>
    </w:p>
    <w:p w:rsidR="002363D0" w:rsidRPr="001032ED" w:rsidRDefault="002363D0" w:rsidP="00A9477F">
      <w:pPr>
        <w:pStyle w:val="p3"/>
        <w:spacing w:before="0" w:beforeAutospacing="0" w:after="0" w:afterAutospacing="0"/>
        <w:ind w:firstLine="567"/>
        <w:jc w:val="both"/>
        <w:rPr>
          <w:rFonts w:ascii="Times New Roman CYR" w:eastAsiaTheme="minorEastAsia" w:hAnsi="Times New Roman CYR" w:cs="Times New Roman CYR"/>
          <w:b/>
          <w:bCs/>
          <w:sz w:val="32"/>
          <w:szCs w:val="32"/>
        </w:rPr>
      </w:pPr>
    </w:p>
    <w:p w:rsidR="002363D0" w:rsidRPr="001032ED" w:rsidRDefault="002363D0" w:rsidP="00A9477F">
      <w:pPr>
        <w:pStyle w:val="p3"/>
        <w:spacing w:before="0" w:beforeAutospacing="0" w:after="0" w:afterAutospacing="0"/>
        <w:ind w:firstLine="567"/>
        <w:jc w:val="both"/>
        <w:rPr>
          <w:rFonts w:ascii="Times New Roman CYR" w:eastAsiaTheme="minorEastAsia" w:hAnsi="Times New Roman CYR" w:cs="Times New Roman CYR"/>
          <w:b/>
          <w:bCs/>
          <w:sz w:val="32"/>
          <w:szCs w:val="32"/>
        </w:rPr>
      </w:pPr>
    </w:p>
    <w:p w:rsidR="002363D0" w:rsidRDefault="002363D0" w:rsidP="00A9477F">
      <w:pPr>
        <w:pStyle w:val="p3"/>
        <w:spacing w:before="0" w:beforeAutospacing="0" w:after="0" w:afterAutospacing="0"/>
        <w:ind w:firstLine="567"/>
        <w:jc w:val="both"/>
        <w:rPr>
          <w:rFonts w:ascii="Times New Roman CYR" w:eastAsiaTheme="minorEastAsia" w:hAnsi="Times New Roman CYR" w:cs="Times New Roman CYR"/>
          <w:b/>
          <w:bCs/>
          <w:sz w:val="32"/>
          <w:szCs w:val="32"/>
        </w:rPr>
      </w:pPr>
    </w:p>
    <w:p w:rsidR="00E43831" w:rsidRDefault="00E43831" w:rsidP="00A9477F">
      <w:pPr>
        <w:pStyle w:val="p3"/>
        <w:spacing w:before="0" w:beforeAutospacing="0" w:after="0" w:afterAutospacing="0"/>
        <w:ind w:firstLine="567"/>
        <w:jc w:val="both"/>
        <w:rPr>
          <w:rFonts w:ascii="Times New Roman CYR" w:eastAsiaTheme="minorEastAsia" w:hAnsi="Times New Roman CYR" w:cs="Times New Roman CYR"/>
          <w:b/>
          <w:bCs/>
          <w:sz w:val="32"/>
          <w:szCs w:val="32"/>
        </w:rPr>
      </w:pPr>
    </w:p>
    <w:p w:rsidR="00E43831" w:rsidRPr="001032ED" w:rsidRDefault="00E43831" w:rsidP="00A9477F">
      <w:pPr>
        <w:pStyle w:val="p3"/>
        <w:spacing w:before="0" w:beforeAutospacing="0" w:after="0" w:afterAutospacing="0"/>
        <w:ind w:firstLine="567"/>
        <w:jc w:val="both"/>
        <w:rPr>
          <w:rFonts w:ascii="Times New Roman CYR" w:eastAsiaTheme="minorEastAsia" w:hAnsi="Times New Roman CYR" w:cs="Times New Roman CYR"/>
          <w:b/>
          <w:bCs/>
          <w:sz w:val="32"/>
          <w:szCs w:val="32"/>
        </w:rPr>
      </w:pPr>
    </w:p>
    <w:p w:rsidR="002363D0" w:rsidRPr="001032ED" w:rsidRDefault="002363D0" w:rsidP="00A9477F">
      <w:pPr>
        <w:pStyle w:val="p3"/>
        <w:spacing w:before="0" w:beforeAutospacing="0" w:after="0" w:afterAutospacing="0"/>
        <w:ind w:firstLine="567"/>
        <w:jc w:val="both"/>
        <w:rPr>
          <w:rFonts w:ascii="Times New Roman CYR" w:eastAsiaTheme="minorEastAsia" w:hAnsi="Times New Roman CYR" w:cs="Times New Roman CYR"/>
          <w:b/>
          <w:bCs/>
          <w:sz w:val="32"/>
          <w:szCs w:val="32"/>
        </w:rPr>
      </w:pPr>
    </w:p>
    <w:p w:rsidR="003A6027" w:rsidRDefault="003A6027" w:rsidP="002363D0">
      <w:pPr>
        <w:pStyle w:val="20"/>
        <w:spacing w:before="0" w:beforeAutospacing="0" w:after="0" w:afterAutospacing="0"/>
        <w:jc w:val="both"/>
        <w:rPr>
          <w:rFonts w:eastAsiaTheme="minorEastAsia"/>
          <w:sz w:val="32"/>
          <w:szCs w:val="32"/>
        </w:rPr>
      </w:pPr>
      <w:bookmarkStart w:id="26" w:name="_Toc522689460"/>
    </w:p>
    <w:p w:rsidR="007E486A" w:rsidRPr="001032ED" w:rsidRDefault="00E2041B" w:rsidP="002363D0">
      <w:pPr>
        <w:pStyle w:val="20"/>
        <w:spacing w:before="0" w:beforeAutospacing="0" w:after="0" w:afterAutospacing="0"/>
        <w:jc w:val="both"/>
        <w:rPr>
          <w:rFonts w:eastAsiaTheme="minorEastAsia"/>
          <w:sz w:val="32"/>
          <w:szCs w:val="32"/>
        </w:rPr>
      </w:pPr>
      <w:r w:rsidRPr="001032ED">
        <w:rPr>
          <w:rFonts w:eastAsiaTheme="minorEastAsia"/>
          <w:sz w:val="32"/>
          <w:szCs w:val="32"/>
        </w:rPr>
        <w:t>Раздел 5</w:t>
      </w:r>
      <w:r w:rsidR="007E486A" w:rsidRPr="001032ED">
        <w:rPr>
          <w:rFonts w:eastAsiaTheme="minorEastAsia"/>
          <w:sz w:val="32"/>
          <w:szCs w:val="32"/>
        </w:rPr>
        <w:t xml:space="preserve">. </w:t>
      </w:r>
      <w:bookmarkStart w:id="27" w:name="механизмы"/>
      <w:r w:rsidR="007E486A" w:rsidRPr="001032ED">
        <w:rPr>
          <w:rFonts w:eastAsiaTheme="minorEastAsia"/>
          <w:sz w:val="32"/>
          <w:szCs w:val="32"/>
        </w:rPr>
        <w:t>Механизмы</w:t>
      </w:r>
      <w:bookmarkEnd w:id="27"/>
      <w:r w:rsidR="007E486A" w:rsidRPr="001032ED">
        <w:rPr>
          <w:rFonts w:eastAsiaTheme="minorEastAsia"/>
          <w:sz w:val="32"/>
          <w:szCs w:val="32"/>
        </w:rPr>
        <w:t xml:space="preserve"> реализации Стратегии</w:t>
      </w:r>
      <w:bookmarkEnd w:id="26"/>
    </w:p>
    <w:p w:rsidR="002363D0" w:rsidRPr="001032ED" w:rsidRDefault="002363D0" w:rsidP="00A9477F">
      <w:pPr>
        <w:pStyle w:val="20"/>
        <w:spacing w:before="0" w:beforeAutospacing="0" w:after="0" w:afterAutospacing="0"/>
        <w:ind w:firstLine="567"/>
        <w:jc w:val="both"/>
        <w:rPr>
          <w:rFonts w:eastAsiaTheme="minorEastAsia"/>
          <w:sz w:val="32"/>
          <w:szCs w:val="32"/>
        </w:rPr>
      </w:pPr>
    </w:p>
    <w:p w:rsidR="00662626" w:rsidRPr="001032ED" w:rsidRDefault="00662626" w:rsidP="003A6027">
      <w:pPr>
        <w:autoSpaceDE w:val="0"/>
        <w:autoSpaceDN w:val="0"/>
        <w:adjustRightInd w:val="0"/>
        <w:spacing w:after="0" w:line="240" w:lineRule="auto"/>
        <w:ind w:firstLine="709"/>
        <w:jc w:val="both"/>
        <w:rPr>
          <w:rFonts w:ascii="Times New Roman" w:hAnsi="Times New Roman" w:cs="Times New Roman"/>
          <w:sz w:val="28"/>
          <w:szCs w:val="28"/>
        </w:rPr>
      </w:pPr>
      <w:r w:rsidRPr="001032ED">
        <w:rPr>
          <w:rFonts w:ascii="Times New Roman" w:hAnsi="Times New Roman" w:cs="Times New Roman"/>
          <w:sz w:val="28"/>
          <w:szCs w:val="28"/>
        </w:rPr>
        <w:t>Стратегия предполагает три этапа реализации:</w:t>
      </w:r>
    </w:p>
    <w:p w:rsidR="00662626" w:rsidRPr="001032ED" w:rsidRDefault="00662626" w:rsidP="003A6027">
      <w:pPr>
        <w:pStyle w:val="p3"/>
        <w:spacing w:before="0" w:beforeAutospacing="0" w:after="0" w:afterAutospacing="0"/>
        <w:ind w:firstLine="709"/>
        <w:jc w:val="both"/>
        <w:rPr>
          <w:rFonts w:ascii="Times New Roman CYR" w:eastAsiaTheme="minorEastAsia" w:hAnsi="Times New Roman CYR" w:cs="Times New Roman CYR"/>
          <w:bCs/>
          <w:sz w:val="28"/>
          <w:szCs w:val="28"/>
        </w:rPr>
      </w:pPr>
      <w:r w:rsidRPr="001032ED">
        <w:rPr>
          <w:rFonts w:ascii="Times New Roman CYR" w:eastAsiaTheme="minorEastAsia" w:hAnsi="Times New Roman CYR" w:cs="Times New Roman CYR"/>
          <w:bCs/>
          <w:sz w:val="28"/>
          <w:szCs w:val="28"/>
        </w:rPr>
        <w:t>1 этап – запуск новой модели социально-экономической развития, основанной на кооперации бизнеса, власти и общества посредством совершенствования механизмов управления (2018-2020 гг.);</w:t>
      </w:r>
    </w:p>
    <w:p w:rsidR="00662626" w:rsidRPr="001032ED" w:rsidRDefault="00662626" w:rsidP="003A6027">
      <w:pPr>
        <w:pStyle w:val="p3"/>
        <w:spacing w:before="0" w:beforeAutospacing="0" w:after="0" w:afterAutospacing="0"/>
        <w:ind w:firstLine="709"/>
        <w:jc w:val="both"/>
        <w:rPr>
          <w:rFonts w:ascii="Times New Roman CYR" w:eastAsiaTheme="minorEastAsia" w:hAnsi="Times New Roman CYR" w:cs="Times New Roman CYR"/>
          <w:bCs/>
          <w:sz w:val="28"/>
          <w:szCs w:val="28"/>
        </w:rPr>
      </w:pPr>
      <w:r w:rsidRPr="001032ED">
        <w:rPr>
          <w:rFonts w:ascii="Times New Roman CYR" w:eastAsiaTheme="minorEastAsia" w:hAnsi="Times New Roman CYR" w:cs="Times New Roman CYR"/>
          <w:bCs/>
          <w:sz w:val="28"/>
          <w:szCs w:val="28"/>
        </w:rPr>
        <w:t>2 этап – формирование и реализация основной части предусмотренных Стратегией проектов, направленных на совершенствование модели социально-экономического развития города (2021-2025 гг.);</w:t>
      </w:r>
    </w:p>
    <w:p w:rsidR="00662626" w:rsidRPr="001032ED" w:rsidRDefault="00662626" w:rsidP="003A6027">
      <w:pPr>
        <w:pStyle w:val="p3"/>
        <w:spacing w:before="0" w:beforeAutospacing="0" w:after="0" w:afterAutospacing="0"/>
        <w:ind w:firstLine="709"/>
        <w:jc w:val="both"/>
        <w:rPr>
          <w:rFonts w:ascii="Times New Roman CYR" w:eastAsiaTheme="minorEastAsia" w:hAnsi="Times New Roman CYR" w:cs="Times New Roman CYR"/>
          <w:bCs/>
          <w:sz w:val="28"/>
          <w:szCs w:val="28"/>
        </w:rPr>
      </w:pPr>
      <w:r w:rsidRPr="001032ED">
        <w:rPr>
          <w:rFonts w:ascii="Times New Roman CYR" w:eastAsiaTheme="minorEastAsia" w:hAnsi="Times New Roman CYR" w:cs="Times New Roman CYR"/>
          <w:bCs/>
          <w:sz w:val="28"/>
          <w:szCs w:val="28"/>
        </w:rPr>
        <w:t>3 этап – окончание реализации проектов, отчуждение продуктов, полученных в проектах в массовую практику, закрепление новой модели социально-экономической развития (2026-2030 гг.).</w:t>
      </w:r>
    </w:p>
    <w:p w:rsidR="00E22999" w:rsidRPr="001032ED" w:rsidRDefault="00E22999" w:rsidP="003A6027">
      <w:pPr>
        <w:spacing w:after="0" w:line="240" w:lineRule="auto"/>
        <w:ind w:firstLine="709"/>
        <w:jc w:val="both"/>
        <w:rPr>
          <w:rFonts w:ascii="Times New Roman" w:hAnsi="Times New Roman" w:cs="Times New Roman"/>
          <w:sz w:val="28"/>
          <w:szCs w:val="28"/>
        </w:rPr>
      </w:pPr>
      <w:r w:rsidRPr="001032ED">
        <w:rPr>
          <w:rFonts w:ascii="Times New Roman" w:hAnsi="Times New Roman" w:cs="Times New Roman"/>
          <w:sz w:val="28"/>
          <w:szCs w:val="28"/>
        </w:rPr>
        <w:t>Центральным механизмом реализации Стратегии станет МЕГА-проект</w:t>
      </w:r>
      <w:r w:rsidR="009A1FEA" w:rsidRPr="001032ED">
        <w:rPr>
          <w:rFonts w:ascii="Times New Roman" w:hAnsi="Times New Roman" w:cs="Times New Roman"/>
          <w:sz w:val="28"/>
          <w:szCs w:val="28"/>
        </w:rPr>
        <w:t xml:space="preserve"> «Повышение качества жизни населения города Канска посредством формирования новой модели социально-экономического развития города»</w:t>
      </w:r>
      <w:r w:rsidRPr="001032ED">
        <w:rPr>
          <w:rFonts w:ascii="Times New Roman" w:hAnsi="Times New Roman" w:cs="Times New Roman"/>
          <w:sz w:val="28"/>
          <w:szCs w:val="28"/>
        </w:rPr>
        <w:t>, в рамках которого будет оформлена центральн</w:t>
      </w:r>
      <w:r w:rsidR="008B1D32" w:rsidRPr="001032ED">
        <w:rPr>
          <w:rFonts w:ascii="Times New Roman" w:hAnsi="Times New Roman" w:cs="Times New Roman"/>
          <w:sz w:val="28"/>
          <w:szCs w:val="28"/>
        </w:rPr>
        <w:t>ая идея инновационных изменений в части построения</w:t>
      </w:r>
      <w:r w:rsidR="008758F8" w:rsidRPr="001032ED">
        <w:rPr>
          <w:rFonts w:ascii="Times New Roman" w:hAnsi="Times New Roman" w:cs="Times New Roman"/>
          <w:sz w:val="28"/>
          <w:szCs w:val="28"/>
        </w:rPr>
        <w:t xml:space="preserve"> </w:t>
      </w:r>
      <w:r w:rsidR="003B006F" w:rsidRPr="001032ED">
        <w:rPr>
          <w:rFonts w:ascii="Times New Roman" w:hAnsi="Times New Roman" w:cs="Times New Roman"/>
          <w:sz w:val="28"/>
          <w:szCs w:val="28"/>
        </w:rPr>
        <w:t>принципиально новой модели социально-экономической развития, а также буде</w:t>
      </w:r>
      <w:r w:rsidR="00FB435D" w:rsidRPr="001032ED">
        <w:rPr>
          <w:rFonts w:ascii="Times New Roman" w:hAnsi="Times New Roman" w:cs="Times New Roman"/>
          <w:sz w:val="28"/>
          <w:szCs w:val="28"/>
        </w:rPr>
        <w:t>т</w:t>
      </w:r>
      <w:r w:rsidR="008758F8" w:rsidRPr="001032ED">
        <w:rPr>
          <w:rFonts w:ascii="Times New Roman" w:hAnsi="Times New Roman" w:cs="Times New Roman"/>
          <w:sz w:val="28"/>
          <w:szCs w:val="28"/>
        </w:rPr>
        <w:t xml:space="preserve"> </w:t>
      </w:r>
      <w:r w:rsidR="00E60505" w:rsidRPr="001032ED">
        <w:rPr>
          <w:rFonts w:ascii="Times New Roman" w:hAnsi="Times New Roman" w:cs="Times New Roman"/>
          <w:sz w:val="28"/>
          <w:szCs w:val="28"/>
        </w:rPr>
        <w:t>выстроен перечень и</w:t>
      </w:r>
      <w:r w:rsidR="00FB435D" w:rsidRPr="001032ED">
        <w:rPr>
          <w:rFonts w:ascii="Times New Roman" w:hAnsi="Times New Roman" w:cs="Times New Roman"/>
          <w:sz w:val="28"/>
          <w:szCs w:val="28"/>
        </w:rPr>
        <w:t xml:space="preserve"> иерархия</w:t>
      </w:r>
      <w:r w:rsidR="008758F8" w:rsidRPr="001032ED">
        <w:rPr>
          <w:rFonts w:ascii="Times New Roman" w:hAnsi="Times New Roman" w:cs="Times New Roman"/>
          <w:sz w:val="28"/>
          <w:szCs w:val="28"/>
        </w:rPr>
        <w:t xml:space="preserve"> </w:t>
      </w:r>
      <w:r w:rsidR="003B006F" w:rsidRPr="001032ED">
        <w:rPr>
          <w:rFonts w:ascii="Times New Roman" w:hAnsi="Times New Roman" w:cs="Times New Roman"/>
          <w:sz w:val="28"/>
          <w:szCs w:val="28"/>
        </w:rPr>
        <w:t>межсферных проектов</w:t>
      </w:r>
      <w:r w:rsidR="00E60505" w:rsidRPr="001032ED">
        <w:rPr>
          <w:rFonts w:ascii="Times New Roman" w:hAnsi="Times New Roman" w:cs="Times New Roman"/>
          <w:sz w:val="28"/>
          <w:szCs w:val="28"/>
        </w:rPr>
        <w:t xml:space="preserve"> и подпроектов</w:t>
      </w:r>
      <w:r w:rsidR="003B006F" w:rsidRPr="001032ED">
        <w:rPr>
          <w:rFonts w:ascii="Times New Roman" w:hAnsi="Times New Roman" w:cs="Times New Roman"/>
          <w:sz w:val="28"/>
          <w:szCs w:val="28"/>
        </w:rPr>
        <w:t xml:space="preserve"> развития, </w:t>
      </w:r>
      <w:r w:rsidRPr="001032ED">
        <w:rPr>
          <w:rFonts w:ascii="Times New Roman" w:hAnsi="Times New Roman" w:cs="Times New Roman"/>
          <w:sz w:val="28"/>
          <w:szCs w:val="28"/>
        </w:rPr>
        <w:t>обеспечивающих достижение стратегической</w:t>
      </w:r>
      <w:r w:rsidR="003B006F" w:rsidRPr="001032ED">
        <w:rPr>
          <w:rFonts w:ascii="Times New Roman" w:hAnsi="Times New Roman" w:cs="Times New Roman"/>
          <w:sz w:val="28"/>
          <w:szCs w:val="28"/>
        </w:rPr>
        <w:t xml:space="preserve"> цели.</w:t>
      </w:r>
    </w:p>
    <w:p w:rsidR="00840739" w:rsidRPr="001032ED" w:rsidRDefault="00840739" w:rsidP="003A6027">
      <w:pPr>
        <w:pStyle w:val="a5"/>
        <w:shd w:val="clear" w:color="auto" w:fill="FFFFFF"/>
        <w:spacing w:before="0" w:beforeAutospacing="0" w:after="0" w:afterAutospacing="0"/>
        <w:ind w:firstLine="709"/>
        <w:jc w:val="both"/>
        <w:rPr>
          <w:rFonts w:ascii="Times New Roman CYR" w:eastAsiaTheme="minorEastAsia" w:hAnsi="Times New Roman CYR" w:cs="Times New Roman CYR"/>
          <w:bCs/>
          <w:sz w:val="28"/>
          <w:szCs w:val="28"/>
        </w:rPr>
      </w:pPr>
      <w:r w:rsidRPr="001032ED">
        <w:rPr>
          <w:rFonts w:ascii="Times New Roman CYR" w:eastAsiaTheme="minorEastAsia" w:hAnsi="Times New Roman CYR" w:cs="Times New Roman CYR"/>
          <w:bCs/>
          <w:sz w:val="28"/>
          <w:szCs w:val="28"/>
        </w:rPr>
        <w:t>На 1 этапе реализации Стратегии (2019-2020) будут запущены</w:t>
      </w:r>
      <w:r w:rsidR="003E4865" w:rsidRPr="001032ED">
        <w:rPr>
          <w:rFonts w:ascii="Times New Roman CYR" w:eastAsiaTheme="minorEastAsia" w:hAnsi="Times New Roman CYR" w:cs="Times New Roman CYR"/>
          <w:bCs/>
          <w:sz w:val="28"/>
          <w:szCs w:val="28"/>
        </w:rPr>
        <w:t xml:space="preserve"> ведущие</w:t>
      </w:r>
      <w:r w:rsidRPr="001032ED">
        <w:rPr>
          <w:rFonts w:ascii="Times New Roman CYR" w:eastAsiaTheme="minorEastAsia" w:hAnsi="Times New Roman CYR" w:cs="Times New Roman CYR"/>
          <w:bCs/>
          <w:sz w:val="28"/>
          <w:szCs w:val="28"/>
        </w:rPr>
        <w:t xml:space="preserve"> </w:t>
      </w:r>
      <w:r w:rsidRPr="001032ED">
        <w:rPr>
          <w:rFonts w:ascii="Times New Roman CYR" w:eastAsiaTheme="minorEastAsia" w:hAnsi="Times New Roman CYR" w:cs="Times New Roman CYR"/>
          <w:b/>
          <w:bCs/>
          <w:i/>
          <w:sz w:val="28"/>
          <w:szCs w:val="28"/>
        </w:rPr>
        <w:t>управленческие проекты</w:t>
      </w:r>
      <w:r w:rsidRPr="001032ED">
        <w:rPr>
          <w:rFonts w:ascii="Times New Roman CYR" w:eastAsiaTheme="minorEastAsia" w:hAnsi="Times New Roman CYR" w:cs="Times New Roman CYR"/>
          <w:bCs/>
          <w:sz w:val="28"/>
          <w:szCs w:val="28"/>
        </w:rPr>
        <w:t xml:space="preserve"> по линиям «Канск – город Права» и «Кан</w:t>
      </w:r>
      <w:r w:rsidR="003E4865" w:rsidRPr="001032ED">
        <w:rPr>
          <w:rFonts w:ascii="Times New Roman CYR" w:eastAsiaTheme="minorEastAsia" w:hAnsi="Times New Roman CYR" w:cs="Times New Roman CYR"/>
          <w:bCs/>
          <w:sz w:val="28"/>
          <w:szCs w:val="28"/>
        </w:rPr>
        <w:t xml:space="preserve">ск - Открытый город», </w:t>
      </w:r>
      <w:r w:rsidR="003E30E4" w:rsidRPr="001032ED">
        <w:rPr>
          <w:rFonts w:ascii="Times New Roman CYR" w:eastAsiaTheme="minorEastAsia" w:hAnsi="Times New Roman CYR" w:cs="Times New Roman CYR"/>
          <w:bCs/>
          <w:sz w:val="28"/>
          <w:szCs w:val="28"/>
        </w:rPr>
        <w:t>направленные на формирование проектной культуры в органах власти, формирование нормативных, организационно-управленческих, финансовых механизмов эффективного взаимодействия органов власти, бизнеса и общественности для решения общих задач развития города.</w:t>
      </w:r>
    </w:p>
    <w:p w:rsidR="00840739" w:rsidRPr="001032ED" w:rsidRDefault="00840739" w:rsidP="003A6027">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 xml:space="preserve">В последствии новое управление станет ресурсом для </w:t>
      </w:r>
      <w:r w:rsidR="0040752B" w:rsidRPr="001032ED">
        <w:rPr>
          <w:rFonts w:ascii="Times New Roman CYR" w:eastAsiaTheme="minorEastAsia" w:hAnsi="Times New Roman CYR" w:cs="Times New Roman CYR"/>
          <w:bCs/>
          <w:sz w:val="28"/>
          <w:szCs w:val="28"/>
          <w:lang w:eastAsia="ru-RU"/>
        </w:rPr>
        <w:t xml:space="preserve">реализации </w:t>
      </w:r>
      <w:r w:rsidRPr="001032ED">
        <w:rPr>
          <w:rFonts w:ascii="Times New Roman CYR" w:eastAsiaTheme="minorEastAsia" w:hAnsi="Times New Roman CYR" w:cs="Times New Roman CYR"/>
          <w:bCs/>
          <w:sz w:val="28"/>
          <w:szCs w:val="28"/>
          <w:lang w:eastAsia="ru-RU"/>
        </w:rPr>
        <w:t xml:space="preserve">проектов </w:t>
      </w:r>
      <w:r w:rsidR="0040752B" w:rsidRPr="001032ED">
        <w:rPr>
          <w:rFonts w:ascii="Times New Roman CYR" w:eastAsiaTheme="minorEastAsia" w:hAnsi="Times New Roman CYR" w:cs="Times New Roman CYR"/>
          <w:bCs/>
          <w:sz w:val="28"/>
          <w:szCs w:val="28"/>
          <w:lang w:eastAsia="ru-RU"/>
        </w:rPr>
        <w:t xml:space="preserve">на </w:t>
      </w:r>
      <w:r w:rsidRPr="001032ED">
        <w:rPr>
          <w:rFonts w:ascii="Times New Roman CYR" w:eastAsiaTheme="minorEastAsia" w:hAnsi="Times New Roman CYR" w:cs="Times New Roman CYR"/>
          <w:bCs/>
          <w:sz w:val="28"/>
          <w:szCs w:val="28"/>
          <w:lang w:eastAsia="ru-RU"/>
        </w:rPr>
        <w:t>2</w:t>
      </w:r>
      <w:r w:rsidR="00F17C67" w:rsidRPr="001032ED">
        <w:rPr>
          <w:rFonts w:ascii="Times New Roman CYR" w:eastAsiaTheme="minorEastAsia" w:hAnsi="Times New Roman CYR" w:cs="Times New Roman CYR"/>
          <w:bCs/>
          <w:sz w:val="28"/>
          <w:szCs w:val="28"/>
          <w:lang w:eastAsia="ru-RU"/>
        </w:rPr>
        <w:t xml:space="preserve"> (2021-2025)</w:t>
      </w:r>
      <w:r w:rsidR="0040752B" w:rsidRPr="001032ED">
        <w:rPr>
          <w:rFonts w:ascii="Times New Roman CYR" w:eastAsiaTheme="minorEastAsia" w:hAnsi="Times New Roman CYR" w:cs="Times New Roman CYR"/>
          <w:bCs/>
          <w:sz w:val="28"/>
          <w:szCs w:val="28"/>
          <w:lang w:eastAsia="ru-RU"/>
        </w:rPr>
        <w:t xml:space="preserve"> и 3 этапах</w:t>
      </w:r>
      <w:r w:rsidRPr="001032ED">
        <w:rPr>
          <w:rFonts w:ascii="Times New Roman CYR" w:eastAsiaTheme="minorEastAsia" w:hAnsi="Times New Roman CYR" w:cs="Times New Roman CYR"/>
          <w:bCs/>
          <w:sz w:val="28"/>
          <w:szCs w:val="28"/>
          <w:lang w:eastAsia="ru-RU"/>
        </w:rPr>
        <w:t xml:space="preserve"> </w:t>
      </w:r>
      <w:r w:rsidR="00F17C67" w:rsidRPr="001032ED">
        <w:rPr>
          <w:rFonts w:ascii="Times New Roman CYR" w:eastAsiaTheme="minorEastAsia" w:hAnsi="Times New Roman CYR" w:cs="Times New Roman CYR"/>
          <w:bCs/>
          <w:sz w:val="28"/>
          <w:szCs w:val="28"/>
          <w:lang w:eastAsia="ru-RU"/>
        </w:rPr>
        <w:t xml:space="preserve">(2026-2030) </w:t>
      </w:r>
      <w:r w:rsidRPr="001032ED">
        <w:rPr>
          <w:rFonts w:ascii="Times New Roman CYR" w:eastAsiaTheme="minorEastAsia" w:hAnsi="Times New Roman CYR" w:cs="Times New Roman CYR"/>
          <w:bCs/>
          <w:sz w:val="28"/>
          <w:szCs w:val="28"/>
          <w:lang w:eastAsia="ru-RU"/>
        </w:rPr>
        <w:t>реализации Стратегии</w:t>
      </w:r>
      <w:r w:rsidR="00F17C67" w:rsidRPr="001032ED">
        <w:rPr>
          <w:rFonts w:ascii="Times New Roman CYR" w:eastAsiaTheme="minorEastAsia" w:hAnsi="Times New Roman CYR" w:cs="Times New Roman CYR"/>
          <w:bCs/>
          <w:sz w:val="28"/>
          <w:szCs w:val="28"/>
          <w:lang w:eastAsia="ru-RU"/>
        </w:rPr>
        <w:t>.</w:t>
      </w:r>
      <w:r w:rsidRPr="001032ED">
        <w:rPr>
          <w:rFonts w:ascii="Times New Roman CYR" w:eastAsiaTheme="minorEastAsia" w:hAnsi="Times New Roman CYR" w:cs="Times New Roman CYR"/>
          <w:bCs/>
          <w:sz w:val="28"/>
          <w:szCs w:val="28"/>
          <w:lang w:eastAsia="ru-RU"/>
        </w:rPr>
        <w:t xml:space="preserve"> </w:t>
      </w:r>
    </w:p>
    <w:p w:rsidR="00840739" w:rsidRPr="001032ED" w:rsidRDefault="00840739" w:rsidP="003A6027">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По линии «Канск – город Дела»</w:t>
      </w:r>
      <w:r w:rsidR="003E4865" w:rsidRPr="001032ED">
        <w:rPr>
          <w:rFonts w:ascii="Times New Roman CYR" w:eastAsiaTheme="minorEastAsia" w:hAnsi="Times New Roman CYR" w:cs="Times New Roman CYR"/>
          <w:bCs/>
          <w:sz w:val="28"/>
          <w:szCs w:val="28"/>
          <w:lang w:eastAsia="ru-RU"/>
        </w:rPr>
        <w:t xml:space="preserve"> и «Канск – Умный город»</w:t>
      </w:r>
      <w:r w:rsidRPr="001032ED">
        <w:rPr>
          <w:rFonts w:ascii="Times New Roman CYR" w:eastAsiaTheme="minorEastAsia" w:hAnsi="Times New Roman CYR" w:cs="Times New Roman CYR"/>
          <w:bCs/>
          <w:sz w:val="28"/>
          <w:szCs w:val="28"/>
          <w:lang w:eastAsia="ru-RU"/>
        </w:rPr>
        <w:t xml:space="preserve"> будет обеспечена реализация </w:t>
      </w:r>
      <w:r w:rsidR="00224323" w:rsidRPr="001032ED">
        <w:rPr>
          <w:rFonts w:ascii="Times New Roman CYR" w:eastAsiaTheme="minorEastAsia" w:hAnsi="Times New Roman CYR" w:cs="Times New Roman CYR"/>
          <w:b/>
          <w:bCs/>
          <w:i/>
          <w:sz w:val="28"/>
          <w:szCs w:val="28"/>
          <w:lang w:eastAsia="ru-RU"/>
        </w:rPr>
        <w:t xml:space="preserve">инвестиционных </w:t>
      </w:r>
      <w:r w:rsidRPr="001032ED">
        <w:rPr>
          <w:rFonts w:ascii="Times New Roman CYR" w:eastAsiaTheme="minorEastAsia" w:hAnsi="Times New Roman CYR" w:cs="Times New Roman CYR"/>
          <w:b/>
          <w:bCs/>
          <w:i/>
          <w:sz w:val="28"/>
          <w:szCs w:val="28"/>
          <w:lang w:eastAsia="ru-RU"/>
        </w:rPr>
        <w:t>проектов</w:t>
      </w:r>
      <w:r w:rsidRPr="001032ED">
        <w:rPr>
          <w:rFonts w:ascii="Times New Roman CYR" w:eastAsiaTheme="minorEastAsia" w:hAnsi="Times New Roman CYR" w:cs="Times New Roman CYR"/>
          <w:bCs/>
          <w:sz w:val="28"/>
          <w:szCs w:val="28"/>
          <w:lang w:eastAsia="ru-RU"/>
        </w:rPr>
        <w:t xml:space="preserve"> </w:t>
      </w:r>
      <w:r w:rsidR="00224323" w:rsidRPr="001032ED">
        <w:rPr>
          <w:rFonts w:ascii="Times New Roman CYR" w:eastAsiaTheme="minorEastAsia" w:hAnsi="Times New Roman CYR" w:cs="Times New Roman CYR"/>
          <w:bCs/>
          <w:sz w:val="28"/>
          <w:szCs w:val="28"/>
          <w:lang w:eastAsia="ru-RU"/>
        </w:rPr>
        <w:t xml:space="preserve">по типу технологических «прорывов» на действующих предприятиях и проекты создания новых высокотехнологичных производств в области приоритетных рынков города Канска, </w:t>
      </w:r>
      <w:r w:rsidR="00593660">
        <w:rPr>
          <w:rFonts w:ascii="Times New Roman CYR" w:eastAsiaTheme="minorEastAsia" w:hAnsi="Times New Roman CYR" w:cs="Times New Roman CYR"/>
          <w:bCs/>
          <w:sz w:val="28"/>
          <w:szCs w:val="28"/>
          <w:lang w:eastAsia="ru-RU"/>
        </w:rPr>
        <w:t>в том числе,</w:t>
      </w:r>
      <w:r w:rsidR="00224323" w:rsidRPr="001032ED">
        <w:rPr>
          <w:rFonts w:ascii="Times New Roman CYR" w:eastAsiaTheme="minorEastAsia" w:hAnsi="Times New Roman CYR" w:cs="Times New Roman CYR"/>
          <w:bCs/>
          <w:sz w:val="28"/>
          <w:szCs w:val="28"/>
          <w:lang w:eastAsia="ru-RU"/>
        </w:rPr>
        <w:t xml:space="preserve"> реализуемых в условиях межмуниципальной кооперации хозяйствующих субъектов. </w:t>
      </w:r>
      <w:r w:rsidRPr="001032ED">
        <w:rPr>
          <w:rFonts w:ascii="Times New Roman CYR" w:eastAsiaTheme="minorEastAsia" w:hAnsi="Times New Roman CYR" w:cs="Times New Roman CYR"/>
          <w:bCs/>
          <w:sz w:val="28"/>
          <w:szCs w:val="28"/>
          <w:lang w:eastAsia="ru-RU"/>
        </w:rPr>
        <w:t>В рамках проектов планируется повысить уровень конкурентноспособности каждого участника кооперации за счёт консолидации материальных и финансовых ресурсов и развития кадрового потенциала.</w:t>
      </w:r>
    </w:p>
    <w:p w:rsidR="00840739" w:rsidRPr="001032ED" w:rsidRDefault="00840739" w:rsidP="003A6027">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 xml:space="preserve">Также, планируется реализовать серию </w:t>
      </w:r>
      <w:r w:rsidR="003E4865" w:rsidRPr="001032ED">
        <w:rPr>
          <w:rFonts w:ascii="Times New Roman CYR" w:eastAsiaTheme="minorEastAsia" w:hAnsi="Times New Roman CYR" w:cs="Times New Roman CYR"/>
          <w:b/>
          <w:bCs/>
          <w:i/>
          <w:sz w:val="28"/>
          <w:szCs w:val="28"/>
          <w:lang w:eastAsia="ru-RU"/>
        </w:rPr>
        <w:t xml:space="preserve">социальных </w:t>
      </w:r>
      <w:r w:rsidRPr="001032ED">
        <w:rPr>
          <w:rFonts w:ascii="Times New Roman CYR" w:eastAsiaTheme="minorEastAsia" w:hAnsi="Times New Roman CYR" w:cs="Times New Roman CYR"/>
          <w:b/>
          <w:bCs/>
          <w:i/>
          <w:sz w:val="28"/>
          <w:szCs w:val="28"/>
          <w:lang w:eastAsia="ru-RU"/>
        </w:rPr>
        <w:t>проектов</w:t>
      </w:r>
      <w:r w:rsidRPr="001032ED">
        <w:rPr>
          <w:rFonts w:ascii="Times New Roman CYR" w:eastAsiaTheme="minorEastAsia" w:hAnsi="Times New Roman CYR" w:cs="Times New Roman CYR"/>
          <w:bCs/>
          <w:sz w:val="28"/>
          <w:szCs w:val="28"/>
          <w:lang w:eastAsia="ru-RU"/>
        </w:rPr>
        <w:t xml:space="preserve">, обеспечивающих ориентацию услуг, оказываемых социальной сферой города на </w:t>
      </w:r>
      <w:r w:rsidR="00224323" w:rsidRPr="001032ED">
        <w:rPr>
          <w:rFonts w:ascii="Times New Roman CYR" w:eastAsiaTheme="minorEastAsia" w:hAnsi="Times New Roman CYR" w:cs="Times New Roman CYR"/>
          <w:bCs/>
          <w:sz w:val="28"/>
          <w:szCs w:val="28"/>
          <w:lang w:eastAsia="ru-RU"/>
        </w:rPr>
        <w:t>нужды развивающейся экономики и на повышение личного потенциала жителей города (здоровья, культуры, знаний, навыков, компетенций, мотиваций)</w:t>
      </w:r>
      <w:r w:rsidRPr="001032ED">
        <w:rPr>
          <w:rFonts w:ascii="Times New Roman CYR" w:eastAsiaTheme="minorEastAsia" w:hAnsi="Times New Roman CYR" w:cs="Times New Roman CYR"/>
          <w:bCs/>
          <w:sz w:val="28"/>
          <w:szCs w:val="28"/>
          <w:lang w:eastAsia="ru-RU"/>
        </w:rPr>
        <w:t>. В рамках проектов будет обеспечена оптимизация и повышение эффективности деятельности организаций за счёт вы</w:t>
      </w:r>
      <w:r w:rsidR="00224323" w:rsidRPr="001032ED">
        <w:rPr>
          <w:rFonts w:ascii="Times New Roman CYR" w:eastAsiaTheme="minorEastAsia" w:hAnsi="Times New Roman CYR" w:cs="Times New Roman CYR"/>
          <w:bCs/>
          <w:sz w:val="28"/>
          <w:szCs w:val="28"/>
          <w:lang w:eastAsia="ru-RU"/>
        </w:rPr>
        <w:t>страивания сетевого партнёрства, а также ряд проектов, направленных на повышение комфортности, безопасности и эстетики городской среды.</w:t>
      </w:r>
    </w:p>
    <w:p w:rsidR="00B21EA0" w:rsidRPr="001032ED" w:rsidRDefault="00B21EA0" w:rsidP="003A6027">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 xml:space="preserve">Подробная информация о проектах приведена в разделе 3 </w:t>
      </w:r>
      <w:r w:rsidR="004E2944" w:rsidRPr="001032ED">
        <w:rPr>
          <w:rFonts w:ascii="Times New Roman CYR" w:eastAsiaTheme="minorEastAsia" w:hAnsi="Times New Roman CYR" w:cs="Times New Roman CYR"/>
          <w:bCs/>
          <w:sz w:val="28"/>
          <w:szCs w:val="28"/>
          <w:lang w:eastAsia="ru-RU"/>
        </w:rPr>
        <w:t>Стратегии</w:t>
      </w:r>
      <w:r w:rsidRPr="001032ED">
        <w:rPr>
          <w:rFonts w:ascii="Times New Roman CYR" w:eastAsiaTheme="minorEastAsia" w:hAnsi="Times New Roman CYR" w:cs="Times New Roman CYR"/>
          <w:bCs/>
          <w:sz w:val="28"/>
          <w:szCs w:val="28"/>
          <w:lang w:eastAsia="ru-RU"/>
        </w:rPr>
        <w:t>.</w:t>
      </w:r>
    </w:p>
    <w:p w:rsidR="00253DF4" w:rsidRPr="001032ED" w:rsidRDefault="00253DF4" w:rsidP="003A6027">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Большинство проектов взаимосвязаны между собой содержательными линиями, а также ресурсно: отдельные комплексные мероприятия проектов могут финансироваться в рамках муниципальных программ развития нескольких отраслей.</w:t>
      </w:r>
    </w:p>
    <w:p w:rsidR="00253DF4" w:rsidRPr="001032ED" w:rsidRDefault="00253DF4" w:rsidP="003A6027">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 xml:space="preserve">Для обеспечения связности проектов Стратегии, предполагается организация межпроектных сессий в рамках деятельности проектного офиса. </w:t>
      </w:r>
    </w:p>
    <w:p w:rsidR="0056465F" w:rsidRPr="001032ED" w:rsidRDefault="00F17C67" w:rsidP="003A6027">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 xml:space="preserve">Финансовое обеспечение реализации </w:t>
      </w:r>
      <w:r w:rsidR="0056465F" w:rsidRPr="001032ED">
        <w:rPr>
          <w:rFonts w:ascii="Times New Roman CYR" w:eastAsiaTheme="minorEastAsia" w:hAnsi="Times New Roman CYR" w:cs="Times New Roman CYR"/>
          <w:bCs/>
          <w:sz w:val="28"/>
          <w:szCs w:val="28"/>
          <w:lang w:eastAsia="ru-RU"/>
        </w:rPr>
        <w:t>С</w:t>
      </w:r>
      <w:r w:rsidRPr="001032ED">
        <w:rPr>
          <w:rFonts w:ascii="Times New Roman CYR" w:eastAsiaTheme="minorEastAsia" w:hAnsi="Times New Roman CYR" w:cs="Times New Roman CYR"/>
          <w:bCs/>
          <w:sz w:val="28"/>
          <w:szCs w:val="28"/>
          <w:lang w:eastAsia="ru-RU"/>
        </w:rPr>
        <w:t xml:space="preserve">тратегии будет обеспечиваться за счет </w:t>
      </w:r>
      <w:r w:rsidR="0056465F" w:rsidRPr="001032ED">
        <w:rPr>
          <w:rFonts w:ascii="Times New Roman CYR" w:eastAsiaTheme="minorEastAsia" w:hAnsi="Times New Roman CYR" w:cs="Times New Roman CYR"/>
          <w:bCs/>
          <w:sz w:val="28"/>
          <w:szCs w:val="28"/>
          <w:lang w:eastAsia="ru-RU"/>
        </w:rPr>
        <w:t>следующих источников финансирования:</w:t>
      </w:r>
    </w:p>
    <w:p w:rsidR="000C6123" w:rsidRPr="001032ED" w:rsidRDefault="004E2944" w:rsidP="003A6027">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з</w:t>
      </w:r>
      <w:r w:rsidR="000C6123" w:rsidRPr="001032ED">
        <w:rPr>
          <w:rFonts w:ascii="Times New Roman CYR" w:eastAsiaTheme="minorEastAsia" w:hAnsi="Times New Roman CYR" w:cs="Times New Roman CYR"/>
          <w:bCs/>
          <w:sz w:val="28"/>
          <w:szCs w:val="28"/>
          <w:lang w:eastAsia="ru-RU"/>
        </w:rPr>
        <w:t xml:space="preserve">а счет средств городского бюджета на реализацию проектов в качестве составных частей или отдельных мероприятий </w:t>
      </w:r>
      <w:r w:rsidR="00205581" w:rsidRPr="001032ED">
        <w:rPr>
          <w:rFonts w:ascii="Times New Roman CYR" w:eastAsiaTheme="minorEastAsia" w:hAnsi="Times New Roman CYR" w:cs="Times New Roman CYR"/>
          <w:bCs/>
          <w:sz w:val="28"/>
          <w:szCs w:val="28"/>
          <w:lang w:eastAsia="ru-RU"/>
        </w:rPr>
        <w:t>муниципальных программ города Канска</w:t>
      </w:r>
      <w:r w:rsidR="000C6123" w:rsidRPr="001032ED">
        <w:rPr>
          <w:rFonts w:ascii="Times New Roman CYR" w:eastAsiaTheme="minorEastAsia" w:hAnsi="Times New Roman CYR" w:cs="Times New Roman CYR"/>
          <w:bCs/>
          <w:sz w:val="28"/>
          <w:szCs w:val="28"/>
          <w:lang w:eastAsia="ru-RU"/>
        </w:rPr>
        <w:t>:</w:t>
      </w:r>
      <w:r w:rsidR="00205581" w:rsidRPr="001032ED">
        <w:rPr>
          <w:rFonts w:ascii="Times New Roman CYR" w:eastAsiaTheme="minorEastAsia" w:hAnsi="Times New Roman CYR" w:cs="Times New Roman CYR"/>
          <w:bCs/>
          <w:sz w:val="28"/>
          <w:szCs w:val="28"/>
          <w:lang w:eastAsia="ru-RU"/>
        </w:rPr>
        <w:t xml:space="preserve"> </w:t>
      </w:r>
    </w:p>
    <w:p w:rsidR="00E06F2B" w:rsidRDefault="00205581" w:rsidP="003A6027">
      <w:pPr>
        <w:spacing w:after="0" w:line="240" w:lineRule="auto"/>
        <w:ind w:left="992"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муниципальная программа города Канска «Развитие образования» (утверждена Постановление администрации г. Канска Красноярского края от 09.12.2016 № 1362 «Об утверждении муниципальной программы города Канска «Развитие образования»);</w:t>
      </w:r>
    </w:p>
    <w:p w:rsidR="00E06F2B" w:rsidRDefault="00205581" w:rsidP="003A6027">
      <w:pPr>
        <w:spacing w:after="0" w:line="240" w:lineRule="auto"/>
        <w:ind w:left="992"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муниципальная программа города Канска «Социальная поддержка населения» (утверждена Постановление администрации г. Канска Красноярского края от 05.12.2016 № 1247 «Об утверждении муниципальной программы города Канска «Социальная поддержка населения»);</w:t>
      </w:r>
    </w:p>
    <w:p w:rsidR="00E06F2B" w:rsidRDefault="00205581" w:rsidP="003A6027">
      <w:pPr>
        <w:spacing w:after="0" w:line="240" w:lineRule="auto"/>
        <w:ind w:left="992"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муниципальная программа города Канска «Городское хозяйство» (утверждена Постановление администрации г. Канска Красноярского края от 12.12.2016 № 1365 «Об утверждении муниципальной программы города Канска «Городское хозяйство»);</w:t>
      </w:r>
    </w:p>
    <w:p w:rsidR="00E06F2B" w:rsidRDefault="00205581" w:rsidP="003A6027">
      <w:pPr>
        <w:spacing w:after="0" w:line="240" w:lineRule="auto"/>
        <w:ind w:left="992"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муниципальная программа города Канска «Защита населения от чрезвычайных ситуаций природного и техногенного характера» (утверждена Постановление администрации г. Канска Красноярского края от 23.11.2016 N 1191 «Об утверждении муниципальной программы города Канска «Защита населения от чрезвычайных ситуаций природного и техногенного характера»);</w:t>
      </w:r>
    </w:p>
    <w:p w:rsidR="00E06F2B" w:rsidRDefault="00205581" w:rsidP="003A6027">
      <w:pPr>
        <w:spacing w:after="0" w:line="240" w:lineRule="auto"/>
        <w:ind w:left="992"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муниципальная программа города Канска «Развитие культуры» (утверждена Постановление администрации г. Канска Красноярского края от 16.12.2016 N 1408 «Об утверждении муниципальной программы города Канска «Развитие культуры»);</w:t>
      </w:r>
    </w:p>
    <w:p w:rsidR="00E06F2B" w:rsidRDefault="00205581" w:rsidP="003A6027">
      <w:pPr>
        <w:spacing w:after="0" w:line="240" w:lineRule="auto"/>
        <w:ind w:left="992"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муниципальная программа города Канска «Развитие физической культуры, спорта и молодежной политики» (утверждена Постановление администрации г. Канска Красноярского края от 15.12.2016 № 1396 «Об утверждении муниципальной программы города Канска "Развитие физической культуры, спорта и молодежной политики»);</w:t>
      </w:r>
    </w:p>
    <w:p w:rsidR="00E06F2B" w:rsidRDefault="00205581" w:rsidP="003A6027">
      <w:pPr>
        <w:spacing w:after="0" w:line="240" w:lineRule="auto"/>
        <w:ind w:left="992"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муниципальная программа города Канска «Развитие инвестиционной деятельности, малого и среднего предпринимательства» (утверждена Постановление администрации г. Канска Красноярского края от 23.11.2016 № 1192 «Об утверждении муниципальной программы города Канска "Развитие инвестиционной деятельности, малого и среднего предпринимательства»);</w:t>
      </w:r>
    </w:p>
    <w:p w:rsidR="00E06F2B" w:rsidRDefault="00205581" w:rsidP="003A6027">
      <w:pPr>
        <w:spacing w:after="0" w:line="240" w:lineRule="auto"/>
        <w:ind w:left="992"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муниципальная программа города Канска «Обеспечение доступным и комфортным жильем жителей города» (утверждена Постановление администрации г. Канска Красноярского края от 28.10.2013 № 1522 «Об утверждении муниципальной программы города Канска «Обеспечение доступным и комфортным жильем жителей города»);</w:t>
      </w:r>
    </w:p>
    <w:p w:rsidR="00E06F2B" w:rsidRDefault="00205581" w:rsidP="003A6027">
      <w:pPr>
        <w:spacing w:after="0" w:line="240" w:lineRule="auto"/>
        <w:ind w:left="992"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муниципальная программа города Канска «Управление муниципальными финансами» (утверждена Постановление администрации г. Канска Красноярского края от 16.11.2016 № 1166 «Об утверждении муниципальной программы города Канска «Управление муниципальными финансами»);</w:t>
      </w:r>
    </w:p>
    <w:p w:rsidR="00205581" w:rsidRPr="001032ED" w:rsidRDefault="00205581" w:rsidP="003A6027">
      <w:pPr>
        <w:spacing w:after="0" w:line="240" w:lineRule="auto"/>
        <w:ind w:left="992"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муниципальная программа города Канска «Формирование современной городской среды» (утверждена Постановление администрации г. Канска Красноярского края от 01.11.2017 № 983 «Об утверждении муниципальной программы города Канска "Формирование современной городск</w:t>
      </w:r>
      <w:r w:rsidR="00E06F2B">
        <w:rPr>
          <w:rFonts w:ascii="Times New Roman CYR" w:eastAsiaTheme="minorEastAsia" w:hAnsi="Times New Roman CYR" w:cs="Times New Roman CYR"/>
          <w:bCs/>
          <w:sz w:val="28"/>
          <w:szCs w:val="28"/>
          <w:lang w:eastAsia="ru-RU"/>
        </w:rPr>
        <w:t>ой среды" на 2018 - 2022 годы»).</w:t>
      </w:r>
    </w:p>
    <w:p w:rsidR="001E72A6" w:rsidRPr="001032ED" w:rsidRDefault="001E72A6" w:rsidP="003A6027">
      <w:pPr>
        <w:spacing w:after="0" w:line="240" w:lineRule="auto"/>
        <w:ind w:firstLine="709"/>
        <w:jc w:val="both"/>
        <w:rPr>
          <w:rFonts w:ascii="Times New Roman CYR" w:eastAsiaTheme="minorEastAsia" w:hAnsi="Times New Roman CYR" w:cs="Times New Roman CYR"/>
          <w:bCs/>
          <w:sz w:val="10"/>
          <w:szCs w:val="10"/>
          <w:lang w:eastAsia="ru-RU"/>
        </w:rPr>
      </w:pPr>
    </w:p>
    <w:p w:rsidR="00E06F2B" w:rsidRDefault="00F67230" w:rsidP="003A6027">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 xml:space="preserve">получения софинансирования на реализацию муниципальных программ из средств краевого бюджета, </w:t>
      </w:r>
      <w:r w:rsidR="00593660">
        <w:rPr>
          <w:rFonts w:ascii="Times New Roman CYR" w:eastAsiaTheme="minorEastAsia" w:hAnsi="Times New Roman CYR" w:cs="Times New Roman CYR"/>
          <w:bCs/>
          <w:sz w:val="28"/>
          <w:szCs w:val="28"/>
          <w:lang w:eastAsia="ru-RU"/>
        </w:rPr>
        <w:t>в том числе,</w:t>
      </w:r>
      <w:r w:rsidRPr="001032ED">
        <w:rPr>
          <w:rFonts w:ascii="Times New Roman CYR" w:eastAsiaTheme="minorEastAsia" w:hAnsi="Times New Roman CYR" w:cs="Times New Roman CYR"/>
          <w:bCs/>
          <w:sz w:val="28"/>
          <w:szCs w:val="28"/>
          <w:lang w:eastAsia="ru-RU"/>
        </w:rPr>
        <w:t xml:space="preserve"> из средств государственных программ в области содействия занятости населения, социальной поддержки граждан, развития культуры и туризма, развития инвестиционной, инновационной деятельности, малого и среднего предпринимательства на территории края, охраны окружающей среды, воспроизводства природных ресурсов, р</w:t>
      </w:r>
      <w:r w:rsidR="00631C38" w:rsidRPr="001032ED">
        <w:rPr>
          <w:rFonts w:ascii="Times New Roman CYR" w:eastAsiaTheme="minorEastAsia" w:hAnsi="Times New Roman CYR" w:cs="Times New Roman CYR"/>
          <w:bCs/>
          <w:sz w:val="28"/>
          <w:szCs w:val="28"/>
          <w:lang w:eastAsia="ru-RU"/>
        </w:rPr>
        <w:t>азвития</w:t>
      </w:r>
      <w:r w:rsidRPr="001032ED">
        <w:rPr>
          <w:rFonts w:ascii="Times New Roman CYR" w:eastAsiaTheme="minorEastAsia" w:hAnsi="Times New Roman CYR" w:cs="Times New Roman CYR"/>
          <w:bCs/>
          <w:sz w:val="28"/>
          <w:szCs w:val="28"/>
          <w:lang w:eastAsia="ru-RU"/>
        </w:rPr>
        <w:t xml:space="preserve"> физической культуры, спорта, туризма, с</w:t>
      </w:r>
      <w:r w:rsidR="00631C38" w:rsidRPr="001032ED">
        <w:rPr>
          <w:rFonts w:ascii="Times New Roman CYR" w:eastAsiaTheme="minorEastAsia" w:hAnsi="Times New Roman CYR" w:cs="Times New Roman CYR"/>
          <w:bCs/>
          <w:sz w:val="28"/>
          <w:szCs w:val="28"/>
          <w:lang w:eastAsia="ru-RU"/>
        </w:rPr>
        <w:t>оздания</w:t>
      </w:r>
      <w:r w:rsidRPr="001032ED">
        <w:rPr>
          <w:rFonts w:ascii="Times New Roman CYR" w:eastAsiaTheme="minorEastAsia" w:hAnsi="Times New Roman CYR" w:cs="Times New Roman CYR"/>
          <w:bCs/>
          <w:sz w:val="28"/>
          <w:szCs w:val="28"/>
          <w:lang w:eastAsia="ru-RU"/>
        </w:rPr>
        <w:t xml:space="preserve"> условий для обеспечения доступным и комфортным жильем граждан Красноярского края, содействия развитию местного самоуправления, реформирования и модернизации жилищно-ком</w:t>
      </w:r>
      <w:r w:rsidR="00631C38" w:rsidRPr="001032ED">
        <w:rPr>
          <w:rFonts w:ascii="Times New Roman CYR" w:eastAsiaTheme="minorEastAsia" w:hAnsi="Times New Roman CYR" w:cs="Times New Roman CYR"/>
          <w:bCs/>
          <w:sz w:val="28"/>
          <w:szCs w:val="28"/>
          <w:lang w:eastAsia="ru-RU"/>
        </w:rPr>
        <w:t>мунального хозяйства и повышения</w:t>
      </w:r>
      <w:r w:rsidRPr="001032ED">
        <w:rPr>
          <w:rFonts w:ascii="Times New Roman CYR" w:eastAsiaTheme="minorEastAsia" w:hAnsi="Times New Roman CYR" w:cs="Times New Roman CYR"/>
          <w:bCs/>
          <w:sz w:val="28"/>
          <w:szCs w:val="28"/>
          <w:lang w:eastAsia="ru-RU"/>
        </w:rPr>
        <w:t xml:space="preserve"> энергетической эффективности, защиты от чрезвычайных ситуаций природного и техногенного характера и обеспечения безопасности населения Красноярского края,  развития здравоохранения, развития транспортной системы, развития образования, содействия развитию гражданского общества</w:t>
      </w:r>
      <w:r w:rsidR="004E2944" w:rsidRPr="001032ED">
        <w:rPr>
          <w:rFonts w:ascii="Times New Roman CYR" w:eastAsiaTheme="minorEastAsia" w:hAnsi="Times New Roman CYR" w:cs="Times New Roman CYR"/>
          <w:bCs/>
          <w:sz w:val="28"/>
          <w:szCs w:val="28"/>
          <w:lang w:eastAsia="ru-RU"/>
        </w:rPr>
        <w:t>;</w:t>
      </w:r>
    </w:p>
    <w:p w:rsidR="0056465F" w:rsidRPr="001032ED" w:rsidRDefault="0056465F" w:rsidP="003A6027">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 xml:space="preserve">средств частных инвесторов, реализующих собственные </w:t>
      </w:r>
      <w:r w:rsidR="001E72A6" w:rsidRPr="001032ED">
        <w:rPr>
          <w:rFonts w:ascii="Times New Roman CYR" w:eastAsiaTheme="minorEastAsia" w:hAnsi="Times New Roman CYR" w:cs="Times New Roman CYR"/>
          <w:bCs/>
          <w:sz w:val="28"/>
          <w:szCs w:val="28"/>
          <w:lang w:eastAsia="ru-RU"/>
        </w:rPr>
        <w:t xml:space="preserve">программы, </w:t>
      </w:r>
      <w:r w:rsidRPr="001032ED">
        <w:rPr>
          <w:rFonts w:ascii="Times New Roman CYR" w:eastAsiaTheme="minorEastAsia" w:hAnsi="Times New Roman CYR" w:cs="Times New Roman CYR"/>
          <w:bCs/>
          <w:sz w:val="28"/>
          <w:szCs w:val="28"/>
          <w:lang w:eastAsia="ru-RU"/>
        </w:rPr>
        <w:t>проекты или участвующих в реализации проектов в режиме государственно-частной (муниципально-частной) кооперации или сетев</w:t>
      </w:r>
      <w:r w:rsidR="00F67230" w:rsidRPr="001032ED">
        <w:rPr>
          <w:rFonts w:ascii="Times New Roman CYR" w:eastAsiaTheme="minorEastAsia" w:hAnsi="Times New Roman CYR" w:cs="Times New Roman CYR"/>
          <w:bCs/>
          <w:sz w:val="28"/>
          <w:szCs w:val="28"/>
          <w:lang w:eastAsia="ru-RU"/>
        </w:rPr>
        <w:t>ой кооперации частных партнеров;</w:t>
      </w:r>
    </w:p>
    <w:p w:rsidR="00F67230" w:rsidRPr="001032ED" w:rsidRDefault="00F67230" w:rsidP="003A6027">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средств грантов за счет участия в конкурсах.</w:t>
      </w:r>
    </w:p>
    <w:p w:rsidR="001032ED" w:rsidRPr="001032ED" w:rsidRDefault="001032ED" w:rsidP="003A6027">
      <w:pPr>
        <w:spacing w:after="0" w:line="240" w:lineRule="auto"/>
        <w:ind w:firstLine="709"/>
        <w:jc w:val="both"/>
        <w:rPr>
          <w:rFonts w:ascii="Times New Roman CYR" w:eastAsiaTheme="minorEastAsia" w:hAnsi="Times New Roman CYR" w:cs="Times New Roman CYR"/>
          <w:bCs/>
          <w:sz w:val="28"/>
          <w:szCs w:val="28"/>
          <w:lang w:eastAsia="ru-RU"/>
        </w:rPr>
      </w:pPr>
    </w:p>
    <w:p w:rsidR="00B21EA0" w:rsidRPr="001032ED" w:rsidRDefault="001032ED" w:rsidP="003A6027">
      <w:pPr>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 xml:space="preserve">С целью реализации мер по управлению рынком труда </w:t>
      </w:r>
      <w:r w:rsidR="00183063">
        <w:rPr>
          <w:rFonts w:ascii="Times New Roman CYR" w:eastAsiaTheme="minorEastAsia" w:hAnsi="Times New Roman CYR" w:cs="Times New Roman CYR"/>
          <w:bCs/>
          <w:sz w:val="28"/>
          <w:szCs w:val="28"/>
          <w:lang w:eastAsia="ru-RU"/>
        </w:rPr>
        <w:t xml:space="preserve">планируется </w:t>
      </w:r>
      <w:r w:rsidRPr="001032ED">
        <w:rPr>
          <w:rFonts w:ascii="Times New Roman CYR" w:eastAsiaTheme="minorEastAsia" w:hAnsi="Times New Roman CYR" w:cs="Times New Roman CYR"/>
          <w:bCs/>
          <w:sz w:val="28"/>
          <w:szCs w:val="28"/>
          <w:lang w:eastAsia="ru-RU"/>
        </w:rPr>
        <w:t>использовать дополнительно следующие механизмы:</w:t>
      </w:r>
    </w:p>
    <w:p w:rsidR="001032ED" w:rsidRPr="001032ED" w:rsidRDefault="001032ED" w:rsidP="003A6027">
      <w:pPr>
        <w:keepNext/>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комплекс мер по совершенствованию системы мониторинга, анализа и прогнозирования рынка труда, повышению эффективности процессов формирования, привлечения и распределения трудовых ресурсов, повышению эффективности мер содействия занятости населения, обеспечению качества рабочих мест, развитию социального партнерства на рынке труда в соответствии со Стратегией управления рынком труда Красноярского края до 2020 года;</w:t>
      </w:r>
    </w:p>
    <w:p w:rsidR="001032ED" w:rsidRPr="001032ED" w:rsidRDefault="001032ED" w:rsidP="003A6027">
      <w:pPr>
        <w:keepNext/>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комплекс мер по содействию профессиональному самоопределению, успешной социализации и эффективной самореализации жителей, ориентированных на качественное развитие трудового потенциала населения и его использование в интересах развития города в соответствии со Стратегией развития профессиональной ориентации населения в Красноярском крае до 2020 года;</w:t>
      </w:r>
    </w:p>
    <w:p w:rsidR="001032ED" w:rsidRPr="001032ED" w:rsidRDefault="001032ED" w:rsidP="003A6027">
      <w:pPr>
        <w:keepNext/>
        <w:spacing w:after="0" w:line="240" w:lineRule="auto"/>
        <w:ind w:firstLine="709"/>
        <w:jc w:val="both"/>
        <w:rPr>
          <w:rFonts w:ascii="Times New Roman CYR" w:eastAsiaTheme="minorEastAsia" w:hAnsi="Times New Roman CYR" w:cs="Times New Roman CYR"/>
          <w:bCs/>
          <w:sz w:val="28"/>
          <w:szCs w:val="28"/>
          <w:lang w:eastAsia="ru-RU"/>
        </w:rPr>
      </w:pPr>
      <w:r w:rsidRPr="001032ED">
        <w:rPr>
          <w:rFonts w:ascii="Times New Roman CYR" w:eastAsiaTheme="minorEastAsia" w:hAnsi="Times New Roman CYR" w:cs="Times New Roman CYR"/>
          <w:bCs/>
          <w:sz w:val="28"/>
          <w:szCs w:val="28"/>
          <w:lang w:eastAsia="ru-RU"/>
        </w:rPr>
        <w:t>реализация программы кадрового обеспечения работодателей города Канска за счет эффективного использования местных трудовых ресурсов, включающую комплекс мер по обеспечению работодателей кадрами необходимой квалификации за счет координированных действий администрации, центра занятости населения, образовательных организаций, а также партнеров на рынке труда.</w:t>
      </w:r>
    </w:p>
    <w:p w:rsidR="001032ED" w:rsidRPr="001032ED" w:rsidRDefault="001032ED" w:rsidP="003A6027">
      <w:pPr>
        <w:ind w:firstLine="709"/>
        <w:rPr>
          <w:rFonts w:ascii="Times New Roman CYR" w:eastAsiaTheme="minorEastAsia" w:hAnsi="Times New Roman CYR" w:cs="Times New Roman CYR"/>
          <w:bCs/>
          <w:sz w:val="28"/>
          <w:szCs w:val="28"/>
          <w:lang w:eastAsia="ru-RU"/>
        </w:rPr>
      </w:pPr>
    </w:p>
    <w:p w:rsidR="001032ED" w:rsidRPr="001032ED" w:rsidRDefault="001032ED" w:rsidP="003A6027">
      <w:pPr>
        <w:spacing w:after="0" w:line="240" w:lineRule="auto"/>
        <w:ind w:firstLine="709"/>
        <w:jc w:val="both"/>
        <w:rPr>
          <w:rFonts w:ascii="Times New Roman CYR" w:eastAsiaTheme="minorEastAsia" w:hAnsi="Times New Roman CYR" w:cs="Times New Roman CYR"/>
          <w:bCs/>
          <w:sz w:val="28"/>
          <w:szCs w:val="28"/>
          <w:lang w:eastAsia="ru-RU"/>
        </w:rPr>
      </w:pPr>
    </w:p>
    <w:sectPr w:rsidR="001032ED" w:rsidRPr="001032ED" w:rsidSect="00403B6F">
      <w:footerReference w:type="default" r:id="rId9"/>
      <w:pgSz w:w="11906" w:h="16838" w:code="9"/>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659" w:rsidRDefault="00565659" w:rsidP="001C0534">
      <w:pPr>
        <w:spacing w:after="0" w:line="240" w:lineRule="auto"/>
      </w:pPr>
      <w:r>
        <w:separator/>
      </w:r>
    </w:p>
  </w:endnote>
  <w:endnote w:type="continuationSeparator" w:id="0">
    <w:p w:rsidR="00565659" w:rsidRDefault="00565659" w:rsidP="001C0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5A" w:rsidRDefault="006E335A">
    <w:pPr>
      <w:pStyle w:val="ac"/>
      <w:jc w:val="center"/>
    </w:pPr>
    <w:r>
      <w:fldChar w:fldCharType="begin"/>
    </w:r>
    <w:r>
      <w:instrText>PAGE   \* MERGEFORMAT</w:instrText>
    </w:r>
    <w:r>
      <w:fldChar w:fldCharType="separate"/>
    </w:r>
    <w:r w:rsidR="00570412">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659" w:rsidRDefault="00565659" w:rsidP="001C0534">
      <w:pPr>
        <w:spacing w:after="0" w:line="240" w:lineRule="auto"/>
      </w:pPr>
      <w:r>
        <w:separator/>
      </w:r>
    </w:p>
  </w:footnote>
  <w:footnote w:type="continuationSeparator" w:id="0">
    <w:p w:rsidR="00565659" w:rsidRDefault="00565659" w:rsidP="001C0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8B2FEB6"/>
    <w:lvl w:ilvl="0">
      <w:numFmt w:val="bullet"/>
      <w:lvlText w:val="*"/>
      <w:lvlJc w:val="left"/>
    </w:lvl>
  </w:abstractNum>
  <w:abstractNum w:abstractNumId="1" w15:restartNumberingAfterBreak="0">
    <w:nsid w:val="04195FFF"/>
    <w:multiLevelType w:val="hybridMultilevel"/>
    <w:tmpl w:val="F89AAD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5C42E4"/>
    <w:multiLevelType w:val="multilevel"/>
    <w:tmpl w:val="E730E0D4"/>
    <w:lvl w:ilvl="0">
      <w:start w:val="1"/>
      <w:numFmt w:val="decimal"/>
      <w:suff w:val="space"/>
      <w:lvlText w:val="%1."/>
      <w:lvlJc w:val="left"/>
      <w:pPr>
        <w:ind w:left="0" w:firstLine="0"/>
      </w:pPr>
      <w:rPr>
        <w:rFonts w:ascii="Times New Roman CYR" w:eastAsiaTheme="minorEastAsia" w:hAnsi="Times New Roman CYR" w:cs="Times New Roman CYR" w:hint="default"/>
        <w:b/>
      </w:rPr>
    </w:lvl>
    <w:lvl w:ilvl="1">
      <w:start w:val="2"/>
      <w:numFmt w:val="decimal"/>
      <w:isLgl/>
      <w:lvlText w:val="%1.%2."/>
      <w:lvlJc w:val="left"/>
      <w:pPr>
        <w:ind w:left="1380" w:hanging="1020"/>
      </w:pPr>
      <w:rPr>
        <w:rFonts w:hint="default"/>
      </w:rPr>
    </w:lvl>
    <w:lvl w:ilvl="2">
      <w:start w:val="2"/>
      <w:numFmt w:val="decimal"/>
      <w:isLgl/>
      <w:lvlText w:val="%1.%2.%3."/>
      <w:lvlJc w:val="left"/>
      <w:pPr>
        <w:ind w:left="1380" w:hanging="10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91502CE"/>
    <w:multiLevelType w:val="hybridMultilevel"/>
    <w:tmpl w:val="A5205EE0"/>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19E10FA9"/>
    <w:multiLevelType w:val="multilevel"/>
    <w:tmpl w:val="DECAA7D0"/>
    <w:lvl w:ilvl="0">
      <w:start w:val="2"/>
      <w:numFmt w:val="decimal"/>
      <w:lvlText w:val="%1."/>
      <w:lvlJc w:val="left"/>
      <w:pPr>
        <w:ind w:left="885" w:hanging="885"/>
      </w:pPr>
      <w:rPr>
        <w:rFonts w:hint="default"/>
      </w:rPr>
    </w:lvl>
    <w:lvl w:ilvl="1">
      <w:start w:val="2"/>
      <w:numFmt w:val="decimal"/>
      <w:lvlText w:val="%1.%2."/>
      <w:lvlJc w:val="left"/>
      <w:pPr>
        <w:ind w:left="1405" w:hanging="885"/>
      </w:pPr>
      <w:rPr>
        <w:rFonts w:hint="default"/>
      </w:rPr>
    </w:lvl>
    <w:lvl w:ilvl="2">
      <w:start w:val="1"/>
      <w:numFmt w:val="decimal"/>
      <w:lvlText w:val="%1.%2.%3."/>
      <w:lvlJc w:val="left"/>
      <w:pPr>
        <w:ind w:left="1925" w:hanging="885"/>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4040" w:hanging="1440"/>
      </w:pPr>
      <w:rPr>
        <w:rFonts w:hint="default"/>
      </w:rPr>
    </w:lvl>
    <w:lvl w:ilvl="6">
      <w:start w:val="1"/>
      <w:numFmt w:val="decimal"/>
      <w:lvlText w:val="%1.%2.%3.%4.%5.%6.%7."/>
      <w:lvlJc w:val="left"/>
      <w:pPr>
        <w:ind w:left="4920" w:hanging="1800"/>
      </w:pPr>
      <w:rPr>
        <w:rFonts w:hint="default"/>
      </w:rPr>
    </w:lvl>
    <w:lvl w:ilvl="7">
      <w:start w:val="1"/>
      <w:numFmt w:val="decimal"/>
      <w:lvlText w:val="%1.%2.%3.%4.%5.%6.%7.%8."/>
      <w:lvlJc w:val="left"/>
      <w:pPr>
        <w:ind w:left="5440" w:hanging="1800"/>
      </w:pPr>
      <w:rPr>
        <w:rFonts w:hint="default"/>
      </w:rPr>
    </w:lvl>
    <w:lvl w:ilvl="8">
      <w:start w:val="1"/>
      <w:numFmt w:val="decimal"/>
      <w:lvlText w:val="%1.%2.%3.%4.%5.%6.%7.%8.%9."/>
      <w:lvlJc w:val="left"/>
      <w:pPr>
        <w:ind w:left="6320" w:hanging="2160"/>
      </w:pPr>
      <w:rPr>
        <w:rFonts w:hint="default"/>
      </w:rPr>
    </w:lvl>
  </w:abstractNum>
  <w:abstractNum w:abstractNumId="5" w15:restartNumberingAfterBreak="0">
    <w:nsid w:val="1C6515AD"/>
    <w:multiLevelType w:val="multilevel"/>
    <w:tmpl w:val="9510F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266859"/>
    <w:multiLevelType w:val="hybridMultilevel"/>
    <w:tmpl w:val="7958B07E"/>
    <w:lvl w:ilvl="0" w:tplc="F5E87E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3D2FE1"/>
    <w:multiLevelType w:val="multilevel"/>
    <w:tmpl w:val="C060DC80"/>
    <w:lvl w:ilvl="0">
      <w:start w:val="1"/>
      <w:numFmt w:val="decimal"/>
      <w:suff w:val="space"/>
      <w:lvlText w:val="%1."/>
      <w:lvlJc w:val="left"/>
      <w:pPr>
        <w:ind w:left="786" w:hanging="360"/>
      </w:pPr>
      <w:rPr>
        <w:rFonts w:hint="default"/>
      </w:rPr>
    </w:lvl>
    <w:lvl w:ilvl="1">
      <w:start w:val="1"/>
      <w:numFmt w:val="decimal"/>
      <w:isLgl/>
      <w:suff w:val="space"/>
      <w:lvlText w:val="%1.%2."/>
      <w:lvlJc w:val="left"/>
      <w:pPr>
        <w:ind w:left="2138" w:hanging="720"/>
      </w:pPr>
      <w:rPr>
        <w:rFonts w:ascii="Times New Roman CYR" w:eastAsiaTheme="minorEastAsia" w:hAnsi="Times New Roman CYR" w:cs="Times New Roman CYR" w:hint="default"/>
      </w:rPr>
    </w:lvl>
    <w:lvl w:ilvl="2">
      <w:start w:val="1"/>
      <w:numFmt w:val="decimal"/>
      <w:isLgl/>
      <w:lvlText w:val="%1.%2.%3."/>
      <w:lvlJc w:val="left"/>
      <w:pPr>
        <w:ind w:left="1146" w:hanging="720"/>
      </w:pPr>
      <w:rPr>
        <w:rFonts w:ascii="Times New Roman CYR" w:eastAsiaTheme="minorEastAsia" w:hAnsi="Times New Roman CYR" w:cs="Times New Roman CYR" w:hint="default"/>
      </w:rPr>
    </w:lvl>
    <w:lvl w:ilvl="3">
      <w:start w:val="1"/>
      <w:numFmt w:val="decimal"/>
      <w:isLgl/>
      <w:lvlText w:val="%1.%2.%3.%4."/>
      <w:lvlJc w:val="left"/>
      <w:pPr>
        <w:ind w:left="1506" w:hanging="1080"/>
      </w:pPr>
      <w:rPr>
        <w:rFonts w:ascii="Times New Roman CYR" w:eastAsiaTheme="minorEastAsia" w:hAnsi="Times New Roman CYR" w:cs="Times New Roman CYR" w:hint="default"/>
      </w:rPr>
    </w:lvl>
    <w:lvl w:ilvl="4">
      <w:start w:val="1"/>
      <w:numFmt w:val="decimal"/>
      <w:isLgl/>
      <w:lvlText w:val="%1.%2.%3.%4.%5."/>
      <w:lvlJc w:val="left"/>
      <w:pPr>
        <w:ind w:left="1506" w:hanging="1080"/>
      </w:pPr>
      <w:rPr>
        <w:rFonts w:ascii="Times New Roman CYR" w:eastAsiaTheme="minorEastAsia" w:hAnsi="Times New Roman CYR" w:cs="Times New Roman CYR" w:hint="default"/>
      </w:rPr>
    </w:lvl>
    <w:lvl w:ilvl="5">
      <w:start w:val="1"/>
      <w:numFmt w:val="decimal"/>
      <w:isLgl/>
      <w:lvlText w:val="%1.%2.%3.%4.%5.%6."/>
      <w:lvlJc w:val="left"/>
      <w:pPr>
        <w:ind w:left="1866" w:hanging="1440"/>
      </w:pPr>
      <w:rPr>
        <w:rFonts w:ascii="Times New Roman CYR" w:eastAsiaTheme="minorEastAsia" w:hAnsi="Times New Roman CYR" w:cs="Times New Roman CYR" w:hint="default"/>
      </w:rPr>
    </w:lvl>
    <w:lvl w:ilvl="6">
      <w:start w:val="1"/>
      <w:numFmt w:val="decimal"/>
      <w:isLgl/>
      <w:lvlText w:val="%1.%2.%3.%4.%5.%6.%7."/>
      <w:lvlJc w:val="left"/>
      <w:pPr>
        <w:ind w:left="2226" w:hanging="1800"/>
      </w:pPr>
      <w:rPr>
        <w:rFonts w:ascii="Times New Roman CYR" w:eastAsiaTheme="minorEastAsia" w:hAnsi="Times New Roman CYR" w:cs="Times New Roman CYR" w:hint="default"/>
      </w:rPr>
    </w:lvl>
    <w:lvl w:ilvl="7">
      <w:start w:val="1"/>
      <w:numFmt w:val="decimal"/>
      <w:isLgl/>
      <w:lvlText w:val="%1.%2.%3.%4.%5.%6.%7.%8."/>
      <w:lvlJc w:val="left"/>
      <w:pPr>
        <w:ind w:left="2226" w:hanging="1800"/>
      </w:pPr>
      <w:rPr>
        <w:rFonts w:ascii="Times New Roman CYR" w:eastAsiaTheme="minorEastAsia" w:hAnsi="Times New Roman CYR" w:cs="Times New Roman CYR" w:hint="default"/>
      </w:rPr>
    </w:lvl>
    <w:lvl w:ilvl="8">
      <w:start w:val="1"/>
      <w:numFmt w:val="decimal"/>
      <w:isLgl/>
      <w:lvlText w:val="%1.%2.%3.%4.%5.%6.%7.%8.%9."/>
      <w:lvlJc w:val="left"/>
      <w:pPr>
        <w:ind w:left="2586" w:hanging="2160"/>
      </w:pPr>
      <w:rPr>
        <w:rFonts w:ascii="Times New Roman CYR" w:eastAsiaTheme="minorEastAsia" w:hAnsi="Times New Roman CYR" w:cs="Times New Roman CYR" w:hint="default"/>
      </w:rPr>
    </w:lvl>
  </w:abstractNum>
  <w:abstractNum w:abstractNumId="8" w15:restartNumberingAfterBreak="0">
    <w:nsid w:val="20AD37CB"/>
    <w:multiLevelType w:val="multilevel"/>
    <w:tmpl w:val="53042698"/>
    <w:lvl w:ilvl="0">
      <w:start w:val="2"/>
      <w:numFmt w:val="decimal"/>
      <w:lvlText w:val="%1"/>
      <w:lvlJc w:val="left"/>
      <w:pPr>
        <w:ind w:left="1050" w:hanging="1050"/>
      </w:pPr>
      <w:rPr>
        <w:rFonts w:hint="default"/>
      </w:rPr>
    </w:lvl>
    <w:lvl w:ilvl="1">
      <w:start w:val="2"/>
      <w:numFmt w:val="decimal"/>
      <w:lvlText w:val="%1.%2"/>
      <w:lvlJc w:val="left"/>
      <w:pPr>
        <w:ind w:left="1317" w:hanging="1050"/>
      </w:pPr>
      <w:rPr>
        <w:rFonts w:hint="default"/>
      </w:rPr>
    </w:lvl>
    <w:lvl w:ilvl="2">
      <w:start w:val="1"/>
      <w:numFmt w:val="decimal"/>
      <w:lvlText w:val="%1.%2.%3"/>
      <w:lvlJc w:val="left"/>
      <w:pPr>
        <w:ind w:left="1584" w:hanging="1050"/>
      </w:pPr>
      <w:rPr>
        <w:rFonts w:hint="default"/>
      </w:rPr>
    </w:lvl>
    <w:lvl w:ilvl="3">
      <w:start w:val="1"/>
      <w:numFmt w:val="decimal"/>
      <w:lvlText w:val="%1.%2.%3.%4"/>
      <w:lvlJc w:val="left"/>
      <w:pPr>
        <w:ind w:left="1881" w:hanging="1080"/>
      </w:pPr>
      <w:rPr>
        <w:rFonts w:hint="default"/>
      </w:rPr>
    </w:lvl>
    <w:lvl w:ilvl="4">
      <w:start w:val="2"/>
      <w:numFmt w:val="decimal"/>
      <w:lvlText w:val="%1.%2.%3.%4.%5"/>
      <w:lvlJc w:val="left"/>
      <w:pPr>
        <w:ind w:left="2148" w:hanging="1080"/>
      </w:pPr>
      <w:rPr>
        <w:rFonts w:hint="default"/>
      </w:rPr>
    </w:lvl>
    <w:lvl w:ilvl="5">
      <w:start w:val="1"/>
      <w:numFmt w:val="decimal"/>
      <w:lvlText w:val="%1.%2.%3.%4.%5.%6"/>
      <w:lvlJc w:val="left"/>
      <w:pPr>
        <w:ind w:left="2775" w:hanging="1440"/>
      </w:pPr>
      <w:rPr>
        <w:rFonts w:hint="default"/>
      </w:rPr>
    </w:lvl>
    <w:lvl w:ilvl="6">
      <w:start w:val="1"/>
      <w:numFmt w:val="decimal"/>
      <w:lvlText w:val="%1.%2.%3.%4.%5.%6.%7"/>
      <w:lvlJc w:val="left"/>
      <w:pPr>
        <w:ind w:left="3042" w:hanging="1440"/>
      </w:pPr>
      <w:rPr>
        <w:rFonts w:hint="default"/>
      </w:rPr>
    </w:lvl>
    <w:lvl w:ilvl="7">
      <w:start w:val="1"/>
      <w:numFmt w:val="decimal"/>
      <w:lvlText w:val="%1.%2.%3.%4.%5.%6.%7.%8"/>
      <w:lvlJc w:val="left"/>
      <w:pPr>
        <w:ind w:left="3669" w:hanging="1800"/>
      </w:pPr>
      <w:rPr>
        <w:rFonts w:hint="default"/>
      </w:rPr>
    </w:lvl>
    <w:lvl w:ilvl="8">
      <w:start w:val="1"/>
      <w:numFmt w:val="decimal"/>
      <w:lvlText w:val="%1.%2.%3.%4.%5.%6.%7.%8.%9"/>
      <w:lvlJc w:val="left"/>
      <w:pPr>
        <w:ind w:left="4296" w:hanging="2160"/>
      </w:pPr>
      <w:rPr>
        <w:rFonts w:hint="default"/>
      </w:rPr>
    </w:lvl>
  </w:abstractNum>
  <w:abstractNum w:abstractNumId="9" w15:restartNumberingAfterBreak="0">
    <w:nsid w:val="231F23B7"/>
    <w:multiLevelType w:val="multilevel"/>
    <w:tmpl w:val="9AD2FAE2"/>
    <w:lvl w:ilvl="0">
      <w:start w:val="2"/>
      <w:numFmt w:val="decimal"/>
      <w:lvlText w:val="%1."/>
      <w:lvlJc w:val="left"/>
      <w:pPr>
        <w:ind w:left="885" w:hanging="885"/>
      </w:pPr>
      <w:rPr>
        <w:rFonts w:hint="default"/>
      </w:rPr>
    </w:lvl>
    <w:lvl w:ilvl="1">
      <w:start w:val="2"/>
      <w:numFmt w:val="decimal"/>
      <w:lvlText w:val="%1.%2."/>
      <w:lvlJc w:val="left"/>
      <w:pPr>
        <w:ind w:left="1241" w:hanging="885"/>
      </w:pPr>
      <w:rPr>
        <w:rFonts w:hint="default"/>
      </w:rPr>
    </w:lvl>
    <w:lvl w:ilvl="2">
      <w:start w:val="1"/>
      <w:numFmt w:val="decimal"/>
      <w:lvlText w:val="%1.%2.%3."/>
      <w:lvlJc w:val="left"/>
      <w:pPr>
        <w:ind w:left="1597" w:hanging="885"/>
      </w:pPr>
      <w:rPr>
        <w:rFonts w:hint="default"/>
      </w:rPr>
    </w:lvl>
    <w:lvl w:ilvl="3">
      <w:start w:val="1"/>
      <w:numFmt w:val="decimal"/>
      <w:lvlText w:val="%1.%2.%3.%4."/>
      <w:lvlJc w:val="left"/>
      <w:pPr>
        <w:ind w:left="2148" w:hanging="108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3220" w:hanging="1440"/>
      </w:pPr>
      <w:rPr>
        <w:rFonts w:hint="default"/>
      </w:rPr>
    </w:lvl>
    <w:lvl w:ilvl="6">
      <w:start w:val="1"/>
      <w:numFmt w:val="decimal"/>
      <w:lvlText w:val="%1.%2.%3.%4.%5.%6.%7."/>
      <w:lvlJc w:val="left"/>
      <w:pPr>
        <w:ind w:left="3936" w:hanging="1800"/>
      </w:pPr>
      <w:rPr>
        <w:rFonts w:hint="default"/>
      </w:rPr>
    </w:lvl>
    <w:lvl w:ilvl="7">
      <w:start w:val="1"/>
      <w:numFmt w:val="decimal"/>
      <w:lvlText w:val="%1.%2.%3.%4.%5.%6.%7.%8."/>
      <w:lvlJc w:val="left"/>
      <w:pPr>
        <w:ind w:left="4292" w:hanging="1800"/>
      </w:pPr>
      <w:rPr>
        <w:rFonts w:hint="default"/>
      </w:rPr>
    </w:lvl>
    <w:lvl w:ilvl="8">
      <w:start w:val="1"/>
      <w:numFmt w:val="decimal"/>
      <w:lvlText w:val="%1.%2.%3.%4.%5.%6.%7.%8.%9."/>
      <w:lvlJc w:val="left"/>
      <w:pPr>
        <w:ind w:left="5008" w:hanging="2160"/>
      </w:pPr>
      <w:rPr>
        <w:rFonts w:hint="default"/>
      </w:rPr>
    </w:lvl>
  </w:abstractNum>
  <w:abstractNum w:abstractNumId="10" w15:restartNumberingAfterBreak="0">
    <w:nsid w:val="2D11113B"/>
    <w:multiLevelType w:val="hybridMultilevel"/>
    <w:tmpl w:val="5A42F1C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38123696"/>
    <w:multiLevelType w:val="multilevel"/>
    <w:tmpl w:val="E604DA20"/>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color w:val="0000FF"/>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8F4222F"/>
    <w:multiLevelType w:val="multilevel"/>
    <w:tmpl w:val="36142C2A"/>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A1506BE"/>
    <w:multiLevelType w:val="hybridMultilevel"/>
    <w:tmpl w:val="F9EA0836"/>
    <w:lvl w:ilvl="0" w:tplc="1E5AAE3E">
      <w:start w:val="1"/>
      <w:numFmt w:val="bullet"/>
      <w:suff w:val="space"/>
      <w:lvlText w:val=""/>
      <w:lvlJc w:val="left"/>
      <w:pPr>
        <w:ind w:left="567" w:firstLine="786"/>
      </w:pPr>
      <w:rPr>
        <w:rFonts w:ascii="Symbol" w:hAnsi="Symbol" w:hint="default"/>
        <w:b w:val="0"/>
        <w:sz w:val="28"/>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1EC41D4"/>
    <w:multiLevelType w:val="hybridMultilevel"/>
    <w:tmpl w:val="26B8E4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5C385C"/>
    <w:multiLevelType w:val="hybridMultilevel"/>
    <w:tmpl w:val="634A705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E235804"/>
    <w:multiLevelType w:val="hybridMultilevel"/>
    <w:tmpl w:val="C888C1C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50911F2B"/>
    <w:multiLevelType w:val="hybridMultilevel"/>
    <w:tmpl w:val="9494787C"/>
    <w:lvl w:ilvl="0" w:tplc="C43018E8">
      <w:start w:val="1"/>
      <w:numFmt w:val="decimal"/>
      <w:suff w:val="space"/>
      <w:lvlText w:val="%1."/>
      <w:lvlJc w:val="left"/>
      <w:pPr>
        <w:ind w:left="502"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50FD4087"/>
    <w:multiLevelType w:val="hybridMultilevel"/>
    <w:tmpl w:val="85A6B040"/>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57F8199C"/>
    <w:multiLevelType w:val="hybridMultilevel"/>
    <w:tmpl w:val="76089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E75736"/>
    <w:multiLevelType w:val="hybridMultilevel"/>
    <w:tmpl w:val="55504F84"/>
    <w:lvl w:ilvl="0" w:tplc="B5EEF8C6">
      <w:start w:val="1"/>
      <w:numFmt w:val="upperRoman"/>
      <w:suff w:val="space"/>
      <w:lvlText w:val="%1."/>
      <w:lvlJc w:val="left"/>
      <w:pPr>
        <w:ind w:left="720" w:hanging="360"/>
      </w:pPr>
      <w:rPr>
        <w:rFonts w:ascii="Times New Roman" w:eastAsiaTheme="minorHAns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FB53B9"/>
    <w:multiLevelType w:val="multilevel"/>
    <w:tmpl w:val="593E0D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B3A798D"/>
    <w:multiLevelType w:val="multilevel"/>
    <w:tmpl w:val="7C74D20E"/>
    <w:lvl w:ilvl="0">
      <w:start w:val="1"/>
      <w:numFmt w:val="decimal"/>
      <w:suff w:val="space"/>
      <w:lvlText w:val="%1."/>
      <w:lvlJc w:val="left"/>
      <w:pPr>
        <w:ind w:left="1495" w:hanging="360"/>
      </w:pPr>
      <w:rPr>
        <w:rFonts w:hint="default"/>
        <w:b/>
      </w:rPr>
    </w:lvl>
    <w:lvl w:ilvl="1">
      <w:start w:val="3"/>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3" w15:restartNumberingAfterBreak="0">
    <w:nsid w:val="5FF454E1"/>
    <w:multiLevelType w:val="hybridMultilevel"/>
    <w:tmpl w:val="007C1708"/>
    <w:lvl w:ilvl="0" w:tplc="2D72F5CA">
      <w:start w:val="1"/>
      <w:numFmt w:val="bullet"/>
      <w:suff w:val="space"/>
      <w:lvlText w:val=""/>
      <w:lvlJc w:val="left"/>
      <w:pPr>
        <w:ind w:left="1146" w:hanging="360"/>
      </w:pPr>
      <w:rPr>
        <w:rFonts w:ascii="Symbol" w:hAnsi="Symbol" w:hint="default"/>
        <w:b w:val="0"/>
        <w:sz w:val="2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62DB46FE"/>
    <w:multiLevelType w:val="multilevel"/>
    <w:tmpl w:val="358EF8B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6DC6607"/>
    <w:multiLevelType w:val="hybridMultilevel"/>
    <w:tmpl w:val="E8709F02"/>
    <w:lvl w:ilvl="0" w:tplc="A3928290">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3A30847"/>
    <w:multiLevelType w:val="hybridMultilevel"/>
    <w:tmpl w:val="4D80845C"/>
    <w:lvl w:ilvl="0" w:tplc="A9AEE6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FE66FC"/>
    <w:multiLevelType w:val="multilevel"/>
    <w:tmpl w:val="358EF8B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D8D63B3"/>
    <w:multiLevelType w:val="hybridMultilevel"/>
    <w:tmpl w:val="F54C0566"/>
    <w:lvl w:ilvl="0" w:tplc="942E198A">
      <w:start w:val="1"/>
      <w:numFmt w:val="decimal"/>
      <w:pStyle w:val="2"/>
      <w:lvlText w:val="%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9" w15:restartNumberingAfterBreak="0">
    <w:nsid w:val="7EF96CB4"/>
    <w:multiLevelType w:val="multilevel"/>
    <w:tmpl w:val="FEE08B50"/>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8"/>
  </w:num>
  <w:num w:numId="3">
    <w:abstractNumId w:val="2"/>
  </w:num>
  <w:num w:numId="4">
    <w:abstractNumId w:val="17"/>
  </w:num>
  <w:num w:numId="5">
    <w:abstractNumId w:val="22"/>
  </w:num>
  <w:num w:numId="6">
    <w:abstractNumId w:val="7"/>
  </w:num>
  <w:num w:numId="7">
    <w:abstractNumId w:val="18"/>
  </w:num>
  <w:num w:numId="8">
    <w:abstractNumId w:val="16"/>
  </w:num>
  <w:num w:numId="9">
    <w:abstractNumId w:val="10"/>
  </w:num>
  <w:num w:numId="10">
    <w:abstractNumId w:val="13"/>
  </w:num>
  <w:num w:numId="11">
    <w:abstractNumId w:val="23"/>
  </w:num>
  <w:num w:numId="12">
    <w:abstractNumId w:val="25"/>
  </w:num>
  <w:num w:numId="13">
    <w:abstractNumId w:val="15"/>
  </w:num>
  <w:num w:numId="14">
    <w:abstractNumId w:val="14"/>
  </w:num>
  <w:num w:numId="15">
    <w:abstractNumId w:val="1"/>
  </w:num>
  <w:num w:numId="16">
    <w:abstractNumId w:val="21"/>
  </w:num>
  <w:num w:numId="17">
    <w:abstractNumId w:val="11"/>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0"/>
  </w:num>
  <w:num w:numId="21">
    <w:abstractNumId w:val="19"/>
  </w:num>
  <w:num w:numId="22">
    <w:abstractNumId w:val="0"/>
    <w:lvlOverride w:ilvl="0">
      <w:lvl w:ilvl="0">
        <w:numFmt w:val="bullet"/>
        <w:lvlText w:val=""/>
        <w:legacy w:legacy="1" w:legacySpace="0" w:legacyIndent="0"/>
        <w:lvlJc w:val="left"/>
        <w:rPr>
          <w:rFonts w:ascii="Symbol" w:hAnsi="Symbol" w:hint="default"/>
        </w:rPr>
      </w:lvl>
    </w:lvlOverride>
  </w:num>
  <w:num w:numId="23">
    <w:abstractNumId w:val="27"/>
  </w:num>
  <w:num w:numId="24">
    <w:abstractNumId w:val="24"/>
  </w:num>
  <w:num w:numId="25">
    <w:abstractNumId w:val="2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5"/>
  </w:num>
  <w:num w:numId="29">
    <w:abstractNumId w:val="6"/>
  </w:num>
  <w:num w:numId="30">
    <w:abstractNumId w:val="9"/>
  </w:num>
  <w:num w:numId="31">
    <w:abstractNumId w:val="4"/>
  </w:num>
  <w:num w:numId="3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33704"/>
    <w:rsid w:val="000002B4"/>
    <w:rsid w:val="00001D05"/>
    <w:rsid w:val="00004F71"/>
    <w:rsid w:val="000074D5"/>
    <w:rsid w:val="00010084"/>
    <w:rsid w:val="00010FDA"/>
    <w:rsid w:val="000113C3"/>
    <w:rsid w:val="00013F3F"/>
    <w:rsid w:val="00014D47"/>
    <w:rsid w:val="000210FB"/>
    <w:rsid w:val="0002351A"/>
    <w:rsid w:val="00024CDA"/>
    <w:rsid w:val="00027620"/>
    <w:rsid w:val="00030518"/>
    <w:rsid w:val="000317DA"/>
    <w:rsid w:val="00032A61"/>
    <w:rsid w:val="00032FE3"/>
    <w:rsid w:val="0003562B"/>
    <w:rsid w:val="0004250D"/>
    <w:rsid w:val="00043136"/>
    <w:rsid w:val="0004313A"/>
    <w:rsid w:val="000436B8"/>
    <w:rsid w:val="00044DCA"/>
    <w:rsid w:val="00051C21"/>
    <w:rsid w:val="00052EF6"/>
    <w:rsid w:val="000540E4"/>
    <w:rsid w:val="000542FA"/>
    <w:rsid w:val="0006110D"/>
    <w:rsid w:val="00063603"/>
    <w:rsid w:val="000670B8"/>
    <w:rsid w:val="000718E1"/>
    <w:rsid w:val="0007526C"/>
    <w:rsid w:val="00075658"/>
    <w:rsid w:val="0007691E"/>
    <w:rsid w:val="000815F0"/>
    <w:rsid w:val="00081C66"/>
    <w:rsid w:val="0008401A"/>
    <w:rsid w:val="000842D2"/>
    <w:rsid w:val="00091AC8"/>
    <w:rsid w:val="00093667"/>
    <w:rsid w:val="00093DD5"/>
    <w:rsid w:val="00095875"/>
    <w:rsid w:val="00097DCD"/>
    <w:rsid w:val="000A3F87"/>
    <w:rsid w:val="000A49FC"/>
    <w:rsid w:val="000A7C99"/>
    <w:rsid w:val="000B0384"/>
    <w:rsid w:val="000B0DE4"/>
    <w:rsid w:val="000B1C3C"/>
    <w:rsid w:val="000B241A"/>
    <w:rsid w:val="000B5F34"/>
    <w:rsid w:val="000C4073"/>
    <w:rsid w:val="000C6123"/>
    <w:rsid w:val="000D2638"/>
    <w:rsid w:val="000D2BD6"/>
    <w:rsid w:val="000D43C9"/>
    <w:rsid w:val="000D5E0E"/>
    <w:rsid w:val="000D6903"/>
    <w:rsid w:val="000D7F06"/>
    <w:rsid w:val="000E5973"/>
    <w:rsid w:val="000F42C9"/>
    <w:rsid w:val="000F439E"/>
    <w:rsid w:val="000F501D"/>
    <w:rsid w:val="00102101"/>
    <w:rsid w:val="001032ED"/>
    <w:rsid w:val="001047B7"/>
    <w:rsid w:val="001109FD"/>
    <w:rsid w:val="00112A7F"/>
    <w:rsid w:val="00114262"/>
    <w:rsid w:val="001162F0"/>
    <w:rsid w:val="001178DD"/>
    <w:rsid w:val="00125846"/>
    <w:rsid w:val="00130618"/>
    <w:rsid w:val="00130FDD"/>
    <w:rsid w:val="0013146B"/>
    <w:rsid w:val="00134974"/>
    <w:rsid w:val="00135B65"/>
    <w:rsid w:val="00137650"/>
    <w:rsid w:val="00143241"/>
    <w:rsid w:val="00152932"/>
    <w:rsid w:val="001535B0"/>
    <w:rsid w:val="001547D4"/>
    <w:rsid w:val="001619AA"/>
    <w:rsid w:val="001638CB"/>
    <w:rsid w:val="00164AE2"/>
    <w:rsid w:val="00174378"/>
    <w:rsid w:val="00174451"/>
    <w:rsid w:val="00176588"/>
    <w:rsid w:val="00176DBF"/>
    <w:rsid w:val="001772C3"/>
    <w:rsid w:val="00183063"/>
    <w:rsid w:val="00183D9E"/>
    <w:rsid w:val="00191205"/>
    <w:rsid w:val="00195716"/>
    <w:rsid w:val="00195EA8"/>
    <w:rsid w:val="00197D03"/>
    <w:rsid w:val="001A2791"/>
    <w:rsid w:val="001B1455"/>
    <w:rsid w:val="001B19EF"/>
    <w:rsid w:val="001B1C64"/>
    <w:rsid w:val="001B33A2"/>
    <w:rsid w:val="001B4689"/>
    <w:rsid w:val="001B5C2B"/>
    <w:rsid w:val="001C0534"/>
    <w:rsid w:val="001C38F5"/>
    <w:rsid w:val="001C3A27"/>
    <w:rsid w:val="001C5FCE"/>
    <w:rsid w:val="001D1E01"/>
    <w:rsid w:val="001D26CA"/>
    <w:rsid w:val="001D3BE0"/>
    <w:rsid w:val="001D4A7F"/>
    <w:rsid w:val="001D54B9"/>
    <w:rsid w:val="001E0B19"/>
    <w:rsid w:val="001E0C82"/>
    <w:rsid w:val="001E6B90"/>
    <w:rsid w:val="001E72A6"/>
    <w:rsid w:val="001E7B08"/>
    <w:rsid w:val="001F309C"/>
    <w:rsid w:val="001F5932"/>
    <w:rsid w:val="001F68BA"/>
    <w:rsid w:val="001F7286"/>
    <w:rsid w:val="00203607"/>
    <w:rsid w:val="00205581"/>
    <w:rsid w:val="0021059E"/>
    <w:rsid w:val="00214DD1"/>
    <w:rsid w:val="0021712D"/>
    <w:rsid w:val="00221974"/>
    <w:rsid w:val="00221C58"/>
    <w:rsid w:val="00223595"/>
    <w:rsid w:val="002239EA"/>
    <w:rsid w:val="00224323"/>
    <w:rsid w:val="002257A2"/>
    <w:rsid w:val="002269EE"/>
    <w:rsid w:val="00227EE5"/>
    <w:rsid w:val="00231B7F"/>
    <w:rsid w:val="002363D0"/>
    <w:rsid w:val="002408D5"/>
    <w:rsid w:val="00241957"/>
    <w:rsid w:val="0024387D"/>
    <w:rsid w:val="00250CF5"/>
    <w:rsid w:val="002536A9"/>
    <w:rsid w:val="00253DF4"/>
    <w:rsid w:val="00254B1C"/>
    <w:rsid w:val="002550AD"/>
    <w:rsid w:val="00261327"/>
    <w:rsid w:val="00262769"/>
    <w:rsid w:val="00267695"/>
    <w:rsid w:val="0027095A"/>
    <w:rsid w:val="0027598A"/>
    <w:rsid w:val="00286CF2"/>
    <w:rsid w:val="0029336D"/>
    <w:rsid w:val="00293FD3"/>
    <w:rsid w:val="002A3D9B"/>
    <w:rsid w:val="002A7C2A"/>
    <w:rsid w:val="002A7EE2"/>
    <w:rsid w:val="002B27DA"/>
    <w:rsid w:val="002B3095"/>
    <w:rsid w:val="002B6D80"/>
    <w:rsid w:val="002B70CF"/>
    <w:rsid w:val="002C02CF"/>
    <w:rsid w:val="002C37EA"/>
    <w:rsid w:val="002C765B"/>
    <w:rsid w:val="002D4AE6"/>
    <w:rsid w:val="002D59EE"/>
    <w:rsid w:val="002D5A99"/>
    <w:rsid w:val="002D6F48"/>
    <w:rsid w:val="002E1DAA"/>
    <w:rsid w:val="002E2D98"/>
    <w:rsid w:val="002E3D60"/>
    <w:rsid w:val="002E4C83"/>
    <w:rsid w:val="002E60B5"/>
    <w:rsid w:val="002E6E41"/>
    <w:rsid w:val="002E79DC"/>
    <w:rsid w:val="002E7C0D"/>
    <w:rsid w:val="002F030F"/>
    <w:rsid w:val="002F141D"/>
    <w:rsid w:val="002F1C89"/>
    <w:rsid w:val="002F6BC5"/>
    <w:rsid w:val="00300B3F"/>
    <w:rsid w:val="003013AA"/>
    <w:rsid w:val="003016A0"/>
    <w:rsid w:val="00302D81"/>
    <w:rsid w:val="003033A3"/>
    <w:rsid w:val="00304749"/>
    <w:rsid w:val="00310C0C"/>
    <w:rsid w:val="00311299"/>
    <w:rsid w:val="00313F88"/>
    <w:rsid w:val="00314927"/>
    <w:rsid w:val="00321D6D"/>
    <w:rsid w:val="00323F92"/>
    <w:rsid w:val="0032549D"/>
    <w:rsid w:val="00336F99"/>
    <w:rsid w:val="003415B6"/>
    <w:rsid w:val="003464BC"/>
    <w:rsid w:val="003466B1"/>
    <w:rsid w:val="00351F6F"/>
    <w:rsid w:val="003533C9"/>
    <w:rsid w:val="003637AB"/>
    <w:rsid w:val="003655F1"/>
    <w:rsid w:val="003718ED"/>
    <w:rsid w:val="00371AFD"/>
    <w:rsid w:val="00372D47"/>
    <w:rsid w:val="0037432E"/>
    <w:rsid w:val="00376248"/>
    <w:rsid w:val="0038146C"/>
    <w:rsid w:val="00390D07"/>
    <w:rsid w:val="003933BE"/>
    <w:rsid w:val="003A0A07"/>
    <w:rsid w:val="003A22CE"/>
    <w:rsid w:val="003A3C70"/>
    <w:rsid w:val="003A5D59"/>
    <w:rsid w:val="003A6027"/>
    <w:rsid w:val="003A6296"/>
    <w:rsid w:val="003B006F"/>
    <w:rsid w:val="003B3D15"/>
    <w:rsid w:val="003B74B2"/>
    <w:rsid w:val="003C0291"/>
    <w:rsid w:val="003C771F"/>
    <w:rsid w:val="003D2F9D"/>
    <w:rsid w:val="003D4948"/>
    <w:rsid w:val="003D5483"/>
    <w:rsid w:val="003D5FA2"/>
    <w:rsid w:val="003D6681"/>
    <w:rsid w:val="003D7BEC"/>
    <w:rsid w:val="003E0974"/>
    <w:rsid w:val="003E0C0F"/>
    <w:rsid w:val="003E30E4"/>
    <w:rsid w:val="003E33FA"/>
    <w:rsid w:val="003E4865"/>
    <w:rsid w:val="003F3F1C"/>
    <w:rsid w:val="003F489D"/>
    <w:rsid w:val="0040165D"/>
    <w:rsid w:val="00402793"/>
    <w:rsid w:val="00403B6F"/>
    <w:rsid w:val="0040480F"/>
    <w:rsid w:val="00404CB5"/>
    <w:rsid w:val="0040752B"/>
    <w:rsid w:val="00407C3F"/>
    <w:rsid w:val="0041082C"/>
    <w:rsid w:val="00413ECD"/>
    <w:rsid w:val="004140A5"/>
    <w:rsid w:val="00414773"/>
    <w:rsid w:val="00415744"/>
    <w:rsid w:val="00421D26"/>
    <w:rsid w:val="00424017"/>
    <w:rsid w:val="00427591"/>
    <w:rsid w:val="00434596"/>
    <w:rsid w:val="0043595C"/>
    <w:rsid w:val="0043707C"/>
    <w:rsid w:val="004404AB"/>
    <w:rsid w:val="004404E4"/>
    <w:rsid w:val="00441FF0"/>
    <w:rsid w:val="00442D23"/>
    <w:rsid w:val="00443DBB"/>
    <w:rsid w:val="00450737"/>
    <w:rsid w:val="00453BE9"/>
    <w:rsid w:val="00461E82"/>
    <w:rsid w:val="00462510"/>
    <w:rsid w:val="00464456"/>
    <w:rsid w:val="00466101"/>
    <w:rsid w:val="00472037"/>
    <w:rsid w:val="00472AB5"/>
    <w:rsid w:val="00472F93"/>
    <w:rsid w:val="004800F7"/>
    <w:rsid w:val="00480A85"/>
    <w:rsid w:val="00481863"/>
    <w:rsid w:val="004858D7"/>
    <w:rsid w:val="00486F79"/>
    <w:rsid w:val="00487AF2"/>
    <w:rsid w:val="004916A0"/>
    <w:rsid w:val="004A172A"/>
    <w:rsid w:val="004A1BAD"/>
    <w:rsid w:val="004A4C67"/>
    <w:rsid w:val="004A67EA"/>
    <w:rsid w:val="004B09D4"/>
    <w:rsid w:val="004B0EDC"/>
    <w:rsid w:val="004B1DFD"/>
    <w:rsid w:val="004B28E7"/>
    <w:rsid w:val="004B4413"/>
    <w:rsid w:val="004B4C0C"/>
    <w:rsid w:val="004B4FFA"/>
    <w:rsid w:val="004B6623"/>
    <w:rsid w:val="004C001F"/>
    <w:rsid w:val="004C0A9C"/>
    <w:rsid w:val="004C3C28"/>
    <w:rsid w:val="004C52BB"/>
    <w:rsid w:val="004D0A59"/>
    <w:rsid w:val="004D4D8C"/>
    <w:rsid w:val="004D6813"/>
    <w:rsid w:val="004E2944"/>
    <w:rsid w:val="004E5E83"/>
    <w:rsid w:val="004F07B6"/>
    <w:rsid w:val="004F43CC"/>
    <w:rsid w:val="004F529D"/>
    <w:rsid w:val="004F7324"/>
    <w:rsid w:val="00501383"/>
    <w:rsid w:val="00504BF1"/>
    <w:rsid w:val="00510FB6"/>
    <w:rsid w:val="00513250"/>
    <w:rsid w:val="005135CF"/>
    <w:rsid w:val="00513EAE"/>
    <w:rsid w:val="005147E7"/>
    <w:rsid w:val="00514CEE"/>
    <w:rsid w:val="0052338B"/>
    <w:rsid w:val="005241AC"/>
    <w:rsid w:val="0053100F"/>
    <w:rsid w:val="0053118B"/>
    <w:rsid w:val="00532511"/>
    <w:rsid w:val="005359BD"/>
    <w:rsid w:val="00537471"/>
    <w:rsid w:val="00542429"/>
    <w:rsid w:val="0054326E"/>
    <w:rsid w:val="005437DC"/>
    <w:rsid w:val="00544E4D"/>
    <w:rsid w:val="005462B8"/>
    <w:rsid w:val="005501F2"/>
    <w:rsid w:val="005536D5"/>
    <w:rsid w:val="00553701"/>
    <w:rsid w:val="00553EB1"/>
    <w:rsid w:val="005550DA"/>
    <w:rsid w:val="0056362E"/>
    <w:rsid w:val="005640FD"/>
    <w:rsid w:val="0056465F"/>
    <w:rsid w:val="00565659"/>
    <w:rsid w:val="005674EA"/>
    <w:rsid w:val="00570412"/>
    <w:rsid w:val="00575617"/>
    <w:rsid w:val="00576341"/>
    <w:rsid w:val="00584232"/>
    <w:rsid w:val="0058594B"/>
    <w:rsid w:val="00593453"/>
    <w:rsid w:val="00593660"/>
    <w:rsid w:val="005948CA"/>
    <w:rsid w:val="00594B76"/>
    <w:rsid w:val="005959C7"/>
    <w:rsid w:val="005A065C"/>
    <w:rsid w:val="005A091A"/>
    <w:rsid w:val="005A21F4"/>
    <w:rsid w:val="005A2E46"/>
    <w:rsid w:val="005A301E"/>
    <w:rsid w:val="005B3AFD"/>
    <w:rsid w:val="005B4645"/>
    <w:rsid w:val="005B4B89"/>
    <w:rsid w:val="005B664A"/>
    <w:rsid w:val="005C14F4"/>
    <w:rsid w:val="005C4229"/>
    <w:rsid w:val="005C5070"/>
    <w:rsid w:val="005C59F9"/>
    <w:rsid w:val="005D160B"/>
    <w:rsid w:val="005D3427"/>
    <w:rsid w:val="005D458C"/>
    <w:rsid w:val="005D765F"/>
    <w:rsid w:val="005E15BB"/>
    <w:rsid w:val="005E5FB7"/>
    <w:rsid w:val="005E69BA"/>
    <w:rsid w:val="005E78C2"/>
    <w:rsid w:val="005F3366"/>
    <w:rsid w:val="005F4144"/>
    <w:rsid w:val="005F5760"/>
    <w:rsid w:val="005F66E8"/>
    <w:rsid w:val="005F6774"/>
    <w:rsid w:val="005F71E8"/>
    <w:rsid w:val="005F7257"/>
    <w:rsid w:val="00600ABE"/>
    <w:rsid w:val="0060104B"/>
    <w:rsid w:val="00602017"/>
    <w:rsid w:val="006029E8"/>
    <w:rsid w:val="00602C10"/>
    <w:rsid w:val="00603190"/>
    <w:rsid w:val="0060333A"/>
    <w:rsid w:val="00603D71"/>
    <w:rsid w:val="0060591D"/>
    <w:rsid w:val="00613E9A"/>
    <w:rsid w:val="00613FE6"/>
    <w:rsid w:val="0061687D"/>
    <w:rsid w:val="00622768"/>
    <w:rsid w:val="0062627C"/>
    <w:rsid w:val="00630777"/>
    <w:rsid w:val="00630DFC"/>
    <w:rsid w:val="00631C38"/>
    <w:rsid w:val="00631FEC"/>
    <w:rsid w:val="006322E4"/>
    <w:rsid w:val="00633704"/>
    <w:rsid w:val="00634013"/>
    <w:rsid w:val="0063438D"/>
    <w:rsid w:val="00634AC5"/>
    <w:rsid w:val="0063512C"/>
    <w:rsid w:val="006351C0"/>
    <w:rsid w:val="00635EAE"/>
    <w:rsid w:val="00635ECB"/>
    <w:rsid w:val="006407E9"/>
    <w:rsid w:val="00644F9C"/>
    <w:rsid w:val="00647D15"/>
    <w:rsid w:val="00647D27"/>
    <w:rsid w:val="00650043"/>
    <w:rsid w:val="006508C3"/>
    <w:rsid w:val="00650CD0"/>
    <w:rsid w:val="00651577"/>
    <w:rsid w:val="00654443"/>
    <w:rsid w:val="00662626"/>
    <w:rsid w:val="006679EB"/>
    <w:rsid w:val="00677244"/>
    <w:rsid w:val="00677A8A"/>
    <w:rsid w:val="00682908"/>
    <w:rsid w:val="0068579B"/>
    <w:rsid w:val="00685963"/>
    <w:rsid w:val="006877A9"/>
    <w:rsid w:val="00690E18"/>
    <w:rsid w:val="00691509"/>
    <w:rsid w:val="00692116"/>
    <w:rsid w:val="00693FC6"/>
    <w:rsid w:val="006978DE"/>
    <w:rsid w:val="006A293C"/>
    <w:rsid w:val="006A4AE8"/>
    <w:rsid w:val="006A5DE8"/>
    <w:rsid w:val="006A6950"/>
    <w:rsid w:val="006B016F"/>
    <w:rsid w:val="006B106C"/>
    <w:rsid w:val="006B2952"/>
    <w:rsid w:val="006B3692"/>
    <w:rsid w:val="006B381C"/>
    <w:rsid w:val="006B4673"/>
    <w:rsid w:val="006C12B9"/>
    <w:rsid w:val="006C6430"/>
    <w:rsid w:val="006C6ADC"/>
    <w:rsid w:val="006D1601"/>
    <w:rsid w:val="006D209A"/>
    <w:rsid w:val="006D2118"/>
    <w:rsid w:val="006D36AA"/>
    <w:rsid w:val="006D3CDF"/>
    <w:rsid w:val="006D60DB"/>
    <w:rsid w:val="006D7984"/>
    <w:rsid w:val="006D7A25"/>
    <w:rsid w:val="006E1B10"/>
    <w:rsid w:val="006E335A"/>
    <w:rsid w:val="006E3D2F"/>
    <w:rsid w:val="006E3F08"/>
    <w:rsid w:val="006E4FD2"/>
    <w:rsid w:val="006E590C"/>
    <w:rsid w:val="006E7EC5"/>
    <w:rsid w:val="006F0417"/>
    <w:rsid w:val="006F5B72"/>
    <w:rsid w:val="00707AC5"/>
    <w:rsid w:val="0071102A"/>
    <w:rsid w:val="007144A7"/>
    <w:rsid w:val="00717878"/>
    <w:rsid w:val="007208FE"/>
    <w:rsid w:val="00720C14"/>
    <w:rsid w:val="007230A4"/>
    <w:rsid w:val="00723166"/>
    <w:rsid w:val="00726B28"/>
    <w:rsid w:val="0074672B"/>
    <w:rsid w:val="00746D83"/>
    <w:rsid w:val="007528E4"/>
    <w:rsid w:val="00752DAE"/>
    <w:rsid w:val="0075336A"/>
    <w:rsid w:val="0075416C"/>
    <w:rsid w:val="007612BB"/>
    <w:rsid w:val="0076322E"/>
    <w:rsid w:val="00771AB5"/>
    <w:rsid w:val="00774547"/>
    <w:rsid w:val="00774EA2"/>
    <w:rsid w:val="0077509E"/>
    <w:rsid w:val="007751B1"/>
    <w:rsid w:val="007770B1"/>
    <w:rsid w:val="007819C0"/>
    <w:rsid w:val="00783EA6"/>
    <w:rsid w:val="0078582E"/>
    <w:rsid w:val="007909E7"/>
    <w:rsid w:val="00797264"/>
    <w:rsid w:val="007A056B"/>
    <w:rsid w:val="007B1436"/>
    <w:rsid w:val="007B1DDD"/>
    <w:rsid w:val="007B280E"/>
    <w:rsid w:val="007B7A89"/>
    <w:rsid w:val="007C14DC"/>
    <w:rsid w:val="007C1FD8"/>
    <w:rsid w:val="007C2909"/>
    <w:rsid w:val="007C5753"/>
    <w:rsid w:val="007C5BAE"/>
    <w:rsid w:val="007C5C55"/>
    <w:rsid w:val="007C7A1F"/>
    <w:rsid w:val="007D109E"/>
    <w:rsid w:val="007D5781"/>
    <w:rsid w:val="007D5C17"/>
    <w:rsid w:val="007E486A"/>
    <w:rsid w:val="007E4C16"/>
    <w:rsid w:val="007F65E4"/>
    <w:rsid w:val="007F6D1F"/>
    <w:rsid w:val="008020E5"/>
    <w:rsid w:val="008024BD"/>
    <w:rsid w:val="00803A1B"/>
    <w:rsid w:val="0080444F"/>
    <w:rsid w:val="00804CA4"/>
    <w:rsid w:val="00804D52"/>
    <w:rsid w:val="008056FE"/>
    <w:rsid w:val="00807EFB"/>
    <w:rsid w:val="00813A47"/>
    <w:rsid w:val="00816E43"/>
    <w:rsid w:val="00821E40"/>
    <w:rsid w:val="00826C54"/>
    <w:rsid w:val="00830888"/>
    <w:rsid w:val="008323C0"/>
    <w:rsid w:val="0083533E"/>
    <w:rsid w:val="008369C5"/>
    <w:rsid w:val="00837E3B"/>
    <w:rsid w:val="00840739"/>
    <w:rsid w:val="0084260E"/>
    <w:rsid w:val="008436F0"/>
    <w:rsid w:val="008437FF"/>
    <w:rsid w:val="00852FE0"/>
    <w:rsid w:val="00853232"/>
    <w:rsid w:val="00853B07"/>
    <w:rsid w:val="0085606D"/>
    <w:rsid w:val="00857B6E"/>
    <w:rsid w:val="00863638"/>
    <w:rsid w:val="00863862"/>
    <w:rsid w:val="00863DE7"/>
    <w:rsid w:val="00866B18"/>
    <w:rsid w:val="00866BCF"/>
    <w:rsid w:val="008721CD"/>
    <w:rsid w:val="008735D0"/>
    <w:rsid w:val="00873F15"/>
    <w:rsid w:val="008758F8"/>
    <w:rsid w:val="00875DD8"/>
    <w:rsid w:val="0088212C"/>
    <w:rsid w:val="008839A2"/>
    <w:rsid w:val="00884EDE"/>
    <w:rsid w:val="0088668B"/>
    <w:rsid w:val="008875BB"/>
    <w:rsid w:val="00893E61"/>
    <w:rsid w:val="00894A88"/>
    <w:rsid w:val="00896668"/>
    <w:rsid w:val="00896B18"/>
    <w:rsid w:val="00896B34"/>
    <w:rsid w:val="008A48EA"/>
    <w:rsid w:val="008A6FE6"/>
    <w:rsid w:val="008A70DF"/>
    <w:rsid w:val="008B1D32"/>
    <w:rsid w:val="008B1DC2"/>
    <w:rsid w:val="008B3970"/>
    <w:rsid w:val="008B4A52"/>
    <w:rsid w:val="008B7942"/>
    <w:rsid w:val="008C148F"/>
    <w:rsid w:val="008D2898"/>
    <w:rsid w:val="008D2FC7"/>
    <w:rsid w:val="008D4B90"/>
    <w:rsid w:val="008E0B8C"/>
    <w:rsid w:val="008E29D1"/>
    <w:rsid w:val="008E3AC7"/>
    <w:rsid w:val="008E3AF0"/>
    <w:rsid w:val="008E69F6"/>
    <w:rsid w:val="008E7FB9"/>
    <w:rsid w:val="008F0392"/>
    <w:rsid w:val="008F07CD"/>
    <w:rsid w:val="008F1047"/>
    <w:rsid w:val="008F1BBB"/>
    <w:rsid w:val="008F251A"/>
    <w:rsid w:val="008F4B14"/>
    <w:rsid w:val="00902A30"/>
    <w:rsid w:val="00903844"/>
    <w:rsid w:val="00905892"/>
    <w:rsid w:val="009074A5"/>
    <w:rsid w:val="0091000E"/>
    <w:rsid w:val="00910AE0"/>
    <w:rsid w:val="00911E3E"/>
    <w:rsid w:val="00912C7D"/>
    <w:rsid w:val="00912EF5"/>
    <w:rsid w:val="00913FC4"/>
    <w:rsid w:val="00924427"/>
    <w:rsid w:val="00926401"/>
    <w:rsid w:val="00926609"/>
    <w:rsid w:val="00930D33"/>
    <w:rsid w:val="009330EF"/>
    <w:rsid w:val="00934651"/>
    <w:rsid w:val="00934C04"/>
    <w:rsid w:val="009350B6"/>
    <w:rsid w:val="00940E9B"/>
    <w:rsid w:val="00942AC3"/>
    <w:rsid w:val="0094575E"/>
    <w:rsid w:val="00947CA4"/>
    <w:rsid w:val="00953D83"/>
    <w:rsid w:val="00954ACF"/>
    <w:rsid w:val="00960333"/>
    <w:rsid w:val="0096042B"/>
    <w:rsid w:val="00962E91"/>
    <w:rsid w:val="00965BFE"/>
    <w:rsid w:val="009673EB"/>
    <w:rsid w:val="00973C2C"/>
    <w:rsid w:val="00981302"/>
    <w:rsid w:val="0098215C"/>
    <w:rsid w:val="00982E3F"/>
    <w:rsid w:val="00984CE0"/>
    <w:rsid w:val="00987E63"/>
    <w:rsid w:val="00991B50"/>
    <w:rsid w:val="009920FB"/>
    <w:rsid w:val="009945CD"/>
    <w:rsid w:val="009A0B11"/>
    <w:rsid w:val="009A1FEA"/>
    <w:rsid w:val="009A5729"/>
    <w:rsid w:val="009B179B"/>
    <w:rsid w:val="009B347E"/>
    <w:rsid w:val="009B4E08"/>
    <w:rsid w:val="009B50C8"/>
    <w:rsid w:val="009B5AF5"/>
    <w:rsid w:val="009B6756"/>
    <w:rsid w:val="009C1B2B"/>
    <w:rsid w:val="009C4BB3"/>
    <w:rsid w:val="009C63EB"/>
    <w:rsid w:val="009C74E2"/>
    <w:rsid w:val="009D2952"/>
    <w:rsid w:val="009D569F"/>
    <w:rsid w:val="009E314F"/>
    <w:rsid w:val="009E424F"/>
    <w:rsid w:val="009E61FE"/>
    <w:rsid w:val="009E788F"/>
    <w:rsid w:val="009F223D"/>
    <w:rsid w:val="009F251F"/>
    <w:rsid w:val="009F2C17"/>
    <w:rsid w:val="009F38FC"/>
    <w:rsid w:val="009F58CA"/>
    <w:rsid w:val="009F6026"/>
    <w:rsid w:val="00A002F7"/>
    <w:rsid w:val="00A00D5E"/>
    <w:rsid w:val="00A069BF"/>
    <w:rsid w:val="00A071B9"/>
    <w:rsid w:val="00A103B0"/>
    <w:rsid w:val="00A130BB"/>
    <w:rsid w:val="00A13F36"/>
    <w:rsid w:val="00A1470B"/>
    <w:rsid w:val="00A14DCD"/>
    <w:rsid w:val="00A14E64"/>
    <w:rsid w:val="00A213B0"/>
    <w:rsid w:val="00A2637F"/>
    <w:rsid w:val="00A31AD0"/>
    <w:rsid w:val="00A31FEC"/>
    <w:rsid w:val="00A351BC"/>
    <w:rsid w:val="00A35225"/>
    <w:rsid w:val="00A41A21"/>
    <w:rsid w:val="00A43BA6"/>
    <w:rsid w:val="00A43F1D"/>
    <w:rsid w:val="00A44B52"/>
    <w:rsid w:val="00A453EB"/>
    <w:rsid w:val="00A4791B"/>
    <w:rsid w:val="00A51875"/>
    <w:rsid w:val="00A51EDE"/>
    <w:rsid w:val="00A55CF6"/>
    <w:rsid w:val="00A620BC"/>
    <w:rsid w:val="00A633EF"/>
    <w:rsid w:val="00A63CC1"/>
    <w:rsid w:val="00A70673"/>
    <w:rsid w:val="00A71934"/>
    <w:rsid w:val="00A72EF1"/>
    <w:rsid w:val="00A73308"/>
    <w:rsid w:val="00A753C5"/>
    <w:rsid w:val="00A80F6D"/>
    <w:rsid w:val="00A82439"/>
    <w:rsid w:val="00A824D5"/>
    <w:rsid w:val="00A87A82"/>
    <w:rsid w:val="00A93117"/>
    <w:rsid w:val="00A9477F"/>
    <w:rsid w:val="00A9535F"/>
    <w:rsid w:val="00A96B04"/>
    <w:rsid w:val="00AA04A2"/>
    <w:rsid w:val="00AA07F6"/>
    <w:rsid w:val="00AA3E33"/>
    <w:rsid w:val="00AA7823"/>
    <w:rsid w:val="00AB0A2D"/>
    <w:rsid w:val="00AB4DAD"/>
    <w:rsid w:val="00AB64C9"/>
    <w:rsid w:val="00AB7EAE"/>
    <w:rsid w:val="00AC1675"/>
    <w:rsid w:val="00AD34E4"/>
    <w:rsid w:val="00AD415D"/>
    <w:rsid w:val="00AD457D"/>
    <w:rsid w:val="00AD6A78"/>
    <w:rsid w:val="00AD6C08"/>
    <w:rsid w:val="00AE1564"/>
    <w:rsid w:val="00AE2074"/>
    <w:rsid w:val="00AE3A3F"/>
    <w:rsid w:val="00AE4A5C"/>
    <w:rsid w:val="00AF0B89"/>
    <w:rsid w:val="00AF2429"/>
    <w:rsid w:val="00AF4558"/>
    <w:rsid w:val="00AF52FF"/>
    <w:rsid w:val="00B02188"/>
    <w:rsid w:val="00B027A1"/>
    <w:rsid w:val="00B1138D"/>
    <w:rsid w:val="00B155B7"/>
    <w:rsid w:val="00B210B0"/>
    <w:rsid w:val="00B21EA0"/>
    <w:rsid w:val="00B31E8E"/>
    <w:rsid w:val="00B346E6"/>
    <w:rsid w:val="00B415F7"/>
    <w:rsid w:val="00B419A9"/>
    <w:rsid w:val="00B41AA5"/>
    <w:rsid w:val="00B43CDB"/>
    <w:rsid w:val="00B454FB"/>
    <w:rsid w:val="00B46663"/>
    <w:rsid w:val="00B506E1"/>
    <w:rsid w:val="00B50847"/>
    <w:rsid w:val="00B53A7F"/>
    <w:rsid w:val="00B547B1"/>
    <w:rsid w:val="00B57D61"/>
    <w:rsid w:val="00B62C58"/>
    <w:rsid w:val="00B64EB3"/>
    <w:rsid w:val="00B674F0"/>
    <w:rsid w:val="00B719C4"/>
    <w:rsid w:val="00B73F2D"/>
    <w:rsid w:val="00B75489"/>
    <w:rsid w:val="00B757C4"/>
    <w:rsid w:val="00B80046"/>
    <w:rsid w:val="00B801E7"/>
    <w:rsid w:val="00B803FC"/>
    <w:rsid w:val="00B83D4B"/>
    <w:rsid w:val="00B92EC6"/>
    <w:rsid w:val="00B932EC"/>
    <w:rsid w:val="00B94A8C"/>
    <w:rsid w:val="00B95CF6"/>
    <w:rsid w:val="00B9630E"/>
    <w:rsid w:val="00BA24A0"/>
    <w:rsid w:val="00BA3B99"/>
    <w:rsid w:val="00BA7055"/>
    <w:rsid w:val="00BB022A"/>
    <w:rsid w:val="00BB119E"/>
    <w:rsid w:val="00BB2468"/>
    <w:rsid w:val="00BB5230"/>
    <w:rsid w:val="00BB7363"/>
    <w:rsid w:val="00BB75DA"/>
    <w:rsid w:val="00BC27B4"/>
    <w:rsid w:val="00BC3271"/>
    <w:rsid w:val="00BC3620"/>
    <w:rsid w:val="00BC4CF5"/>
    <w:rsid w:val="00BD34E0"/>
    <w:rsid w:val="00BE0805"/>
    <w:rsid w:val="00BE321D"/>
    <w:rsid w:val="00BE7657"/>
    <w:rsid w:val="00BF10AB"/>
    <w:rsid w:val="00BF1216"/>
    <w:rsid w:val="00BF4183"/>
    <w:rsid w:val="00BF5A4D"/>
    <w:rsid w:val="00C03745"/>
    <w:rsid w:val="00C11388"/>
    <w:rsid w:val="00C1228E"/>
    <w:rsid w:val="00C137AC"/>
    <w:rsid w:val="00C154F2"/>
    <w:rsid w:val="00C15717"/>
    <w:rsid w:val="00C16CF6"/>
    <w:rsid w:val="00C17F9D"/>
    <w:rsid w:val="00C20622"/>
    <w:rsid w:val="00C2111C"/>
    <w:rsid w:val="00C22B61"/>
    <w:rsid w:val="00C23634"/>
    <w:rsid w:val="00C30C49"/>
    <w:rsid w:val="00C31AE4"/>
    <w:rsid w:val="00C33ADB"/>
    <w:rsid w:val="00C37D77"/>
    <w:rsid w:val="00C41892"/>
    <w:rsid w:val="00C4452F"/>
    <w:rsid w:val="00C44D77"/>
    <w:rsid w:val="00C53BAC"/>
    <w:rsid w:val="00C611CD"/>
    <w:rsid w:val="00C62393"/>
    <w:rsid w:val="00C6309B"/>
    <w:rsid w:val="00C650C5"/>
    <w:rsid w:val="00C67AC7"/>
    <w:rsid w:val="00C70A99"/>
    <w:rsid w:val="00C74C81"/>
    <w:rsid w:val="00C770AF"/>
    <w:rsid w:val="00C80ED1"/>
    <w:rsid w:val="00C81265"/>
    <w:rsid w:val="00C85565"/>
    <w:rsid w:val="00CA183E"/>
    <w:rsid w:val="00CA30DA"/>
    <w:rsid w:val="00CA3939"/>
    <w:rsid w:val="00CB1F63"/>
    <w:rsid w:val="00CB2670"/>
    <w:rsid w:val="00CB4D33"/>
    <w:rsid w:val="00CB7072"/>
    <w:rsid w:val="00CC039B"/>
    <w:rsid w:val="00CC2771"/>
    <w:rsid w:val="00CD0754"/>
    <w:rsid w:val="00CD3739"/>
    <w:rsid w:val="00CD64CC"/>
    <w:rsid w:val="00CD6E3D"/>
    <w:rsid w:val="00CD71EC"/>
    <w:rsid w:val="00CD770F"/>
    <w:rsid w:val="00CD7A7E"/>
    <w:rsid w:val="00CD7D22"/>
    <w:rsid w:val="00CE14FD"/>
    <w:rsid w:val="00CE514A"/>
    <w:rsid w:val="00CE5694"/>
    <w:rsid w:val="00CF326A"/>
    <w:rsid w:val="00CF371A"/>
    <w:rsid w:val="00CF4202"/>
    <w:rsid w:val="00D01273"/>
    <w:rsid w:val="00D01895"/>
    <w:rsid w:val="00D0326A"/>
    <w:rsid w:val="00D04890"/>
    <w:rsid w:val="00D054F0"/>
    <w:rsid w:val="00D05EBB"/>
    <w:rsid w:val="00D11CD8"/>
    <w:rsid w:val="00D12AEE"/>
    <w:rsid w:val="00D27F8A"/>
    <w:rsid w:val="00D33F04"/>
    <w:rsid w:val="00D348A8"/>
    <w:rsid w:val="00D356EA"/>
    <w:rsid w:val="00D36B0A"/>
    <w:rsid w:val="00D3747D"/>
    <w:rsid w:val="00D40201"/>
    <w:rsid w:val="00D462A8"/>
    <w:rsid w:val="00D503D5"/>
    <w:rsid w:val="00D5522C"/>
    <w:rsid w:val="00D5668B"/>
    <w:rsid w:val="00D60995"/>
    <w:rsid w:val="00D60EEB"/>
    <w:rsid w:val="00D63987"/>
    <w:rsid w:val="00D6478C"/>
    <w:rsid w:val="00D66499"/>
    <w:rsid w:val="00D672E3"/>
    <w:rsid w:val="00D674B3"/>
    <w:rsid w:val="00D70DFF"/>
    <w:rsid w:val="00D727A4"/>
    <w:rsid w:val="00D7369B"/>
    <w:rsid w:val="00D77303"/>
    <w:rsid w:val="00D77CC2"/>
    <w:rsid w:val="00D8170D"/>
    <w:rsid w:val="00D81EDF"/>
    <w:rsid w:val="00D918A1"/>
    <w:rsid w:val="00D94706"/>
    <w:rsid w:val="00D95089"/>
    <w:rsid w:val="00D9545F"/>
    <w:rsid w:val="00DA2204"/>
    <w:rsid w:val="00DA2ADB"/>
    <w:rsid w:val="00DA79F4"/>
    <w:rsid w:val="00DB2B05"/>
    <w:rsid w:val="00DB7C88"/>
    <w:rsid w:val="00DC2A74"/>
    <w:rsid w:val="00DD07C2"/>
    <w:rsid w:val="00DD0BA4"/>
    <w:rsid w:val="00DD19B8"/>
    <w:rsid w:val="00DD6FF2"/>
    <w:rsid w:val="00DD7074"/>
    <w:rsid w:val="00DE1254"/>
    <w:rsid w:val="00DE257E"/>
    <w:rsid w:val="00DE422B"/>
    <w:rsid w:val="00DE5AED"/>
    <w:rsid w:val="00DE7E7D"/>
    <w:rsid w:val="00DF0F95"/>
    <w:rsid w:val="00DF1C6B"/>
    <w:rsid w:val="00E0186E"/>
    <w:rsid w:val="00E04F05"/>
    <w:rsid w:val="00E06E25"/>
    <w:rsid w:val="00E06F2B"/>
    <w:rsid w:val="00E07665"/>
    <w:rsid w:val="00E1356A"/>
    <w:rsid w:val="00E13B01"/>
    <w:rsid w:val="00E14938"/>
    <w:rsid w:val="00E1594A"/>
    <w:rsid w:val="00E1647A"/>
    <w:rsid w:val="00E2041B"/>
    <w:rsid w:val="00E22999"/>
    <w:rsid w:val="00E237DB"/>
    <w:rsid w:val="00E260F1"/>
    <w:rsid w:val="00E27306"/>
    <w:rsid w:val="00E27F29"/>
    <w:rsid w:val="00E302E1"/>
    <w:rsid w:val="00E3083F"/>
    <w:rsid w:val="00E3218B"/>
    <w:rsid w:val="00E32895"/>
    <w:rsid w:val="00E35B86"/>
    <w:rsid w:val="00E3649C"/>
    <w:rsid w:val="00E434B6"/>
    <w:rsid w:val="00E43831"/>
    <w:rsid w:val="00E44A1E"/>
    <w:rsid w:val="00E50F24"/>
    <w:rsid w:val="00E5530A"/>
    <w:rsid w:val="00E57E10"/>
    <w:rsid w:val="00E60505"/>
    <w:rsid w:val="00E62CAC"/>
    <w:rsid w:val="00E631E4"/>
    <w:rsid w:val="00E70EBB"/>
    <w:rsid w:val="00E72CEC"/>
    <w:rsid w:val="00E75136"/>
    <w:rsid w:val="00E75989"/>
    <w:rsid w:val="00E77B5A"/>
    <w:rsid w:val="00E81332"/>
    <w:rsid w:val="00E85F00"/>
    <w:rsid w:val="00E8617C"/>
    <w:rsid w:val="00E86B8F"/>
    <w:rsid w:val="00E87DA9"/>
    <w:rsid w:val="00E92486"/>
    <w:rsid w:val="00E92793"/>
    <w:rsid w:val="00E9304A"/>
    <w:rsid w:val="00E9483B"/>
    <w:rsid w:val="00E94EB0"/>
    <w:rsid w:val="00E957EE"/>
    <w:rsid w:val="00EA24DF"/>
    <w:rsid w:val="00EA7481"/>
    <w:rsid w:val="00EB466D"/>
    <w:rsid w:val="00EB63D2"/>
    <w:rsid w:val="00EB68EB"/>
    <w:rsid w:val="00EB7931"/>
    <w:rsid w:val="00EC29E4"/>
    <w:rsid w:val="00EC65D9"/>
    <w:rsid w:val="00EC7514"/>
    <w:rsid w:val="00ED33A2"/>
    <w:rsid w:val="00ED3881"/>
    <w:rsid w:val="00ED4C6B"/>
    <w:rsid w:val="00ED5C05"/>
    <w:rsid w:val="00ED67C1"/>
    <w:rsid w:val="00EE3BBE"/>
    <w:rsid w:val="00EE7C11"/>
    <w:rsid w:val="00EF0726"/>
    <w:rsid w:val="00EF63C5"/>
    <w:rsid w:val="00EF713B"/>
    <w:rsid w:val="00F0346C"/>
    <w:rsid w:val="00F12EDF"/>
    <w:rsid w:val="00F1346C"/>
    <w:rsid w:val="00F14C4C"/>
    <w:rsid w:val="00F16078"/>
    <w:rsid w:val="00F161B9"/>
    <w:rsid w:val="00F16F11"/>
    <w:rsid w:val="00F17ABF"/>
    <w:rsid w:val="00F17C67"/>
    <w:rsid w:val="00F2240A"/>
    <w:rsid w:val="00F22F6C"/>
    <w:rsid w:val="00F270CC"/>
    <w:rsid w:val="00F329FC"/>
    <w:rsid w:val="00F33829"/>
    <w:rsid w:val="00F341D1"/>
    <w:rsid w:val="00F42098"/>
    <w:rsid w:val="00F50370"/>
    <w:rsid w:val="00F5627B"/>
    <w:rsid w:val="00F56E7F"/>
    <w:rsid w:val="00F57809"/>
    <w:rsid w:val="00F61AA9"/>
    <w:rsid w:val="00F627B1"/>
    <w:rsid w:val="00F62CB9"/>
    <w:rsid w:val="00F63262"/>
    <w:rsid w:val="00F641C0"/>
    <w:rsid w:val="00F67230"/>
    <w:rsid w:val="00F67C05"/>
    <w:rsid w:val="00F707DE"/>
    <w:rsid w:val="00F70C44"/>
    <w:rsid w:val="00F73CD5"/>
    <w:rsid w:val="00F73F30"/>
    <w:rsid w:val="00F74040"/>
    <w:rsid w:val="00F76AA5"/>
    <w:rsid w:val="00F80AAB"/>
    <w:rsid w:val="00F80ADC"/>
    <w:rsid w:val="00F8167C"/>
    <w:rsid w:val="00F8218E"/>
    <w:rsid w:val="00F8336C"/>
    <w:rsid w:val="00F83842"/>
    <w:rsid w:val="00F847B0"/>
    <w:rsid w:val="00F84DB9"/>
    <w:rsid w:val="00F8520A"/>
    <w:rsid w:val="00F86179"/>
    <w:rsid w:val="00F86419"/>
    <w:rsid w:val="00F91FA0"/>
    <w:rsid w:val="00F92580"/>
    <w:rsid w:val="00F9258E"/>
    <w:rsid w:val="00F9767A"/>
    <w:rsid w:val="00FA5702"/>
    <w:rsid w:val="00FA5C8B"/>
    <w:rsid w:val="00FA765B"/>
    <w:rsid w:val="00FB09A7"/>
    <w:rsid w:val="00FB0DA8"/>
    <w:rsid w:val="00FB25C7"/>
    <w:rsid w:val="00FB435D"/>
    <w:rsid w:val="00FB441B"/>
    <w:rsid w:val="00FB48F5"/>
    <w:rsid w:val="00FC0998"/>
    <w:rsid w:val="00FC38A7"/>
    <w:rsid w:val="00FD07BB"/>
    <w:rsid w:val="00FD509B"/>
    <w:rsid w:val="00FE2587"/>
    <w:rsid w:val="00FE3343"/>
    <w:rsid w:val="00FE4B05"/>
    <w:rsid w:val="00FE5242"/>
    <w:rsid w:val="00FF0C72"/>
    <w:rsid w:val="00FF18C6"/>
    <w:rsid w:val="00FF1940"/>
    <w:rsid w:val="00FF42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017DF5"/>
  <w15:docId w15:val="{9A5E6D84-C2DD-44CA-9417-0338E71A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CE0"/>
  </w:style>
  <w:style w:type="paragraph" w:styleId="1">
    <w:name w:val="heading 1"/>
    <w:basedOn w:val="a"/>
    <w:next w:val="a"/>
    <w:link w:val="10"/>
    <w:uiPriority w:val="99"/>
    <w:qFormat/>
    <w:rsid w:val="007D109E"/>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
    <w:link w:val="21"/>
    <w:uiPriority w:val="9"/>
    <w:qFormat/>
    <w:rsid w:val="005310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BF41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109E"/>
    <w:rPr>
      <w:rFonts w:ascii="Arial" w:eastAsia="Times New Roman" w:hAnsi="Arial" w:cs="Arial"/>
      <w:b/>
      <w:bCs/>
      <w:kern w:val="32"/>
      <w:sz w:val="32"/>
      <w:szCs w:val="32"/>
      <w:lang w:eastAsia="ru-RU"/>
    </w:rPr>
  </w:style>
  <w:style w:type="character" w:customStyle="1" w:styleId="21">
    <w:name w:val="Заголовок 2 Знак"/>
    <w:basedOn w:val="a0"/>
    <w:link w:val="20"/>
    <w:uiPriority w:val="9"/>
    <w:rsid w:val="0053100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F4183"/>
    <w:rPr>
      <w:rFonts w:asciiTheme="majorHAnsi" w:eastAsiaTheme="majorEastAsia" w:hAnsiTheme="majorHAnsi" w:cstheme="majorBidi"/>
      <w:color w:val="1F4D78" w:themeColor="accent1" w:themeShade="7F"/>
      <w:sz w:val="24"/>
      <w:szCs w:val="24"/>
    </w:rPr>
  </w:style>
  <w:style w:type="paragraph" w:styleId="a3">
    <w:name w:val="footnote text"/>
    <w:aliases w:val="single space,footnote text,Текст сноски Знак Знак,fn,FOOTNOTES,ft,Текст сноски-FN,ft Знак Знак,Table_Footnote_last,Schriftart: 9 pt,Schriftart: 10 pt,Schriftart: 8 pt,Текст сноски Знак1 Знак,Footnote Text Char Знак Знак"/>
    <w:basedOn w:val="a"/>
    <w:link w:val="a4"/>
    <w:unhideWhenUsed/>
    <w:rsid w:val="001C0534"/>
    <w:pPr>
      <w:spacing w:after="0" w:line="240" w:lineRule="auto"/>
    </w:pPr>
    <w:rPr>
      <w:rFonts w:ascii="Times New Roman" w:eastAsia="Calibri" w:hAnsi="Times New Roman" w:cs="Times New Roman"/>
      <w:sz w:val="20"/>
      <w:szCs w:val="20"/>
    </w:rPr>
  </w:style>
  <w:style w:type="character" w:customStyle="1" w:styleId="a4">
    <w:name w:val="Текст сноски Знак"/>
    <w:aliases w:val="single space Знак,footnote text Знак,Текст сноски Знак Знак Знак,fn Знак,FOOTNOTES Знак,ft Знак,Текст сноски-FN Знак,ft Знак Знак Знак,Table_Footnote_last Знак,Schriftart: 9 pt Знак,Schriftart: 10 pt Знак,Schriftart: 8 pt Знак"/>
    <w:basedOn w:val="a0"/>
    <w:link w:val="a3"/>
    <w:rsid w:val="001C0534"/>
    <w:rPr>
      <w:rFonts w:ascii="Times New Roman" w:eastAsia="Calibri" w:hAnsi="Times New Roman" w:cs="Times New Roman"/>
      <w:sz w:val="20"/>
      <w:szCs w:val="20"/>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Зна"/>
    <w:basedOn w:val="a"/>
    <w:link w:val="a6"/>
    <w:uiPriority w:val="99"/>
    <w:unhideWhenUsed/>
    <w:qFormat/>
    <w:rsid w:val="008D28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5"/>
    <w:uiPriority w:val="99"/>
    <w:locked/>
    <w:rsid w:val="008D2898"/>
    <w:rPr>
      <w:rFonts w:ascii="Times New Roman" w:eastAsia="Times New Roman" w:hAnsi="Times New Roman" w:cs="Times New Roman"/>
      <w:sz w:val="24"/>
      <w:szCs w:val="24"/>
      <w:lang w:eastAsia="ru-RU"/>
    </w:rPr>
  </w:style>
  <w:style w:type="paragraph" w:styleId="a7">
    <w:name w:val="List Paragraph"/>
    <w:aliases w:val="Абзац списка основной,List Paragraph2,ПАРАГРАФ"/>
    <w:basedOn w:val="a"/>
    <w:link w:val="a8"/>
    <w:uiPriority w:val="99"/>
    <w:qFormat/>
    <w:rsid w:val="0052338B"/>
    <w:pPr>
      <w:ind w:left="720"/>
      <w:contextualSpacing/>
    </w:pPr>
  </w:style>
  <w:style w:type="character" w:customStyle="1" w:styleId="a8">
    <w:name w:val="Абзац списка Знак"/>
    <w:aliases w:val="Абзац списка основной Знак,List Paragraph2 Знак,ПАРАГРАФ Знак"/>
    <w:link w:val="a7"/>
    <w:uiPriority w:val="99"/>
    <w:locked/>
    <w:rsid w:val="0052338B"/>
  </w:style>
  <w:style w:type="paragraph" w:customStyle="1" w:styleId="ConsPlusNormal">
    <w:name w:val="ConsPlusNormal"/>
    <w:link w:val="ConsPlusNormal0"/>
    <w:uiPriority w:val="99"/>
    <w:qFormat/>
    <w:rsid w:val="009C63EB"/>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uiPriority w:val="99"/>
    <w:locked/>
    <w:rsid w:val="009C63EB"/>
    <w:rPr>
      <w:rFonts w:ascii="Calibri" w:eastAsiaTheme="minorEastAsia" w:hAnsi="Calibri" w:cs="Calibri"/>
      <w:lang w:eastAsia="ru-RU"/>
    </w:rPr>
  </w:style>
  <w:style w:type="paragraph" w:customStyle="1" w:styleId="Standard">
    <w:name w:val="Standard"/>
    <w:rsid w:val="006C12B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9">
    <w:name w:val="Balloon Text"/>
    <w:basedOn w:val="a"/>
    <w:link w:val="aa"/>
    <w:uiPriority w:val="99"/>
    <w:semiHidden/>
    <w:unhideWhenUsed/>
    <w:rsid w:val="00486F7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86F79"/>
    <w:rPr>
      <w:rFonts w:ascii="Segoe UI" w:hAnsi="Segoe UI" w:cs="Segoe UI"/>
      <w:sz w:val="18"/>
      <w:szCs w:val="18"/>
    </w:rPr>
  </w:style>
  <w:style w:type="paragraph" w:customStyle="1" w:styleId="210">
    <w:name w:val="Основной текст 21"/>
    <w:basedOn w:val="a"/>
    <w:rsid w:val="004F43CC"/>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table" w:styleId="ab">
    <w:name w:val="Table Grid"/>
    <w:basedOn w:val="a1"/>
    <w:rsid w:val="004F4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2550AD"/>
    <w:pPr>
      <w:tabs>
        <w:tab w:val="center" w:pos="4677"/>
        <w:tab w:val="right" w:pos="9355"/>
      </w:tabs>
      <w:spacing w:after="0" w:line="240" w:lineRule="auto"/>
      <w:ind w:firstLine="539"/>
      <w:jc w:val="both"/>
    </w:pPr>
    <w:rPr>
      <w:rFonts w:ascii="Times New Roman" w:eastAsia="Times New Roman" w:hAnsi="Times New Roman" w:cs="Times New Roman"/>
      <w:kern w:val="20"/>
      <w:sz w:val="24"/>
      <w:szCs w:val="24"/>
      <w:lang w:eastAsia="ru-RU"/>
    </w:rPr>
  </w:style>
  <w:style w:type="character" w:customStyle="1" w:styleId="ad">
    <w:name w:val="Нижний колонтитул Знак"/>
    <w:basedOn w:val="a0"/>
    <w:link w:val="ac"/>
    <w:uiPriority w:val="99"/>
    <w:rsid w:val="002550AD"/>
    <w:rPr>
      <w:rFonts w:ascii="Times New Roman" w:eastAsia="Times New Roman" w:hAnsi="Times New Roman" w:cs="Times New Roman"/>
      <w:kern w:val="20"/>
      <w:sz w:val="24"/>
      <w:szCs w:val="24"/>
      <w:lang w:eastAsia="ru-RU"/>
    </w:rPr>
  </w:style>
  <w:style w:type="paragraph" w:customStyle="1" w:styleId="2">
    <w:name w:val="нумерация 2"/>
    <w:basedOn w:val="a"/>
    <w:link w:val="22"/>
    <w:rsid w:val="00EA7481"/>
    <w:pPr>
      <w:numPr>
        <w:numId w:val="2"/>
      </w:numPr>
      <w:autoSpaceDE w:val="0"/>
      <w:autoSpaceDN w:val="0"/>
      <w:adjustRightInd w:val="0"/>
      <w:spacing w:after="0" w:line="276" w:lineRule="auto"/>
      <w:jc w:val="both"/>
    </w:pPr>
    <w:rPr>
      <w:rFonts w:ascii="Calibri" w:eastAsia="SymbolMT" w:hAnsi="Calibri" w:cs="Times New Roman"/>
      <w:sz w:val="24"/>
      <w:szCs w:val="20"/>
    </w:rPr>
  </w:style>
  <w:style w:type="character" w:customStyle="1" w:styleId="22">
    <w:name w:val="нумерация 2 Знак"/>
    <w:link w:val="2"/>
    <w:locked/>
    <w:rsid w:val="00EA7481"/>
    <w:rPr>
      <w:rFonts w:ascii="Calibri" w:eastAsia="SymbolMT" w:hAnsi="Calibri" w:cs="Times New Roman"/>
      <w:sz w:val="24"/>
      <w:szCs w:val="20"/>
    </w:rPr>
  </w:style>
  <w:style w:type="paragraph" w:customStyle="1" w:styleId="p3">
    <w:name w:val="p3"/>
    <w:basedOn w:val="a"/>
    <w:qFormat/>
    <w:rsid w:val="00AD34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C81265"/>
  </w:style>
  <w:style w:type="paragraph" w:customStyle="1" w:styleId="p9">
    <w:name w:val="p9"/>
    <w:basedOn w:val="a"/>
    <w:rsid w:val="00C812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321D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321D6D"/>
  </w:style>
  <w:style w:type="paragraph" w:customStyle="1" w:styleId="p5">
    <w:name w:val="p5"/>
    <w:basedOn w:val="a"/>
    <w:rsid w:val="00321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21D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321D6D"/>
  </w:style>
  <w:style w:type="character" w:customStyle="1" w:styleId="s7">
    <w:name w:val="s7"/>
    <w:basedOn w:val="a0"/>
    <w:rsid w:val="00321D6D"/>
  </w:style>
  <w:style w:type="character" w:customStyle="1" w:styleId="s2">
    <w:name w:val="s2"/>
    <w:basedOn w:val="a0"/>
    <w:rsid w:val="00A44B52"/>
  </w:style>
  <w:style w:type="paragraph" w:customStyle="1" w:styleId="p7">
    <w:name w:val="p7"/>
    <w:basedOn w:val="a"/>
    <w:rsid w:val="00A44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A44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Text">
    <w:name w:val="Paragraph Text"/>
    <w:basedOn w:val="a"/>
    <w:rsid w:val="00816E43"/>
    <w:pPr>
      <w:suppressAutoHyphens/>
      <w:spacing w:before="160" w:after="40" w:line="240" w:lineRule="auto"/>
      <w:jc w:val="both"/>
    </w:pPr>
    <w:rPr>
      <w:rFonts w:ascii="Times New Roman" w:eastAsia="Times New Roman" w:hAnsi="Times New Roman" w:cs="Times New Roman"/>
      <w:sz w:val="24"/>
      <w:szCs w:val="20"/>
      <w:lang w:val="en-US" w:eastAsia="ar-SA"/>
    </w:rPr>
  </w:style>
  <w:style w:type="character" w:styleId="ae">
    <w:name w:val="footnote reference"/>
    <w:aliases w:val="Знак сноски 1,Знак сноски-FN,Ciae niinee-FN,SUPERS,Referencia nota al pie,fr,Used by Word for Help footnote symbols"/>
    <w:rsid w:val="00DE5AED"/>
    <w:rPr>
      <w:rFonts w:cs="Times New Roman"/>
      <w:vertAlign w:val="superscript"/>
    </w:rPr>
  </w:style>
  <w:style w:type="character" w:styleId="af">
    <w:name w:val="Strong"/>
    <w:basedOn w:val="a0"/>
    <w:uiPriority w:val="22"/>
    <w:qFormat/>
    <w:rsid w:val="00654443"/>
    <w:rPr>
      <w:rFonts w:cs="Times New Roman"/>
      <w:b/>
      <w:bCs/>
    </w:rPr>
  </w:style>
  <w:style w:type="paragraph" w:styleId="af0">
    <w:name w:val="No Spacing"/>
    <w:link w:val="af1"/>
    <w:qFormat/>
    <w:rsid w:val="00654443"/>
    <w:pPr>
      <w:spacing w:after="0" w:line="240" w:lineRule="auto"/>
    </w:pPr>
    <w:rPr>
      <w:rFonts w:ascii="Calibri" w:eastAsia="Times New Roman" w:hAnsi="Calibri" w:cs="Times New Roman"/>
    </w:rPr>
  </w:style>
  <w:style w:type="character" w:customStyle="1" w:styleId="af1">
    <w:name w:val="Без интервала Знак"/>
    <w:basedOn w:val="a0"/>
    <w:link w:val="af0"/>
    <w:locked/>
    <w:rsid w:val="00654443"/>
    <w:rPr>
      <w:rFonts w:ascii="Calibri" w:eastAsia="Times New Roman" w:hAnsi="Calibri" w:cs="Times New Roman"/>
    </w:rPr>
  </w:style>
  <w:style w:type="paragraph" w:styleId="af2">
    <w:name w:val="header"/>
    <w:basedOn w:val="a"/>
    <w:link w:val="af3"/>
    <w:uiPriority w:val="99"/>
    <w:unhideWhenUsed/>
    <w:rsid w:val="00654443"/>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54443"/>
  </w:style>
  <w:style w:type="character" w:styleId="af4">
    <w:name w:val="Hyperlink"/>
    <w:basedOn w:val="a0"/>
    <w:uiPriority w:val="99"/>
    <w:rsid w:val="00654443"/>
    <w:rPr>
      <w:rFonts w:cs="Times New Roman"/>
      <w:color w:val="0000FF"/>
      <w:u w:val="single"/>
    </w:rPr>
  </w:style>
  <w:style w:type="paragraph" w:styleId="af5">
    <w:name w:val="TOC Heading"/>
    <w:basedOn w:val="1"/>
    <w:next w:val="a"/>
    <w:uiPriority w:val="39"/>
    <w:qFormat/>
    <w:rsid w:val="00654443"/>
    <w:pPr>
      <w:keepLines/>
      <w:spacing w:before="480" w:after="0" w:line="276" w:lineRule="auto"/>
      <w:outlineLvl w:val="9"/>
    </w:pPr>
    <w:rPr>
      <w:rFonts w:ascii="Cambria" w:hAnsi="Cambria" w:cs="Times New Roman"/>
      <w:color w:val="365F91"/>
      <w:kern w:val="0"/>
      <w:sz w:val="28"/>
      <w:szCs w:val="28"/>
      <w:lang w:eastAsia="en-US"/>
    </w:rPr>
  </w:style>
  <w:style w:type="paragraph" w:styleId="11">
    <w:name w:val="toc 1"/>
    <w:basedOn w:val="a"/>
    <w:next w:val="a"/>
    <w:autoRedefine/>
    <w:uiPriority w:val="39"/>
    <w:rsid w:val="00654443"/>
    <w:pPr>
      <w:tabs>
        <w:tab w:val="right" w:leader="dot" w:pos="9628"/>
      </w:tabs>
      <w:spacing w:after="0" w:line="240" w:lineRule="auto"/>
    </w:pPr>
    <w:rPr>
      <w:rFonts w:ascii="Times New Roman CYR" w:eastAsia="Times New Roman" w:hAnsi="Times New Roman CYR" w:cs="Times New Roman CYR"/>
      <w:bCs/>
      <w:sz w:val="28"/>
      <w:szCs w:val="28"/>
      <w:lang w:eastAsia="ru-RU"/>
    </w:rPr>
  </w:style>
  <w:style w:type="paragraph" w:styleId="23">
    <w:name w:val="toc 2"/>
    <w:basedOn w:val="a"/>
    <w:next w:val="a"/>
    <w:autoRedefine/>
    <w:uiPriority w:val="39"/>
    <w:unhideWhenUsed/>
    <w:rsid w:val="0008401A"/>
    <w:pPr>
      <w:tabs>
        <w:tab w:val="right" w:leader="dot" w:pos="9627"/>
      </w:tabs>
      <w:spacing w:before="120" w:after="240"/>
      <w:ind w:left="221"/>
    </w:pPr>
  </w:style>
  <w:style w:type="paragraph" w:styleId="31">
    <w:name w:val="Body Text Indent 3"/>
    <w:basedOn w:val="a"/>
    <w:link w:val="32"/>
    <w:uiPriority w:val="99"/>
    <w:rsid w:val="00E85F00"/>
    <w:pPr>
      <w:tabs>
        <w:tab w:val="left" w:pos="0"/>
        <w:tab w:val="left" w:pos="5688"/>
        <w:tab w:val="left" w:pos="7616"/>
        <w:tab w:val="left" w:pos="9491"/>
      </w:tabs>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uiPriority w:val="99"/>
    <w:rsid w:val="00E85F00"/>
    <w:rPr>
      <w:rFonts w:ascii="Times New Roman" w:eastAsia="Times New Roman" w:hAnsi="Times New Roman" w:cs="Times New Roman"/>
      <w:sz w:val="28"/>
      <w:szCs w:val="24"/>
      <w:lang w:eastAsia="ru-RU"/>
    </w:rPr>
  </w:style>
  <w:style w:type="paragraph" w:customStyle="1" w:styleId="Default">
    <w:name w:val="Default"/>
    <w:rsid w:val="00BA3B99"/>
    <w:pPr>
      <w:autoSpaceDE w:val="0"/>
      <w:autoSpaceDN w:val="0"/>
      <w:adjustRightInd w:val="0"/>
      <w:spacing w:after="0" w:line="240" w:lineRule="auto"/>
    </w:pPr>
    <w:rPr>
      <w:rFonts w:ascii="Book Antiqua" w:hAnsi="Book Antiqua" w:cs="Book Antiqua"/>
      <w:color w:val="000000"/>
      <w:sz w:val="24"/>
      <w:szCs w:val="24"/>
    </w:rPr>
  </w:style>
  <w:style w:type="character" w:customStyle="1" w:styleId="apple-converted-space">
    <w:name w:val="apple-converted-space"/>
    <w:basedOn w:val="a0"/>
    <w:rsid w:val="00797264"/>
  </w:style>
  <w:style w:type="paragraph" w:styleId="af6">
    <w:name w:val="Body Text Indent"/>
    <w:basedOn w:val="a"/>
    <w:link w:val="af7"/>
    <w:uiPriority w:val="99"/>
    <w:unhideWhenUsed/>
    <w:rsid w:val="0053100F"/>
    <w:pPr>
      <w:spacing w:after="120"/>
      <w:ind w:left="283"/>
    </w:pPr>
  </w:style>
  <w:style w:type="character" w:customStyle="1" w:styleId="af7">
    <w:name w:val="Основной текст с отступом Знак"/>
    <w:basedOn w:val="a0"/>
    <w:link w:val="af6"/>
    <w:uiPriority w:val="99"/>
    <w:rsid w:val="0053100F"/>
  </w:style>
  <w:style w:type="paragraph" w:customStyle="1" w:styleId="NoSpacing1">
    <w:name w:val="No Spacing1"/>
    <w:rsid w:val="0053100F"/>
    <w:pPr>
      <w:spacing w:after="0" w:line="240" w:lineRule="auto"/>
    </w:pPr>
    <w:rPr>
      <w:rFonts w:ascii="Calibri" w:eastAsia="Times New Roman" w:hAnsi="Calibri" w:cs="Times New Roman"/>
      <w:lang w:eastAsia="ru-RU"/>
    </w:rPr>
  </w:style>
  <w:style w:type="paragraph" w:customStyle="1" w:styleId="ConsPlusTitle">
    <w:name w:val="ConsPlusTitle"/>
    <w:rsid w:val="0053100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uiPriority w:val="99"/>
    <w:rsid w:val="005310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odytext">
    <w:name w:val="Body text_"/>
    <w:link w:val="12"/>
    <w:locked/>
    <w:rsid w:val="0053100F"/>
    <w:rPr>
      <w:rFonts w:ascii="Times New Roman" w:hAnsi="Times New Roman"/>
      <w:sz w:val="27"/>
      <w:szCs w:val="27"/>
      <w:shd w:val="clear" w:color="auto" w:fill="FFFFFF"/>
    </w:rPr>
  </w:style>
  <w:style w:type="paragraph" w:customStyle="1" w:styleId="12">
    <w:name w:val="Основной текст1"/>
    <w:basedOn w:val="a"/>
    <w:link w:val="Bodytext"/>
    <w:rsid w:val="0053100F"/>
    <w:pPr>
      <w:shd w:val="clear" w:color="auto" w:fill="FFFFFF"/>
      <w:spacing w:before="360" w:after="300" w:line="240" w:lineRule="atLeast"/>
    </w:pPr>
    <w:rPr>
      <w:rFonts w:ascii="Times New Roman" w:hAnsi="Times New Roman"/>
      <w:sz w:val="27"/>
      <w:szCs w:val="27"/>
    </w:rPr>
  </w:style>
  <w:style w:type="paragraph" w:customStyle="1" w:styleId="13">
    <w:name w:val="Стиль1"/>
    <w:uiPriority w:val="99"/>
    <w:rsid w:val="005310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4">
    <w:name w:val="Основной текст2"/>
    <w:basedOn w:val="a"/>
    <w:rsid w:val="0053100F"/>
    <w:pPr>
      <w:shd w:val="clear" w:color="auto" w:fill="FFFFFF"/>
      <w:spacing w:before="360" w:after="300" w:line="240" w:lineRule="atLeast"/>
    </w:pPr>
    <w:rPr>
      <w:rFonts w:ascii="Times New Roman" w:eastAsia="Times New Roman" w:hAnsi="Times New Roman" w:cs="Times New Roman"/>
      <w:sz w:val="27"/>
      <w:szCs w:val="27"/>
      <w:lang w:eastAsia="ru-RU"/>
    </w:rPr>
  </w:style>
  <w:style w:type="paragraph" w:styleId="af8">
    <w:name w:val="Body Text"/>
    <w:basedOn w:val="a"/>
    <w:link w:val="af9"/>
    <w:uiPriority w:val="99"/>
    <w:unhideWhenUsed/>
    <w:rsid w:val="0053100F"/>
    <w:pPr>
      <w:spacing w:after="120" w:line="276" w:lineRule="auto"/>
    </w:pPr>
    <w:rPr>
      <w:rFonts w:ascii="Calibri" w:eastAsia="Times New Roman" w:hAnsi="Calibri" w:cs="Times New Roman"/>
      <w:lang w:eastAsia="ru-RU"/>
    </w:rPr>
  </w:style>
  <w:style w:type="character" w:customStyle="1" w:styleId="af9">
    <w:name w:val="Основной текст Знак"/>
    <w:basedOn w:val="a0"/>
    <w:link w:val="af8"/>
    <w:uiPriority w:val="99"/>
    <w:rsid w:val="0053100F"/>
    <w:rPr>
      <w:rFonts w:ascii="Calibri" w:eastAsia="Times New Roman" w:hAnsi="Calibri" w:cs="Times New Roman"/>
      <w:lang w:eastAsia="ru-RU"/>
    </w:rPr>
  </w:style>
  <w:style w:type="paragraph" w:customStyle="1" w:styleId="tekstob">
    <w:name w:val="tekstob"/>
    <w:basedOn w:val="a"/>
    <w:rsid w:val="005310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uiPriority w:val="20"/>
    <w:qFormat/>
    <w:rsid w:val="0053100F"/>
    <w:rPr>
      <w:i/>
      <w:iCs/>
    </w:rPr>
  </w:style>
  <w:style w:type="paragraph" w:styleId="afb">
    <w:name w:val="Title"/>
    <w:aliases w:val="Title Char Знак,Title Char"/>
    <w:basedOn w:val="a"/>
    <w:link w:val="afc"/>
    <w:uiPriority w:val="99"/>
    <w:qFormat/>
    <w:rsid w:val="0053100F"/>
    <w:pPr>
      <w:autoSpaceDE w:val="0"/>
      <w:autoSpaceDN w:val="0"/>
      <w:spacing w:before="240" w:after="60" w:line="240" w:lineRule="auto"/>
      <w:jc w:val="center"/>
      <w:outlineLvl w:val="0"/>
    </w:pPr>
    <w:rPr>
      <w:rFonts w:ascii="Arial" w:eastAsia="Times New Roman" w:hAnsi="Arial" w:cs="Times New Roman"/>
      <w:b/>
      <w:bCs/>
      <w:kern w:val="28"/>
      <w:sz w:val="32"/>
      <w:szCs w:val="32"/>
    </w:rPr>
  </w:style>
  <w:style w:type="character" w:customStyle="1" w:styleId="afc">
    <w:name w:val="Заголовок Знак"/>
    <w:aliases w:val="Title Char Знак Знак,Title Char Знак1"/>
    <w:basedOn w:val="a0"/>
    <w:link w:val="afb"/>
    <w:uiPriority w:val="99"/>
    <w:rsid w:val="0053100F"/>
    <w:rPr>
      <w:rFonts w:ascii="Arial" w:eastAsia="Times New Roman" w:hAnsi="Arial" w:cs="Times New Roman"/>
      <w:b/>
      <w:bCs/>
      <w:kern w:val="28"/>
      <w:sz w:val="32"/>
      <w:szCs w:val="32"/>
    </w:rPr>
  </w:style>
  <w:style w:type="character" w:customStyle="1" w:styleId="FontStyle21">
    <w:name w:val="Font Style21"/>
    <w:rsid w:val="0053100F"/>
    <w:rPr>
      <w:rFonts w:ascii="Times New Roman" w:hAnsi="Times New Roman" w:cs="Times New Roman"/>
      <w:sz w:val="26"/>
      <w:szCs w:val="26"/>
    </w:rPr>
  </w:style>
  <w:style w:type="paragraph" w:customStyle="1" w:styleId="Style3">
    <w:name w:val="Style3"/>
    <w:basedOn w:val="a"/>
    <w:rsid w:val="0053100F"/>
    <w:pPr>
      <w:widowControl w:val="0"/>
      <w:autoSpaceDE w:val="0"/>
      <w:autoSpaceDN w:val="0"/>
      <w:adjustRightInd w:val="0"/>
      <w:spacing w:after="0" w:line="394" w:lineRule="exact"/>
      <w:ind w:firstLine="706"/>
      <w:jc w:val="both"/>
    </w:pPr>
    <w:rPr>
      <w:rFonts w:ascii="Times New Roman" w:eastAsia="Times New Roman" w:hAnsi="Times New Roman" w:cs="Times New Roman"/>
      <w:sz w:val="24"/>
      <w:szCs w:val="24"/>
      <w:lang w:eastAsia="ru-RU"/>
    </w:rPr>
  </w:style>
  <w:style w:type="paragraph" w:customStyle="1" w:styleId="ConsNormal">
    <w:name w:val="ConsNormal"/>
    <w:rsid w:val="005310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5">
    <w:name w:val="Body Text 2"/>
    <w:basedOn w:val="a"/>
    <w:link w:val="26"/>
    <w:rsid w:val="0053100F"/>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53100F"/>
    <w:rPr>
      <w:rFonts w:ascii="Times New Roman" w:eastAsia="Times New Roman" w:hAnsi="Times New Roman" w:cs="Times New Roman"/>
      <w:sz w:val="24"/>
      <w:szCs w:val="24"/>
    </w:rPr>
  </w:style>
  <w:style w:type="character" w:customStyle="1" w:styleId="FontStyle24">
    <w:name w:val="Font Style24"/>
    <w:rsid w:val="0053100F"/>
    <w:rPr>
      <w:rFonts w:ascii="Times New Roman" w:hAnsi="Times New Roman" w:cs="Times New Roman"/>
      <w:sz w:val="24"/>
      <w:szCs w:val="24"/>
    </w:rPr>
  </w:style>
  <w:style w:type="paragraph" w:customStyle="1" w:styleId="14">
    <w:name w:val="Без интервала1"/>
    <w:rsid w:val="0053100F"/>
    <w:pPr>
      <w:widowControl w:val="0"/>
      <w:autoSpaceDE w:val="0"/>
      <w:autoSpaceDN w:val="0"/>
      <w:adjustRightInd w:val="0"/>
      <w:spacing w:after="0" w:line="240" w:lineRule="auto"/>
    </w:pPr>
    <w:rPr>
      <w:rFonts w:ascii="Times New Roman" w:eastAsia="Times New Roman" w:hAnsi="Times New Roman" w:cs="Times New Roman"/>
      <w:szCs w:val="20"/>
    </w:rPr>
  </w:style>
  <w:style w:type="paragraph" w:styleId="27">
    <w:name w:val="Body Text Indent 2"/>
    <w:basedOn w:val="a"/>
    <w:link w:val="28"/>
    <w:uiPriority w:val="99"/>
    <w:semiHidden/>
    <w:unhideWhenUsed/>
    <w:rsid w:val="0053100F"/>
    <w:pPr>
      <w:spacing w:after="120" w:line="480" w:lineRule="auto"/>
      <w:ind w:left="283"/>
    </w:pPr>
    <w:rPr>
      <w:rFonts w:ascii="Calibri" w:eastAsia="Times New Roman" w:hAnsi="Calibri" w:cs="Times New Roman"/>
    </w:rPr>
  </w:style>
  <w:style w:type="character" w:customStyle="1" w:styleId="28">
    <w:name w:val="Основной текст с отступом 2 Знак"/>
    <w:basedOn w:val="a0"/>
    <w:link w:val="27"/>
    <w:uiPriority w:val="99"/>
    <w:semiHidden/>
    <w:rsid w:val="0053100F"/>
    <w:rPr>
      <w:rFonts w:ascii="Calibri" w:eastAsia="Times New Roman" w:hAnsi="Calibri" w:cs="Times New Roman"/>
    </w:rPr>
  </w:style>
  <w:style w:type="paragraph" w:styleId="afd">
    <w:name w:val="Plain Text"/>
    <w:basedOn w:val="a"/>
    <w:link w:val="afe"/>
    <w:uiPriority w:val="99"/>
    <w:unhideWhenUsed/>
    <w:rsid w:val="0053100F"/>
    <w:pPr>
      <w:spacing w:after="0" w:line="240" w:lineRule="auto"/>
    </w:pPr>
    <w:rPr>
      <w:rFonts w:ascii="Courier New" w:eastAsia="Times New Roman" w:hAnsi="Courier New" w:cs="Times New Roman"/>
      <w:sz w:val="20"/>
      <w:szCs w:val="20"/>
    </w:rPr>
  </w:style>
  <w:style w:type="character" w:customStyle="1" w:styleId="afe">
    <w:name w:val="Текст Знак"/>
    <w:basedOn w:val="a0"/>
    <w:link w:val="afd"/>
    <w:uiPriority w:val="99"/>
    <w:rsid w:val="0053100F"/>
    <w:rPr>
      <w:rFonts w:ascii="Courier New" w:eastAsia="Times New Roman" w:hAnsi="Courier New" w:cs="Times New Roman"/>
      <w:sz w:val="20"/>
      <w:szCs w:val="20"/>
    </w:rPr>
  </w:style>
  <w:style w:type="character" w:customStyle="1" w:styleId="FontStyle11">
    <w:name w:val="Font Style11"/>
    <w:uiPriority w:val="99"/>
    <w:rsid w:val="0053100F"/>
    <w:rPr>
      <w:rFonts w:ascii="Times New Roman" w:hAnsi="Times New Roman" w:cs="Times New Roman" w:hint="default"/>
      <w:sz w:val="26"/>
      <w:szCs w:val="26"/>
    </w:rPr>
  </w:style>
  <w:style w:type="character" w:styleId="aff">
    <w:name w:val="FollowedHyperlink"/>
    <w:basedOn w:val="a0"/>
    <w:uiPriority w:val="99"/>
    <w:semiHidden/>
    <w:unhideWhenUsed/>
    <w:rsid w:val="00A31FEC"/>
    <w:rPr>
      <w:color w:val="954F72" w:themeColor="followedHyperlink"/>
      <w:u w:val="single"/>
    </w:rPr>
  </w:style>
  <w:style w:type="paragraph" w:styleId="aff0">
    <w:name w:val="Subtitle"/>
    <w:basedOn w:val="a"/>
    <w:next w:val="a"/>
    <w:link w:val="aff1"/>
    <w:uiPriority w:val="11"/>
    <w:qFormat/>
    <w:rsid w:val="00F57809"/>
    <w:pPr>
      <w:numPr>
        <w:ilvl w:val="1"/>
      </w:numPr>
    </w:pPr>
    <w:rPr>
      <w:rFonts w:eastAsiaTheme="minorEastAsia"/>
      <w:color w:val="5A5A5A" w:themeColor="text1" w:themeTint="A5"/>
      <w:spacing w:val="15"/>
    </w:rPr>
  </w:style>
  <w:style w:type="character" w:customStyle="1" w:styleId="aff1">
    <w:name w:val="Подзаголовок Знак"/>
    <w:basedOn w:val="a0"/>
    <w:link w:val="aff0"/>
    <w:uiPriority w:val="11"/>
    <w:rsid w:val="00F57809"/>
    <w:rPr>
      <w:rFonts w:eastAsiaTheme="minorEastAsia"/>
      <w:color w:val="5A5A5A" w:themeColor="text1" w:themeTint="A5"/>
      <w:spacing w:val="15"/>
    </w:rPr>
  </w:style>
  <w:style w:type="paragraph" w:styleId="33">
    <w:name w:val="toc 3"/>
    <w:basedOn w:val="a"/>
    <w:next w:val="a"/>
    <w:autoRedefine/>
    <w:uiPriority w:val="39"/>
    <w:unhideWhenUsed/>
    <w:rsid w:val="0007691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624">
      <w:bodyDiv w:val="1"/>
      <w:marLeft w:val="0"/>
      <w:marRight w:val="0"/>
      <w:marTop w:val="0"/>
      <w:marBottom w:val="0"/>
      <w:divBdr>
        <w:top w:val="none" w:sz="0" w:space="0" w:color="auto"/>
        <w:left w:val="none" w:sz="0" w:space="0" w:color="auto"/>
        <w:bottom w:val="none" w:sz="0" w:space="0" w:color="auto"/>
        <w:right w:val="none" w:sz="0" w:space="0" w:color="auto"/>
      </w:divBdr>
    </w:div>
    <w:div w:id="12851298">
      <w:bodyDiv w:val="1"/>
      <w:marLeft w:val="0"/>
      <w:marRight w:val="0"/>
      <w:marTop w:val="0"/>
      <w:marBottom w:val="0"/>
      <w:divBdr>
        <w:top w:val="none" w:sz="0" w:space="0" w:color="auto"/>
        <w:left w:val="none" w:sz="0" w:space="0" w:color="auto"/>
        <w:bottom w:val="none" w:sz="0" w:space="0" w:color="auto"/>
        <w:right w:val="none" w:sz="0" w:space="0" w:color="auto"/>
      </w:divBdr>
    </w:div>
    <w:div w:id="93672052">
      <w:bodyDiv w:val="1"/>
      <w:marLeft w:val="0"/>
      <w:marRight w:val="0"/>
      <w:marTop w:val="0"/>
      <w:marBottom w:val="0"/>
      <w:divBdr>
        <w:top w:val="none" w:sz="0" w:space="0" w:color="auto"/>
        <w:left w:val="none" w:sz="0" w:space="0" w:color="auto"/>
        <w:bottom w:val="none" w:sz="0" w:space="0" w:color="auto"/>
        <w:right w:val="none" w:sz="0" w:space="0" w:color="auto"/>
      </w:divBdr>
    </w:div>
    <w:div w:id="116798454">
      <w:bodyDiv w:val="1"/>
      <w:marLeft w:val="0"/>
      <w:marRight w:val="0"/>
      <w:marTop w:val="0"/>
      <w:marBottom w:val="0"/>
      <w:divBdr>
        <w:top w:val="none" w:sz="0" w:space="0" w:color="auto"/>
        <w:left w:val="none" w:sz="0" w:space="0" w:color="auto"/>
        <w:bottom w:val="none" w:sz="0" w:space="0" w:color="auto"/>
        <w:right w:val="none" w:sz="0" w:space="0" w:color="auto"/>
      </w:divBdr>
    </w:div>
    <w:div w:id="129640965">
      <w:bodyDiv w:val="1"/>
      <w:marLeft w:val="0"/>
      <w:marRight w:val="0"/>
      <w:marTop w:val="0"/>
      <w:marBottom w:val="0"/>
      <w:divBdr>
        <w:top w:val="none" w:sz="0" w:space="0" w:color="auto"/>
        <w:left w:val="none" w:sz="0" w:space="0" w:color="auto"/>
        <w:bottom w:val="none" w:sz="0" w:space="0" w:color="auto"/>
        <w:right w:val="none" w:sz="0" w:space="0" w:color="auto"/>
      </w:divBdr>
    </w:div>
    <w:div w:id="181213675">
      <w:bodyDiv w:val="1"/>
      <w:marLeft w:val="0"/>
      <w:marRight w:val="0"/>
      <w:marTop w:val="0"/>
      <w:marBottom w:val="0"/>
      <w:divBdr>
        <w:top w:val="none" w:sz="0" w:space="0" w:color="auto"/>
        <w:left w:val="none" w:sz="0" w:space="0" w:color="auto"/>
        <w:bottom w:val="none" w:sz="0" w:space="0" w:color="auto"/>
        <w:right w:val="none" w:sz="0" w:space="0" w:color="auto"/>
      </w:divBdr>
    </w:div>
    <w:div w:id="189758881">
      <w:bodyDiv w:val="1"/>
      <w:marLeft w:val="0"/>
      <w:marRight w:val="0"/>
      <w:marTop w:val="0"/>
      <w:marBottom w:val="0"/>
      <w:divBdr>
        <w:top w:val="none" w:sz="0" w:space="0" w:color="auto"/>
        <w:left w:val="none" w:sz="0" w:space="0" w:color="auto"/>
        <w:bottom w:val="none" w:sz="0" w:space="0" w:color="auto"/>
        <w:right w:val="none" w:sz="0" w:space="0" w:color="auto"/>
      </w:divBdr>
    </w:div>
    <w:div w:id="207299913">
      <w:bodyDiv w:val="1"/>
      <w:marLeft w:val="0"/>
      <w:marRight w:val="0"/>
      <w:marTop w:val="0"/>
      <w:marBottom w:val="0"/>
      <w:divBdr>
        <w:top w:val="none" w:sz="0" w:space="0" w:color="auto"/>
        <w:left w:val="none" w:sz="0" w:space="0" w:color="auto"/>
        <w:bottom w:val="none" w:sz="0" w:space="0" w:color="auto"/>
        <w:right w:val="none" w:sz="0" w:space="0" w:color="auto"/>
      </w:divBdr>
    </w:div>
    <w:div w:id="228463772">
      <w:bodyDiv w:val="1"/>
      <w:marLeft w:val="0"/>
      <w:marRight w:val="0"/>
      <w:marTop w:val="0"/>
      <w:marBottom w:val="0"/>
      <w:divBdr>
        <w:top w:val="none" w:sz="0" w:space="0" w:color="auto"/>
        <w:left w:val="none" w:sz="0" w:space="0" w:color="auto"/>
        <w:bottom w:val="none" w:sz="0" w:space="0" w:color="auto"/>
        <w:right w:val="none" w:sz="0" w:space="0" w:color="auto"/>
      </w:divBdr>
    </w:div>
    <w:div w:id="234363760">
      <w:bodyDiv w:val="1"/>
      <w:marLeft w:val="0"/>
      <w:marRight w:val="0"/>
      <w:marTop w:val="0"/>
      <w:marBottom w:val="0"/>
      <w:divBdr>
        <w:top w:val="none" w:sz="0" w:space="0" w:color="auto"/>
        <w:left w:val="none" w:sz="0" w:space="0" w:color="auto"/>
        <w:bottom w:val="none" w:sz="0" w:space="0" w:color="auto"/>
        <w:right w:val="none" w:sz="0" w:space="0" w:color="auto"/>
      </w:divBdr>
    </w:div>
    <w:div w:id="257176070">
      <w:bodyDiv w:val="1"/>
      <w:marLeft w:val="0"/>
      <w:marRight w:val="0"/>
      <w:marTop w:val="0"/>
      <w:marBottom w:val="0"/>
      <w:divBdr>
        <w:top w:val="none" w:sz="0" w:space="0" w:color="auto"/>
        <w:left w:val="none" w:sz="0" w:space="0" w:color="auto"/>
        <w:bottom w:val="none" w:sz="0" w:space="0" w:color="auto"/>
        <w:right w:val="none" w:sz="0" w:space="0" w:color="auto"/>
      </w:divBdr>
    </w:div>
    <w:div w:id="267742053">
      <w:bodyDiv w:val="1"/>
      <w:marLeft w:val="0"/>
      <w:marRight w:val="0"/>
      <w:marTop w:val="0"/>
      <w:marBottom w:val="0"/>
      <w:divBdr>
        <w:top w:val="none" w:sz="0" w:space="0" w:color="auto"/>
        <w:left w:val="none" w:sz="0" w:space="0" w:color="auto"/>
        <w:bottom w:val="none" w:sz="0" w:space="0" w:color="auto"/>
        <w:right w:val="none" w:sz="0" w:space="0" w:color="auto"/>
      </w:divBdr>
    </w:div>
    <w:div w:id="305550142">
      <w:bodyDiv w:val="1"/>
      <w:marLeft w:val="0"/>
      <w:marRight w:val="0"/>
      <w:marTop w:val="0"/>
      <w:marBottom w:val="0"/>
      <w:divBdr>
        <w:top w:val="none" w:sz="0" w:space="0" w:color="auto"/>
        <w:left w:val="none" w:sz="0" w:space="0" w:color="auto"/>
        <w:bottom w:val="none" w:sz="0" w:space="0" w:color="auto"/>
        <w:right w:val="none" w:sz="0" w:space="0" w:color="auto"/>
      </w:divBdr>
    </w:div>
    <w:div w:id="305672490">
      <w:bodyDiv w:val="1"/>
      <w:marLeft w:val="0"/>
      <w:marRight w:val="0"/>
      <w:marTop w:val="0"/>
      <w:marBottom w:val="0"/>
      <w:divBdr>
        <w:top w:val="none" w:sz="0" w:space="0" w:color="auto"/>
        <w:left w:val="none" w:sz="0" w:space="0" w:color="auto"/>
        <w:bottom w:val="none" w:sz="0" w:space="0" w:color="auto"/>
        <w:right w:val="none" w:sz="0" w:space="0" w:color="auto"/>
      </w:divBdr>
    </w:div>
    <w:div w:id="319771555">
      <w:bodyDiv w:val="1"/>
      <w:marLeft w:val="0"/>
      <w:marRight w:val="0"/>
      <w:marTop w:val="0"/>
      <w:marBottom w:val="0"/>
      <w:divBdr>
        <w:top w:val="none" w:sz="0" w:space="0" w:color="auto"/>
        <w:left w:val="none" w:sz="0" w:space="0" w:color="auto"/>
        <w:bottom w:val="none" w:sz="0" w:space="0" w:color="auto"/>
        <w:right w:val="none" w:sz="0" w:space="0" w:color="auto"/>
      </w:divBdr>
    </w:div>
    <w:div w:id="334184997">
      <w:bodyDiv w:val="1"/>
      <w:marLeft w:val="0"/>
      <w:marRight w:val="0"/>
      <w:marTop w:val="0"/>
      <w:marBottom w:val="0"/>
      <w:divBdr>
        <w:top w:val="none" w:sz="0" w:space="0" w:color="auto"/>
        <w:left w:val="none" w:sz="0" w:space="0" w:color="auto"/>
        <w:bottom w:val="none" w:sz="0" w:space="0" w:color="auto"/>
        <w:right w:val="none" w:sz="0" w:space="0" w:color="auto"/>
      </w:divBdr>
    </w:div>
    <w:div w:id="359626927">
      <w:bodyDiv w:val="1"/>
      <w:marLeft w:val="0"/>
      <w:marRight w:val="0"/>
      <w:marTop w:val="0"/>
      <w:marBottom w:val="0"/>
      <w:divBdr>
        <w:top w:val="none" w:sz="0" w:space="0" w:color="auto"/>
        <w:left w:val="none" w:sz="0" w:space="0" w:color="auto"/>
        <w:bottom w:val="none" w:sz="0" w:space="0" w:color="auto"/>
        <w:right w:val="none" w:sz="0" w:space="0" w:color="auto"/>
      </w:divBdr>
    </w:div>
    <w:div w:id="382993809">
      <w:bodyDiv w:val="1"/>
      <w:marLeft w:val="0"/>
      <w:marRight w:val="0"/>
      <w:marTop w:val="0"/>
      <w:marBottom w:val="0"/>
      <w:divBdr>
        <w:top w:val="none" w:sz="0" w:space="0" w:color="auto"/>
        <w:left w:val="none" w:sz="0" w:space="0" w:color="auto"/>
        <w:bottom w:val="none" w:sz="0" w:space="0" w:color="auto"/>
        <w:right w:val="none" w:sz="0" w:space="0" w:color="auto"/>
      </w:divBdr>
    </w:div>
    <w:div w:id="385489750">
      <w:bodyDiv w:val="1"/>
      <w:marLeft w:val="0"/>
      <w:marRight w:val="0"/>
      <w:marTop w:val="0"/>
      <w:marBottom w:val="0"/>
      <w:divBdr>
        <w:top w:val="none" w:sz="0" w:space="0" w:color="auto"/>
        <w:left w:val="none" w:sz="0" w:space="0" w:color="auto"/>
        <w:bottom w:val="none" w:sz="0" w:space="0" w:color="auto"/>
        <w:right w:val="none" w:sz="0" w:space="0" w:color="auto"/>
      </w:divBdr>
    </w:div>
    <w:div w:id="426582073">
      <w:bodyDiv w:val="1"/>
      <w:marLeft w:val="0"/>
      <w:marRight w:val="0"/>
      <w:marTop w:val="0"/>
      <w:marBottom w:val="0"/>
      <w:divBdr>
        <w:top w:val="none" w:sz="0" w:space="0" w:color="auto"/>
        <w:left w:val="none" w:sz="0" w:space="0" w:color="auto"/>
        <w:bottom w:val="none" w:sz="0" w:space="0" w:color="auto"/>
        <w:right w:val="none" w:sz="0" w:space="0" w:color="auto"/>
      </w:divBdr>
    </w:div>
    <w:div w:id="457332777">
      <w:bodyDiv w:val="1"/>
      <w:marLeft w:val="0"/>
      <w:marRight w:val="0"/>
      <w:marTop w:val="0"/>
      <w:marBottom w:val="0"/>
      <w:divBdr>
        <w:top w:val="none" w:sz="0" w:space="0" w:color="auto"/>
        <w:left w:val="none" w:sz="0" w:space="0" w:color="auto"/>
        <w:bottom w:val="none" w:sz="0" w:space="0" w:color="auto"/>
        <w:right w:val="none" w:sz="0" w:space="0" w:color="auto"/>
      </w:divBdr>
    </w:div>
    <w:div w:id="519204716">
      <w:bodyDiv w:val="1"/>
      <w:marLeft w:val="0"/>
      <w:marRight w:val="0"/>
      <w:marTop w:val="0"/>
      <w:marBottom w:val="0"/>
      <w:divBdr>
        <w:top w:val="none" w:sz="0" w:space="0" w:color="auto"/>
        <w:left w:val="none" w:sz="0" w:space="0" w:color="auto"/>
        <w:bottom w:val="none" w:sz="0" w:space="0" w:color="auto"/>
        <w:right w:val="none" w:sz="0" w:space="0" w:color="auto"/>
      </w:divBdr>
    </w:div>
    <w:div w:id="522519232">
      <w:bodyDiv w:val="1"/>
      <w:marLeft w:val="0"/>
      <w:marRight w:val="0"/>
      <w:marTop w:val="0"/>
      <w:marBottom w:val="0"/>
      <w:divBdr>
        <w:top w:val="none" w:sz="0" w:space="0" w:color="auto"/>
        <w:left w:val="none" w:sz="0" w:space="0" w:color="auto"/>
        <w:bottom w:val="none" w:sz="0" w:space="0" w:color="auto"/>
        <w:right w:val="none" w:sz="0" w:space="0" w:color="auto"/>
      </w:divBdr>
    </w:div>
    <w:div w:id="523062236">
      <w:bodyDiv w:val="1"/>
      <w:marLeft w:val="0"/>
      <w:marRight w:val="0"/>
      <w:marTop w:val="0"/>
      <w:marBottom w:val="0"/>
      <w:divBdr>
        <w:top w:val="none" w:sz="0" w:space="0" w:color="auto"/>
        <w:left w:val="none" w:sz="0" w:space="0" w:color="auto"/>
        <w:bottom w:val="none" w:sz="0" w:space="0" w:color="auto"/>
        <w:right w:val="none" w:sz="0" w:space="0" w:color="auto"/>
      </w:divBdr>
    </w:div>
    <w:div w:id="599223878">
      <w:bodyDiv w:val="1"/>
      <w:marLeft w:val="0"/>
      <w:marRight w:val="0"/>
      <w:marTop w:val="0"/>
      <w:marBottom w:val="0"/>
      <w:divBdr>
        <w:top w:val="none" w:sz="0" w:space="0" w:color="auto"/>
        <w:left w:val="none" w:sz="0" w:space="0" w:color="auto"/>
        <w:bottom w:val="none" w:sz="0" w:space="0" w:color="auto"/>
        <w:right w:val="none" w:sz="0" w:space="0" w:color="auto"/>
      </w:divBdr>
    </w:div>
    <w:div w:id="621888325">
      <w:bodyDiv w:val="1"/>
      <w:marLeft w:val="0"/>
      <w:marRight w:val="0"/>
      <w:marTop w:val="0"/>
      <w:marBottom w:val="0"/>
      <w:divBdr>
        <w:top w:val="none" w:sz="0" w:space="0" w:color="auto"/>
        <w:left w:val="none" w:sz="0" w:space="0" w:color="auto"/>
        <w:bottom w:val="none" w:sz="0" w:space="0" w:color="auto"/>
        <w:right w:val="none" w:sz="0" w:space="0" w:color="auto"/>
      </w:divBdr>
    </w:div>
    <w:div w:id="658000777">
      <w:bodyDiv w:val="1"/>
      <w:marLeft w:val="0"/>
      <w:marRight w:val="0"/>
      <w:marTop w:val="0"/>
      <w:marBottom w:val="0"/>
      <w:divBdr>
        <w:top w:val="none" w:sz="0" w:space="0" w:color="auto"/>
        <w:left w:val="none" w:sz="0" w:space="0" w:color="auto"/>
        <w:bottom w:val="none" w:sz="0" w:space="0" w:color="auto"/>
        <w:right w:val="none" w:sz="0" w:space="0" w:color="auto"/>
      </w:divBdr>
    </w:div>
    <w:div w:id="738595519">
      <w:bodyDiv w:val="1"/>
      <w:marLeft w:val="0"/>
      <w:marRight w:val="0"/>
      <w:marTop w:val="0"/>
      <w:marBottom w:val="0"/>
      <w:divBdr>
        <w:top w:val="none" w:sz="0" w:space="0" w:color="auto"/>
        <w:left w:val="none" w:sz="0" w:space="0" w:color="auto"/>
        <w:bottom w:val="none" w:sz="0" w:space="0" w:color="auto"/>
        <w:right w:val="none" w:sz="0" w:space="0" w:color="auto"/>
      </w:divBdr>
    </w:div>
    <w:div w:id="758136308">
      <w:bodyDiv w:val="1"/>
      <w:marLeft w:val="0"/>
      <w:marRight w:val="0"/>
      <w:marTop w:val="0"/>
      <w:marBottom w:val="0"/>
      <w:divBdr>
        <w:top w:val="none" w:sz="0" w:space="0" w:color="auto"/>
        <w:left w:val="none" w:sz="0" w:space="0" w:color="auto"/>
        <w:bottom w:val="none" w:sz="0" w:space="0" w:color="auto"/>
        <w:right w:val="none" w:sz="0" w:space="0" w:color="auto"/>
      </w:divBdr>
    </w:div>
    <w:div w:id="770589244">
      <w:bodyDiv w:val="1"/>
      <w:marLeft w:val="0"/>
      <w:marRight w:val="0"/>
      <w:marTop w:val="0"/>
      <w:marBottom w:val="0"/>
      <w:divBdr>
        <w:top w:val="none" w:sz="0" w:space="0" w:color="auto"/>
        <w:left w:val="none" w:sz="0" w:space="0" w:color="auto"/>
        <w:bottom w:val="none" w:sz="0" w:space="0" w:color="auto"/>
        <w:right w:val="none" w:sz="0" w:space="0" w:color="auto"/>
      </w:divBdr>
    </w:div>
    <w:div w:id="783503299">
      <w:bodyDiv w:val="1"/>
      <w:marLeft w:val="0"/>
      <w:marRight w:val="0"/>
      <w:marTop w:val="0"/>
      <w:marBottom w:val="0"/>
      <w:divBdr>
        <w:top w:val="none" w:sz="0" w:space="0" w:color="auto"/>
        <w:left w:val="none" w:sz="0" w:space="0" w:color="auto"/>
        <w:bottom w:val="none" w:sz="0" w:space="0" w:color="auto"/>
        <w:right w:val="none" w:sz="0" w:space="0" w:color="auto"/>
      </w:divBdr>
    </w:div>
    <w:div w:id="899484937">
      <w:bodyDiv w:val="1"/>
      <w:marLeft w:val="0"/>
      <w:marRight w:val="0"/>
      <w:marTop w:val="0"/>
      <w:marBottom w:val="0"/>
      <w:divBdr>
        <w:top w:val="none" w:sz="0" w:space="0" w:color="auto"/>
        <w:left w:val="none" w:sz="0" w:space="0" w:color="auto"/>
        <w:bottom w:val="none" w:sz="0" w:space="0" w:color="auto"/>
        <w:right w:val="none" w:sz="0" w:space="0" w:color="auto"/>
      </w:divBdr>
      <w:divsChild>
        <w:div w:id="88746101">
          <w:marLeft w:val="0"/>
          <w:marRight w:val="0"/>
          <w:marTop w:val="0"/>
          <w:marBottom w:val="0"/>
          <w:divBdr>
            <w:top w:val="none" w:sz="0" w:space="0" w:color="auto"/>
            <w:left w:val="none" w:sz="0" w:space="0" w:color="auto"/>
            <w:bottom w:val="none" w:sz="0" w:space="0" w:color="auto"/>
            <w:right w:val="none" w:sz="0" w:space="0" w:color="auto"/>
          </w:divBdr>
        </w:div>
        <w:div w:id="692191978">
          <w:marLeft w:val="0"/>
          <w:marRight w:val="0"/>
          <w:marTop w:val="0"/>
          <w:marBottom w:val="0"/>
          <w:divBdr>
            <w:top w:val="none" w:sz="0" w:space="0" w:color="auto"/>
            <w:left w:val="none" w:sz="0" w:space="0" w:color="auto"/>
            <w:bottom w:val="none" w:sz="0" w:space="0" w:color="auto"/>
            <w:right w:val="none" w:sz="0" w:space="0" w:color="auto"/>
          </w:divBdr>
        </w:div>
        <w:div w:id="1540704841">
          <w:marLeft w:val="0"/>
          <w:marRight w:val="0"/>
          <w:marTop w:val="0"/>
          <w:marBottom w:val="0"/>
          <w:divBdr>
            <w:top w:val="none" w:sz="0" w:space="0" w:color="auto"/>
            <w:left w:val="none" w:sz="0" w:space="0" w:color="auto"/>
            <w:bottom w:val="none" w:sz="0" w:space="0" w:color="auto"/>
            <w:right w:val="none" w:sz="0" w:space="0" w:color="auto"/>
          </w:divBdr>
        </w:div>
        <w:div w:id="2009166874">
          <w:marLeft w:val="0"/>
          <w:marRight w:val="0"/>
          <w:marTop w:val="0"/>
          <w:marBottom w:val="0"/>
          <w:divBdr>
            <w:top w:val="none" w:sz="0" w:space="0" w:color="auto"/>
            <w:left w:val="none" w:sz="0" w:space="0" w:color="auto"/>
            <w:bottom w:val="none" w:sz="0" w:space="0" w:color="auto"/>
            <w:right w:val="none" w:sz="0" w:space="0" w:color="auto"/>
          </w:divBdr>
        </w:div>
      </w:divsChild>
    </w:div>
    <w:div w:id="934628328">
      <w:bodyDiv w:val="1"/>
      <w:marLeft w:val="0"/>
      <w:marRight w:val="0"/>
      <w:marTop w:val="0"/>
      <w:marBottom w:val="0"/>
      <w:divBdr>
        <w:top w:val="none" w:sz="0" w:space="0" w:color="auto"/>
        <w:left w:val="none" w:sz="0" w:space="0" w:color="auto"/>
        <w:bottom w:val="none" w:sz="0" w:space="0" w:color="auto"/>
        <w:right w:val="none" w:sz="0" w:space="0" w:color="auto"/>
      </w:divBdr>
    </w:div>
    <w:div w:id="940332236">
      <w:bodyDiv w:val="1"/>
      <w:marLeft w:val="0"/>
      <w:marRight w:val="0"/>
      <w:marTop w:val="0"/>
      <w:marBottom w:val="0"/>
      <w:divBdr>
        <w:top w:val="none" w:sz="0" w:space="0" w:color="auto"/>
        <w:left w:val="none" w:sz="0" w:space="0" w:color="auto"/>
        <w:bottom w:val="none" w:sz="0" w:space="0" w:color="auto"/>
        <w:right w:val="none" w:sz="0" w:space="0" w:color="auto"/>
      </w:divBdr>
    </w:div>
    <w:div w:id="987901043">
      <w:bodyDiv w:val="1"/>
      <w:marLeft w:val="0"/>
      <w:marRight w:val="0"/>
      <w:marTop w:val="0"/>
      <w:marBottom w:val="0"/>
      <w:divBdr>
        <w:top w:val="none" w:sz="0" w:space="0" w:color="auto"/>
        <w:left w:val="none" w:sz="0" w:space="0" w:color="auto"/>
        <w:bottom w:val="none" w:sz="0" w:space="0" w:color="auto"/>
        <w:right w:val="none" w:sz="0" w:space="0" w:color="auto"/>
      </w:divBdr>
    </w:div>
    <w:div w:id="1008286829">
      <w:bodyDiv w:val="1"/>
      <w:marLeft w:val="0"/>
      <w:marRight w:val="0"/>
      <w:marTop w:val="0"/>
      <w:marBottom w:val="0"/>
      <w:divBdr>
        <w:top w:val="none" w:sz="0" w:space="0" w:color="auto"/>
        <w:left w:val="none" w:sz="0" w:space="0" w:color="auto"/>
        <w:bottom w:val="none" w:sz="0" w:space="0" w:color="auto"/>
        <w:right w:val="none" w:sz="0" w:space="0" w:color="auto"/>
      </w:divBdr>
    </w:div>
    <w:div w:id="1026904195">
      <w:bodyDiv w:val="1"/>
      <w:marLeft w:val="0"/>
      <w:marRight w:val="0"/>
      <w:marTop w:val="0"/>
      <w:marBottom w:val="0"/>
      <w:divBdr>
        <w:top w:val="none" w:sz="0" w:space="0" w:color="auto"/>
        <w:left w:val="none" w:sz="0" w:space="0" w:color="auto"/>
        <w:bottom w:val="none" w:sz="0" w:space="0" w:color="auto"/>
        <w:right w:val="none" w:sz="0" w:space="0" w:color="auto"/>
      </w:divBdr>
    </w:div>
    <w:div w:id="1124157776">
      <w:bodyDiv w:val="1"/>
      <w:marLeft w:val="0"/>
      <w:marRight w:val="0"/>
      <w:marTop w:val="0"/>
      <w:marBottom w:val="0"/>
      <w:divBdr>
        <w:top w:val="none" w:sz="0" w:space="0" w:color="auto"/>
        <w:left w:val="none" w:sz="0" w:space="0" w:color="auto"/>
        <w:bottom w:val="none" w:sz="0" w:space="0" w:color="auto"/>
        <w:right w:val="none" w:sz="0" w:space="0" w:color="auto"/>
      </w:divBdr>
    </w:div>
    <w:div w:id="1161039972">
      <w:bodyDiv w:val="1"/>
      <w:marLeft w:val="0"/>
      <w:marRight w:val="0"/>
      <w:marTop w:val="0"/>
      <w:marBottom w:val="0"/>
      <w:divBdr>
        <w:top w:val="none" w:sz="0" w:space="0" w:color="auto"/>
        <w:left w:val="none" w:sz="0" w:space="0" w:color="auto"/>
        <w:bottom w:val="none" w:sz="0" w:space="0" w:color="auto"/>
        <w:right w:val="none" w:sz="0" w:space="0" w:color="auto"/>
      </w:divBdr>
    </w:div>
    <w:div w:id="1269312838">
      <w:bodyDiv w:val="1"/>
      <w:marLeft w:val="0"/>
      <w:marRight w:val="0"/>
      <w:marTop w:val="0"/>
      <w:marBottom w:val="0"/>
      <w:divBdr>
        <w:top w:val="none" w:sz="0" w:space="0" w:color="auto"/>
        <w:left w:val="none" w:sz="0" w:space="0" w:color="auto"/>
        <w:bottom w:val="none" w:sz="0" w:space="0" w:color="auto"/>
        <w:right w:val="none" w:sz="0" w:space="0" w:color="auto"/>
      </w:divBdr>
    </w:div>
    <w:div w:id="1270242091">
      <w:bodyDiv w:val="1"/>
      <w:marLeft w:val="0"/>
      <w:marRight w:val="0"/>
      <w:marTop w:val="0"/>
      <w:marBottom w:val="0"/>
      <w:divBdr>
        <w:top w:val="none" w:sz="0" w:space="0" w:color="auto"/>
        <w:left w:val="none" w:sz="0" w:space="0" w:color="auto"/>
        <w:bottom w:val="none" w:sz="0" w:space="0" w:color="auto"/>
        <w:right w:val="none" w:sz="0" w:space="0" w:color="auto"/>
      </w:divBdr>
    </w:div>
    <w:div w:id="1285887414">
      <w:bodyDiv w:val="1"/>
      <w:marLeft w:val="0"/>
      <w:marRight w:val="0"/>
      <w:marTop w:val="0"/>
      <w:marBottom w:val="0"/>
      <w:divBdr>
        <w:top w:val="none" w:sz="0" w:space="0" w:color="auto"/>
        <w:left w:val="none" w:sz="0" w:space="0" w:color="auto"/>
        <w:bottom w:val="none" w:sz="0" w:space="0" w:color="auto"/>
        <w:right w:val="none" w:sz="0" w:space="0" w:color="auto"/>
      </w:divBdr>
    </w:div>
    <w:div w:id="1291981736">
      <w:bodyDiv w:val="1"/>
      <w:marLeft w:val="0"/>
      <w:marRight w:val="0"/>
      <w:marTop w:val="0"/>
      <w:marBottom w:val="0"/>
      <w:divBdr>
        <w:top w:val="none" w:sz="0" w:space="0" w:color="auto"/>
        <w:left w:val="none" w:sz="0" w:space="0" w:color="auto"/>
        <w:bottom w:val="none" w:sz="0" w:space="0" w:color="auto"/>
        <w:right w:val="none" w:sz="0" w:space="0" w:color="auto"/>
      </w:divBdr>
    </w:div>
    <w:div w:id="1293366169">
      <w:bodyDiv w:val="1"/>
      <w:marLeft w:val="0"/>
      <w:marRight w:val="0"/>
      <w:marTop w:val="0"/>
      <w:marBottom w:val="0"/>
      <w:divBdr>
        <w:top w:val="none" w:sz="0" w:space="0" w:color="auto"/>
        <w:left w:val="none" w:sz="0" w:space="0" w:color="auto"/>
        <w:bottom w:val="none" w:sz="0" w:space="0" w:color="auto"/>
        <w:right w:val="none" w:sz="0" w:space="0" w:color="auto"/>
      </w:divBdr>
    </w:div>
    <w:div w:id="1362634783">
      <w:bodyDiv w:val="1"/>
      <w:marLeft w:val="0"/>
      <w:marRight w:val="0"/>
      <w:marTop w:val="0"/>
      <w:marBottom w:val="0"/>
      <w:divBdr>
        <w:top w:val="none" w:sz="0" w:space="0" w:color="auto"/>
        <w:left w:val="none" w:sz="0" w:space="0" w:color="auto"/>
        <w:bottom w:val="none" w:sz="0" w:space="0" w:color="auto"/>
        <w:right w:val="none" w:sz="0" w:space="0" w:color="auto"/>
      </w:divBdr>
    </w:div>
    <w:div w:id="1381858884">
      <w:bodyDiv w:val="1"/>
      <w:marLeft w:val="0"/>
      <w:marRight w:val="0"/>
      <w:marTop w:val="0"/>
      <w:marBottom w:val="0"/>
      <w:divBdr>
        <w:top w:val="none" w:sz="0" w:space="0" w:color="auto"/>
        <w:left w:val="none" w:sz="0" w:space="0" w:color="auto"/>
        <w:bottom w:val="none" w:sz="0" w:space="0" w:color="auto"/>
        <w:right w:val="none" w:sz="0" w:space="0" w:color="auto"/>
      </w:divBdr>
    </w:div>
    <w:div w:id="1441872212">
      <w:bodyDiv w:val="1"/>
      <w:marLeft w:val="0"/>
      <w:marRight w:val="0"/>
      <w:marTop w:val="0"/>
      <w:marBottom w:val="0"/>
      <w:divBdr>
        <w:top w:val="none" w:sz="0" w:space="0" w:color="auto"/>
        <w:left w:val="none" w:sz="0" w:space="0" w:color="auto"/>
        <w:bottom w:val="none" w:sz="0" w:space="0" w:color="auto"/>
        <w:right w:val="none" w:sz="0" w:space="0" w:color="auto"/>
      </w:divBdr>
    </w:div>
    <w:div w:id="1457138725">
      <w:bodyDiv w:val="1"/>
      <w:marLeft w:val="0"/>
      <w:marRight w:val="0"/>
      <w:marTop w:val="0"/>
      <w:marBottom w:val="0"/>
      <w:divBdr>
        <w:top w:val="none" w:sz="0" w:space="0" w:color="auto"/>
        <w:left w:val="none" w:sz="0" w:space="0" w:color="auto"/>
        <w:bottom w:val="none" w:sz="0" w:space="0" w:color="auto"/>
        <w:right w:val="none" w:sz="0" w:space="0" w:color="auto"/>
      </w:divBdr>
    </w:div>
    <w:div w:id="1473332687">
      <w:bodyDiv w:val="1"/>
      <w:marLeft w:val="0"/>
      <w:marRight w:val="0"/>
      <w:marTop w:val="0"/>
      <w:marBottom w:val="0"/>
      <w:divBdr>
        <w:top w:val="none" w:sz="0" w:space="0" w:color="auto"/>
        <w:left w:val="none" w:sz="0" w:space="0" w:color="auto"/>
        <w:bottom w:val="none" w:sz="0" w:space="0" w:color="auto"/>
        <w:right w:val="none" w:sz="0" w:space="0" w:color="auto"/>
      </w:divBdr>
    </w:div>
    <w:div w:id="1503549676">
      <w:bodyDiv w:val="1"/>
      <w:marLeft w:val="0"/>
      <w:marRight w:val="0"/>
      <w:marTop w:val="0"/>
      <w:marBottom w:val="0"/>
      <w:divBdr>
        <w:top w:val="none" w:sz="0" w:space="0" w:color="auto"/>
        <w:left w:val="none" w:sz="0" w:space="0" w:color="auto"/>
        <w:bottom w:val="none" w:sz="0" w:space="0" w:color="auto"/>
        <w:right w:val="none" w:sz="0" w:space="0" w:color="auto"/>
      </w:divBdr>
    </w:div>
    <w:div w:id="1533112440">
      <w:bodyDiv w:val="1"/>
      <w:marLeft w:val="0"/>
      <w:marRight w:val="0"/>
      <w:marTop w:val="0"/>
      <w:marBottom w:val="0"/>
      <w:divBdr>
        <w:top w:val="none" w:sz="0" w:space="0" w:color="auto"/>
        <w:left w:val="none" w:sz="0" w:space="0" w:color="auto"/>
        <w:bottom w:val="none" w:sz="0" w:space="0" w:color="auto"/>
        <w:right w:val="none" w:sz="0" w:space="0" w:color="auto"/>
      </w:divBdr>
    </w:div>
    <w:div w:id="1533958372">
      <w:bodyDiv w:val="1"/>
      <w:marLeft w:val="0"/>
      <w:marRight w:val="0"/>
      <w:marTop w:val="0"/>
      <w:marBottom w:val="0"/>
      <w:divBdr>
        <w:top w:val="none" w:sz="0" w:space="0" w:color="auto"/>
        <w:left w:val="none" w:sz="0" w:space="0" w:color="auto"/>
        <w:bottom w:val="none" w:sz="0" w:space="0" w:color="auto"/>
        <w:right w:val="none" w:sz="0" w:space="0" w:color="auto"/>
      </w:divBdr>
    </w:div>
    <w:div w:id="1541238626">
      <w:bodyDiv w:val="1"/>
      <w:marLeft w:val="0"/>
      <w:marRight w:val="0"/>
      <w:marTop w:val="0"/>
      <w:marBottom w:val="0"/>
      <w:divBdr>
        <w:top w:val="none" w:sz="0" w:space="0" w:color="auto"/>
        <w:left w:val="none" w:sz="0" w:space="0" w:color="auto"/>
        <w:bottom w:val="none" w:sz="0" w:space="0" w:color="auto"/>
        <w:right w:val="none" w:sz="0" w:space="0" w:color="auto"/>
      </w:divBdr>
    </w:div>
    <w:div w:id="1553274551">
      <w:bodyDiv w:val="1"/>
      <w:marLeft w:val="0"/>
      <w:marRight w:val="0"/>
      <w:marTop w:val="0"/>
      <w:marBottom w:val="0"/>
      <w:divBdr>
        <w:top w:val="none" w:sz="0" w:space="0" w:color="auto"/>
        <w:left w:val="none" w:sz="0" w:space="0" w:color="auto"/>
        <w:bottom w:val="none" w:sz="0" w:space="0" w:color="auto"/>
        <w:right w:val="none" w:sz="0" w:space="0" w:color="auto"/>
      </w:divBdr>
    </w:div>
    <w:div w:id="1667711822">
      <w:bodyDiv w:val="1"/>
      <w:marLeft w:val="0"/>
      <w:marRight w:val="0"/>
      <w:marTop w:val="0"/>
      <w:marBottom w:val="0"/>
      <w:divBdr>
        <w:top w:val="none" w:sz="0" w:space="0" w:color="auto"/>
        <w:left w:val="none" w:sz="0" w:space="0" w:color="auto"/>
        <w:bottom w:val="none" w:sz="0" w:space="0" w:color="auto"/>
        <w:right w:val="none" w:sz="0" w:space="0" w:color="auto"/>
      </w:divBdr>
    </w:div>
    <w:div w:id="1674913327">
      <w:bodyDiv w:val="1"/>
      <w:marLeft w:val="0"/>
      <w:marRight w:val="0"/>
      <w:marTop w:val="0"/>
      <w:marBottom w:val="0"/>
      <w:divBdr>
        <w:top w:val="none" w:sz="0" w:space="0" w:color="auto"/>
        <w:left w:val="none" w:sz="0" w:space="0" w:color="auto"/>
        <w:bottom w:val="none" w:sz="0" w:space="0" w:color="auto"/>
        <w:right w:val="none" w:sz="0" w:space="0" w:color="auto"/>
      </w:divBdr>
    </w:div>
    <w:div w:id="1679308513">
      <w:bodyDiv w:val="1"/>
      <w:marLeft w:val="0"/>
      <w:marRight w:val="0"/>
      <w:marTop w:val="0"/>
      <w:marBottom w:val="0"/>
      <w:divBdr>
        <w:top w:val="none" w:sz="0" w:space="0" w:color="auto"/>
        <w:left w:val="none" w:sz="0" w:space="0" w:color="auto"/>
        <w:bottom w:val="none" w:sz="0" w:space="0" w:color="auto"/>
        <w:right w:val="none" w:sz="0" w:space="0" w:color="auto"/>
      </w:divBdr>
    </w:div>
    <w:div w:id="1683434488">
      <w:bodyDiv w:val="1"/>
      <w:marLeft w:val="0"/>
      <w:marRight w:val="0"/>
      <w:marTop w:val="0"/>
      <w:marBottom w:val="0"/>
      <w:divBdr>
        <w:top w:val="none" w:sz="0" w:space="0" w:color="auto"/>
        <w:left w:val="none" w:sz="0" w:space="0" w:color="auto"/>
        <w:bottom w:val="none" w:sz="0" w:space="0" w:color="auto"/>
        <w:right w:val="none" w:sz="0" w:space="0" w:color="auto"/>
      </w:divBdr>
    </w:div>
    <w:div w:id="1687249263">
      <w:bodyDiv w:val="1"/>
      <w:marLeft w:val="0"/>
      <w:marRight w:val="0"/>
      <w:marTop w:val="0"/>
      <w:marBottom w:val="0"/>
      <w:divBdr>
        <w:top w:val="none" w:sz="0" w:space="0" w:color="auto"/>
        <w:left w:val="none" w:sz="0" w:space="0" w:color="auto"/>
        <w:bottom w:val="none" w:sz="0" w:space="0" w:color="auto"/>
        <w:right w:val="none" w:sz="0" w:space="0" w:color="auto"/>
      </w:divBdr>
    </w:div>
    <w:div w:id="1795099522">
      <w:bodyDiv w:val="1"/>
      <w:marLeft w:val="0"/>
      <w:marRight w:val="0"/>
      <w:marTop w:val="0"/>
      <w:marBottom w:val="0"/>
      <w:divBdr>
        <w:top w:val="none" w:sz="0" w:space="0" w:color="auto"/>
        <w:left w:val="none" w:sz="0" w:space="0" w:color="auto"/>
        <w:bottom w:val="none" w:sz="0" w:space="0" w:color="auto"/>
        <w:right w:val="none" w:sz="0" w:space="0" w:color="auto"/>
      </w:divBdr>
    </w:div>
    <w:div w:id="1870143429">
      <w:bodyDiv w:val="1"/>
      <w:marLeft w:val="0"/>
      <w:marRight w:val="0"/>
      <w:marTop w:val="0"/>
      <w:marBottom w:val="0"/>
      <w:divBdr>
        <w:top w:val="none" w:sz="0" w:space="0" w:color="auto"/>
        <w:left w:val="none" w:sz="0" w:space="0" w:color="auto"/>
        <w:bottom w:val="none" w:sz="0" w:space="0" w:color="auto"/>
        <w:right w:val="none" w:sz="0" w:space="0" w:color="auto"/>
      </w:divBdr>
    </w:div>
    <w:div w:id="1882862618">
      <w:bodyDiv w:val="1"/>
      <w:marLeft w:val="0"/>
      <w:marRight w:val="0"/>
      <w:marTop w:val="0"/>
      <w:marBottom w:val="0"/>
      <w:divBdr>
        <w:top w:val="none" w:sz="0" w:space="0" w:color="auto"/>
        <w:left w:val="none" w:sz="0" w:space="0" w:color="auto"/>
        <w:bottom w:val="none" w:sz="0" w:space="0" w:color="auto"/>
        <w:right w:val="none" w:sz="0" w:space="0" w:color="auto"/>
      </w:divBdr>
    </w:div>
    <w:div w:id="1904414647">
      <w:bodyDiv w:val="1"/>
      <w:marLeft w:val="0"/>
      <w:marRight w:val="0"/>
      <w:marTop w:val="0"/>
      <w:marBottom w:val="0"/>
      <w:divBdr>
        <w:top w:val="none" w:sz="0" w:space="0" w:color="auto"/>
        <w:left w:val="none" w:sz="0" w:space="0" w:color="auto"/>
        <w:bottom w:val="none" w:sz="0" w:space="0" w:color="auto"/>
        <w:right w:val="none" w:sz="0" w:space="0" w:color="auto"/>
      </w:divBdr>
    </w:div>
    <w:div w:id="1938173578">
      <w:bodyDiv w:val="1"/>
      <w:marLeft w:val="0"/>
      <w:marRight w:val="0"/>
      <w:marTop w:val="0"/>
      <w:marBottom w:val="0"/>
      <w:divBdr>
        <w:top w:val="none" w:sz="0" w:space="0" w:color="auto"/>
        <w:left w:val="none" w:sz="0" w:space="0" w:color="auto"/>
        <w:bottom w:val="none" w:sz="0" w:space="0" w:color="auto"/>
        <w:right w:val="none" w:sz="0" w:space="0" w:color="auto"/>
      </w:divBdr>
    </w:div>
    <w:div w:id="1971276894">
      <w:bodyDiv w:val="1"/>
      <w:marLeft w:val="0"/>
      <w:marRight w:val="0"/>
      <w:marTop w:val="0"/>
      <w:marBottom w:val="0"/>
      <w:divBdr>
        <w:top w:val="none" w:sz="0" w:space="0" w:color="auto"/>
        <w:left w:val="none" w:sz="0" w:space="0" w:color="auto"/>
        <w:bottom w:val="none" w:sz="0" w:space="0" w:color="auto"/>
        <w:right w:val="none" w:sz="0" w:space="0" w:color="auto"/>
      </w:divBdr>
    </w:div>
    <w:div w:id="2005548521">
      <w:bodyDiv w:val="1"/>
      <w:marLeft w:val="0"/>
      <w:marRight w:val="0"/>
      <w:marTop w:val="0"/>
      <w:marBottom w:val="0"/>
      <w:divBdr>
        <w:top w:val="none" w:sz="0" w:space="0" w:color="auto"/>
        <w:left w:val="none" w:sz="0" w:space="0" w:color="auto"/>
        <w:bottom w:val="none" w:sz="0" w:space="0" w:color="auto"/>
        <w:right w:val="none" w:sz="0" w:space="0" w:color="auto"/>
      </w:divBdr>
    </w:div>
    <w:div w:id="2014410260">
      <w:bodyDiv w:val="1"/>
      <w:marLeft w:val="0"/>
      <w:marRight w:val="0"/>
      <w:marTop w:val="0"/>
      <w:marBottom w:val="0"/>
      <w:divBdr>
        <w:top w:val="none" w:sz="0" w:space="0" w:color="auto"/>
        <w:left w:val="none" w:sz="0" w:space="0" w:color="auto"/>
        <w:bottom w:val="none" w:sz="0" w:space="0" w:color="auto"/>
        <w:right w:val="none" w:sz="0" w:space="0" w:color="auto"/>
      </w:divBdr>
    </w:div>
    <w:div w:id="212449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nsk-ad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41960-DF37-496A-B516-70DB3228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64</Pages>
  <Words>23258</Words>
  <Characters>132577</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Artasevich</dc:creator>
  <cp:keywords/>
  <dc:description/>
  <cp:lastModifiedBy>Корягина Людмила Юрьевна</cp:lastModifiedBy>
  <cp:revision>49</cp:revision>
  <cp:lastPrinted>2018-12-03T04:23:00Z</cp:lastPrinted>
  <dcterms:created xsi:type="dcterms:W3CDTF">2018-10-09T09:14:00Z</dcterms:created>
  <dcterms:modified xsi:type="dcterms:W3CDTF">2019-03-18T01:40:00Z</dcterms:modified>
</cp:coreProperties>
</file>