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9" w:rsidRPr="005141EF" w:rsidRDefault="002B0EF9" w:rsidP="002B0EF9">
      <w:pPr>
        <w:pStyle w:val="a4"/>
        <w:rPr>
          <w:b w:val="0"/>
          <w:sz w:val="20"/>
        </w:rPr>
      </w:pPr>
      <w:r w:rsidRPr="005141EF">
        <w:rPr>
          <w:b w:val="0"/>
          <w:sz w:val="20"/>
        </w:rPr>
        <w:t>Извещение о проведен</w:t>
      </w:r>
      <w:proofErr w:type="gramStart"/>
      <w:r w:rsidRPr="005141EF">
        <w:rPr>
          <w:b w:val="0"/>
          <w:sz w:val="20"/>
        </w:rPr>
        <w:t>и</w:t>
      </w:r>
      <w:r w:rsidR="00A507CD" w:rsidRPr="005141EF">
        <w:rPr>
          <w:b w:val="0"/>
          <w:sz w:val="20"/>
        </w:rPr>
        <w:t>и</w:t>
      </w:r>
      <w:r w:rsidRPr="005141EF">
        <w:rPr>
          <w:b w:val="0"/>
          <w:sz w:val="20"/>
        </w:rPr>
        <w:t xml:space="preserve"> ау</w:t>
      </w:r>
      <w:proofErr w:type="gramEnd"/>
      <w:r w:rsidRPr="005141EF">
        <w:rPr>
          <w:b w:val="0"/>
          <w:sz w:val="20"/>
        </w:rPr>
        <w:t xml:space="preserve">кциона </w:t>
      </w:r>
    </w:p>
    <w:p w:rsidR="002B0EF9" w:rsidRPr="005141EF" w:rsidRDefault="002B0EF9" w:rsidP="002B0EF9">
      <w:pPr>
        <w:pStyle w:val="a4"/>
        <w:rPr>
          <w:b w:val="0"/>
          <w:sz w:val="20"/>
        </w:rPr>
      </w:pPr>
      <w:r w:rsidRPr="005141EF">
        <w:rPr>
          <w:b w:val="0"/>
          <w:sz w:val="20"/>
        </w:rPr>
        <w:t xml:space="preserve">на право заключения договоров аренды недвижимого имущества, находящегося в муниципальной собственности города Канска </w:t>
      </w:r>
    </w:p>
    <w:p w:rsidR="002B0EF9" w:rsidRPr="005141EF" w:rsidRDefault="002B0EF9" w:rsidP="002B0EF9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141EF">
        <w:rPr>
          <w:rStyle w:val="a5"/>
          <w:sz w:val="20"/>
          <w:szCs w:val="20"/>
        </w:rPr>
        <w:t xml:space="preserve">Форма: </w:t>
      </w:r>
      <w:r w:rsidRPr="005141EF">
        <w:rPr>
          <w:sz w:val="20"/>
          <w:szCs w:val="20"/>
        </w:rPr>
        <w:t>аукцион</w:t>
      </w:r>
      <w:r w:rsidRPr="005141EF">
        <w:rPr>
          <w:b/>
          <w:sz w:val="20"/>
          <w:szCs w:val="20"/>
        </w:rPr>
        <w:t xml:space="preserve"> </w:t>
      </w:r>
      <w:r w:rsidRPr="005141EF">
        <w:rPr>
          <w:sz w:val="20"/>
          <w:szCs w:val="20"/>
        </w:rPr>
        <w:t xml:space="preserve">на право заключения договоров аренды, открытый по составу участников, открытый по форме подачи предложений о размере арендной платы </w:t>
      </w:r>
    </w:p>
    <w:p w:rsidR="005833DD" w:rsidRPr="005141EF" w:rsidRDefault="002B0EF9" w:rsidP="002B0EF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41EF">
        <w:rPr>
          <w:rStyle w:val="a5"/>
          <w:rFonts w:ascii="Times New Roman" w:hAnsi="Times New Roman"/>
          <w:sz w:val="20"/>
          <w:szCs w:val="20"/>
        </w:rPr>
        <w:t>Организатор аукциона:</w:t>
      </w:r>
      <w:r w:rsidRPr="005141EF">
        <w:rPr>
          <w:rFonts w:ascii="Times New Roman" w:hAnsi="Times New Roman"/>
          <w:sz w:val="20"/>
          <w:szCs w:val="20"/>
        </w:rPr>
        <w:t xml:space="preserve"> Муниципальное казенное учреждение «Комитет по управлению муниципальным имуществом города Канска»</w:t>
      </w:r>
      <w:r w:rsidR="005833DD" w:rsidRPr="005141EF">
        <w:rPr>
          <w:rFonts w:ascii="Times New Roman" w:hAnsi="Times New Roman"/>
          <w:sz w:val="20"/>
          <w:szCs w:val="20"/>
        </w:rPr>
        <w:t>.</w:t>
      </w:r>
    </w:p>
    <w:p w:rsidR="002B0EF9" w:rsidRPr="005141EF" w:rsidRDefault="002B0EF9" w:rsidP="002B0EF9">
      <w:pPr>
        <w:spacing w:after="0" w:line="240" w:lineRule="auto"/>
        <w:ind w:firstLine="709"/>
        <w:jc w:val="both"/>
        <w:rPr>
          <w:rStyle w:val="a5"/>
          <w:b w:val="0"/>
          <w:bCs w:val="0"/>
          <w:sz w:val="20"/>
          <w:szCs w:val="20"/>
        </w:rPr>
      </w:pPr>
      <w:proofErr w:type="gramStart"/>
      <w:r w:rsidRPr="005141EF">
        <w:rPr>
          <w:rFonts w:ascii="Times New Roman" w:hAnsi="Times New Roman"/>
          <w:b/>
          <w:sz w:val="20"/>
          <w:szCs w:val="20"/>
        </w:rPr>
        <w:t>Место нахождение</w:t>
      </w:r>
      <w:proofErr w:type="gramEnd"/>
      <w:r w:rsidRPr="005141EF">
        <w:rPr>
          <w:rFonts w:ascii="Times New Roman" w:hAnsi="Times New Roman"/>
          <w:b/>
          <w:sz w:val="20"/>
          <w:szCs w:val="20"/>
        </w:rPr>
        <w:t xml:space="preserve"> организатора торгов:</w:t>
      </w:r>
      <w:r w:rsidRPr="005141EF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63600, г"/>
        </w:smartTagPr>
        <w:r w:rsidRPr="005141EF">
          <w:rPr>
            <w:rFonts w:ascii="Times New Roman" w:hAnsi="Times New Roman"/>
            <w:sz w:val="20"/>
            <w:szCs w:val="20"/>
          </w:rPr>
          <w:t>663600, г</w:t>
        </w:r>
      </w:smartTag>
      <w:r w:rsidRPr="005141EF">
        <w:rPr>
          <w:rFonts w:ascii="Times New Roman" w:hAnsi="Times New Roman"/>
          <w:sz w:val="20"/>
          <w:szCs w:val="20"/>
        </w:rPr>
        <w:t xml:space="preserve">. Канск, </w:t>
      </w:r>
      <w:proofErr w:type="spellStart"/>
      <w:r w:rsidRPr="005141EF">
        <w:rPr>
          <w:rFonts w:ascii="Times New Roman" w:hAnsi="Times New Roman"/>
          <w:sz w:val="20"/>
          <w:szCs w:val="20"/>
        </w:rPr>
        <w:t>мкр</w:t>
      </w:r>
      <w:proofErr w:type="spellEnd"/>
      <w:r w:rsidRPr="005141EF">
        <w:rPr>
          <w:rFonts w:ascii="Times New Roman" w:hAnsi="Times New Roman"/>
          <w:sz w:val="20"/>
          <w:szCs w:val="20"/>
        </w:rPr>
        <w:t xml:space="preserve">. 4-ый Центральный, 22; ИНН 2450002594, КПП 24500100; Телефон: (39161) 2-19-30; 2-19-20, факс (39161)2-19-30, адрес электронной почты: </w:t>
      </w:r>
      <w:hyperlink r:id="rId4" w:history="1">
        <w:r w:rsidRPr="005141EF">
          <w:rPr>
            <w:rStyle w:val="a3"/>
            <w:rFonts w:ascii="Times New Roman" w:hAnsi="Times New Roman"/>
            <w:sz w:val="20"/>
            <w:szCs w:val="20"/>
            <w:lang w:val="en-US"/>
          </w:rPr>
          <w:t>kansk</w:t>
        </w:r>
        <w:r w:rsidRPr="005141EF">
          <w:rPr>
            <w:rStyle w:val="a3"/>
            <w:rFonts w:ascii="Times New Roman" w:hAnsi="Times New Roman"/>
            <w:sz w:val="20"/>
            <w:szCs w:val="20"/>
          </w:rPr>
          <w:t>-</w:t>
        </w:r>
        <w:r w:rsidRPr="005141EF">
          <w:rPr>
            <w:rStyle w:val="a3"/>
            <w:rFonts w:ascii="Times New Roman" w:hAnsi="Times New Roman"/>
            <w:sz w:val="20"/>
            <w:szCs w:val="20"/>
            <w:lang w:val="en-US"/>
          </w:rPr>
          <w:t>kumi</w:t>
        </w:r>
        <w:r w:rsidRPr="005141EF">
          <w:rPr>
            <w:rStyle w:val="a3"/>
            <w:rFonts w:ascii="Times New Roman" w:hAnsi="Times New Roman"/>
            <w:sz w:val="20"/>
            <w:szCs w:val="20"/>
          </w:rPr>
          <w:t>@</w:t>
        </w:r>
        <w:r w:rsidRPr="005141EF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5141EF">
          <w:rPr>
            <w:rStyle w:val="a3"/>
            <w:rFonts w:ascii="Times New Roman" w:hAnsi="Times New Roman"/>
            <w:sz w:val="20"/>
            <w:szCs w:val="20"/>
          </w:rPr>
          <w:t>.</w:t>
        </w:r>
        <w:r w:rsidRPr="005141E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B0EF9" w:rsidRPr="005141EF" w:rsidRDefault="002B0EF9" w:rsidP="002B0E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>Аукцион на право заключения договоров аренды состоится</w:t>
      </w:r>
      <w:r w:rsidR="00E00FF2" w:rsidRPr="005141EF">
        <w:rPr>
          <w:rFonts w:ascii="Times New Roman" w:hAnsi="Times New Roman"/>
          <w:b/>
          <w:sz w:val="20"/>
          <w:szCs w:val="20"/>
        </w:rPr>
        <w:t xml:space="preserve"> 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26</w:t>
      </w:r>
      <w:r w:rsidR="00793BDD">
        <w:rPr>
          <w:rFonts w:ascii="Times New Roman" w:hAnsi="Times New Roman"/>
          <w:b/>
          <w:color w:val="FF0000"/>
          <w:sz w:val="20"/>
          <w:szCs w:val="20"/>
        </w:rPr>
        <w:t>.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01</w:t>
      </w:r>
      <w:r w:rsidR="000956FE" w:rsidRPr="005141EF">
        <w:rPr>
          <w:rFonts w:ascii="Times New Roman" w:hAnsi="Times New Roman"/>
          <w:b/>
          <w:color w:val="FF0000"/>
          <w:sz w:val="20"/>
          <w:szCs w:val="20"/>
        </w:rPr>
        <w:t>.201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7</w:t>
      </w:r>
      <w:r w:rsidRPr="005141EF">
        <w:rPr>
          <w:rFonts w:ascii="Times New Roman" w:hAnsi="Times New Roman"/>
          <w:b/>
          <w:sz w:val="20"/>
          <w:szCs w:val="20"/>
        </w:rPr>
        <w:t xml:space="preserve"> в 11-00 по адресу: </w:t>
      </w:r>
      <w:smartTag w:uri="urn:schemas-microsoft-com:office:smarttags" w:element="metricconverter">
        <w:smartTagPr>
          <w:attr w:name="ProductID" w:val="663600, г"/>
        </w:smartTagPr>
        <w:r w:rsidRPr="005141EF">
          <w:rPr>
            <w:rFonts w:ascii="Times New Roman" w:hAnsi="Times New Roman"/>
            <w:sz w:val="20"/>
            <w:szCs w:val="20"/>
          </w:rPr>
          <w:t>663600, г</w:t>
        </w:r>
      </w:smartTag>
      <w:r w:rsidRPr="005141EF">
        <w:rPr>
          <w:rFonts w:ascii="Times New Roman" w:hAnsi="Times New Roman"/>
          <w:sz w:val="20"/>
          <w:szCs w:val="20"/>
        </w:rPr>
        <w:t xml:space="preserve">. Канск, </w:t>
      </w:r>
      <w:proofErr w:type="spellStart"/>
      <w:r w:rsidRPr="005141EF">
        <w:rPr>
          <w:rFonts w:ascii="Times New Roman" w:hAnsi="Times New Roman"/>
          <w:sz w:val="20"/>
          <w:szCs w:val="20"/>
        </w:rPr>
        <w:t>мкр</w:t>
      </w:r>
      <w:proofErr w:type="spellEnd"/>
      <w:r w:rsidRPr="005141EF">
        <w:rPr>
          <w:rFonts w:ascii="Times New Roman" w:hAnsi="Times New Roman"/>
          <w:sz w:val="20"/>
          <w:szCs w:val="20"/>
        </w:rPr>
        <w:t>. 4-й Центральный, 22, каб.3.</w:t>
      </w:r>
    </w:p>
    <w:p w:rsidR="002B0EF9" w:rsidRPr="005141EF" w:rsidRDefault="002B0EF9" w:rsidP="002B0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>Дата начала подачи заявок на участие в аукционе: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27</w:t>
      </w:r>
      <w:r w:rsidR="000956FE" w:rsidRPr="005141EF">
        <w:rPr>
          <w:rFonts w:ascii="Times New Roman" w:hAnsi="Times New Roman"/>
          <w:b/>
          <w:color w:val="FF0000"/>
          <w:sz w:val="20"/>
          <w:szCs w:val="20"/>
        </w:rPr>
        <w:t>.</w:t>
      </w:r>
      <w:r w:rsidR="00793BDD">
        <w:rPr>
          <w:rFonts w:ascii="Times New Roman" w:hAnsi="Times New Roman"/>
          <w:b/>
          <w:color w:val="FF0000"/>
          <w:sz w:val="20"/>
          <w:szCs w:val="20"/>
        </w:rPr>
        <w:t>1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2.</w:t>
      </w:r>
      <w:r w:rsidR="000956FE" w:rsidRPr="005141EF">
        <w:rPr>
          <w:rFonts w:ascii="Times New Roman" w:hAnsi="Times New Roman"/>
          <w:b/>
          <w:color w:val="FF0000"/>
          <w:sz w:val="20"/>
          <w:szCs w:val="20"/>
        </w:rPr>
        <w:t>2016</w:t>
      </w:r>
      <w:r w:rsidRPr="005141EF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2B0EF9" w:rsidRPr="005141EF" w:rsidRDefault="002B0EF9" w:rsidP="002B0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 xml:space="preserve">Дата окончания подачи заявок на участие в аукционе: 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25.01.2017</w:t>
      </w:r>
      <w:r w:rsidR="00A2154D" w:rsidRPr="005141EF">
        <w:rPr>
          <w:rFonts w:ascii="Times New Roman" w:hAnsi="Times New Roman"/>
          <w:b/>
          <w:color w:val="FF0000"/>
          <w:sz w:val="20"/>
          <w:szCs w:val="20"/>
        </w:rPr>
        <w:t xml:space="preserve"> г. </w:t>
      </w:r>
      <w:r w:rsidRPr="005141EF">
        <w:rPr>
          <w:rFonts w:ascii="Times New Roman" w:hAnsi="Times New Roman"/>
          <w:b/>
          <w:color w:val="FF0000"/>
          <w:sz w:val="20"/>
          <w:szCs w:val="20"/>
        </w:rPr>
        <w:t xml:space="preserve"> до 10-00.</w:t>
      </w:r>
    </w:p>
    <w:p w:rsidR="002B0EF9" w:rsidRPr="005141EF" w:rsidRDefault="002B0EF9" w:rsidP="002B0E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>Дата и время рассмотрения заявок на участие в аукционе</w:t>
      </w:r>
      <w:r w:rsidR="00576F88" w:rsidRPr="005141EF">
        <w:rPr>
          <w:rFonts w:ascii="Times New Roman" w:hAnsi="Times New Roman"/>
          <w:b/>
          <w:sz w:val="20"/>
          <w:szCs w:val="20"/>
        </w:rPr>
        <w:t xml:space="preserve">: 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25.01.2017</w:t>
      </w:r>
      <w:r w:rsidR="00633E16" w:rsidRPr="005141E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2154D" w:rsidRPr="005141EF">
        <w:rPr>
          <w:rFonts w:ascii="Times New Roman" w:hAnsi="Times New Roman"/>
          <w:b/>
          <w:color w:val="FF0000"/>
          <w:sz w:val="20"/>
          <w:szCs w:val="20"/>
        </w:rPr>
        <w:t>г.</w:t>
      </w:r>
      <w:r w:rsidRPr="005141EF">
        <w:rPr>
          <w:rFonts w:ascii="Times New Roman" w:hAnsi="Times New Roman"/>
          <w:b/>
          <w:color w:val="FF0000"/>
          <w:sz w:val="20"/>
          <w:szCs w:val="20"/>
        </w:rPr>
        <w:t xml:space="preserve"> в 10-00.</w:t>
      </w:r>
      <w:r w:rsidRPr="005141EF">
        <w:rPr>
          <w:rFonts w:ascii="Times New Roman" w:hAnsi="Times New Roman"/>
          <w:b/>
          <w:sz w:val="20"/>
          <w:szCs w:val="20"/>
        </w:rPr>
        <w:t xml:space="preserve"> </w:t>
      </w:r>
    </w:p>
    <w:p w:rsidR="002B0EF9" w:rsidRPr="005141EF" w:rsidRDefault="002B0EF9" w:rsidP="002B0EF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8"/>
          <w:sz w:val="20"/>
          <w:szCs w:val="20"/>
        </w:rPr>
      </w:pPr>
      <w:r w:rsidRPr="005141EF">
        <w:rPr>
          <w:rFonts w:ascii="Times New Roman" w:hAnsi="Times New Roman"/>
          <w:b/>
          <w:spacing w:val="-8"/>
          <w:sz w:val="20"/>
          <w:szCs w:val="20"/>
        </w:rPr>
        <w:t xml:space="preserve">Срок, место и порядок предоставления документации об аукционе. </w:t>
      </w:r>
      <w:r w:rsidRPr="005141EF">
        <w:rPr>
          <w:rFonts w:ascii="Times New Roman" w:hAnsi="Times New Roman"/>
          <w:sz w:val="20"/>
          <w:szCs w:val="20"/>
        </w:rPr>
        <w:t>После размещения извещения о проведен</w:t>
      </w:r>
      <w:proofErr w:type="gramStart"/>
      <w:r w:rsidRPr="005141EF">
        <w:rPr>
          <w:rFonts w:ascii="Times New Roman" w:hAnsi="Times New Roman"/>
          <w:sz w:val="20"/>
          <w:szCs w:val="20"/>
        </w:rPr>
        <w:t>ии ау</w:t>
      </w:r>
      <w:proofErr w:type="gramEnd"/>
      <w:r w:rsidRPr="005141EF">
        <w:rPr>
          <w:rFonts w:ascii="Times New Roman" w:hAnsi="Times New Roman"/>
          <w:sz w:val="20"/>
          <w:szCs w:val="20"/>
        </w:rPr>
        <w:t xml:space="preserve">кциона организатор аукциона на основании заявления любого заинтересованного лица, поданного в письменной форме и поступившего не позднее 10-00 </w:t>
      </w:r>
      <w:r w:rsidR="00D544E5">
        <w:rPr>
          <w:rFonts w:ascii="Times New Roman" w:hAnsi="Times New Roman"/>
          <w:color w:val="FF0000"/>
          <w:sz w:val="20"/>
          <w:szCs w:val="20"/>
        </w:rPr>
        <w:t>20.01.2017</w:t>
      </w:r>
      <w:r w:rsidRPr="005141EF">
        <w:rPr>
          <w:rFonts w:ascii="Times New Roman" w:hAnsi="Times New Roman"/>
          <w:sz w:val="20"/>
          <w:szCs w:val="20"/>
        </w:rPr>
        <w:t xml:space="preserve"> г., предоставляет такому лицу документацию об аукционе на бумажном носителе в письменной форме в течение двух рабочих дней с даты получения соответствующего заявления. </w:t>
      </w:r>
    </w:p>
    <w:p w:rsidR="002B0EF9" w:rsidRPr="005141EF" w:rsidRDefault="002B0EF9" w:rsidP="002B0E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141EF">
        <w:rPr>
          <w:rFonts w:ascii="Times New Roman" w:hAnsi="Times New Roman"/>
          <w:sz w:val="20"/>
          <w:szCs w:val="20"/>
        </w:rPr>
        <w:t xml:space="preserve">Заявление, оформленное в произвольной письменной форме и направленное по адресу: </w:t>
      </w:r>
      <w:smartTag w:uri="urn:schemas-microsoft-com:office:smarttags" w:element="metricconverter">
        <w:smartTagPr>
          <w:attr w:name="ProductID" w:val="663600, г"/>
        </w:smartTagPr>
        <w:r w:rsidRPr="005141EF">
          <w:rPr>
            <w:rFonts w:ascii="Times New Roman" w:hAnsi="Times New Roman"/>
            <w:sz w:val="20"/>
            <w:szCs w:val="20"/>
          </w:rPr>
          <w:t>663600, г</w:t>
        </w:r>
      </w:smartTag>
      <w:r w:rsidRPr="005141EF">
        <w:rPr>
          <w:rFonts w:ascii="Times New Roman" w:hAnsi="Times New Roman"/>
          <w:sz w:val="20"/>
          <w:szCs w:val="20"/>
        </w:rPr>
        <w:t xml:space="preserve">. Канск, 4-й Центральный мкр-н, 22, 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 </w:t>
      </w:r>
    </w:p>
    <w:p w:rsidR="002B0EF9" w:rsidRPr="005141EF" w:rsidRDefault="002B0EF9" w:rsidP="002B0E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141EF">
        <w:rPr>
          <w:rFonts w:ascii="Times New Roman" w:hAnsi="Times New Roman"/>
          <w:sz w:val="20"/>
          <w:szCs w:val="20"/>
        </w:rPr>
        <w:t xml:space="preserve">Документация об аукционе предоставляется бесплатно. </w:t>
      </w:r>
    </w:p>
    <w:p w:rsidR="002B0EF9" w:rsidRPr="005141EF" w:rsidRDefault="002B0EF9" w:rsidP="002B0EF9">
      <w:pPr>
        <w:widowControl w:val="0"/>
        <w:shd w:val="clear" w:color="auto" w:fill="FFFFFF"/>
        <w:spacing w:after="0" w:line="240" w:lineRule="auto"/>
        <w:ind w:firstLine="720"/>
        <w:jc w:val="both"/>
        <w:rPr>
          <w:b/>
          <w:sz w:val="20"/>
          <w:szCs w:val="20"/>
        </w:rPr>
      </w:pPr>
      <w:r w:rsidRPr="005141EF">
        <w:rPr>
          <w:rFonts w:ascii="Times New Roman" w:hAnsi="Times New Roman"/>
          <w:b/>
          <w:color w:val="000000"/>
          <w:sz w:val="20"/>
          <w:szCs w:val="20"/>
        </w:rPr>
        <w:t xml:space="preserve">Документация об аукционе размещена на </w:t>
      </w:r>
      <w:r w:rsidRPr="005141EF">
        <w:rPr>
          <w:rFonts w:ascii="Times New Roman" w:hAnsi="Times New Roman"/>
          <w:b/>
          <w:sz w:val="20"/>
          <w:szCs w:val="20"/>
        </w:rPr>
        <w:t xml:space="preserve">официальном сайте торгов </w:t>
      </w:r>
      <w:proofErr w:type="spellStart"/>
      <w:r w:rsidRPr="005141EF">
        <w:rPr>
          <w:rFonts w:ascii="Times New Roman" w:hAnsi="Times New Roman"/>
          <w:b/>
          <w:sz w:val="20"/>
          <w:szCs w:val="20"/>
        </w:rPr>
        <w:t>www.torgi.gov.ru</w:t>
      </w:r>
      <w:proofErr w:type="spellEnd"/>
      <w:r w:rsidRPr="005141EF">
        <w:rPr>
          <w:rFonts w:ascii="Times New Roman" w:hAnsi="Times New Roman"/>
          <w:b/>
          <w:sz w:val="20"/>
          <w:szCs w:val="20"/>
        </w:rPr>
        <w:t>.</w:t>
      </w:r>
    </w:p>
    <w:p w:rsidR="002B0EF9" w:rsidRPr="005141EF" w:rsidRDefault="002B0EF9" w:rsidP="002B0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 xml:space="preserve">Требование о внесении задатка, размер задатка. </w:t>
      </w:r>
      <w:r w:rsidRPr="005141EF">
        <w:rPr>
          <w:rFonts w:ascii="Times New Roman" w:hAnsi="Times New Roman"/>
          <w:sz w:val="20"/>
          <w:szCs w:val="20"/>
        </w:rPr>
        <w:t xml:space="preserve">В качестве обеспечения исполнения обязательства по заключению договора аренды  Организатор аукциона устанавливает требование о внесении задатка. Сумма задатка для участия в аукционе устанавливается в размере 20 % от начальной цены аукциона. </w:t>
      </w:r>
    </w:p>
    <w:p w:rsidR="002B0EF9" w:rsidRPr="005141EF" w:rsidRDefault="002B0EF9" w:rsidP="002B0EF9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1EF">
        <w:rPr>
          <w:rFonts w:ascii="Times New Roman" w:hAnsi="Times New Roman" w:cs="Times New Roman"/>
          <w:sz w:val="20"/>
          <w:szCs w:val="20"/>
        </w:rPr>
        <w:t>Задаток перечисляется по следующим реквизитам:</w:t>
      </w:r>
      <w:r w:rsidRPr="00514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681F" w:rsidRPr="005141EF">
        <w:rPr>
          <w:rFonts w:ascii="Times New Roman" w:hAnsi="Times New Roman" w:cs="Times New Roman"/>
          <w:b/>
          <w:sz w:val="20"/>
          <w:szCs w:val="20"/>
        </w:rPr>
        <w:t xml:space="preserve">Отделение Красноярск </w:t>
      </w:r>
      <w:r w:rsidRPr="005141EF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5141EF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5141EF">
        <w:rPr>
          <w:rFonts w:ascii="Times New Roman" w:hAnsi="Times New Roman" w:cs="Times New Roman"/>
          <w:b/>
          <w:sz w:val="20"/>
          <w:szCs w:val="20"/>
        </w:rPr>
        <w:t xml:space="preserve">расноярск </w:t>
      </w:r>
      <w:proofErr w:type="spellStart"/>
      <w:r w:rsidRPr="005141EF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r w:rsidRPr="005141E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141EF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5141EF">
        <w:rPr>
          <w:rFonts w:ascii="Times New Roman" w:hAnsi="Times New Roman" w:cs="Times New Roman"/>
          <w:b/>
          <w:sz w:val="20"/>
          <w:szCs w:val="20"/>
        </w:rPr>
        <w:t>. 40302810100003000058 БИК 040407001 Муниципальное казенное учреждение «Комитет по управлению муниципальным имуществом города Канска», ИНН 2450002594, КПП 245001001, л/</w:t>
      </w:r>
      <w:proofErr w:type="spellStart"/>
      <w:r w:rsidRPr="005141EF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5141EF">
        <w:rPr>
          <w:rFonts w:ascii="Times New Roman" w:hAnsi="Times New Roman" w:cs="Times New Roman"/>
          <w:b/>
          <w:sz w:val="20"/>
          <w:szCs w:val="20"/>
        </w:rPr>
        <w:t>. 05193006550.</w:t>
      </w:r>
    </w:p>
    <w:p w:rsidR="002B0EF9" w:rsidRPr="005141EF" w:rsidRDefault="002B0EF9" w:rsidP="002B0EF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 xml:space="preserve">Задаток должен поступить на счет Организатора по </w:t>
      </w:r>
      <w:r w:rsidR="00D544E5">
        <w:rPr>
          <w:rFonts w:ascii="Times New Roman" w:hAnsi="Times New Roman"/>
          <w:b/>
          <w:color w:val="FF0000"/>
          <w:sz w:val="20"/>
          <w:szCs w:val="20"/>
        </w:rPr>
        <w:t>24.01.2017</w:t>
      </w:r>
      <w:r w:rsidR="00265965" w:rsidRPr="005141EF">
        <w:rPr>
          <w:rFonts w:ascii="Times New Roman" w:hAnsi="Times New Roman"/>
          <w:b/>
          <w:color w:val="FF0000"/>
          <w:sz w:val="20"/>
          <w:szCs w:val="20"/>
        </w:rPr>
        <w:t xml:space="preserve"> г</w:t>
      </w:r>
      <w:r w:rsidRPr="005141EF">
        <w:rPr>
          <w:rFonts w:ascii="Times New Roman" w:hAnsi="Times New Roman"/>
          <w:b/>
          <w:sz w:val="20"/>
          <w:szCs w:val="20"/>
        </w:rPr>
        <w:t>.</w:t>
      </w:r>
    </w:p>
    <w:p w:rsidR="002B0EF9" w:rsidRPr="005141EF" w:rsidRDefault="002B0EF9" w:rsidP="002B0EF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41EF">
        <w:rPr>
          <w:rFonts w:ascii="Times New Roman" w:hAnsi="Times New Roman"/>
          <w:sz w:val="20"/>
          <w:szCs w:val="20"/>
        </w:rPr>
        <w:t xml:space="preserve">В платёжном поручении в части "Назначение платежа" необходимо указать дату проведения аукциона, номер лота, номер и дату договора о задатке. Договор о задатке не является обязательным требованием. </w:t>
      </w:r>
    </w:p>
    <w:p w:rsidR="002B0EF9" w:rsidRPr="005141EF" w:rsidRDefault="002B0EF9" w:rsidP="002B0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141EF">
        <w:rPr>
          <w:rFonts w:ascii="Times New Roman" w:hAnsi="Times New Roman"/>
          <w:b/>
          <w:sz w:val="20"/>
          <w:szCs w:val="20"/>
        </w:rPr>
        <w:t xml:space="preserve">Организатор аукциона вправе отказаться от проведения аукциона не позднее, чем за пять </w:t>
      </w:r>
      <w:r w:rsidRPr="005141EF">
        <w:rPr>
          <w:rFonts w:ascii="Times New Roman" w:hAnsi="Times New Roman"/>
          <w:b/>
          <w:color w:val="000000"/>
          <w:sz w:val="20"/>
          <w:szCs w:val="20"/>
        </w:rPr>
        <w:t>дней до даты окончания срока подачи заявок на участие в аукционе.</w:t>
      </w:r>
    </w:p>
    <w:p w:rsidR="002B0EF9" w:rsidRPr="005141EF" w:rsidRDefault="002B0EF9" w:rsidP="002B0EF9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Cs w:val="0"/>
          <w:sz w:val="20"/>
          <w:szCs w:val="20"/>
        </w:rPr>
      </w:pPr>
      <w:r w:rsidRPr="005141EF">
        <w:rPr>
          <w:rFonts w:ascii="Times New Roman" w:hAnsi="Times New Roman"/>
          <w:sz w:val="20"/>
          <w:szCs w:val="20"/>
        </w:rPr>
        <w:t xml:space="preserve">Электронная форма участия в аукционе не предусмотрена. </w:t>
      </w:r>
    </w:p>
    <w:p w:rsidR="00BB5B0F" w:rsidRPr="005141EF" w:rsidRDefault="002B0EF9" w:rsidP="00DA0766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141EF">
        <w:rPr>
          <w:rStyle w:val="a5"/>
          <w:sz w:val="20"/>
          <w:szCs w:val="20"/>
        </w:rPr>
        <w:t>Предмет аукциона:</w:t>
      </w:r>
      <w:r w:rsidRPr="005141EF">
        <w:rPr>
          <w:sz w:val="20"/>
          <w:szCs w:val="20"/>
        </w:rPr>
        <w:t xml:space="preserve"> право на заключение договора аренды недвижимого имущества, находящегося в муниципальной  собственности города Канска: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442"/>
        <w:gridCol w:w="708"/>
        <w:gridCol w:w="851"/>
        <w:gridCol w:w="1843"/>
        <w:gridCol w:w="1134"/>
        <w:gridCol w:w="755"/>
        <w:gridCol w:w="576"/>
        <w:gridCol w:w="618"/>
      </w:tblGrid>
      <w:tr w:rsidR="00BB5B0F" w:rsidRPr="00DA0766" w:rsidTr="00DA0766">
        <w:trPr>
          <w:cantSplit/>
          <w:trHeight w:val="1628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№№ лотов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B5B0F" w:rsidRPr="00DA0766" w:rsidRDefault="00BB5B0F" w:rsidP="00462DFB">
            <w:pPr>
              <w:tabs>
                <w:tab w:val="left" w:pos="192"/>
                <w:tab w:val="center" w:pos="972"/>
              </w:tabs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5B0F" w:rsidRPr="00DA0766" w:rsidRDefault="00BB5B0F" w:rsidP="00462DFB">
            <w:pPr>
              <w:tabs>
                <w:tab w:val="left" w:pos="192"/>
                <w:tab w:val="center" w:pos="972"/>
              </w:tabs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B0F" w:rsidRPr="00DA0766" w:rsidRDefault="00BB5B0F" w:rsidP="00462DFB">
            <w:pPr>
              <w:tabs>
                <w:tab w:val="left" w:pos="192"/>
                <w:tab w:val="center" w:pos="972"/>
              </w:tabs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B0F" w:rsidRPr="00DA0766" w:rsidRDefault="00BB5B0F" w:rsidP="00462DFB">
            <w:pPr>
              <w:tabs>
                <w:tab w:val="left" w:pos="192"/>
                <w:tab w:val="center" w:pos="972"/>
              </w:tabs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B0F" w:rsidRPr="00DA0766" w:rsidRDefault="00BB5B0F" w:rsidP="00462DFB">
            <w:pPr>
              <w:tabs>
                <w:tab w:val="left" w:pos="192"/>
                <w:tab w:val="center" w:pos="972"/>
              </w:tabs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Площадь  м</w:t>
            </w:r>
            <w:proofErr w:type="gramStart"/>
            <w:r w:rsidRPr="00DA076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Начальная (Начальная (минимальная) цена лота с  НДС в размере ежемесячного платежа, руб. с НДС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Сумма задатка</w:t>
            </w:r>
          </w:p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Шаг аукциона, руб.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B0F" w:rsidRPr="00DA0766" w:rsidRDefault="00BB5B0F" w:rsidP="00462DFB">
            <w:pPr>
              <w:ind w:lef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766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</w:tr>
      <w:tr w:rsidR="005141EF" w:rsidRPr="00DA0766" w:rsidTr="00DA0766">
        <w:trPr>
          <w:trHeight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5141EF" w:rsidP="00DA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</w:t>
            </w:r>
            <w:r w:rsidR="008C5C66" w:rsidRPr="00DA0766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5141EF" w:rsidRPr="00DA0766" w:rsidRDefault="005141EF" w:rsidP="00DA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5141EF" w:rsidP="00DA0766">
            <w:pPr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Нежил</w:t>
            </w:r>
            <w:r w:rsidR="00911DB3" w:rsidRPr="00DA0766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A0766">
              <w:rPr>
                <w:rFonts w:ascii="Times New Roman" w:hAnsi="Times New Roman"/>
                <w:sz w:val="18"/>
                <w:szCs w:val="18"/>
              </w:rPr>
              <w:t xml:space="preserve"> помещени</w:t>
            </w:r>
            <w:r w:rsidR="00911DB3" w:rsidRPr="00DA0766">
              <w:rPr>
                <w:rFonts w:ascii="Times New Roman" w:hAnsi="Times New Roman"/>
                <w:sz w:val="18"/>
                <w:szCs w:val="18"/>
              </w:rPr>
              <w:t>е</w:t>
            </w:r>
            <w:r w:rsidRPr="00DA0766">
              <w:rPr>
                <w:rFonts w:ascii="Times New Roman" w:hAnsi="Times New Roman"/>
                <w:sz w:val="18"/>
                <w:szCs w:val="18"/>
              </w:rPr>
              <w:t>: Россия, Красноярский край, г. Канск, ул</w:t>
            </w:r>
            <w:proofErr w:type="gramStart"/>
            <w:r w:rsidRPr="00DA07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A0766">
              <w:rPr>
                <w:rFonts w:ascii="Times New Roman" w:hAnsi="Times New Roman"/>
                <w:sz w:val="18"/>
                <w:szCs w:val="18"/>
              </w:rPr>
              <w:t>осковская,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793BDD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793BDD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11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8C5C66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20615,24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793BDD" w:rsidP="00DA0766">
            <w:pPr>
              <w:tabs>
                <w:tab w:val="left" w:pos="369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Мастерские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8C5C66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4123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8C5C66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DA0766" w:rsidRDefault="005141EF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</w:tr>
      <w:tr w:rsidR="00F16B53" w:rsidRPr="00DA0766" w:rsidTr="00DA0766">
        <w:trPr>
          <w:trHeight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 xml:space="preserve">Нежилое помещение: Россия, Красноярский край, г. Канск, </w:t>
            </w:r>
            <w:proofErr w:type="spellStart"/>
            <w:r w:rsidRPr="00DA076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A076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A0766">
              <w:rPr>
                <w:rFonts w:ascii="Times New Roman" w:hAnsi="Times New Roman"/>
                <w:sz w:val="18"/>
                <w:szCs w:val="18"/>
              </w:rPr>
              <w:t>айтымская</w:t>
            </w:r>
            <w:proofErr w:type="spellEnd"/>
            <w:r w:rsidRPr="00DA0766">
              <w:rPr>
                <w:rFonts w:ascii="Times New Roman" w:hAnsi="Times New Roman"/>
                <w:sz w:val="18"/>
                <w:szCs w:val="18"/>
              </w:rPr>
              <w:t>, 30 , общей площадью 253,7 кв.м., в т.ч</w:t>
            </w:r>
            <w:r w:rsidRPr="00DA07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Pr="00DA0766">
              <w:rPr>
                <w:rFonts w:ascii="Times New Roman" w:hAnsi="Times New Roman"/>
                <w:sz w:val="18"/>
                <w:szCs w:val="18"/>
              </w:rPr>
              <w:t>площадь торгового зала 78,0 кв.м., подсобное помещение площадью 119,7 кв.м.,  места общего пользования 56,0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11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28 700,60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tabs>
                <w:tab w:val="left" w:pos="369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Торговля, офис, бытовые услуги населению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5740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1435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</w:tr>
      <w:tr w:rsidR="00F16B53" w:rsidRPr="00DA0766" w:rsidTr="00DA0766">
        <w:trPr>
          <w:trHeight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Нежилое помещение: Россия, Красноярский край, г</w:t>
            </w:r>
            <w:proofErr w:type="gramStart"/>
            <w:r w:rsidRPr="00DA076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A0766">
              <w:rPr>
                <w:rFonts w:ascii="Times New Roman" w:hAnsi="Times New Roman"/>
                <w:sz w:val="18"/>
                <w:szCs w:val="18"/>
              </w:rPr>
              <w:t>анск, ул.Урицкого, д. 22,пом.89, общей площадью 106,1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11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29 331,90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tabs>
                <w:tab w:val="left" w:pos="369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Торговля, офис, бытовые услуги населению,</w:t>
            </w:r>
            <w:r w:rsidR="00DA0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A0766">
              <w:rPr>
                <w:rFonts w:ascii="Times New Roman" w:hAnsi="Times New Roman"/>
                <w:sz w:val="18"/>
                <w:szCs w:val="18"/>
              </w:rPr>
              <w:t>досуговая</w:t>
            </w:r>
            <w:proofErr w:type="spellEnd"/>
            <w:r w:rsidR="00DA0766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5866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1467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3" w:rsidRPr="00DA0766" w:rsidRDefault="00F16B53" w:rsidP="00DA0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766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</w:tr>
    </w:tbl>
    <w:p w:rsidR="00785352" w:rsidRPr="005141EF" w:rsidRDefault="00785352" w:rsidP="00DA0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141EF">
        <w:rPr>
          <w:rFonts w:ascii="Times New Roman" w:hAnsi="Times New Roman" w:cs="Times New Roman"/>
          <w:sz w:val="16"/>
          <w:szCs w:val="16"/>
        </w:rPr>
        <w:t>* - Участниками аукциона, открытого по составу участников, открытого по форме подачи предложений о размере арендной плат</w:t>
      </w:r>
      <w:r w:rsidR="005141EF" w:rsidRPr="005141EF">
        <w:rPr>
          <w:rFonts w:ascii="Times New Roman" w:hAnsi="Times New Roman" w:cs="Times New Roman"/>
          <w:sz w:val="16"/>
          <w:szCs w:val="16"/>
        </w:rPr>
        <w:t xml:space="preserve">ы за нежилое помещение по лоту </w:t>
      </w:r>
      <w:r w:rsidR="00D544E5">
        <w:rPr>
          <w:rFonts w:ascii="Times New Roman" w:hAnsi="Times New Roman" w:cs="Times New Roman"/>
          <w:sz w:val="16"/>
          <w:szCs w:val="16"/>
        </w:rPr>
        <w:t xml:space="preserve">№1 </w:t>
      </w:r>
      <w:r w:rsidRPr="005141EF">
        <w:rPr>
          <w:rFonts w:ascii="Times New Roman" w:hAnsi="Times New Roman" w:cs="Times New Roman"/>
          <w:sz w:val="16"/>
          <w:szCs w:val="16"/>
        </w:rPr>
        <w:t xml:space="preserve">могут являться только субъекты малого и среднего предпринимательства (нежилое помещение включено в перечень муниципального имущества, предназначенного для передачи во владение </w:t>
      </w:r>
      <w:proofErr w:type="gramStart"/>
      <w:r w:rsidRPr="005141EF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5141EF">
        <w:rPr>
          <w:rFonts w:ascii="Times New Roman" w:hAnsi="Times New Roman" w:cs="Times New Roman"/>
          <w:sz w:val="16"/>
          <w:szCs w:val="16"/>
        </w:rPr>
        <w:t>или) пользование субъектам малого и среднего предпринимательства.</w:t>
      </w:r>
    </w:p>
    <w:p w:rsidR="00BB5B0F" w:rsidRPr="005141EF" w:rsidRDefault="00BB5B0F" w:rsidP="00812338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B5B0F" w:rsidRPr="005141EF" w:rsidRDefault="00BB5B0F" w:rsidP="00812338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971515" w:rsidRPr="005141EF" w:rsidRDefault="00971515" w:rsidP="00971515">
      <w:pPr>
        <w:rPr>
          <w:rFonts w:ascii="Times New Roman" w:hAnsi="Times New Roman"/>
          <w:sz w:val="20"/>
          <w:szCs w:val="20"/>
        </w:rPr>
      </w:pPr>
    </w:p>
    <w:p w:rsidR="00813A9D" w:rsidRPr="005141EF" w:rsidRDefault="00813A9D" w:rsidP="00795F52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sectPr w:rsidR="00813A9D" w:rsidRPr="005141EF" w:rsidSect="00FE01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F9"/>
    <w:rsid w:val="000071F1"/>
    <w:rsid w:val="00012BEB"/>
    <w:rsid w:val="00077F85"/>
    <w:rsid w:val="000956FE"/>
    <w:rsid w:val="000A451D"/>
    <w:rsid w:val="000C36CD"/>
    <w:rsid w:val="000C43A6"/>
    <w:rsid w:val="000D4599"/>
    <w:rsid w:val="000E0B49"/>
    <w:rsid w:val="0017316E"/>
    <w:rsid w:val="00196278"/>
    <w:rsid w:val="001B71B6"/>
    <w:rsid w:val="001D3C09"/>
    <w:rsid w:val="001E78E9"/>
    <w:rsid w:val="001F4BB2"/>
    <w:rsid w:val="001F736A"/>
    <w:rsid w:val="00265965"/>
    <w:rsid w:val="00271D96"/>
    <w:rsid w:val="00274C44"/>
    <w:rsid w:val="002933B5"/>
    <w:rsid w:val="002B0EF9"/>
    <w:rsid w:val="002E1EF0"/>
    <w:rsid w:val="00301F5E"/>
    <w:rsid w:val="00322753"/>
    <w:rsid w:val="00331A25"/>
    <w:rsid w:val="00376C2F"/>
    <w:rsid w:val="003900EB"/>
    <w:rsid w:val="003916BD"/>
    <w:rsid w:val="003A2E4F"/>
    <w:rsid w:val="003E52EF"/>
    <w:rsid w:val="004709B9"/>
    <w:rsid w:val="00476589"/>
    <w:rsid w:val="004955F3"/>
    <w:rsid w:val="004B2A51"/>
    <w:rsid w:val="004B5C7E"/>
    <w:rsid w:val="004B770E"/>
    <w:rsid w:val="004F3333"/>
    <w:rsid w:val="005141EF"/>
    <w:rsid w:val="00547927"/>
    <w:rsid w:val="00576F88"/>
    <w:rsid w:val="005833DD"/>
    <w:rsid w:val="00586A2F"/>
    <w:rsid w:val="005A6061"/>
    <w:rsid w:val="005B0199"/>
    <w:rsid w:val="005D42CD"/>
    <w:rsid w:val="005D529F"/>
    <w:rsid w:val="005E25C7"/>
    <w:rsid w:val="005E5224"/>
    <w:rsid w:val="005E6C88"/>
    <w:rsid w:val="005E7F77"/>
    <w:rsid w:val="00610236"/>
    <w:rsid w:val="00633E16"/>
    <w:rsid w:val="0064511A"/>
    <w:rsid w:val="00686204"/>
    <w:rsid w:val="00686BAD"/>
    <w:rsid w:val="006C339F"/>
    <w:rsid w:val="006D1942"/>
    <w:rsid w:val="007151A9"/>
    <w:rsid w:val="00721886"/>
    <w:rsid w:val="00724675"/>
    <w:rsid w:val="007435A2"/>
    <w:rsid w:val="00772BE6"/>
    <w:rsid w:val="00785352"/>
    <w:rsid w:val="00793BDD"/>
    <w:rsid w:val="00795F52"/>
    <w:rsid w:val="007B7B1E"/>
    <w:rsid w:val="007C6245"/>
    <w:rsid w:val="00812338"/>
    <w:rsid w:val="00813A9D"/>
    <w:rsid w:val="00822245"/>
    <w:rsid w:val="00863E39"/>
    <w:rsid w:val="00864306"/>
    <w:rsid w:val="00871352"/>
    <w:rsid w:val="00873660"/>
    <w:rsid w:val="008A777C"/>
    <w:rsid w:val="008B5ABC"/>
    <w:rsid w:val="008C5C66"/>
    <w:rsid w:val="008D0F80"/>
    <w:rsid w:val="00911DB3"/>
    <w:rsid w:val="00921D4C"/>
    <w:rsid w:val="009313BC"/>
    <w:rsid w:val="00933209"/>
    <w:rsid w:val="00934C24"/>
    <w:rsid w:val="00951E97"/>
    <w:rsid w:val="00971515"/>
    <w:rsid w:val="009823A9"/>
    <w:rsid w:val="00987E0C"/>
    <w:rsid w:val="009E3261"/>
    <w:rsid w:val="009F0D20"/>
    <w:rsid w:val="009F0D60"/>
    <w:rsid w:val="00A20E45"/>
    <w:rsid w:val="00A2154D"/>
    <w:rsid w:val="00A45896"/>
    <w:rsid w:val="00A507CD"/>
    <w:rsid w:val="00A614A7"/>
    <w:rsid w:val="00A63233"/>
    <w:rsid w:val="00AA3D95"/>
    <w:rsid w:val="00AC0F5B"/>
    <w:rsid w:val="00AC3243"/>
    <w:rsid w:val="00AC3C11"/>
    <w:rsid w:val="00AE4616"/>
    <w:rsid w:val="00AF31A8"/>
    <w:rsid w:val="00AF440B"/>
    <w:rsid w:val="00B212E4"/>
    <w:rsid w:val="00B6251D"/>
    <w:rsid w:val="00B70840"/>
    <w:rsid w:val="00B74887"/>
    <w:rsid w:val="00B80DF9"/>
    <w:rsid w:val="00BB5B0F"/>
    <w:rsid w:val="00BE0DD6"/>
    <w:rsid w:val="00C01239"/>
    <w:rsid w:val="00C95147"/>
    <w:rsid w:val="00CD3C41"/>
    <w:rsid w:val="00D01B4C"/>
    <w:rsid w:val="00D14F72"/>
    <w:rsid w:val="00D37FB3"/>
    <w:rsid w:val="00D544E5"/>
    <w:rsid w:val="00D56CE0"/>
    <w:rsid w:val="00D826C7"/>
    <w:rsid w:val="00DA0766"/>
    <w:rsid w:val="00DA13C1"/>
    <w:rsid w:val="00DA1865"/>
    <w:rsid w:val="00DA37CD"/>
    <w:rsid w:val="00DA6C04"/>
    <w:rsid w:val="00E00FF2"/>
    <w:rsid w:val="00E10ECC"/>
    <w:rsid w:val="00E127E9"/>
    <w:rsid w:val="00E1681F"/>
    <w:rsid w:val="00E21D9D"/>
    <w:rsid w:val="00E36AD8"/>
    <w:rsid w:val="00E46DFE"/>
    <w:rsid w:val="00E670C7"/>
    <w:rsid w:val="00E74B30"/>
    <w:rsid w:val="00E92C10"/>
    <w:rsid w:val="00ED2238"/>
    <w:rsid w:val="00ED5583"/>
    <w:rsid w:val="00F05E69"/>
    <w:rsid w:val="00F10D56"/>
    <w:rsid w:val="00F16B53"/>
    <w:rsid w:val="00F16CA4"/>
    <w:rsid w:val="00F54A98"/>
    <w:rsid w:val="00F93338"/>
    <w:rsid w:val="00FB1B8A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0EF9"/>
    <w:rPr>
      <w:color w:val="0000FF"/>
      <w:u w:val="single"/>
    </w:rPr>
  </w:style>
  <w:style w:type="paragraph" w:styleId="a4">
    <w:name w:val="caption"/>
    <w:basedOn w:val="a"/>
    <w:qFormat/>
    <w:rsid w:val="002B0EF9"/>
    <w:pPr>
      <w:spacing w:after="0" w:line="240" w:lineRule="auto"/>
      <w:jc w:val="center"/>
    </w:pPr>
    <w:rPr>
      <w:rFonts w:ascii="Times New Roman" w:hAnsi="Times New Roman"/>
      <w:b/>
      <w:spacing w:val="20"/>
      <w:sz w:val="24"/>
      <w:szCs w:val="20"/>
    </w:rPr>
  </w:style>
  <w:style w:type="character" w:styleId="a5">
    <w:name w:val="Strong"/>
    <w:basedOn w:val="a0"/>
    <w:qFormat/>
    <w:rsid w:val="002B0EF9"/>
    <w:rPr>
      <w:b/>
      <w:bCs/>
    </w:rPr>
  </w:style>
  <w:style w:type="paragraph" w:styleId="a6">
    <w:name w:val="Normal (Web)"/>
    <w:basedOn w:val="a"/>
    <w:rsid w:val="002B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2B0EF9"/>
    <w:rPr>
      <w:lang w:eastAsia="ru-RU"/>
    </w:rPr>
  </w:style>
  <w:style w:type="paragraph" w:styleId="a8">
    <w:name w:val="Body Text"/>
    <w:basedOn w:val="a"/>
    <w:link w:val="a7"/>
    <w:rsid w:val="002B0EF9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0EF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64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Links>
    <vt:vector size="6" baseType="variant">
      <vt:variant>
        <vt:i4>3473475</vt:i4>
      </vt:variant>
      <vt:variant>
        <vt:i4>0</vt:i4>
      </vt:variant>
      <vt:variant>
        <vt:i4>0</vt:i4>
      </vt:variant>
      <vt:variant>
        <vt:i4>5</vt:i4>
      </vt:variant>
      <vt:variant>
        <vt:lpwstr>mailto:kansk-kumi@mail.ru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Сабурова</dc:creator>
  <cp:keywords/>
  <dc:description/>
  <cp:lastModifiedBy>Никакошева Мария Юрьевна</cp:lastModifiedBy>
  <cp:revision>38</cp:revision>
  <cp:lastPrinted>2016-09-29T08:20:00Z</cp:lastPrinted>
  <dcterms:created xsi:type="dcterms:W3CDTF">2013-10-16T03:12:00Z</dcterms:created>
  <dcterms:modified xsi:type="dcterms:W3CDTF">2016-12-26T02:13:00Z</dcterms:modified>
</cp:coreProperties>
</file>