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E4B" w:rsidRDefault="00DF3E4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F3E4B" w:rsidRDefault="00DF3E4B">
      <w:pPr>
        <w:pStyle w:val="ConsPlusNormal"/>
        <w:jc w:val="both"/>
        <w:outlineLvl w:val="0"/>
      </w:pPr>
    </w:p>
    <w:p w:rsidR="00DF3E4B" w:rsidRDefault="00DF3E4B">
      <w:pPr>
        <w:pStyle w:val="ConsPlusTitle"/>
        <w:jc w:val="center"/>
        <w:outlineLvl w:val="0"/>
      </w:pPr>
      <w:r>
        <w:t>АДМИНИСТРАЦИЯ ГОРОДА КАНСКА</w:t>
      </w:r>
    </w:p>
    <w:p w:rsidR="00DF3E4B" w:rsidRDefault="00DF3E4B">
      <w:pPr>
        <w:pStyle w:val="ConsPlusTitle"/>
        <w:jc w:val="center"/>
      </w:pPr>
      <w:r>
        <w:t>КРАСНОЯРСКОГО КРАЯ</w:t>
      </w:r>
    </w:p>
    <w:p w:rsidR="00DF3E4B" w:rsidRDefault="00DF3E4B">
      <w:pPr>
        <w:pStyle w:val="ConsPlusTitle"/>
        <w:jc w:val="center"/>
      </w:pPr>
    </w:p>
    <w:p w:rsidR="00DF3E4B" w:rsidRDefault="00DF3E4B">
      <w:pPr>
        <w:pStyle w:val="ConsPlusTitle"/>
        <w:jc w:val="center"/>
      </w:pPr>
      <w:r>
        <w:t>ПОСТАНОВЛЕНИЕ</w:t>
      </w:r>
    </w:p>
    <w:p w:rsidR="00DF3E4B" w:rsidRDefault="00DF3E4B">
      <w:pPr>
        <w:pStyle w:val="ConsPlusTitle"/>
        <w:jc w:val="center"/>
      </w:pPr>
      <w:r>
        <w:t>от 23 апреля 2012 г. N 618</w:t>
      </w:r>
    </w:p>
    <w:p w:rsidR="00DF3E4B" w:rsidRDefault="00DF3E4B">
      <w:pPr>
        <w:pStyle w:val="ConsPlusTitle"/>
        <w:jc w:val="center"/>
      </w:pPr>
    </w:p>
    <w:p w:rsidR="00DF3E4B" w:rsidRDefault="00DF3E4B">
      <w:pPr>
        <w:pStyle w:val="ConsPlusTitle"/>
        <w:jc w:val="center"/>
      </w:pPr>
      <w:r>
        <w:t>О ПОЛОЖЕНИИ О КОМИССИИ ПО СОБЛЮДЕНИЮ ТРЕБОВАНИЙ</w:t>
      </w:r>
    </w:p>
    <w:p w:rsidR="00DF3E4B" w:rsidRDefault="00DF3E4B">
      <w:pPr>
        <w:pStyle w:val="ConsPlusTitle"/>
        <w:jc w:val="center"/>
      </w:pPr>
      <w:r>
        <w:t>К СЛУЖЕБНОМУ ПОВЕДЕНИЮ МУНИЦИПАЛЬНЫХ СЛУЖАЩИХ АДМИНИСТРАЦИИ</w:t>
      </w:r>
    </w:p>
    <w:p w:rsidR="00DF3E4B" w:rsidRDefault="00DF3E4B">
      <w:pPr>
        <w:pStyle w:val="ConsPlusTitle"/>
        <w:jc w:val="center"/>
      </w:pPr>
      <w:r>
        <w:t>Г. КАНСКА, ЕЕ ФУНКЦИОНАЛЬНЫХ ПОДРАЗДЕЛЕНИЙ И УРЕГУЛИРОВАНИЮ</w:t>
      </w:r>
    </w:p>
    <w:p w:rsidR="00DF3E4B" w:rsidRDefault="00DF3E4B">
      <w:pPr>
        <w:pStyle w:val="ConsPlusTitle"/>
        <w:jc w:val="center"/>
      </w:pPr>
      <w:r>
        <w:t>КОНФЛИКТА ИНТЕРЕСОВ НА МУНИЦИПАЛЬНОЙ СЛУЖБЕ</w:t>
      </w:r>
    </w:p>
    <w:p w:rsidR="00DF3E4B" w:rsidRDefault="00DF3E4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3E4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3E4B" w:rsidRDefault="00DF3E4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3E4B" w:rsidRDefault="00DF3E4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г. Канска Красноярского края</w:t>
            </w:r>
            <w:proofErr w:type="gramEnd"/>
          </w:p>
          <w:p w:rsidR="00DF3E4B" w:rsidRDefault="00DF3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27.10.2014 </w:t>
            </w:r>
            <w:hyperlink r:id="rId6" w:history="1">
              <w:r>
                <w:rPr>
                  <w:color w:val="0000FF"/>
                </w:rPr>
                <w:t>N 1785</w:t>
              </w:r>
            </w:hyperlink>
            <w:r>
              <w:rPr>
                <w:color w:val="392C69"/>
              </w:rPr>
              <w:t xml:space="preserve">, от 15.02.2016 </w:t>
            </w:r>
            <w:hyperlink r:id="rId7" w:history="1">
              <w:r>
                <w:rPr>
                  <w:color w:val="0000FF"/>
                </w:rPr>
                <w:t>N 106</w:t>
              </w:r>
            </w:hyperlink>
            <w:r>
              <w:rPr>
                <w:color w:val="392C69"/>
              </w:rPr>
              <w:t xml:space="preserve">, от 15.09.2016 </w:t>
            </w:r>
            <w:hyperlink r:id="rId8" w:history="1">
              <w:r>
                <w:rPr>
                  <w:color w:val="0000FF"/>
                </w:rPr>
                <w:t>N 935</w:t>
              </w:r>
            </w:hyperlink>
            <w:r>
              <w:rPr>
                <w:color w:val="392C69"/>
              </w:rPr>
              <w:t>,</w:t>
            </w:r>
          </w:p>
          <w:p w:rsidR="00DF3E4B" w:rsidRDefault="00DF3E4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20.04.2017 </w:t>
            </w:r>
            <w:hyperlink r:id="rId9" w:history="1">
              <w:r>
                <w:rPr>
                  <w:color w:val="0000FF"/>
                </w:rPr>
                <w:t>N 366</w:t>
              </w:r>
            </w:hyperlink>
            <w:r>
              <w:rPr>
                <w:color w:val="392C69"/>
              </w:rPr>
              <w:t xml:space="preserve">, от 12.03.2019 </w:t>
            </w:r>
            <w:hyperlink r:id="rId10" w:history="1">
              <w:r>
                <w:rPr>
                  <w:color w:val="0000FF"/>
                </w:rPr>
                <w:t>N 184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3E4B" w:rsidRDefault="00DF3E4B">
      <w:pPr>
        <w:pStyle w:val="ConsPlusNormal"/>
        <w:jc w:val="center"/>
      </w:pPr>
    </w:p>
    <w:p w:rsidR="00DF3E4B" w:rsidRDefault="00DF3E4B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02.03.2007 </w:t>
      </w:r>
      <w:hyperlink r:id="rId11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от 25.12.2008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интересов", руководствуясь </w:t>
      </w:r>
      <w:hyperlink r:id="rId14" w:history="1">
        <w:r>
          <w:rPr>
            <w:color w:val="0000FF"/>
          </w:rPr>
          <w:t>статьями 30</w:t>
        </w:r>
      </w:hyperlink>
      <w:r>
        <w:t xml:space="preserve">, </w:t>
      </w:r>
      <w:hyperlink r:id="rId15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  <w:proofErr w:type="gramEnd"/>
    </w:p>
    <w:p w:rsidR="00DF3E4B" w:rsidRDefault="00DF3E4B">
      <w:pPr>
        <w:pStyle w:val="ConsPlusNormal"/>
        <w:spacing w:before="220"/>
        <w:ind w:firstLine="540"/>
        <w:jc w:val="both"/>
      </w:pPr>
      <w:r>
        <w:t>1. Утвердить: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1.1.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администрации г. Канска, ее функциональных подразделений и урегулированию конфликта интересов на муниципальной службе согласно приложению N 1.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1.2. </w:t>
      </w:r>
      <w:hyperlink w:anchor="P165" w:history="1">
        <w:r>
          <w:rPr>
            <w:color w:val="0000FF"/>
          </w:rPr>
          <w:t>Порядок</w:t>
        </w:r>
      </w:hyperlink>
      <w:r>
        <w:t xml:space="preserve"> направления обращения гражданина о даче согласия на замещение должности в коммерческих или некоммерческих организациях согласно приложению N 2.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1.3. </w:t>
      </w:r>
      <w:hyperlink w:anchor="P209" w:history="1">
        <w:r>
          <w:rPr>
            <w:color w:val="0000FF"/>
          </w:rPr>
          <w:t>Порядок</w:t>
        </w:r>
      </w:hyperlink>
      <w:r>
        <w:t xml:space="preserve"> направления заявления муниципального служащего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согласно приложению N 3.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1.4. </w:t>
      </w:r>
      <w:hyperlink w:anchor="P253" w:history="1">
        <w:r>
          <w:rPr>
            <w:color w:val="0000FF"/>
          </w:rPr>
          <w:t>Порядок</w:t>
        </w:r>
      </w:hyperlink>
      <w:r>
        <w:t xml:space="preserve"> направления председателю комиссии по соблюдению требований к служебному поведению муниципальных служащих администрации г. Канска, ее функциональных подразделений и урегулированию конфликта интересов на муниципальной службе информации, содержащей основания для проведения заседания комиссии, согласно приложению N 4.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2. Начальнику отдела делопроизводства и кадровой политики администрации г. Канска (</w:t>
      </w:r>
      <w:proofErr w:type="spellStart"/>
      <w:r>
        <w:t>Чудакова</w:t>
      </w:r>
      <w:proofErr w:type="spellEnd"/>
      <w:r>
        <w:t xml:space="preserve"> Н.В.) ознакомить под роспись муниципальных служащих администрации города, руководителей ее функциональных подразделений с настоящим Постановлением.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главы города от 28.07.2009 N 1107 "О Положении о комиссии по урегулированию конфликта интересов в администрации города Канска и ее функциональных подразделениях".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4. Заместителю начальника отдела делопроизводства и кадровой политики администрации г. Канска (Гусева Н.В.) </w:t>
      </w:r>
      <w:proofErr w:type="gramStart"/>
      <w:r>
        <w:t>разместить</w:t>
      </w:r>
      <w:proofErr w:type="gramEnd"/>
      <w:r>
        <w:t xml:space="preserve"> настоящее Постановление в сети Интернет на официальном сайте администрации г. Канска в разделе "Муниципальная служба", главному специалисту отдела </w:t>
      </w:r>
      <w:r>
        <w:lastRenderedPageBreak/>
        <w:t>культуры администрации г. Канска (</w:t>
      </w:r>
      <w:proofErr w:type="spellStart"/>
      <w:r>
        <w:t>Англицкая</w:t>
      </w:r>
      <w:proofErr w:type="spellEnd"/>
      <w:r>
        <w:t xml:space="preserve"> В.П.) опубликовать настоящее Постановление в газете "5 канал".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города по социальной политике Князеву Н.И.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6. Постановление вступает в силу со дня со дня официального опубликования.</w:t>
      </w: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  <w:r>
        <w:t>Глава</w:t>
      </w:r>
    </w:p>
    <w:p w:rsidR="00DF3E4B" w:rsidRDefault="00DF3E4B">
      <w:pPr>
        <w:pStyle w:val="ConsPlusNormal"/>
        <w:jc w:val="right"/>
      </w:pPr>
      <w:r>
        <w:t>города Канска</w:t>
      </w:r>
    </w:p>
    <w:p w:rsidR="00DF3E4B" w:rsidRDefault="00DF3E4B">
      <w:pPr>
        <w:pStyle w:val="ConsPlusNormal"/>
        <w:jc w:val="right"/>
      </w:pPr>
      <w:r>
        <w:t>Н.Н.КАЧАН</w:t>
      </w: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  <w:outlineLvl w:val="0"/>
      </w:pPr>
      <w:r>
        <w:t>Приложение N 1</w:t>
      </w:r>
    </w:p>
    <w:p w:rsidR="00DF3E4B" w:rsidRDefault="00DF3E4B">
      <w:pPr>
        <w:pStyle w:val="ConsPlusNormal"/>
        <w:jc w:val="right"/>
      </w:pPr>
      <w:r>
        <w:t>к Постановлению</w:t>
      </w:r>
    </w:p>
    <w:p w:rsidR="00DF3E4B" w:rsidRDefault="00DF3E4B">
      <w:pPr>
        <w:pStyle w:val="ConsPlusNormal"/>
        <w:jc w:val="right"/>
      </w:pPr>
      <w:r>
        <w:t>администрации г. Канска</w:t>
      </w:r>
    </w:p>
    <w:p w:rsidR="00DF3E4B" w:rsidRDefault="00DF3E4B">
      <w:pPr>
        <w:pStyle w:val="ConsPlusNormal"/>
        <w:jc w:val="right"/>
      </w:pPr>
      <w:r>
        <w:t>от 23 апреля 2012 г. N 618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Title"/>
        <w:jc w:val="center"/>
      </w:pPr>
      <w:bookmarkStart w:id="0" w:name="P41"/>
      <w:bookmarkEnd w:id="0"/>
      <w:r>
        <w:t>ПОЛОЖЕНИЕ</w:t>
      </w:r>
    </w:p>
    <w:p w:rsidR="00DF3E4B" w:rsidRDefault="00DF3E4B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DF3E4B" w:rsidRDefault="00DF3E4B">
      <w:pPr>
        <w:pStyle w:val="ConsPlusTitle"/>
        <w:jc w:val="center"/>
      </w:pPr>
      <w:r>
        <w:t>МУНИЦИПАЛЬНЫХ СЛУЖАЩИХ АДМИНИСТРАЦИИ Г. КАНСКА, ЕЕ</w:t>
      </w:r>
    </w:p>
    <w:p w:rsidR="00DF3E4B" w:rsidRDefault="00DF3E4B">
      <w:pPr>
        <w:pStyle w:val="ConsPlusTitle"/>
        <w:jc w:val="center"/>
      </w:pPr>
      <w:r>
        <w:t>ФУНКЦИОНАЛЬНЫХ ПОДРАЗДЕЛЕНИЙ И УРЕГУЛИРОВАНИЮ КОНФЛИКТА</w:t>
      </w:r>
    </w:p>
    <w:p w:rsidR="00DF3E4B" w:rsidRDefault="00DF3E4B">
      <w:pPr>
        <w:pStyle w:val="ConsPlusTitle"/>
        <w:jc w:val="center"/>
      </w:pPr>
      <w:r>
        <w:t>ИНТЕРЕСОВ НА МУНИЦИПАЛЬНОЙ СЛУЖБЕ</w:t>
      </w:r>
    </w:p>
    <w:p w:rsidR="00DF3E4B" w:rsidRDefault="00DF3E4B">
      <w:pPr>
        <w:spacing w:after="1"/>
      </w:pPr>
    </w:p>
    <w:p w:rsidR="00DF3E4B" w:rsidRDefault="00DF3E4B">
      <w:pPr>
        <w:pStyle w:val="ConsPlusNormal"/>
        <w:jc w:val="both"/>
      </w:pPr>
    </w:p>
    <w:p w:rsidR="00DF3E4B" w:rsidRDefault="00DF3E4B">
      <w:pPr>
        <w:pStyle w:val="ConsPlusTitle"/>
        <w:jc w:val="center"/>
        <w:outlineLvl w:val="1"/>
      </w:pPr>
      <w:r>
        <w:t>1. ОБЩИЕ ПОЛОЖЕНИЯ</w:t>
      </w:r>
    </w:p>
    <w:p w:rsidR="00DF3E4B" w:rsidRDefault="00DF3E4B">
      <w:pPr>
        <w:pStyle w:val="ConsPlusNormal"/>
        <w:jc w:val="both"/>
      </w:pPr>
    </w:p>
    <w:p w:rsidR="00DF3E4B" w:rsidRDefault="00DF3E4B">
      <w:pPr>
        <w:pStyle w:val="ConsPlusNormal"/>
        <w:ind w:firstLine="540"/>
        <w:jc w:val="both"/>
      </w:pPr>
      <w:r>
        <w:t>1.1. Настоящее Положение определяет порядок формирования и деятельности комиссии по соблюдению требований к служебному поведению муниципальных служащих администрации г. Канска, ее функциональных подразделений и урегулированию конфликта интересов на муниципальной службе (далее - Комиссия).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Комиссия рассматривает вопросы, связанные с соблюдением требований к служебному поведению и (или) требований о предотвращении и урегулировании конфликта интересов, в отношении муниципальных служащих, замещающих все категории и группы должностей муниципальной службы в администрации г. Канска и ее функциональных подразделениях.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правовыми актами Красноярского края, </w:t>
      </w:r>
      <w:hyperlink r:id="rId18" w:history="1">
        <w:r>
          <w:rPr>
            <w:color w:val="0000FF"/>
          </w:rPr>
          <w:t>Уставом</w:t>
        </w:r>
      </w:hyperlink>
      <w:r>
        <w:t xml:space="preserve"> города Канска, иными правовыми актами города Канска, настоящим Положением.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1.3. Основной задачей Комиссии является содействие администрации г. Канска, в том числе функциональным подразделениям:</w:t>
      </w:r>
    </w:p>
    <w:p w:rsidR="00DF3E4B" w:rsidRDefault="00DF3E4B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DF3E4B" w:rsidRDefault="00DF3E4B">
      <w:pPr>
        <w:pStyle w:val="ConsPlusNormal"/>
        <w:spacing w:before="220"/>
        <w:ind w:firstLine="540"/>
        <w:jc w:val="both"/>
      </w:pPr>
      <w:r>
        <w:lastRenderedPageBreak/>
        <w:t>б) в осуществлении в администрации г. Канска мер по предупреждению коррупции.</w:t>
      </w:r>
    </w:p>
    <w:p w:rsidR="00DF3E4B" w:rsidRDefault="00DF3E4B">
      <w:pPr>
        <w:pStyle w:val="ConsPlusNormal"/>
        <w:jc w:val="both"/>
      </w:pPr>
    </w:p>
    <w:p w:rsidR="00DF3E4B" w:rsidRDefault="00DF3E4B">
      <w:pPr>
        <w:pStyle w:val="ConsPlusTitle"/>
        <w:jc w:val="center"/>
        <w:outlineLvl w:val="1"/>
      </w:pPr>
      <w:r>
        <w:t xml:space="preserve">2. ПОРЯДОК </w:t>
      </w:r>
      <w:proofErr w:type="gramStart"/>
      <w:r>
        <w:t>ОБРАЗОВАНИИ</w:t>
      </w:r>
      <w:proofErr w:type="gramEnd"/>
      <w:r>
        <w:t xml:space="preserve"> КОМИССИИ</w:t>
      </w:r>
    </w:p>
    <w:p w:rsidR="00DF3E4B" w:rsidRDefault="00DF3E4B">
      <w:pPr>
        <w:pStyle w:val="ConsPlusNormal"/>
        <w:jc w:val="both"/>
      </w:pPr>
    </w:p>
    <w:p w:rsidR="00DF3E4B" w:rsidRDefault="00DF3E4B">
      <w:pPr>
        <w:pStyle w:val="ConsPlusNormal"/>
        <w:ind w:firstLine="540"/>
        <w:jc w:val="both"/>
      </w:pPr>
      <w:r>
        <w:t>2.1. Комиссия образуется постановлением администрации г. Канска, которым определяются председатель Комиссии, его заместитель, назначаемый из числа членов Комиссии, замещающих должности муниципальной службы в администрации г. Канска, секретарь и члены Комиссии.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2.2. В состав Комиссии входят: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а) уполномоченные главой города Канска (далее - глава города) муниципальные служащие (по вопросам муниципальной службы и кадровой политики, правового направления);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1" w:name="P64"/>
      <w:bookmarkEnd w:id="1"/>
      <w:r>
        <w:t>б) представитель (представители) профессиональных образовательных организаций и организаций дополнительного профессионального и высшего образования;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в) депутаты представительного органа;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г) представитель (представители) общественности муниципального образования.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2.3. Председатель Комиссии, его заместитель, </w:t>
      </w:r>
      <w:proofErr w:type="gramStart"/>
      <w:r>
        <w:t>секретарь</w:t>
      </w:r>
      <w:proofErr w:type="gramEnd"/>
      <w:r>
        <w:t xml:space="preserve"> и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2.4. Число членов Комиссии, не замещающих должности муниципальной службы в администрации г. Канска, должно составлять не менее одной четверти от общего числа членов Комиссии.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2.5. В заседаниях Комиссии с правом совещательного голоса могут участвовать:</w:t>
      </w:r>
    </w:p>
    <w:p w:rsidR="00DF3E4B" w:rsidRDefault="00DF3E4B">
      <w:pPr>
        <w:pStyle w:val="ConsPlusNormal"/>
        <w:spacing w:before="220"/>
        <w:ind w:firstLine="540"/>
        <w:jc w:val="both"/>
      </w:pPr>
      <w:proofErr w:type="gramStart"/>
      <w:r>
        <w:t>а)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двое муниципальных служащих, замещающих в администрации города и ее функциональных подразделениях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б) другие муниципальные служащие, замещающие должности муниципальной службы в администрации города и ее функциональных подразделениях;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самоуправления; представители заинтересованных организаций; </w:t>
      </w:r>
      <w:proofErr w:type="gramStart"/>
      <w: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отдельно в каждом конкретном случае не менее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F3E4B" w:rsidRDefault="00DF3E4B">
      <w:pPr>
        <w:pStyle w:val="ConsPlusNormal"/>
        <w:spacing w:before="220"/>
        <w:ind w:firstLine="540"/>
        <w:jc w:val="both"/>
      </w:pPr>
      <w:r>
        <w:t>2.6.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города, недопустимо.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lastRenderedPageBreak/>
        <w:t>2.7.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2.8. Члены Комиссии, указанные в </w:t>
      </w:r>
      <w:hyperlink w:anchor="P64" w:history="1">
        <w:r>
          <w:rPr>
            <w:color w:val="0000FF"/>
          </w:rPr>
          <w:t>подпунктах "б"</w:t>
        </w:r>
      </w:hyperlink>
      <w:r>
        <w:t xml:space="preserve"> - </w:t>
      </w:r>
      <w:hyperlink w:anchor="P66" w:history="1">
        <w:r>
          <w:rPr>
            <w:color w:val="0000FF"/>
          </w:rPr>
          <w:t>"г" пункта 2.2</w:t>
        </w:r>
      </w:hyperlink>
      <w:r>
        <w:t>, в случае их включения в состав Комиссии участвуют в работе Комиссии в качестве независимых экспертов - специалистов по вопросам, связанным с муниципальной службой.</w:t>
      </w:r>
    </w:p>
    <w:p w:rsidR="00DF3E4B" w:rsidRDefault="00DF3E4B">
      <w:pPr>
        <w:pStyle w:val="ConsPlusNormal"/>
        <w:jc w:val="both"/>
      </w:pPr>
    </w:p>
    <w:p w:rsidR="00DF3E4B" w:rsidRDefault="00DF3E4B">
      <w:pPr>
        <w:pStyle w:val="ConsPlusTitle"/>
        <w:jc w:val="center"/>
        <w:outlineLvl w:val="1"/>
      </w:pPr>
      <w:r>
        <w:t>3. ПОРЯДОК РАБОТЫ КОМИССИИ</w:t>
      </w:r>
    </w:p>
    <w:p w:rsidR="00DF3E4B" w:rsidRDefault="00DF3E4B">
      <w:pPr>
        <w:pStyle w:val="ConsPlusNormal"/>
        <w:jc w:val="both"/>
      </w:pPr>
    </w:p>
    <w:p w:rsidR="00DF3E4B" w:rsidRDefault="00DF3E4B">
      <w:pPr>
        <w:pStyle w:val="ConsPlusNormal"/>
        <w:ind w:firstLine="540"/>
        <w:jc w:val="both"/>
      </w:pPr>
      <w:bookmarkStart w:id="3" w:name="P79"/>
      <w:bookmarkEnd w:id="3"/>
      <w:r>
        <w:t>3.1. Основаниями для проведения заседания Комиссии являются: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4" w:name="P80"/>
      <w:bookmarkEnd w:id="4"/>
      <w:r>
        <w:t>а) представление главой города и руководителями функциональных подразделений администрации г. Канска материалов проверки, свидетельствующих: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5" w:name="P81"/>
      <w:bookmarkEnd w:id="5"/>
      <w: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6" w:name="P82"/>
      <w:bookmarkEnd w:id="6"/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б) </w:t>
      </w:r>
      <w:proofErr w:type="gramStart"/>
      <w:r>
        <w:t>поступившее</w:t>
      </w:r>
      <w:proofErr w:type="gramEnd"/>
      <w:r>
        <w:t xml:space="preserve"> в администрацию города и ее функциональные подразделения в порядке, установленном правовыми актами администрации города: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8" w:name="P84"/>
      <w:bookmarkEnd w:id="8"/>
      <w:proofErr w:type="gramStart"/>
      <w:r>
        <w:t>- обращение гражданина, замещавшего в администрации города или ее функциональном подразделении должность муниципальной службы, включенную в перечень должностей муниципальной службы, утвержденный муниципальным правовым актом, о даче согласия на замещение должности в коммерческих или некоммерческих организациях, если отдельные функции управления данными организациями входили в его должностные обязанности, до истечения двух лет со дня увольнения с муниципальной службы;</w:t>
      </w:r>
      <w:proofErr w:type="gramEnd"/>
    </w:p>
    <w:p w:rsidR="00DF3E4B" w:rsidRDefault="00DF3E4B">
      <w:pPr>
        <w:pStyle w:val="ConsPlusNormal"/>
        <w:spacing w:before="220"/>
        <w:ind w:firstLine="540"/>
        <w:jc w:val="both"/>
      </w:pPr>
      <w:bookmarkStart w:id="9" w:name="P85"/>
      <w:bookmarkEnd w:id="9"/>
      <w:r>
        <w:t>-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10" w:name="P86"/>
      <w:bookmarkEnd w:id="10"/>
      <w:proofErr w:type="gramStart"/>
      <w:r>
        <w:t xml:space="preserve">- заявление муниципального служащего о невозможности выполнить требования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</w:t>
      </w:r>
      <w:proofErr w:type="gramEnd"/>
      <w:r>
        <w:t xml:space="preserve"> </w:t>
      </w:r>
      <w:proofErr w:type="gramStart"/>
      <w:r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</w:t>
      </w:r>
      <w:proofErr w:type="gramEnd"/>
      <w:r>
        <w:t>, или в связи с иными обстоятельствами, не зависящими от его воли или воли его супруги (супруга) и несовершеннолетних детей;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11" w:name="P87"/>
      <w:bookmarkEnd w:id="11"/>
      <w:r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 xml:space="preserve">в) представление главы города, руководителей функциональных подразделений </w:t>
      </w:r>
      <w:r>
        <w:lastRenderedPageBreak/>
        <w:t>администрации г. Канска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мер по предупреждению коррупции;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13" w:name="P89"/>
      <w:bookmarkEnd w:id="13"/>
      <w:proofErr w:type="gramStart"/>
      <w:r>
        <w:t xml:space="preserve">г) представление Губернатором Красноярского края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DF3E4B" w:rsidRDefault="00DF3E4B">
      <w:pPr>
        <w:pStyle w:val="ConsPlusNormal"/>
        <w:spacing w:before="220"/>
        <w:ind w:firstLine="540"/>
        <w:jc w:val="both"/>
      </w:pPr>
      <w:bookmarkStart w:id="14" w:name="P90"/>
      <w:bookmarkEnd w:id="14"/>
      <w:proofErr w:type="gramStart"/>
      <w:r>
        <w:t xml:space="preserve">д) поступившее в соответствии с </w:t>
      </w:r>
      <w:hyperlink r:id="rId22" w:history="1">
        <w:r>
          <w:rPr>
            <w:color w:val="0000FF"/>
          </w:rPr>
          <w:t>ч. 4 ст. 12</w:t>
        </w:r>
      </w:hyperlink>
      <w:r>
        <w:t xml:space="preserve"> Федерального закона от 25.12.2008 N 273-ФЗ "О противодействии коррупции" и </w:t>
      </w:r>
      <w:hyperlink r:id="rId23" w:history="1">
        <w:r>
          <w:rPr>
            <w:color w:val="0000FF"/>
          </w:rPr>
          <w:t>ст.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муниципальной службы,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</w:t>
      </w:r>
      <w:proofErr w:type="gramEnd"/>
      <w:r>
        <w:t xml:space="preserve"> </w:t>
      </w:r>
      <w:proofErr w:type="gramStart"/>
      <w:r>
        <w:t>во время замещения должности в муниципальном органе, до истечения двух лет со дня увольнения с муниципальной службы,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дисциплины, проверки достоверности и полноты сведений о доходах, расходах, об имуществе и обязательствах имущественного характера, соблюдения запретов, ограничений и обязанностей.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3.3. Председатель Комиссии при поступлении к нему в порядке, предусмотренном нормативным правовым актом администрации города, информации, содержащей основания для проведения заседания Комиссии: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96" w:history="1">
        <w:r>
          <w:rPr>
            <w:color w:val="0000FF"/>
          </w:rPr>
          <w:t>пунктами 3.4</w:t>
        </w:r>
      </w:hyperlink>
      <w:r>
        <w:t xml:space="preserve"> и </w:t>
      </w:r>
      <w:hyperlink w:anchor="P97" w:history="1">
        <w:r>
          <w:rPr>
            <w:color w:val="0000FF"/>
          </w:rPr>
          <w:t>3.5</w:t>
        </w:r>
      </w:hyperlink>
      <w:r>
        <w:t xml:space="preserve"> настоящего Положения;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города и ее функциональные подразделения, и с результатами ее проверки;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в) приглашает на заседание Комиссии лиц, которые могут дать пояснения по вопросам, рассматриваемым Комиссией, в том числе других муниципальных служащих, специалистов, должностных лиц других органов местного самоуправления, представителей заинтересованных организаций, экспертов, а также (по просьбе муниципального служащего) представителя муниципального служащего, в отношении которого Комиссией рассматривается вопрос.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15" w:name="P96"/>
      <w:bookmarkEnd w:id="15"/>
      <w:r>
        <w:t xml:space="preserve">3.4. Заседание Комиссии по рассмотрению письменного обращения гражданина, указанного в </w:t>
      </w:r>
      <w:hyperlink w:anchor="P85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86" w:history="1">
        <w:r>
          <w:rPr>
            <w:color w:val="0000FF"/>
          </w:rPr>
          <w:t>четвертом подпункта "б" пункта 3.1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16" w:name="P97"/>
      <w:bookmarkEnd w:id="16"/>
      <w:r>
        <w:lastRenderedPageBreak/>
        <w:t xml:space="preserve">3.5. Уведомление, указанное в </w:t>
      </w:r>
      <w:hyperlink w:anchor="P90" w:history="1">
        <w:r>
          <w:rPr>
            <w:color w:val="0000FF"/>
          </w:rPr>
          <w:t>подпункте "д" пункта 3.1</w:t>
        </w:r>
      </w:hyperlink>
      <w:r>
        <w:t xml:space="preserve"> настоящего Положения, рассматривается на очередном заседании Комиссии.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3.6. Секретарь Комиссии обеспечивает организацию подготовки заседания Комиссии, а также извещает членов Комиссии, иных приглашенных на заседание Комиссии лиц о дате, времени и месте заседания, о вопросах, включенных в повестку дня, знакомит членов Комиссии с материалами, представляемыми для обсуждения на заседание Комиссии, ведет протокол заседания Комиссии.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3.7. Заседание Комиссии проводится, как правило, в присутствии муниципального служащего (его представителя) или гражданина (его представителя),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83" w:history="1">
        <w:r>
          <w:rPr>
            <w:color w:val="0000FF"/>
          </w:rPr>
          <w:t>подпунктом "б" пункта 3.1</w:t>
        </w:r>
      </w:hyperlink>
      <w:r>
        <w:t xml:space="preserve"> настоящего Положения.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3.8. Заседания Комиссии могут проводиться в отсутствие муниципального служащего или гражданина в случае: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а) если в обращении, заявлении или уведомлении, </w:t>
      </w:r>
      <w:proofErr w:type="gramStart"/>
      <w:r>
        <w:t>предусмотренных</w:t>
      </w:r>
      <w:proofErr w:type="gramEnd"/>
      <w:r>
        <w:t xml:space="preserve"> </w:t>
      </w:r>
      <w:hyperlink w:anchor="P79" w:history="1">
        <w:r>
          <w:rPr>
            <w:color w:val="0000FF"/>
          </w:rPr>
          <w:t>3.1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3.9. На заседании Комиссии заслушиваются пояснения муниципального служащего или гражданина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17" w:name="P105"/>
      <w:bookmarkEnd w:id="17"/>
      <w:r>
        <w:t>3.10.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3.11. По итогам рассмотрения вопроса, указанного в </w:t>
      </w:r>
      <w:hyperlink w:anchor="P81" w:history="1">
        <w:r>
          <w:rPr>
            <w:color w:val="0000FF"/>
          </w:rPr>
          <w:t>абзаце втором подпункта "а"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а) установить, что сведения о доходах, об имуществе и обязательствах имущественного характера, представленные муниципальным служащим в соответствии с действующим законодательством, являются достоверными и полными;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б) установить, что сведения о доходах, об имуществе и обязательствах имущественного характера, представленные муниципальным служащим, являются недостоверными и (или) неполными. В этом случае Комиссия рекомендует главе города и руководителям функциональных подразделений администрации г. Канска применить к муниципальному служащему конкретную меру ответственности.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3.12. По итогам рассмотрения вопроса, указанного в </w:t>
      </w:r>
      <w:hyperlink w:anchor="P82" w:history="1">
        <w:r>
          <w:rPr>
            <w:color w:val="0000FF"/>
          </w:rPr>
          <w:t>абзаце третьем подпункта "а"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б) установить, что муниципальный служащий не соблюдал требования к служебному </w:t>
      </w:r>
      <w:r>
        <w:lastRenderedPageBreak/>
        <w:t>поведению и (или) требования об урегулировании конфликта интересов. В этом случае Комиссия рекомендует главе города и руководителям функциональных подразделений администрации г. Канска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3.13.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3.14. По итогам рассмотрения вопроса, указанного в </w:t>
      </w:r>
      <w:hyperlink w:anchor="P85" w:history="1">
        <w:r>
          <w:rPr>
            <w:color w:val="0000FF"/>
          </w:rPr>
          <w:t>абзаце третьем подпункта "б"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города и руководителям функциональных подразделений администрации г. Канска применить к муниципальному служащему конкретную меру ответственности.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3.15. По итогам рассмотрения вопроса, указанного в </w:t>
      </w:r>
      <w:hyperlink w:anchor="P86" w:history="1">
        <w:r>
          <w:rPr>
            <w:color w:val="0000FF"/>
          </w:rPr>
          <w:t>абзаце четвертом подпункта "б"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города и руководителям функциональных подразделений администрации г. Канска применить к муниципальному служащему конкретную меру ответственности.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lastRenderedPageBreak/>
        <w:t xml:space="preserve">3.16. По итогам рассмотрения вопроса, указанного в </w:t>
      </w:r>
      <w:hyperlink w:anchor="P87" w:history="1">
        <w:r>
          <w:rPr>
            <w:color w:val="0000FF"/>
          </w:rPr>
          <w:t>абзаце пятом подпункта "б"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города и руководителям функциональных подразделений администрации г. Канска принять меры по урегулированию конфликта интересов или по недопущению его возникновения;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города и руководителям функциональных подразделений администрации г. Канска применить к муниципальному служащему конкретную меру ответственности.</w:t>
      </w:r>
    </w:p>
    <w:p w:rsidR="00DF3E4B" w:rsidRDefault="00DF3E4B">
      <w:pPr>
        <w:pStyle w:val="ConsPlusNormal"/>
        <w:spacing w:before="220"/>
        <w:ind w:firstLine="540"/>
        <w:jc w:val="both"/>
      </w:pPr>
      <w:bookmarkStart w:id="18" w:name="P126"/>
      <w:bookmarkEnd w:id="18"/>
      <w:r>
        <w:t xml:space="preserve">3.17. По итогам рассмотрения вопроса, указанного в </w:t>
      </w:r>
      <w:hyperlink w:anchor="P89" w:history="1">
        <w:r>
          <w:rPr>
            <w:color w:val="0000FF"/>
          </w:rPr>
          <w:t>подпункте "г"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26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города и руководителям функциональных подразделений администрации г. Канска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3.18. По итогам рассмотрения вопросов, указанных в </w:t>
      </w:r>
      <w:hyperlink w:anchor="P80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83" w:history="1">
        <w:r>
          <w:rPr>
            <w:color w:val="0000FF"/>
          </w:rPr>
          <w:t>"б"</w:t>
        </w:r>
      </w:hyperlink>
      <w:r>
        <w:t xml:space="preserve">, </w:t>
      </w:r>
      <w:hyperlink w:anchor="P89" w:history="1">
        <w:r>
          <w:rPr>
            <w:color w:val="0000FF"/>
          </w:rPr>
          <w:t>"г"</w:t>
        </w:r>
      </w:hyperlink>
      <w:r>
        <w:t xml:space="preserve"> и </w:t>
      </w:r>
      <w:hyperlink w:anchor="P90" w:history="1">
        <w:r>
          <w:rPr>
            <w:color w:val="0000FF"/>
          </w:rPr>
          <w:t>"д" пункта 3.1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05" w:history="1">
        <w:r>
          <w:rPr>
            <w:color w:val="0000FF"/>
          </w:rPr>
          <w:t>пунктами 3.10</w:t>
        </w:r>
      </w:hyperlink>
      <w:r>
        <w:t xml:space="preserve"> - </w:t>
      </w:r>
      <w:hyperlink w:anchor="P126" w:history="1">
        <w:r>
          <w:rPr>
            <w:color w:val="0000FF"/>
          </w:rPr>
          <w:t>3.17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3.19. По итогам рассмотрения вопроса, указанного в </w:t>
      </w:r>
      <w:hyperlink w:anchor="P90" w:history="1">
        <w:r>
          <w:rPr>
            <w:color w:val="0000FF"/>
          </w:rPr>
          <w:t>подпункте "д" пункта 3.1</w:t>
        </w:r>
      </w:hyperlink>
      <w:r>
        <w:t xml:space="preserve"> настоящего Положения, Комиссия принимает одно из следующих решений: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а) дать согласие гражданину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б) установить, что замещение гражданином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от 25.12.2008 N 273-ФЗ "О противодействии коррупции". В этом случае Комиссия рекомендует главе города и руководителям функциональных подразделений администрации г. Канска проинформировать об указанных обстоятельствах органы прокуратуры и уведомившую организацию.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3.20. По итогам рассмотрения вопроса, предусмотренного </w:t>
      </w:r>
      <w:hyperlink w:anchor="P88" w:history="1">
        <w:r>
          <w:rPr>
            <w:color w:val="0000FF"/>
          </w:rPr>
          <w:t>подпунктом "в" пункта 3.1</w:t>
        </w:r>
      </w:hyperlink>
      <w:r>
        <w:t xml:space="preserve"> настоящего Положения, Комиссия принимает соответствующее решение.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lastRenderedPageBreak/>
        <w:t>3.21. Для исполнения решений Комиссии могут быть подготовлены проекты нормативных правовых актов администрации города, решений или поручений главы города и руководителей функциональных подразделений администрации г. Канска, которые в установленном порядке представляются на рассмотрение Главы города.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3.22. Решения Комиссии по вопросам, указанным в </w:t>
      </w:r>
      <w:hyperlink w:anchor="P79" w:history="1">
        <w:r>
          <w:rPr>
            <w:color w:val="0000FF"/>
          </w:rPr>
          <w:t>пункте 3.1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3.23.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для главы города и руководителей функциональных подразделений администрации г. Канска носят рекомендательный характер. Решение, принимаемое по итогам рассмотрения вопроса, указанного в </w:t>
      </w:r>
      <w:hyperlink w:anchor="P84" w:history="1">
        <w:r>
          <w:rPr>
            <w:color w:val="0000FF"/>
          </w:rPr>
          <w:t>абзаце втором подпункта "б" пункта 3.1</w:t>
        </w:r>
      </w:hyperlink>
      <w:r>
        <w:t xml:space="preserve"> настоящего Положения, носит обязательный характер.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3.24. В протоколе заседания Комиссии указываются: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города и ее функциональные подразделения;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3.25. Член Комиссии, выразивший несогласие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3.26. Копии протокола заседания Комиссии в 7-дневный срок со дня заседания направляются главе города, полностью или в виде выписок из него - руководителям функциональных подразделений администрации г. Канска, муниципальному служащему, а также по решению Комиссии - иным заинтересованным лицам.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3.27. Глава города и руководители функциональных подразделений администрации г. Канска обязаны рассмотреть протокол заседания Комиссии и вправе учесть в пределах своей </w:t>
      </w:r>
      <w:proofErr w:type="gramStart"/>
      <w:r>
        <w:lastRenderedPageBreak/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города и руководители функциональных подразделений администрации г. Канска в письменной форме уведомляют Комиссию в месячный срок со дня поступления к нему протокола заседания Комиссии. Решение главы города и руководителей функциональных подразделений администрации г. Канска оглашается на ближайшем заседании Комиссии и принимается к сведению без обсуждения.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3.28.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города и руководителям функциональных подразделений администрации г. Канска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3.29.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F3E4B" w:rsidRDefault="00DF3E4B">
      <w:pPr>
        <w:pStyle w:val="ConsPlusNormal"/>
        <w:spacing w:before="220"/>
        <w:ind w:firstLine="540"/>
        <w:jc w:val="both"/>
      </w:pPr>
      <w:r>
        <w:t>3.30.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3.31. </w:t>
      </w:r>
      <w:proofErr w:type="gramStart"/>
      <w:r>
        <w:t xml:space="preserve">Выписка из решения Комиссии, заверенная подписью секретаря Комиссии и печатью администрации г. Канска, вручается гражданину, замещавшему должность муниципальной службы в администрации г. Канска или ее функциональных подразделениях, в отношении которого рассматривался вопрос, указанный в </w:t>
      </w:r>
      <w:hyperlink w:anchor="P79" w:history="1">
        <w:r>
          <w:rPr>
            <w:color w:val="0000FF"/>
          </w:rPr>
          <w:t>3.1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</w:t>
      </w:r>
      <w:proofErr w:type="gramEnd"/>
      <w:r>
        <w:t xml:space="preserve"> соответствующего заседания Комиссии.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3.32.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отделом организационной работы, делопроизводства, кадров и муниципальной службы администрации г. Канска.</w:t>
      </w: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  <w:outlineLvl w:val="0"/>
      </w:pPr>
      <w:r>
        <w:t>Приложение N 2</w:t>
      </w:r>
    </w:p>
    <w:p w:rsidR="00DF3E4B" w:rsidRDefault="00DF3E4B">
      <w:pPr>
        <w:pStyle w:val="ConsPlusNormal"/>
        <w:jc w:val="right"/>
      </w:pPr>
      <w:r>
        <w:t>к Постановлению</w:t>
      </w:r>
    </w:p>
    <w:p w:rsidR="00DF3E4B" w:rsidRDefault="00DF3E4B">
      <w:pPr>
        <w:pStyle w:val="ConsPlusNormal"/>
        <w:jc w:val="right"/>
      </w:pPr>
      <w:r>
        <w:t>администрации г. Канска</w:t>
      </w:r>
    </w:p>
    <w:p w:rsidR="00DF3E4B" w:rsidRDefault="00DF3E4B">
      <w:pPr>
        <w:pStyle w:val="ConsPlusNormal"/>
        <w:jc w:val="right"/>
      </w:pPr>
      <w:r>
        <w:t>от 23 апреля 2012 г. N 618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Title"/>
        <w:jc w:val="center"/>
      </w:pPr>
      <w:bookmarkStart w:id="19" w:name="P165"/>
      <w:bookmarkEnd w:id="19"/>
      <w:r>
        <w:t>ПОРЯДОК</w:t>
      </w:r>
    </w:p>
    <w:p w:rsidR="00DF3E4B" w:rsidRDefault="00DF3E4B">
      <w:pPr>
        <w:pStyle w:val="ConsPlusTitle"/>
        <w:jc w:val="center"/>
      </w:pPr>
      <w:r>
        <w:t>НАПРАВЛЕНИЯ ОБРАЩЕНИЯ ГРАЖДАНИНА О ДАЧЕ СОГЛАСИЯ</w:t>
      </w:r>
    </w:p>
    <w:p w:rsidR="00DF3E4B" w:rsidRDefault="00DF3E4B">
      <w:pPr>
        <w:pStyle w:val="ConsPlusTitle"/>
        <w:jc w:val="center"/>
      </w:pPr>
      <w:r>
        <w:t xml:space="preserve">НА ЗАМЕЩЕНИЕ ДОЛЖНОСТИ В </w:t>
      </w:r>
      <w:proofErr w:type="gramStart"/>
      <w:r>
        <w:t>КОММЕРЧЕСКИХ</w:t>
      </w:r>
      <w:proofErr w:type="gramEnd"/>
    </w:p>
    <w:p w:rsidR="00DF3E4B" w:rsidRDefault="00DF3E4B">
      <w:pPr>
        <w:pStyle w:val="ConsPlusTitle"/>
        <w:jc w:val="center"/>
      </w:pPr>
      <w:r>
        <w:t xml:space="preserve">ИЛИ НЕКОММЕРЧЕСКИХ </w:t>
      </w:r>
      <w:proofErr w:type="gramStart"/>
      <w:r>
        <w:t>ОРГАНИЗАЦИЯХ</w:t>
      </w:r>
      <w:proofErr w:type="gramEnd"/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Title"/>
        <w:jc w:val="center"/>
        <w:outlineLvl w:val="1"/>
      </w:pPr>
      <w:r>
        <w:t>1. ОБЩИЕ ПОЛОЖЕНИЯ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процедуру направления обращения гражданином, замещавшим в администрации города Канска должность муниципальной службы, включенную в перечень должностей, предусмотренный </w:t>
      </w:r>
      <w:hyperlink r:id="rId29" w:history="1">
        <w:r>
          <w:rPr>
            <w:color w:val="0000FF"/>
          </w:rPr>
          <w:t>статьей 12</w:t>
        </w:r>
      </w:hyperlink>
      <w:r>
        <w:t xml:space="preserve"> Федерального закона от 25.12.2008 N 273-ФЗ "О противодействии коррупции", о даче согласия на замещение должности в коммерческой или некоммерческой организации, если отдельные функции государственного управления данными организациями входили в его должностные обязанности (далее - гражданин), до истечения двух лет</w:t>
      </w:r>
      <w:proofErr w:type="gramEnd"/>
      <w:r>
        <w:t xml:space="preserve"> со дня увольнения с муниципальной службы, перечень сведений, содержащихся в обращении.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Гражданин в течение двух лет со дня увольнения с муниципальной службы имеет право замещать должности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муниципального служащего, с согласия комиссии по соблюдению требований к служебному поведению муниципальных служащих администрации города Канска и урегулированию конфликта интересов на муниципальной службе (далее - комиссия).</w:t>
      </w:r>
      <w:proofErr w:type="gramEnd"/>
    </w:p>
    <w:p w:rsidR="00DF3E4B" w:rsidRDefault="00DF3E4B">
      <w:pPr>
        <w:pStyle w:val="ConsPlusNormal"/>
        <w:ind w:firstLine="540"/>
        <w:jc w:val="both"/>
      </w:pPr>
    </w:p>
    <w:p w:rsidR="00DF3E4B" w:rsidRDefault="00DF3E4B">
      <w:pPr>
        <w:pStyle w:val="ConsPlusTitle"/>
        <w:jc w:val="center"/>
        <w:outlineLvl w:val="1"/>
      </w:pPr>
      <w:r>
        <w:t>2. ПРОЦЕДУРА НАПРАВЛЕНИЯ ОБРАЩЕНИЯ ГРАЖДАНИНА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Normal"/>
        <w:ind w:firstLine="540"/>
        <w:jc w:val="both"/>
      </w:pPr>
      <w:r>
        <w:t>2.1. Гражданин в течение двух лет со дня увольнения с муниципальной службы направляет обращение на имя представителя нанимателя (работодателя) по последнему месту его службы до начала замещения должности в коммерческой или некоммерческой организации, если отдельные функции государственного управления этой организацией входили в его должностные обязанности.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Обращение гражданина должно быть представлено в письменном виде.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2.2. Обращение гражданина подлежит регистрации в день поступления.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2.3. Обращение гражданина в течение трех дней после регистрации передается представителем нанимателя (работодателя) председателю комиссии.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Title"/>
        <w:jc w:val="center"/>
        <w:outlineLvl w:val="1"/>
      </w:pPr>
      <w:r>
        <w:t>3. ПЕРЕЧЕНЬ СВЕДЕНИЙ, СОДЕРЖАЩИХСЯ В ОБРАЩЕНИИ ГРАЖДАНИНА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Normal"/>
        <w:ind w:firstLine="540"/>
        <w:jc w:val="both"/>
      </w:pPr>
      <w:r>
        <w:t>3.1. В обращении гражданина, направляемом представителю нанимателя (работодателю), по последнему месту его службы должны содержаться следующие сведения: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1) фамилия, имя, отчество, адрес проживания (регистрации) гражданина. В случае если фамилия, имя или отчество изменялись, указываются учетные данные по последнему месту работы;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2) наименование должности муниципальной службы, замещаемой гражданином, до дня увольнения;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3) дата увольнения гражданина с муниципальной службы (прилагается копия трудовой книжки гражданина);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4) наименование, местонахождение, характер деятельности коммерческой или некоммерческой организации (далее - организация), в которой гражданин планирует замещать должность;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5) наименование должности в организации, которую планирует замещать гражданин;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6) описание должностных обязанностей по замещаемой должности муниципальной службы </w:t>
      </w:r>
      <w:r>
        <w:lastRenderedPageBreak/>
        <w:t>с входящими в них отдельными функциями государственного управления организацией;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7) описание должностных обязанностей в организации, куда трудоустраивается гражданин (указываются основные направления деятельности);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8) дата и подпись гражданина.</w:t>
      </w: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  <w:r>
        <w:t>Начальник</w:t>
      </w:r>
    </w:p>
    <w:p w:rsidR="00DF3E4B" w:rsidRDefault="00DF3E4B">
      <w:pPr>
        <w:pStyle w:val="ConsPlusNormal"/>
        <w:jc w:val="right"/>
      </w:pPr>
      <w:r>
        <w:t>отдела делопроизводства</w:t>
      </w:r>
    </w:p>
    <w:p w:rsidR="00DF3E4B" w:rsidRDefault="00DF3E4B">
      <w:pPr>
        <w:pStyle w:val="ConsPlusNormal"/>
        <w:jc w:val="right"/>
      </w:pPr>
      <w:r>
        <w:t>и кадровой политики</w:t>
      </w:r>
    </w:p>
    <w:p w:rsidR="00DF3E4B" w:rsidRDefault="00DF3E4B">
      <w:pPr>
        <w:pStyle w:val="ConsPlusNormal"/>
        <w:jc w:val="right"/>
      </w:pPr>
      <w:r>
        <w:t>администрации г. Канска</w:t>
      </w:r>
    </w:p>
    <w:p w:rsidR="00DF3E4B" w:rsidRDefault="00DF3E4B">
      <w:pPr>
        <w:pStyle w:val="ConsPlusNormal"/>
        <w:jc w:val="right"/>
      </w:pPr>
      <w:r>
        <w:t>Н.В.ЧУДАКОВА</w:t>
      </w: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  <w:outlineLvl w:val="0"/>
      </w:pPr>
      <w:r>
        <w:t>Приложение N 3</w:t>
      </w:r>
    </w:p>
    <w:p w:rsidR="00DF3E4B" w:rsidRDefault="00DF3E4B">
      <w:pPr>
        <w:pStyle w:val="ConsPlusNormal"/>
        <w:jc w:val="right"/>
      </w:pPr>
      <w:r>
        <w:t>к Постановлению</w:t>
      </w:r>
    </w:p>
    <w:p w:rsidR="00DF3E4B" w:rsidRDefault="00DF3E4B">
      <w:pPr>
        <w:pStyle w:val="ConsPlusNormal"/>
        <w:jc w:val="right"/>
      </w:pPr>
      <w:r>
        <w:t>администрации г. Канска</w:t>
      </w:r>
    </w:p>
    <w:p w:rsidR="00DF3E4B" w:rsidRDefault="00DF3E4B">
      <w:pPr>
        <w:pStyle w:val="ConsPlusNormal"/>
        <w:jc w:val="right"/>
      </w:pPr>
      <w:r>
        <w:t>от 23 апреля 2012 г. N 618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Title"/>
        <w:jc w:val="center"/>
      </w:pPr>
      <w:bookmarkStart w:id="20" w:name="P209"/>
      <w:bookmarkEnd w:id="20"/>
      <w:r>
        <w:t>ПОРЯДОК</w:t>
      </w:r>
    </w:p>
    <w:p w:rsidR="00DF3E4B" w:rsidRDefault="00DF3E4B">
      <w:pPr>
        <w:pStyle w:val="ConsPlusTitle"/>
        <w:jc w:val="center"/>
      </w:pPr>
      <w:r>
        <w:t>НАПРАВЛЕНИЯ ЗАЯВЛЕНИЯ МУНИЦИПАЛЬНОГО СЛУЖАЩЕГО</w:t>
      </w:r>
    </w:p>
    <w:p w:rsidR="00DF3E4B" w:rsidRDefault="00DF3E4B">
      <w:pPr>
        <w:pStyle w:val="ConsPlusTitle"/>
        <w:jc w:val="center"/>
      </w:pPr>
      <w:r>
        <w:t>О НЕВОЗМОЖНОСТИ ПРЕДСТАВИТЬ СВЕДЕНИЯ О ДОХОДАХ,</w:t>
      </w:r>
    </w:p>
    <w:p w:rsidR="00DF3E4B" w:rsidRDefault="00DF3E4B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DF3E4B" w:rsidRDefault="00DF3E4B">
      <w:pPr>
        <w:pStyle w:val="ConsPlusTitle"/>
        <w:jc w:val="center"/>
      </w:pPr>
      <w:r>
        <w:t>СВОИХ СУПРУГИ (СУПРУГА) И НЕСОВЕРШЕННОЛЕТНИХ ДЕТЕЙ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Title"/>
        <w:jc w:val="center"/>
        <w:outlineLvl w:val="1"/>
      </w:pPr>
      <w:r>
        <w:t>1. ОБЩИЕ ПОЛОЖЕНИЯ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Normal"/>
        <w:ind w:firstLine="540"/>
        <w:jc w:val="both"/>
      </w:pPr>
      <w:r>
        <w:t xml:space="preserve">1.1. Настоящий Порядок определяет процедуру </w:t>
      </w:r>
      <w:proofErr w:type="gramStart"/>
      <w:r>
        <w:t>направления заявления муниципального служащего администрации города Канска</w:t>
      </w:r>
      <w:proofErr w:type="gramEnd"/>
      <w:r>
        <w:t xml:space="preserve"> о невозможности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муниципального служащего), перечень сведений, содержащихся в заявлении муниципального служащего.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Муниципальный служащий администрации города Канска, замещающий должности муниципальной службы высшей, главной, ведущей, старшей групп должностей в администрации города и ее функциональных подразделениях (далее - муниципальный служащий), который обязан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представляет эти сведения за отчетный</w:t>
      </w:r>
      <w:proofErr w:type="gramEnd"/>
      <w:r>
        <w:t xml:space="preserve"> год не позднее 30 апреля года, следующего за </w:t>
      </w:r>
      <w:proofErr w:type="gramStart"/>
      <w:r>
        <w:t>отчетным</w:t>
      </w:r>
      <w:proofErr w:type="gramEnd"/>
      <w:r>
        <w:t>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1.3. Факт невозможности представления муниципальным служащим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подлежит рассмотрению на заседании комиссии по соблюдению требований к служебному поведению муниципальных служащих администрации города Канска и урегулированию конфликта интересов на муниципальной службе (далее - комиссия).</w:t>
      </w:r>
    </w:p>
    <w:p w:rsidR="00DF3E4B" w:rsidRDefault="00DF3E4B">
      <w:pPr>
        <w:pStyle w:val="ConsPlusNormal"/>
        <w:ind w:firstLine="540"/>
        <w:jc w:val="both"/>
      </w:pPr>
    </w:p>
    <w:p w:rsidR="00DF3E4B" w:rsidRDefault="00DF3E4B">
      <w:pPr>
        <w:pStyle w:val="ConsPlusTitle"/>
        <w:jc w:val="center"/>
        <w:outlineLvl w:val="1"/>
      </w:pPr>
      <w:r>
        <w:t>2. ПРОЦЕДУРА ПРЕДСТАВЛЕНИЯ ЗАЯВЛЕНИЯ</w:t>
      </w:r>
    </w:p>
    <w:p w:rsidR="00DF3E4B" w:rsidRDefault="00DF3E4B">
      <w:pPr>
        <w:pStyle w:val="ConsPlusTitle"/>
        <w:jc w:val="center"/>
      </w:pPr>
      <w:r>
        <w:t>МУНИЦИПАЛЬНОГО СЛУЖАЩЕГО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Normal"/>
        <w:ind w:firstLine="540"/>
        <w:jc w:val="both"/>
      </w:pPr>
      <w:r>
        <w:lastRenderedPageBreak/>
        <w:t xml:space="preserve">2.1. Заявление муниципального служащего представляется представителю нанимателя (работодателю) не позднее 30 марта года, следующего </w:t>
      </w:r>
      <w:proofErr w:type="gramStart"/>
      <w:r>
        <w:t>за</w:t>
      </w:r>
      <w:proofErr w:type="gramEnd"/>
      <w:r>
        <w:t xml:space="preserve"> отчетным. Заявление муниципального служащего должно быть представлено в письменном виде.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2.2. Заявление муниципального служащего подлежит обязательной регистрации в день представления.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2.3. Заявление муниципального служащего в течение трех дней после регистрации передается представителем нанимателя (работодателя) председателю комиссии.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Title"/>
        <w:jc w:val="center"/>
        <w:outlineLvl w:val="1"/>
      </w:pPr>
      <w:r>
        <w:t>3. ПЕРЕЧЕНЬ СВЕДЕНИЙ, СОДЕРЖАЩИХСЯ В ЗАЯВЛЕНИИ</w:t>
      </w:r>
    </w:p>
    <w:p w:rsidR="00DF3E4B" w:rsidRDefault="00DF3E4B">
      <w:pPr>
        <w:pStyle w:val="ConsPlusTitle"/>
        <w:jc w:val="center"/>
      </w:pPr>
      <w:r>
        <w:t>МУНИЦИПАЛЬНОГО СЛУЖАЩЕГО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Normal"/>
        <w:ind w:firstLine="540"/>
        <w:jc w:val="both"/>
      </w:pPr>
      <w:r>
        <w:t>3.1. В заявлении муниципального служащего должны содержаться следующие сведения: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1) фамилия, имя, отчество муниципального служащего;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2) наименование должности, структурного подразделения органа, в том числе территориального подразделения, администрации города, которую муниципальный служащий замещает на день подачи заявления;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3) фамилии, имена, отчества своих супруги (супруга) и несовершеннолетних детей, сведения о доходах, об имуществе и обязательствах имущественного характера которых муниципальный служащий не может представить;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4) описание причины невозможности представления сведений о доходах, об имуществе и обязательствах имущественного характера своих супруги (супруга) и несовершеннолетних детей с доказательствами ее объективности (при необходимости прилагаются заверенные копии соответствующих документов);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5) дата и подпись муниципального служащего.</w:t>
      </w: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  <w:r>
        <w:t>Начальник</w:t>
      </w:r>
    </w:p>
    <w:p w:rsidR="00DF3E4B" w:rsidRDefault="00DF3E4B">
      <w:pPr>
        <w:pStyle w:val="ConsPlusNormal"/>
        <w:jc w:val="right"/>
      </w:pPr>
      <w:r>
        <w:t>отдела делопроизводства</w:t>
      </w:r>
    </w:p>
    <w:p w:rsidR="00DF3E4B" w:rsidRDefault="00DF3E4B">
      <w:pPr>
        <w:pStyle w:val="ConsPlusNormal"/>
        <w:jc w:val="right"/>
      </w:pPr>
      <w:r>
        <w:t>и кадровой политики</w:t>
      </w:r>
    </w:p>
    <w:p w:rsidR="00DF3E4B" w:rsidRDefault="00DF3E4B">
      <w:pPr>
        <w:pStyle w:val="ConsPlusNormal"/>
        <w:jc w:val="right"/>
      </w:pPr>
      <w:r>
        <w:t>администрации г. Канска</w:t>
      </w:r>
    </w:p>
    <w:p w:rsidR="00DF3E4B" w:rsidRDefault="00DF3E4B">
      <w:pPr>
        <w:pStyle w:val="ConsPlusNormal"/>
        <w:jc w:val="right"/>
      </w:pPr>
      <w:r>
        <w:t>Н.В.ЧУДАКОВА</w:t>
      </w: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  <w:outlineLvl w:val="0"/>
      </w:pPr>
      <w:r>
        <w:t>Приложение N 4</w:t>
      </w:r>
    </w:p>
    <w:p w:rsidR="00DF3E4B" w:rsidRDefault="00DF3E4B">
      <w:pPr>
        <w:pStyle w:val="ConsPlusNormal"/>
        <w:jc w:val="right"/>
      </w:pPr>
      <w:r>
        <w:t>к Постановлению</w:t>
      </w:r>
    </w:p>
    <w:p w:rsidR="00DF3E4B" w:rsidRDefault="00DF3E4B">
      <w:pPr>
        <w:pStyle w:val="ConsPlusNormal"/>
        <w:jc w:val="right"/>
      </w:pPr>
      <w:r>
        <w:t>администрации г. Канска</w:t>
      </w:r>
    </w:p>
    <w:p w:rsidR="00DF3E4B" w:rsidRDefault="00DF3E4B">
      <w:pPr>
        <w:pStyle w:val="ConsPlusNormal"/>
        <w:jc w:val="right"/>
      </w:pPr>
      <w:r>
        <w:t>от 23 апреля 2012 г. N 618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Title"/>
        <w:jc w:val="center"/>
      </w:pPr>
      <w:bookmarkStart w:id="21" w:name="P253"/>
      <w:bookmarkStart w:id="22" w:name="_GoBack"/>
      <w:bookmarkEnd w:id="21"/>
      <w:r>
        <w:t>ПОРЯДОК</w:t>
      </w:r>
    </w:p>
    <w:p w:rsidR="00DF3E4B" w:rsidRDefault="00DF3E4B">
      <w:pPr>
        <w:pStyle w:val="ConsPlusTitle"/>
        <w:jc w:val="center"/>
      </w:pPr>
      <w:r>
        <w:t>НАПРАВЛЕНИЯ ПРЕДСЕДАТЕЛЮ КОМИССИИ ПО СОБЛЮДЕНИЮ ТРЕБОВАНИЙ</w:t>
      </w:r>
    </w:p>
    <w:p w:rsidR="00DF3E4B" w:rsidRDefault="00DF3E4B">
      <w:pPr>
        <w:pStyle w:val="ConsPlusTitle"/>
        <w:jc w:val="center"/>
      </w:pPr>
      <w:r>
        <w:t>К СЛУЖЕБНОМУ ПОВЕДЕНИЮ МУНИЦИПАЛЬНЫХ СЛУЖАЩИХ АДМИНИСТРАЦИИ</w:t>
      </w:r>
    </w:p>
    <w:p w:rsidR="00DF3E4B" w:rsidRDefault="00DF3E4B">
      <w:pPr>
        <w:pStyle w:val="ConsPlusTitle"/>
        <w:jc w:val="center"/>
      </w:pPr>
      <w:r>
        <w:t>Г. КАНСКА, ЕЕ ФУНКЦИОНАЛЬНЫХ УЧРЕЖДЕНИЙ И УРЕГУЛИРОВАНИЮ</w:t>
      </w:r>
    </w:p>
    <w:p w:rsidR="00DF3E4B" w:rsidRDefault="00DF3E4B">
      <w:pPr>
        <w:pStyle w:val="ConsPlusTitle"/>
        <w:jc w:val="center"/>
      </w:pPr>
      <w:r>
        <w:t>КОНФЛИКТА ИНТЕРЕСОВ НА МУНИЦИПАЛЬНОЙ СЛУЖБЕ ИНФОРМАЦИИ,</w:t>
      </w:r>
    </w:p>
    <w:p w:rsidR="00DF3E4B" w:rsidRDefault="00DF3E4B">
      <w:pPr>
        <w:pStyle w:val="ConsPlusTitle"/>
        <w:jc w:val="center"/>
      </w:pPr>
      <w:r>
        <w:t>СОДЕРЖАЩЕЙ ОСНОВАНИЯ ДЛЯ ПРОВЕДЕНИЯ ЗАСЕДАНИЯ КОМИССИИ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Title"/>
        <w:jc w:val="center"/>
        <w:outlineLvl w:val="1"/>
      </w:pPr>
      <w:r>
        <w:t>1. ОБЩИЕ ПОЛОЖЕНИЯ</w:t>
      </w:r>
    </w:p>
    <w:p w:rsidR="00DF3E4B" w:rsidRDefault="00DF3E4B">
      <w:pPr>
        <w:pStyle w:val="ConsPlusNormal"/>
        <w:jc w:val="center"/>
      </w:pPr>
    </w:p>
    <w:p w:rsidR="00DF3E4B" w:rsidRDefault="00DF3E4B">
      <w:pPr>
        <w:pStyle w:val="ConsPlusNormal"/>
        <w:ind w:firstLine="540"/>
        <w:jc w:val="both"/>
      </w:pPr>
      <w:r>
        <w:t>1.1. Настоящий Порядок определяет процедуру направления председателю комиссии по соблюдению требований к служебному поведению муниципальных служащих администрации г. Канска, ее функциональных подразделений и урегулированию конфликта интересов на муниципальной службе (далее - комиссия) информации, содержащей основания для проведения заседания комиссии.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1.2. Информацией, содержащей основания для проведения заседания комиссии, являются: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1.2.1. Материалы проверки, свидетельствующие:</w:t>
      </w:r>
    </w:p>
    <w:p w:rsidR="00DF3E4B" w:rsidRDefault="00DF3E4B">
      <w:pPr>
        <w:pStyle w:val="ConsPlusNormal"/>
        <w:spacing w:before="220"/>
        <w:ind w:firstLine="540"/>
        <w:jc w:val="both"/>
      </w:pPr>
      <w:proofErr w:type="gramStart"/>
      <w:r>
        <w:t xml:space="preserve">- о представлении муниципальным служащим администрации города Канска (далее - муниципальный служащий) недостоверных или неполных сведений о доходах, об имуществе и обязательствах имущественного характера, подаваемых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31" w:history="1">
        <w:r>
          <w:rPr>
            <w:color w:val="0000FF"/>
          </w:rPr>
          <w:t>Законом</w:t>
        </w:r>
      </w:hyperlink>
      <w:r>
        <w:t xml:space="preserve"> Красноярского края от 07.07.2009 N 8-3542 "О представлении гражданами, претендующими на замещение должности муниципальной службы, а также замещающими должности муниципальной службы</w:t>
      </w:r>
      <w:proofErr w:type="gramEnd"/>
      <w:r>
        <w:t xml:space="preserve"> и муниципальные должности, сведений о доходах, об имуществе и обязательствах имущественного характера";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- о несоблюдении муниципальным служащим требований о предотвращении или урегулировании конфликта интересов либо ограничений и запретов, связанных с муниципальной службой.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1.2.2.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г. Канска, ее функциональных подразделениях мер по предупреждению коррупции.</w:t>
      </w:r>
    </w:p>
    <w:p w:rsidR="00DF3E4B" w:rsidRDefault="00DF3E4B">
      <w:pPr>
        <w:pStyle w:val="ConsPlusNormal"/>
        <w:ind w:firstLine="540"/>
        <w:jc w:val="both"/>
      </w:pPr>
    </w:p>
    <w:p w:rsidR="00DF3E4B" w:rsidRDefault="00DF3E4B">
      <w:pPr>
        <w:pStyle w:val="ConsPlusTitle"/>
        <w:jc w:val="center"/>
        <w:outlineLvl w:val="1"/>
      </w:pPr>
      <w:r>
        <w:t>2. ПРОЦЕДУРА НАПРАВЛЕНИЯ ИНФОРМАЦИИ, СОДЕРЖАЩЕЙ ОСНОВАНИЯ</w:t>
      </w:r>
    </w:p>
    <w:p w:rsidR="00DF3E4B" w:rsidRDefault="00DF3E4B">
      <w:pPr>
        <w:pStyle w:val="ConsPlusTitle"/>
        <w:jc w:val="center"/>
      </w:pPr>
      <w:r>
        <w:t>ДЛЯ ПРОВЕДЕНИЯ ЗАСЕДАНИЯ КОМИССИИ</w:t>
      </w:r>
    </w:p>
    <w:p w:rsidR="00DF3E4B" w:rsidRDefault="00DF3E4B">
      <w:pPr>
        <w:pStyle w:val="ConsPlusNormal"/>
        <w:ind w:firstLine="540"/>
        <w:jc w:val="both"/>
      </w:pPr>
    </w:p>
    <w:p w:rsidR="00DF3E4B" w:rsidRDefault="00DF3E4B">
      <w:pPr>
        <w:pStyle w:val="ConsPlusNormal"/>
        <w:ind w:firstLine="540"/>
        <w:jc w:val="both"/>
      </w:pPr>
      <w:r>
        <w:t>2.1. Материалы проверки направляются председателю комиссии главой города и руководителями функциональных подразделений администрации г. Канска, в котором в отношении муниципального служащего проводилась проверка.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2.2. Информация, касающаяся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города Канска мер по предупреждению коррупции, поступает председателю комиссии от главы города и руководителей функциональных подразделений администрации г. Канска, в котором осуществляет деятельность муниципальный служащий, или любому члену комиссии.</w:t>
      </w:r>
    </w:p>
    <w:p w:rsidR="00DF3E4B" w:rsidRDefault="00DF3E4B">
      <w:pPr>
        <w:pStyle w:val="ConsPlusNormal"/>
        <w:spacing w:before="220"/>
        <w:ind w:firstLine="540"/>
        <w:jc w:val="both"/>
      </w:pPr>
      <w:r>
        <w:t>Информация должна быть представлена в письменном виде.</w:t>
      </w:r>
    </w:p>
    <w:bookmarkEnd w:id="22"/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  <w:r>
        <w:t>Начальник</w:t>
      </w:r>
    </w:p>
    <w:p w:rsidR="00DF3E4B" w:rsidRDefault="00DF3E4B">
      <w:pPr>
        <w:pStyle w:val="ConsPlusNormal"/>
        <w:jc w:val="right"/>
      </w:pPr>
      <w:r>
        <w:t>отдела делопроизводства</w:t>
      </w:r>
    </w:p>
    <w:p w:rsidR="00DF3E4B" w:rsidRDefault="00DF3E4B">
      <w:pPr>
        <w:pStyle w:val="ConsPlusNormal"/>
        <w:jc w:val="right"/>
      </w:pPr>
      <w:r>
        <w:t>и кадровой политики</w:t>
      </w:r>
    </w:p>
    <w:p w:rsidR="00DF3E4B" w:rsidRDefault="00DF3E4B">
      <w:pPr>
        <w:pStyle w:val="ConsPlusNormal"/>
        <w:jc w:val="right"/>
      </w:pPr>
      <w:r>
        <w:t>администрации г. Канска</w:t>
      </w:r>
    </w:p>
    <w:p w:rsidR="00DF3E4B" w:rsidRDefault="00DF3E4B">
      <w:pPr>
        <w:pStyle w:val="ConsPlusNormal"/>
        <w:jc w:val="right"/>
      </w:pPr>
      <w:r>
        <w:t>Н.В.ЧУДАКОВА</w:t>
      </w: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jc w:val="right"/>
      </w:pPr>
    </w:p>
    <w:p w:rsidR="00DF3E4B" w:rsidRDefault="00DF3E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50A" w:rsidRDefault="00066BF2"/>
    <w:sectPr w:rsidR="0013650A" w:rsidSect="007A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E4B"/>
    <w:rsid w:val="00066BF2"/>
    <w:rsid w:val="00A36B5A"/>
    <w:rsid w:val="00DF3E4B"/>
    <w:rsid w:val="00E4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3E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3E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01C2F116F84D8A212987C2286E0D578187FED0ECFB60DA9B9DB5BAF2222760C696DEE2A92777B329220EDA0D6AC43943D99B9FE00DE646BBBD0AAFtAb7H" TargetMode="External"/><Relationship Id="rId13" Type="http://schemas.openxmlformats.org/officeDocument/2006/relationships/hyperlink" Target="consultantplus://offline/ref=6D01C2F116F84D8A212999CF3E025258808BA8DFE5F26B8EC0CCB3EDAD72213594D680BBEB6A64B2213C0CDA09t6b8H" TargetMode="External"/><Relationship Id="rId18" Type="http://schemas.openxmlformats.org/officeDocument/2006/relationships/hyperlink" Target="consultantplus://offline/ref=6D01C2F116F84D8A212987C2286E0D578187FED0EFF163D09A90B5BAF2222760C696DEE2BB272FBF282B10DA007F926806t8b5H" TargetMode="External"/><Relationship Id="rId26" Type="http://schemas.openxmlformats.org/officeDocument/2006/relationships/hyperlink" Target="consultantplus://offline/ref=6D01C2F116F84D8A212999CF3E0252588085A9D8E9F46B8EC0CCB3EDAD72213586D6D8B7EA637BB021295A8B4C349D690E929696F711E64FtAbC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01C2F116F84D8A212999CF3E0252588085A9D8E9F46B8EC0CCB3EDAD72213586D6D8B7EA637BB021295A8B4C349D690E929696F711E64FtAbCH" TargetMode="External"/><Relationship Id="rId7" Type="http://schemas.openxmlformats.org/officeDocument/2006/relationships/hyperlink" Target="consultantplus://offline/ref=6D01C2F116F84D8A212987C2286E0D578187FED0ECF567DD9490B5BAF2222760C696DEE2A92777B329220EDA0D6AC43943D99B9FE00DE646BBBD0AAFtAb7H" TargetMode="External"/><Relationship Id="rId12" Type="http://schemas.openxmlformats.org/officeDocument/2006/relationships/hyperlink" Target="consultantplus://offline/ref=6D01C2F116F84D8A212999CF3E025258818DA7DBEAF26B8EC0CCB3EDAD72213594D680BBEB6A64B2213C0CDA09t6b8H" TargetMode="External"/><Relationship Id="rId17" Type="http://schemas.openxmlformats.org/officeDocument/2006/relationships/hyperlink" Target="consultantplus://offline/ref=6D01C2F116F84D8A212999CF3E0252588084A7D8E6A53C8C9199BDE8A5227B25909FD4BFF46372AC2B220FtDb3H" TargetMode="External"/><Relationship Id="rId25" Type="http://schemas.openxmlformats.org/officeDocument/2006/relationships/hyperlink" Target="consultantplus://offline/ref=6D01C2F116F84D8A212999CF3E025258818DA7DBEAF06B8EC0CCB3EDAD72213594D680BBEB6A64B2213C0CDA09t6b8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01C2F116F84D8A212987C2286E0D578187FED0EAF166DF9C93E8B0FA7B2B62C19981E7AE3677B3203C0ED216639069t0bEH" TargetMode="External"/><Relationship Id="rId20" Type="http://schemas.openxmlformats.org/officeDocument/2006/relationships/hyperlink" Target="consultantplus://offline/ref=6D01C2F116F84D8A212999CF3E025258818DA7DBEAF06B8EC0CCB3EDAD72213594D680BBEB6A64B2213C0CDA09t6b8H" TargetMode="External"/><Relationship Id="rId29" Type="http://schemas.openxmlformats.org/officeDocument/2006/relationships/hyperlink" Target="consultantplus://offline/ref=6D01C2F116F84D8A212999CF3E025258818DA7DBEAF26B8EC0CCB3EDAD72213586D6D8B4E2682EE36D7703DB017F9060198E969FtEb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01C2F116F84D8A212987C2286E0D578187FED0ECF168D99E9CB5BAF2222760C696DEE2A92777B329220EDA0D6AC43943D99B9FE00DE646BBBD0AAFtAb7H" TargetMode="External"/><Relationship Id="rId11" Type="http://schemas.openxmlformats.org/officeDocument/2006/relationships/hyperlink" Target="consultantplus://offline/ref=6D01C2F116F84D8A212999CF3E025258818DA4D5EBF76B8EC0CCB3EDAD72213594D680BBEB6A64B2213C0CDA09t6b8H" TargetMode="External"/><Relationship Id="rId24" Type="http://schemas.openxmlformats.org/officeDocument/2006/relationships/hyperlink" Target="consultantplus://offline/ref=6D01C2F116F84D8A212999CF3E025258818DA7DBEAF06B8EC0CCB3EDAD72213594D680BBEB6A64B2213C0CDA09t6b8H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D01C2F116F84D8A212987C2286E0D578187FED0EFF163D09A90B5BAF2222760C696DEE2A92777B329220DDF096AC43943D99B9FE00DE646BBBD0AAFtAb7H" TargetMode="External"/><Relationship Id="rId23" Type="http://schemas.openxmlformats.org/officeDocument/2006/relationships/hyperlink" Target="consultantplus://offline/ref=6D01C2F116F84D8A212999CF3E025258818FA0DAE4F36B8EC0CCB3EDAD72213586D6D8B7ED6279B97D734A8F056099760784889CE912tEbFH" TargetMode="External"/><Relationship Id="rId28" Type="http://schemas.openxmlformats.org/officeDocument/2006/relationships/hyperlink" Target="consultantplus://offline/ref=6D01C2F116F84D8A212999CF3E025258818DA7DBEAF26B8EC0CCB3EDAD72213586D6D8B4E2682EE36D7703DB017F9060198E969FtEb0H" TargetMode="External"/><Relationship Id="rId10" Type="http://schemas.openxmlformats.org/officeDocument/2006/relationships/hyperlink" Target="consultantplus://offline/ref=6D01C2F116F84D8A212987C2286E0D578187FED0EFF164DB959BB5BAF2222760C696DEE2A92777B329220EDA0D6AC43943D99B9FE00DE646BBBD0AAFtAb7H" TargetMode="External"/><Relationship Id="rId19" Type="http://schemas.openxmlformats.org/officeDocument/2006/relationships/hyperlink" Target="consultantplus://offline/ref=6D01C2F116F84D8A212999CF3E025258818DA7DBEAF26B8EC0CCB3EDAD72213594D680BBEB6A64B2213C0CDA09t6b8H" TargetMode="External"/><Relationship Id="rId31" Type="http://schemas.openxmlformats.org/officeDocument/2006/relationships/hyperlink" Target="consultantplus://offline/ref=6D01C2F116F84D8A212987C2286E0D578187FED0EFF362DA9D91B5BAF2222760C696DEE2BB272FBF282B10DA007F926806t8b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01C2F116F84D8A212987C2286E0D578187FED0ECFA61DA999DB5BAF2222760C696DEE2A92777B329220EDA0D6AC43943D99B9FE00DE646BBBD0AAFtAb7H" TargetMode="External"/><Relationship Id="rId14" Type="http://schemas.openxmlformats.org/officeDocument/2006/relationships/hyperlink" Target="consultantplus://offline/ref=6D01C2F116F84D8A212987C2286E0D578187FED0EFF163D09A90B5BAF2222760C696DEE2A92777B329220CDF096AC43943D99B9FE00DE646BBBD0AAFtAb7H" TargetMode="External"/><Relationship Id="rId22" Type="http://schemas.openxmlformats.org/officeDocument/2006/relationships/hyperlink" Target="consultantplus://offline/ref=6D01C2F116F84D8A212999CF3E025258818DA7DBEAF26B8EC0CCB3EDAD72213586D6D8B5E9682EE36D7703DB017F9060198E969FtEb0H" TargetMode="External"/><Relationship Id="rId27" Type="http://schemas.openxmlformats.org/officeDocument/2006/relationships/hyperlink" Target="consultantplus://offline/ref=6D01C2F116F84D8A212999CF3E0252588085A9D8E9F46B8EC0CCB3EDAD72213586D6D8B7EA637BB021295A8B4C349D690E929696F711E64FtAbCH" TargetMode="External"/><Relationship Id="rId30" Type="http://schemas.openxmlformats.org/officeDocument/2006/relationships/hyperlink" Target="consultantplus://offline/ref=6D01C2F116F84D8A212999CF3E025258818DA4D5EBF76B8EC0CCB3EDAD72213594D680BBEB6A64B2213C0CDA09t6b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6668</Words>
  <Characters>38012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Администратор безопасности</cp:lastModifiedBy>
  <cp:revision>1</cp:revision>
  <dcterms:created xsi:type="dcterms:W3CDTF">2019-08-19T07:27:00Z</dcterms:created>
  <dcterms:modified xsi:type="dcterms:W3CDTF">2019-08-19T07:50:00Z</dcterms:modified>
</cp:coreProperties>
</file>