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F" w:rsidRDefault="000449CF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0449CF" w:rsidRDefault="000449CF">
      <w:pPr>
        <w:spacing w:after="1" w:line="22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449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9CF" w:rsidRDefault="000449CF">
            <w:pPr>
              <w:spacing w:after="1" w:line="220" w:lineRule="atLeast"/>
            </w:pPr>
            <w:r>
              <w:rPr>
                <w:rFonts w:ascii="Calibri" w:hAnsi="Calibri" w:cs="Calibri"/>
              </w:rP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49CF" w:rsidRDefault="000449CF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8-3610</w:t>
            </w:r>
          </w:p>
        </w:tc>
      </w:tr>
    </w:tbl>
    <w:p w:rsidR="000449CF" w:rsidRDefault="000449C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ЗАКОНОДАТЕЛЬНОЕ СОБРАНИЕ КРАСНОЯРСКОГО КРАЯ</w:t>
      </w:r>
    </w:p>
    <w:p w:rsidR="000449CF" w:rsidRDefault="000449CF">
      <w:pPr>
        <w:spacing w:after="1" w:line="220" w:lineRule="atLeast"/>
        <w:jc w:val="center"/>
      </w:pPr>
    </w:p>
    <w:p w:rsidR="000449CF" w:rsidRDefault="000449C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0449CF" w:rsidRDefault="000449CF">
      <w:pPr>
        <w:spacing w:after="1" w:line="220" w:lineRule="atLeast"/>
        <w:jc w:val="center"/>
      </w:pPr>
    </w:p>
    <w:p w:rsidR="000449CF" w:rsidRDefault="000449C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КРАСНОЯРСКОГО КРАЯ</w:t>
      </w:r>
    </w:p>
    <w:p w:rsidR="000449CF" w:rsidRDefault="000449CF">
      <w:pPr>
        <w:spacing w:after="1" w:line="220" w:lineRule="atLeast"/>
        <w:jc w:val="center"/>
      </w:pPr>
    </w:p>
    <w:p w:rsidR="000449CF" w:rsidRDefault="000449C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ПРОТИВОДЕЙСТВИИ КОРРУПЦИИ В КРАСНОЯРСКОМ КРАЕ</w:t>
      </w:r>
    </w:p>
    <w:p w:rsidR="000449CF" w:rsidRDefault="00044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4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49CF" w:rsidRDefault="000449C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449CF" w:rsidRDefault="000449CF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10-4709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449CF" w:rsidRDefault="000449C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04.04.2013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4-1182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24.12.2015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9-4036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21.04.2016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10-4437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49CF" w:rsidRDefault="000449C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19.12.2017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4-1262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01.11.2018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6-2131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20.12.2018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6-2344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0449CF" w:rsidRDefault="000449CF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18.04.2019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7-2689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1. ОБЩИЕ ПОЛОЖЕНИЯ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1. Отношения, регулируемые настоящим Законом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04.04.2013 N 4-1182)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5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в) создание дополнительных форм и средств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обеспечение неотвратимости ответственности для лиц, совершающих коррупционные правонарушения;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дебюрократизация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формирование общественной нетерпимости по отношению к коррупционным действиям.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7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8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18.04.2019 N 7-2689)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2. ОРГАНИЗАЦИОННЫЕ ОСНОВЫ ПРОТИВОДЕЙСТВИЯ</w:t>
      </w:r>
    </w:p>
    <w:p w:rsidR="000449CF" w:rsidRDefault="000449C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КОРРУПЦИИ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Законодательное Собрание Красноярского края: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  <w:proofErr w:type="gramEnd"/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19.12.2017 N 4-1262)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настоящего Закона;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осуществляет иные полномочия, предусмотренные федеральными законами, настоящим Законом, иными законами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Губернатор Красноярского края: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образует комиссию по координации работы по противодействию коррупции в Красноярском крае;</w:t>
      </w:r>
    </w:p>
    <w:p w:rsidR="000449CF" w:rsidRDefault="000449C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</w:t>
      </w:r>
      <w:proofErr w:type="gramEnd"/>
      <w:r>
        <w:rPr>
          <w:rFonts w:ascii="Calibri" w:hAnsi="Calibri" w:cs="Calibri"/>
        </w:rPr>
        <w:t>) обязанностей, сдачи и оценки подарка, реализации (выкупа) и зачисления средств, вырученных от его реализации;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"в.1"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19.12.2017 N 4-1262)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осуществляет иные полномочия, предусмотренные федеральными законами, настоящим Законом, иными законами края.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края "О Счетной палате Красноярского края".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5. Участие органов местного самоуправления в противодействии коррупции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  <w:proofErr w:type="gramEnd"/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18.04.2019 N 7-2689)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Красноярского края от 21.04.2016 </w:t>
      </w:r>
      <w:hyperlink r:id="rId27" w:history="1">
        <w:r>
          <w:rPr>
            <w:rFonts w:ascii="Calibri" w:hAnsi="Calibri" w:cs="Calibri"/>
            <w:color w:val="0000FF"/>
          </w:rPr>
          <w:t>N 10-4437</w:t>
        </w:r>
      </w:hyperlink>
      <w:r>
        <w:rPr>
          <w:rFonts w:ascii="Calibri" w:hAnsi="Calibri" w:cs="Calibri"/>
        </w:rPr>
        <w:t xml:space="preserve">, от 18.04.2019 </w:t>
      </w:r>
      <w:hyperlink r:id="rId28" w:history="1">
        <w:r>
          <w:rPr>
            <w:rFonts w:ascii="Calibri" w:hAnsi="Calibri" w:cs="Calibri"/>
            <w:color w:val="0000FF"/>
          </w:rPr>
          <w:t>N 7-2689</w:t>
        </w:r>
      </w:hyperlink>
      <w:r>
        <w:rPr>
          <w:rFonts w:ascii="Calibri" w:hAnsi="Calibri" w:cs="Calibri"/>
        </w:rPr>
        <w:t>)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lastRenderedPageBreak/>
        <w:t>Статья 6. Комиссия по координации работы по противодействию коррупции в Красноярском крае</w:t>
      </w: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Основными задачами комиссии являются: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0449CF" w:rsidRDefault="000449C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proofErr w:type="gramEnd"/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Комиссия в целях выполнения возложенных на нее задач осуществляет следующие полномочия: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подготавливает предложения по совершенствованию законодательства о противодействии коррупции;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з) оказывает содействие развитию общественного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реализацией программы противодействия коррупции, программ (планов) органов исполнительной власти;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0449CF" w:rsidRDefault="000449CF">
      <w:pPr>
        <w:spacing w:before="220" w:after="1" w:line="220" w:lineRule="atLeast"/>
        <w:ind w:firstLine="540"/>
        <w:jc w:val="both"/>
      </w:pPr>
      <w:bookmarkStart w:id="0" w:name="P96"/>
      <w:bookmarkEnd w:id="0"/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Порядок рассмотрения комиссией вопросов, указанных в </w:t>
      </w:r>
      <w:hyperlink w:anchor="P9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статьи, утверждается Губернатором Красноярского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Основанием для рассмотрения комиссией вопросов, указанных в </w:t>
      </w:r>
      <w:hyperlink w:anchor="P9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статьи, являются:</w:t>
      </w:r>
    </w:p>
    <w:p w:rsidR="000449CF" w:rsidRDefault="000449C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поступившее на имя председателя комиссии заявление лица, указанного в </w:t>
      </w:r>
      <w:hyperlink w:anchor="P9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49CF" w:rsidRDefault="000449C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в) поступившее на имя председателя комиссии заявление лица, указанного в </w:t>
      </w:r>
      <w:hyperlink w:anchor="P9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статьи, о невозможности выполнить требования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</w:t>
      </w:r>
      <w:r>
        <w:rPr>
          <w:rFonts w:ascii="Calibri" w:hAnsi="Calibri" w:cs="Calibri"/>
        </w:rPr>
        <w:lastRenderedPageBreak/>
        <w:t>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Положение о проверке соблюдения лицами, указанными в </w:t>
      </w:r>
      <w:hyperlink w:anchor="P96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Комиссия формируется в составе председателя комиссии, его заместителей, секретаря и членов комиссии.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0449CF" w:rsidRDefault="000449C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>
        <w:rPr>
          <w:rFonts w:ascii="Calibri" w:hAnsi="Calibri" w:cs="Calibri"/>
        </w:rP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01.11.2018 N 6-2131)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Персональный состав комиссии утверждается Губернатором Красноярского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3. МЕРЫ ПРОТИВОДЕЙСТВИЯ КОРРУПЦИИ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8. Система мер противодействия коррупции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</w:t>
      </w:r>
      <w:r>
        <w:rPr>
          <w:rFonts w:ascii="Calibri" w:hAnsi="Calibri" w:cs="Calibri"/>
        </w:rPr>
        <w:lastRenderedPageBreak/>
        <w:t>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Основными мерами по противодействию коррупции являются: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"а"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антикоррупционный мониторинг;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проведение антикоррупционной экспертизы нормативных правовых актов и их проектов;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внедрение антикоррупционных стандартов во всех сферах государственного и муниципального управления;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оптимизация системы закупок для государственных и муниципальных нужд;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внедрение антикоррупционных механизмов в рамках реализации кадровой политики;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ж)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9. Антикоррупционный мониторинг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Антикоррупционный мониторинг включает в себя выявление, исследование и оценку: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явлений, порождающих коррупцию и способствующих ее распространению;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состояния и распространенности коррупции;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достаточности и эффективности предпринимаемых мер по противодействию коррупции.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</w:t>
      </w:r>
      <w:r>
        <w:rPr>
          <w:rFonts w:ascii="Calibri" w:hAnsi="Calibri" w:cs="Calibri"/>
        </w:rPr>
        <w:lastRenderedPageBreak/>
        <w:t>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10. Антикоррупционная экспертиза нормативных правовых актов и их проектов</w:t>
      </w: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>
        <w:rPr>
          <w:rFonts w:ascii="Calibri" w:hAnsi="Calibri" w:cs="Calibri"/>
        </w:rPr>
        <w:t xml:space="preserve"> проявления коррупции.</w:t>
      </w:r>
    </w:p>
    <w:p w:rsidR="000449CF" w:rsidRDefault="000449CF">
      <w:pPr>
        <w:spacing w:before="220" w:after="1" w:line="220" w:lineRule="atLeast"/>
        <w:ind w:firstLine="540"/>
        <w:jc w:val="both"/>
      </w:pPr>
      <w:bookmarkStart w:id="1" w:name="P148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>
        <w:rPr>
          <w:rFonts w:ascii="Calibri" w:hAnsi="Calibri" w:cs="Calibri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20.12.2018 N 6-2344)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11. Антикоррупционные стандарты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21.04.2016 N 10-4437.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>
        <w:rPr>
          <w:rFonts w:ascii="Calibri" w:hAnsi="Calibri" w:cs="Calibri"/>
        </w:rPr>
        <w:t xml:space="preserve"> должностей государственных гражданских служащих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12. Оптимизация системы закупок для государственных и муниципальных нужд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Оптимизация системы закупок для государственных и муниципальных ну</w:t>
      </w:r>
      <w:proofErr w:type="gramStart"/>
      <w:r>
        <w:rPr>
          <w:rFonts w:ascii="Calibri" w:hAnsi="Calibri" w:cs="Calibri"/>
        </w:rPr>
        <w:t>жд вкл</w:t>
      </w:r>
      <w:proofErr w:type="gramEnd"/>
      <w:r>
        <w:rPr>
          <w:rFonts w:ascii="Calibri" w:hAnsi="Calibri" w:cs="Calibri"/>
        </w:rPr>
        <w:t>ючает в себя: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"а" 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проведение исследований цен на товары (услуги, работы) по заключаемым контрактам;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13. Внедрение антикоррупционных механизмов в рамках реализации кадровой политики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04.04.2013 N 4-1182)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мониторинга конкурсного замещения вакантных должностей;</w:t>
      </w:r>
    </w:p>
    <w:p w:rsidR="000449CF" w:rsidRDefault="000449C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>
        <w:rPr>
          <w:rFonts w:ascii="Calibri" w:hAnsi="Calibri" w:cs="Calibri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"б" 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04.04.2013 N 4-1182)</w:t>
      </w:r>
    </w:p>
    <w:p w:rsidR="000449CF" w:rsidRDefault="000449CF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"б.1"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04.04.2013 N 4-1182; 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24.12.2015 N 9-4036)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"в.1"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19.12.2017 N 4-1262)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18.04.2019 N 7-2689)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соблюдения иных требований к ведению кадровой работы в соответствии с федеральным законодательством.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 xml:space="preserve">Статья 14. </w:t>
      </w:r>
      <w:proofErr w:type="gramStart"/>
      <w:r>
        <w:rPr>
          <w:rFonts w:ascii="Calibri" w:hAnsi="Calibri" w:cs="Calibri"/>
          <w:b/>
        </w:rPr>
        <w:t>Антикоррупционные</w:t>
      </w:r>
      <w:proofErr w:type="gramEnd"/>
      <w:r>
        <w:rPr>
          <w:rFonts w:ascii="Calibri" w:hAnsi="Calibri" w:cs="Calibri"/>
          <w:b/>
        </w:rPr>
        <w:t xml:space="preserve"> образование и пропаганда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10.06.2010 N 10-4709)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16. Государственная поддержка общественных антикоррупционных инициатив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4. ПРОГРАММА ПРОТИВОДЕЙСТВИЯ КОРРУПЦИИ</w:t>
      </w:r>
    </w:p>
    <w:p w:rsidR="000449CF" w:rsidRDefault="000449CF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17. Программа противодействия коррупции</w:t>
      </w: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19.12.2017 N 4-1262)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</w:t>
      </w:r>
      <w:r>
        <w:rPr>
          <w:rFonts w:ascii="Calibri" w:hAnsi="Calibri" w:cs="Calibri"/>
        </w:rPr>
        <w:lastRenderedPageBreak/>
        <w:t>иными государственными органами Красноярского края основных задач в сфере противодействия коррупции.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Программа противодействия коррупции в Красноярском крае утверждается Губернатором Красноярского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01.11.2018 N 6-2131)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Председатель Законодательного Собрания края в течение одного рабочего дня со дня </w:t>
      </w:r>
      <w:proofErr w:type="gramStart"/>
      <w:r>
        <w:rPr>
          <w:rFonts w:ascii="Calibri" w:hAnsi="Calibri" w:cs="Calibri"/>
        </w:rPr>
        <w:t>представления проекта программы противодействия коррупции</w:t>
      </w:r>
      <w:proofErr w:type="gramEnd"/>
      <w:r>
        <w:rPr>
          <w:rFonts w:ascii="Calibri" w:hAnsi="Calibri" w:cs="Calibri"/>
        </w:rP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18. Отчеты о реализации программы по противодействию коррупции в Красноярском крае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bookmarkStart w:id="2" w:name="P229"/>
      <w:bookmarkEnd w:id="2"/>
      <w:r>
        <w:rPr>
          <w:rFonts w:ascii="Calibri" w:hAnsi="Calibri" w:cs="Calibri"/>
        </w:rP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0449CF" w:rsidRDefault="000449CF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21.04.2016 N 10-4437)</w:t>
      </w:r>
    </w:p>
    <w:p w:rsidR="000449CF" w:rsidRDefault="000449CF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Указанные в </w:t>
      </w:r>
      <w:hyperlink w:anchor="P22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Глава 5. ЗАКЛЮЧИТЕЛЬНЫЕ ПОЛОЖЕНИЯ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  <w:outlineLvl w:val="1"/>
      </w:pPr>
      <w:r>
        <w:rPr>
          <w:rFonts w:ascii="Calibri" w:hAnsi="Calibri" w:cs="Calibri"/>
          <w:b/>
        </w:rPr>
        <w:t>Статья 19. Вступление в силу настоящего Закона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вступает в силу через 10 дней после его официального опубликования.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0449CF" w:rsidRDefault="000449CF">
      <w:pPr>
        <w:spacing w:after="1" w:line="220" w:lineRule="atLeast"/>
        <w:jc w:val="right"/>
      </w:pPr>
      <w:r>
        <w:rPr>
          <w:rFonts w:ascii="Calibri" w:hAnsi="Calibri" w:cs="Calibri"/>
        </w:rPr>
        <w:t>Красноярского края</w:t>
      </w:r>
    </w:p>
    <w:p w:rsidR="000449CF" w:rsidRDefault="000449CF">
      <w:pPr>
        <w:spacing w:after="1" w:line="220" w:lineRule="atLeast"/>
        <w:jc w:val="right"/>
      </w:pPr>
      <w:r>
        <w:rPr>
          <w:rFonts w:ascii="Calibri" w:hAnsi="Calibri" w:cs="Calibri"/>
        </w:rPr>
        <w:t>А.Г.ХЛОПОНИН</w:t>
      </w:r>
    </w:p>
    <w:p w:rsidR="000449CF" w:rsidRDefault="000449CF">
      <w:pPr>
        <w:spacing w:after="1" w:line="220" w:lineRule="atLeast"/>
        <w:jc w:val="right"/>
      </w:pPr>
      <w:r>
        <w:rPr>
          <w:rFonts w:ascii="Calibri" w:hAnsi="Calibri" w:cs="Calibri"/>
        </w:rPr>
        <w:t>22.07.2009</w:t>
      </w: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spacing w:after="1" w:line="220" w:lineRule="atLeast"/>
        <w:jc w:val="both"/>
      </w:pPr>
    </w:p>
    <w:p w:rsidR="000449CF" w:rsidRDefault="000449C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0449CF">
      <w:bookmarkStart w:id="3" w:name="_GoBack"/>
      <w:bookmarkEnd w:id="3"/>
    </w:p>
    <w:sectPr w:rsidR="0013650A" w:rsidSect="00EF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F"/>
    <w:rsid w:val="000449CF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8C6A00ADE550C23C774BF6671CDF5F23A742CCF1757FA3E82A6FC260C6964A743FAEDEA1FDC1252DA9AB5A1D2751A790CBEA717605636C1729C3CCQ0a9D" TargetMode="External"/><Relationship Id="rId18" Type="http://schemas.openxmlformats.org/officeDocument/2006/relationships/hyperlink" Target="consultantplus://offline/ref=4A8C6A00ADE550C23C774BF6671CDF5F23A742CCF17573AFEC2B6FC260C6964A743FAEDEB3FD99292FAEB55A1D3207F6D5Q9a7D" TargetMode="External"/><Relationship Id="rId26" Type="http://schemas.openxmlformats.org/officeDocument/2006/relationships/hyperlink" Target="consultantplus://offline/ref=4A8C6A00ADE550C23C774BF6671CDF5F23A742CCF1757FA3E82A6FC260C6964A743FAEDEA1FDC1252DA9AB5B142751A790CBEA717605636C1729C3CCQ0a9D" TargetMode="External"/><Relationship Id="rId39" Type="http://schemas.openxmlformats.org/officeDocument/2006/relationships/hyperlink" Target="consultantplus://offline/ref=4A8C6A00ADE550C23C774BF6671CDF5F23A742CCFA7572A2E22432C8689F9A487330F1C9A6B4CD242DA9AA581E7854B28193E5746F1B6B7A0B2BC2QCa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8C6A00ADE550C23C774BF6671CDF5F23A742CCF1777BA3EA2C6FC260C6964A743FAEDEA1FDC1252DA9AB5B152751A790CBEA717605636C1729C3CCQ0a9D" TargetMode="External"/><Relationship Id="rId34" Type="http://schemas.openxmlformats.org/officeDocument/2006/relationships/hyperlink" Target="consultantplus://offline/ref=4A8C6A00ADE550C23C7755FB7170805023AC14C9F27071FCB67B69953F96901F347FA88BE2B9CC202EA2FF0B517908F4D380E77B6F196365Q0a0D" TargetMode="External"/><Relationship Id="rId42" Type="http://schemas.openxmlformats.org/officeDocument/2006/relationships/hyperlink" Target="consultantplus://offline/ref=4A8C6A00ADE550C23C774BF6671CDF5F23A742CCF1777BA3EA2C6FC260C6964A743FAEDEA1FDC1252DA9AB5B112751A790CBEA717605636C1729C3CCQ0a9D" TargetMode="External"/><Relationship Id="rId47" Type="http://schemas.openxmlformats.org/officeDocument/2006/relationships/hyperlink" Target="consultantplus://offline/ref=4A8C6A00ADE550C23C774BF6671CDF5F23A742CCF1767CACEF2A6FC260C6964A743FAEDEA1FDC1252DA9AB5B152751A790CBEA717605636C1729C3CCQ0a9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A8C6A00ADE550C23C774BF6671CDF5F23A742CCFA7572A2E22432C8689F9A487330F1C9A6B4CD242DA9AB521E7854B28193E5746F1B6B7A0B2BC2QCa4D" TargetMode="External"/><Relationship Id="rId12" Type="http://schemas.openxmlformats.org/officeDocument/2006/relationships/hyperlink" Target="consultantplus://offline/ref=4A8C6A00ADE550C23C774BF6671CDF5F23A742CCF17672A2EB266FC260C6964A743FAEDEA1FDC1252DA9AB5A1D2751A790CBEA717605636C1729C3CCQ0a9D" TargetMode="External"/><Relationship Id="rId17" Type="http://schemas.openxmlformats.org/officeDocument/2006/relationships/hyperlink" Target="consultantplus://offline/ref=4A8C6A00ADE550C23C7755FB7170805022A41BC4F82126FEE72E679037C6CA0F2236A78DFCB9C43A2FA9AAQ5a3D" TargetMode="External"/><Relationship Id="rId25" Type="http://schemas.openxmlformats.org/officeDocument/2006/relationships/hyperlink" Target="consultantplus://offline/ref=4A8C6A00ADE550C23C774BF6671CDF5F23A742CCF17472ABEE2432C8689F9A487330F1DBA6ECC1262AB7AB520B2E05F7QDaDD" TargetMode="External"/><Relationship Id="rId33" Type="http://schemas.openxmlformats.org/officeDocument/2006/relationships/hyperlink" Target="consultantplus://offline/ref=4A8C6A00ADE550C23C774BF6671CDF5F23A742CCF2707BAEEF276FC260C6964A743FAEDEA1FDC1252DA9AB5F112751A790CBEA717605636C1729C3CCQ0a9D" TargetMode="External"/><Relationship Id="rId38" Type="http://schemas.openxmlformats.org/officeDocument/2006/relationships/hyperlink" Target="consultantplus://offline/ref=4A8C6A00ADE550C23C774BF6671CDF5F23A742CCFA7572A2E22432C8689F9A487330F1C9A6B4CD242DA9AA5B1E7854B28193E5746F1B6B7A0B2BC2QCa4D" TargetMode="External"/><Relationship Id="rId46" Type="http://schemas.openxmlformats.org/officeDocument/2006/relationships/hyperlink" Target="consultantplus://offline/ref=4A8C6A00ADE550C23C774BF6671CDF5F23A742CCF1777BA3EA2C6FC260C6964A743FAEDEA1FDC1252DA9AB5B132751A790CBEA717605636C1729C3CCQ0a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8C6A00ADE550C23C774BF6671CDF5F23A742CCF2707BAEEF276FC260C6964A743FAEDEA1FDC1252DA9AB5A1C2751A790CBEA717605636C1729C3CCQ0a9D" TargetMode="External"/><Relationship Id="rId20" Type="http://schemas.openxmlformats.org/officeDocument/2006/relationships/hyperlink" Target="consultantplus://offline/ref=4A8C6A00ADE550C23C774BF6671CDF5F23A742CCF2707BAEEF276FC260C6964A743FAEDEA1FDC1252DA9AB5B142751A790CBEA717605636C1729C3CCQ0a9D" TargetMode="External"/><Relationship Id="rId29" Type="http://schemas.openxmlformats.org/officeDocument/2006/relationships/hyperlink" Target="consultantplus://offline/ref=4A8C6A00ADE550C23C774BF6671CDF5F23A742CCF2707BAEEF276FC260C6964A743FAEDEA1FDC1252DA9AB58152751A790CBEA717605636C1729C3CCQ0a9D" TargetMode="External"/><Relationship Id="rId41" Type="http://schemas.openxmlformats.org/officeDocument/2006/relationships/hyperlink" Target="consultantplus://offline/ref=4A8C6A00ADE550C23C774BF6671CDF5F23A742CCF2717FA9EA286FC260C6964A743FAEDEA1FDC1252DA9AB5A1D2751A790CBEA717605636C1729C3CCQ0a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6A00ADE550C23C774BF6671CDF5F23A742CCF67579A2EB2432C8689F9A487330F1C9A6B4CD242DA9AB521E7854B28193E5746F1B6B7A0B2BC2QCa4D" TargetMode="External"/><Relationship Id="rId11" Type="http://schemas.openxmlformats.org/officeDocument/2006/relationships/hyperlink" Target="consultantplus://offline/ref=4A8C6A00ADE550C23C774BF6671CDF5F23A742CCF1767CACEF2A6FC260C6964A743FAEDEA1FDC1252DA9AB5A1D2751A790CBEA717605636C1729C3CCQ0a9D" TargetMode="External"/><Relationship Id="rId24" Type="http://schemas.openxmlformats.org/officeDocument/2006/relationships/hyperlink" Target="consultantplus://offline/ref=4A8C6A00ADE550C23C774BF6671CDF5F23A742CCF2707BAEEF276FC260C6964A743FAEDEA1FDC1252DA9AB5B1D2751A790CBEA717605636C1729C3CCQ0a9D" TargetMode="External"/><Relationship Id="rId32" Type="http://schemas.openxmlformats.org/officeDocument/2006/relationships/hyperlink" Target="consultantplus://offline/ref=4A8C6A00ADE550C23C774BF6671CDF5F23A742CCF2707BAEEF276FC260C6964A743FAEDEA1FDC1252DA9AB5F172751A790CBEA717605636C1729C3CCQ0a9D" TargetMode="External"/><Relationship Id="rId37" Type="http://schemas.openxmlformats.org/officeDocument/2006/relationships/hyperlink" Target="consultantplus://offline/ref=4A8C6A00ADE550C23C774BF6671CDF5F23A742CCF2707BAEEF276FC260C6964A743FAEDEA1FDC1252DA9AB5C122751A790CBEA717605636C1729C3CCQ0a9D" TargetMode="External"/><Relationship Id="rId40" Type="http://schemas.openxmlformats.org/officeDocument/2006/relationships/hyperlink" Target="consultantplus://offline/ref=4A8C6A00ADE550C23C774BF6671CDF5F23A742CCFA7572A2E22432C8689F9A487330F1C9A6B4CD242DA9AA5E1E7854B28193E5746F1B6B7A0B2BC2QCa4D" TargetMode="External"/><Relationship Id="rId45" Type="http://schemas.openxmlformats.org/officeDocument/2006/relationships/hyperlink" Target="consultantplus://offline/ref=4A8C6A00ADE550C23C774BF6671CDF5F23A742CCF2707BAEEF276FC260C6964A743FAEDEA1FDC1252DA9AB5C1C2751A790CBEA717605636C1729C3CCQ0a9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8C6A00ADE550C23C7755FB7170805023AD1BC7F47671FCB67B69953F96901F347FA88BE2B9CC2424A2FF0B517908F4D380E77B6F196365Q0a0D" TargetMode="External"/><Relationship Id="rId23" Type="http://schemas.openxmlformats.org/officeDocument/2006/relationships/hyperlink" Target="consultantplus://offline/ref=4A8C6A00ADE550C23C774BF6671CDF5F23A742CCF2707BAEEF276FC260C6964A743FAEDEA1FDC1252DA9AB5B172751A790CBEA717605636C1729C3CCQ0a9D" TargetMode="External"/><Relationship Id="rId28" Type="http://schemas.openxmlformats.org/officeDocument/2006/relationships/hyperlink" Target="consultantplus://offline/ref=4A8C6A00ADE550C23C774BF6671CDF5F23A742CCF1757FA3E82A6FC260C6964A743FAEDEA1FDC1252DA9AB5B172751A790CBEA717605636C1729C3CCQ0a9D" TargetMode="External"/><Relationship Id="rId36" Type="http://schemas.openxmlformats.org/officeDocument/2006/relationships/hyperlink" Target="consultantplus://offline/ref=4A8C6A00ADE550C23C774BF6671CDF5F23A742CCF2707BAEEF276FC260C6964A743FAEDEA1FDC1252DA9AB5C132751A790CBEA717605636C1729C3CCQ0a9D" TargetMode="External"/><Relationship Id="rId49" Type="http://schemas.openxmlformats.org/officeDocument/2006/relationships/hyperlink" Target="consultantplus://offline/ref=4A8C6A00ADE550C23C774BF6671CDF5F23A742CCF2707BAEEF276FC260C6964A743FAEDEA1FDC1252DA9AB5D1C2751A790CBEA717605636C1729C3CCQ0a9D" TargetMode="External"/><Relationship Id="rId10" Type="http://schemas.openxmlformats.org/officeDocument/2006/relationships/hyperlink" Target="consultantplus://offline/ref=4A8C6A00ADE550C23C774BF6671CDF5F23A742CCF1777BA3EA2C6FC260C6964A743FAEDEA1FDC1252DA9AB5A1D2751A790CBEA717605636C1729C3CCQ0a9D" TargetMode="External"/><Relationship Id="rId19" Type="http://schemas.openxmlformats.org/officeDocument/2006/relationships/hyperlink" Target="consultantplus://offline/ref=4A8C6A00ADE550C23C774BF6671CDF5F23A742CCF1757FA3E82A6FC260C6964A743FAEDEA1FDC1252DA9AB5A1C2751A790CBEA717605636C1729C3CCQ0a9D" TargetMode="External"/><Relationship Id="rId31" Type="http://schemas.openxmlformats.org/officeDocument/2006/relationships/hyperlink" Target="consultantplus://offline/ref=4A8C6A00ADE550C23C774BF6671CDF5F23A742CCF1767CACEF2A6FC260C6964A743FAEDEA1FDC1252DA9AB5A1C2751A790CBEA717605636C1729C3CCQ0a9D" TargetMode="External"/><Relationship Id="rId44" Type="http://schemas.openxmlformats.org/officeDocument/2006/relationships/hyperlink" Target="consultantplus://offline/ref=4A8C6A00ADE550C23C774BF6671CDF5F23A742CCF67579A2EB2432C8689F9A487330F1C9A6B4CD242DA9AB531E7854B28193E5746F1B6B7A0B2BC2QCa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C6A00ADE550C23C774BF6671CDF5F23A742CCF2707BAEEF276FC260C6964A743FAEDEA1FDC1252DA9AB5A1D2751A790CBEA717605636C1729C3CCQ0a9D" TargetMode="External"/><Relationship Id="rId14" Type="http://schemas.openxmlformats.org/officeDocument/2006/relationships/hyperlink" Target="consultantplus://offline/ref=4A8C6A00ADE550C23C774BF6671CDF5F23A742CCFA7572A2E22432C8689F9A487330F1C9A6B4CD242DA9AB531E7854B28193E5746F1B6B7A0B2BC2QCa4D" TargetMode="External"/><Relationship Id="rId22" Type="http://schemas.openxmlformats.org/officeDocument/2006/relationships/hyperlink" Target="consultantplus://offline/ref=4A8C6A00ADE550C23C774BF6671CDF5F23A742CCF1777BA3EA2C6FC260C6964A743FAEDEA1FDC1252DA9AB5B172751A790CBEA717605636C1729C3CCQ0a9D" TargetMode="External"/><Relationship Id="rId27" Type="http://schemas.openxmlformats.org/officeDocument/2006/relationships/hyperlink" Target="consultantplus://offline/ref=4A8C6A00ADE550C23C774BF6671CDF5F23A742CCF2707BAEEF276FC260C6964A743FAEDEA1FDC1252DA9AB5B1C2751A790CBEA717605636C1729C3CCQ0a9D" TargetMode="External"/><Relationship Id="rId30" Type="http://schemas.openxmlformats.org/officeDocument/2006/relationships/hyperlink" Target="consultantplus://offline/ref=4A8C6A00ADE550C23C7755FB7170805023AD1BC7F47471FCB67B69953F96901F267FF087E0BED22425B7A95A14Q2a5D" TargetMode="External"/><Relationship Id="rId35" Type="http://schemas.openxmlformats.org/officeDocument/2006/relationships/hyperlink" Target="consultantplus://offline/ref=4A8C6A00ADE550C23C774BF6671CDF5F23A742CCF17672A2EB266FC260C6964A743FAEDEA1FDC1252DA9AB5A1D2751A790CBEA717605636C1729C3CCQ0a9D" TargetMode="External"/><Relationship Id="rId43" Type="http://schemas.openxmlformats.org/officeDocument/2006/relationships/hyperlink" Target="consultantplus://offline/ref=4A8C6A00ADE550C23C774BF6671CDF5F23A742CCF1757FA3E82A6FC260C6964A743FAEDEA1FDC1252DA9AB5B162751A790CBEA717605636C1729C3CCQ0a9D" TargetMode="External"/><Relationship Id="rId48" Type="http://schemas.openxmlformats.org/officeDocument/2006/relationships/hyperlink" Target="consultantplus://offline/ref=4A8C6A00ADE550C23C774BF6671CDF5F23A742CCF2707BAEEF276FC260C6964A743FAEDEA1FDC1252DA9AB5D1C2751A790CBEA717605636C1729C3CCQ0a9D" TargetMode="External"/><Relationship Id="rId8" Type="http://schemas.openxmlformats.org/officeDocument/2006/relationships/hyperlink" Target="consultantplus://offline/ref=4A8C6A00ADE550C23C774BF6671CDF5F23A742CCF2717FA9EA286FC260C6964A743FAEDEA1FDC1252DA9AB5A1D2751A790CBEA717605636C1729C3CCQ0a9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6454</Words>
  <Characters>36790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2019-08-27T02:24:00Z</dcterms:created>
  <dcterms:modified xsi:type="dcterms:W3CDTF">2019-08-27T03:26:00Z</dcterms:modified>
</cp:coreProperties>
</file>