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3F4CDE" w:rsidTr="003F4CDE">
        <w:tc>
          <w:tcPr>
            <w:tcW w:w="9356" w:type="dxa"/>
            <w:gridSpan w:val="4"/>
          </w:tcPr>
          <w:p w:rsidR="003F4CDE" w:rsidRDefault="003F4CD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7695" cy="750570"/>
                  <wp:effectExtent l="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CDE" w:rsidRDefault="003F4CD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3F4CDE" w:rsidRDefault="003F4CDE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3F4CDE" w:rsidRDefault="003F4CD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3F4CDE" w:rsidRDefault="003F4CDE">
            <w:pPr>
              <w:spacing w:after="0"/>
              <w:jc w:val="center"/>
            </w:pPr>
          </w:p>
        </w:tc>
      </w:tr>
      <w:tr w:rsidR="003F4CDE" w:rsidTr="003F4CD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4CDE" w:rsidRDefault="00222DF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14.12.2017 г.</w:t>
            </w:r>
          </w:p>
        </w:tc>
        <w:tc>
          <w:tcPr>
            <w:tcW w:w="2607" w:type="dxa"/>
            <w:hideMark/>
          </w:tcPr>
          <w:p w:rsidR="003F4CDE" w:rsidRDefault="003F4CD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  <w:hideMark/>
          </w:tcPr>
          <w:p w:rsidR="003F4CDE" w:rsidRDefault="003F4CDE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F4CDE" w:rsidRDefault="00222DF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1146</w:t>
            </w:r>
          </w:p>
        </w:tc>
      </w:tr>
    </w:tbl>
    <w:p w:rsidR="003F4CDE" w:rsidRDefault="003F4CDE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6F2" w:rsidRDefault="008476F2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3F4CDE" w:rsidRDefault="003F4CDE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вопросам реабилитации</w:t>
      </w:r>
    </w:p>
    <w:p w:rsidR="003F4CDE" w:rsidRDefault="003F4CDE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детей-инвалидов, </w:t>
      </w:r>
    </w:p>
    <w:p w:rsidR="003F4CDE" w:rsidRDefault="003F4CDE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F4CDE" w:rsidRDefault="003F4CDE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сопровождения детей</w:t>
      </w:r>
    </w:p>
    <w:p w:rsidR="003F4CDE" w:rsidRDefault="003F4CDE" w:rsidP="003F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3F4CDE" w:rsidRDefault="003F4CDE" w:rsidP="003F4C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6F2" w:rsidRDefault="008476F2" w:rsidP="003F4C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реализации соглашения о межведомственном взаимодействии по вопросам реализации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</w:t>
      </w:r>
      <w:r w:rsidRPr="003F4C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451CA">
        <w:rPr>
          <w:rFonts w:ascii="Times New Roman" w:hAnsi="Times New Roman" w:cs="Times New Roman"/>
          <w:sz w:val="28"/>
          <w:szCs w:val="28"/>
        </w:rPr>
        <w:t>Красноярского края от 31.03.2017</w:t>
      </w:r>
      <w:r w:rsidR="009451CA" w:rsidRPr="009451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51C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421F2" w:rsidRPr="009451C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01.06.2012 № 761 «О национальной стратегии действий в интересах детей на 2012-2017 годы», </w:t>
      </w:r>
      <w:r w:rsidRPr="009451CA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</w:t>
      </w:r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Федеральным законом от</w:t>
      </w:r>
      <w:r w:rsidR="0084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24.11.1995 </w:t>
      </w:r>
      <w:r w:rsidR="0084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Федерации», Федеральным законом от 04.12.2007 № 329-ФЗ «О физической культуре и спорте в Российской Федерации»,</w:t>
      </w:r>
      <w:r w:rsidRPr="008476F2">
        <w:rPr>
          <w:rFonts w:ascii="Times New Roman" w:hAnsi="Times New Roman" w:cs="Times New Roman"/>
          <w:sz w:val="28"/>
          <w:szCs w:val="28"/>
        </w:rPr>
        <w:t xml:space="preserve"> </w:t>
      </w:r>
      <w:r w:rsidR="00730C91" w:rsidRPr="009451CA">
        <w:rPr>
          <w:rFonts w:ascii="Times New Roman" w:hAnsi="Times New Roman" w:cs="Times New Roman"/>
          <w:sz w:val="28"/>
          <w:szCs w:val="28"/>
        </w:rPr>
        <w:t>"Основ</w:t>
      </w:r>
      <w:r w:rsidR="00936290" w:rsidRPr="009451CA">
        <w:rPr>
          <w:rFonts w:ascii="Times New Roman" w:hAnsi="Times New Roman" w:cs="Times New Roman"/>
          <w:sz w:val="28"/>
          <w:szCs w:val="28"/>
        </w:rPr>
        <w:t>ами</w:t>
      </w:r>
      <w:r w:rsidR="00730C91" w:rsidRPr="009451C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культуре"</w:t>
      </w:r>
      <w:r w:rsidR="00936290">
        <w:rPr>
          <w:rFonts w:ascii="Times New Roman" w:hAnsi="Times New Roman" w:cs="Times New Roman"/>
          <w:sz w:val="28"/>
          <w:szCs w:val="28"/>
        </w:rPr>
        <w:t xml:space="preserve"> от 09.10.1992 № 3612-1</w:t>
      </w:r>
      <w:r w:rsidR="00730C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 30, 35 Устава города Канска, ПОСТАНОВЛЯЮ:</w:t>
      </w:r>
    </w:p>
    <w:p w:rsidR="003F4CDE" w:rsidRDefault="003F4CDE" w:rsidP="003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вопросам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</w:t>
      </w:r>
      <w:r w:rsidR="008476F2">
        <w:rPr>
          <w:rFonts w:ascii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F4CDE" w:rsidRDefault="003F4CDE" w:rsidP="003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межведомственной комиссии по вопросам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согласно приложению № 2.</w:t>
      </w:r>
    </w:p>
    <w:p w:rsidR="003F4CDE" w:rsidRPr="009451CA" w:rsidRDefault="003F4CDE" w:rsidP="003F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1CA">
        <w:rPr>
          <w:rFonts w:ascii="Times New Roman" w:hAnsi="Times New Roman" w:cs="Times New Roman"/>
          <w:sz w:val="28"/>
          <w:szCs w:val="28"/>
        </w:rPr>
        <w:t xml:space="preserve">Утвердить форму индивидуального маршрута реабилитации или </w:t>
      </w:r>
      <w:proofErr w:type="spellStart"/>
      <w:r w:rsidRPr="009451C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451CA">
        <w:rPr>
          <w:rFonts w:ascii="Times New Roman" w:hAnsi="Times New Roman" w:cs="Times New Roman"/>
          <w:sz w:val="28"/>
          <w:szCs w:val="28"/>
        </w:rPr>
        <w:t xml:space="preserve"> детей-инвалидов, психолого-педагогического и медико-</w:t>
      </w:r>
      <w:r w:rsidRPr="009451CA">
        <w:rPr>
          <w:rFonts w:ascii="Times New Roman" w:hAnsi="Times New Roman" w:cs="Times New Roman"/>
          <w:sz w:val="28"/>
          <w:szCs w:val="28"/>
        </w:rPr>
        <w:lastRenderedPageBreak/>
        <w:t>социального сопровождения детей с ограниченными возможностями з</w:t>
      </w:r>
      <w:r w:rsidR="00724580" w:rsidRPr="009451CA">
        <w:rPr>
          <w:rFonts w:ascii="Times New Roman" w:hAnsi="Times New Roman" w:cs="Times New Roman"/>
          <w:sz w:val="28"/>
          <w:szCs w:val="28"/>
        </w:rPr>
        <w:t xml:space="preserve">доровья согласно приложению </w:t>
      </w:r>
      <w:r w:rsidR="009451CA">
        <w:rPr>
          <w:rFonts w:ascii="Times New Roman" w:hAnsi="Times New Roman" w:cs="Times New Roman"/>
          <w:sz w:val="28"/>
          <w:szCs w:val="28"/>
        </w:rPr>
        <w:t xml:space="preserve">№ 3. </w:t>
      </w:r>
    </w:p>
    <w:p w:rsidR="003F4CDE" w:rsidRPr="009451CA" w:rsidRDefault="003F4CDE" w:rsidP="003F4C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51CA">
        <w:rPr>
          <w:rFonts w:ascii="Times New Roman" w:hAnsi="Times New Roman" w:cs="Times New Roman"/>
          <w:sz w:val="28"/>
          <w:szCs w:val="28"/>
        </w:rPr>
        <w:t xml:space="preserve">4. Ведущему специалисту Отдела Культуры администрации города Канска (Н.А. </w:t>
      </w:r>
      <w:proofErr w:type="spellStart"/>
      <w:r w:rsidRPr="009451CA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Pr="009451C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451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51C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город Канск в сети Интернет и опубликовать в официальном печатном издании «Канский вестник».</w:t>
      </w:r>
    </w:p>
    <w:p w:rsidR="003F4CDE" w:rsidRPr="009451CA" w:rsidRDefault="009451CA" w:rsidP="003F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CDE" w:rsidRPr="009451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4CDE" w:rsidRPr="009451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4CDE" w:rsidRPr="009451C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заместителя </w:t>
      </w:r>
      <w:r w:rsidR="00901378" w:rsidRPr="009451CA">
        <w:rPr>
          <w:rFonts w:ascii="Times New Roman" w:hAnsi="Times New Roman" w:cs="Times New Roman"/>
          <w:sz w:val="28"/>
          <w:szCs w:val="28"/>
        </w:rPr>
        <w:t>главы города</w:t>
      </w:r>
      <w:r w:rsidR="003F4CDE" w:rsidRPr="009451CA">
        <w:rPr>
          <w:rFonts w:ascii="Times New Roman" w:hAnsi="Times New Roman" w:cs="Times New Roman"/>
          <w:sz w:val="28"/>
          <w:szCs w:val="28"/>
        </w:rPr>
        <w:t xml:space="preserve"> по социальной политике Н.И. Князеву.</w:t>
      </w:r>
    </w:p>
    <w:p w:rsidR="003F4CDE" w:rsidRPr="009451CA" w:rsidRDefault="009451CA" w:rsidP="003F4C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4CDE" w:rsidRPr="009451CA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3F4CDE" w:rsidRPr="009451CA" w:rsidRDefault="003F4CDE" w:rsidP="003F4C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Pr="009451CA" w:rsidRDefault="003F4CDE" w:rsidP="003F4C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3F4CDE" w:rsidRPr="009451CA" w:rsidRDefault="003F4CDE" w:rsidP="003F4CD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3F4CDE" w:rsidRPr="009451CA" w:rsidRDefault="003F4CDE" w:rsidP="003F4C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51CA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    Н.Н. Качан    </w:t>
      </w:r>
    </w:p>
    <w:p w:rsidR="003F4CDE" w:rsidRPr="009451CA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Pr="009451CA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Pr="009451CA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№ 1                                                                 к   постановлению                                                 администрации города Канска                                                №</w:t>
      </w:r>
      <w:r w:rsidR="00222DF3">
        <w:rPr>
          <w:rFonts w:ascii="Times New Roman" w:hAnsi="Times New Roman" w:cs="Times New Roman"/>
          <w:sz w:val="28"/>
          <w:szCs w:val="28"/>
        </w:rPr>
        <w:t xml:space="preserve"> 1146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2DF3">
        <w:rPr>
          <w:rFonts w:ascii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 w:cs="Times New Roman"/>
          <w:sz w:val="28"/>
          <w:szCs w:val="28"/>
        </w:rPr>
        <w:t xml:space="preserve">2017 г.    </w:t>
      </w: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3F4CDE" w:rsidRDefault="003F4CDE" w:rsidP="003F4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3F4CDE" w:rsidRDefault="003F4CDE" w:rsidP="003F4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644"/>
        <w:gridCol w:w="4820"/>
      </w:tblGrid>
      <w:tr w:rsidR="003F4CDE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DE" w:rsidRDefault="003F4CDE" w:rsidP="00D1336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  <w:r w:rsidR="00D1336D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DE" w:rsidRDefault="003F4C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по социальной политике, председатель комиссии</w:t>
            </w:r>
          </w:p>
        </w:tc>
      </w:tr>
      <w:tr w:rsidR="003F4CDE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DE" w:rsidRDefault="003F4CD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Бобрик Алексей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DE" w:rsidRDefault="003F4C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детская больница», заместитель председателя комиссии</w:t>
            </w:r>
          </w:p>
        </w:tc>
      </w:tr>
      <w:tr w:rsidR="006E1968" w:rsidTr="00197F6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68" w:rsidRDefault="006E196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Pr="009451CA" w:rsidRDefault="00545CA8" w:rsidP="009451C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9451CA">
              <w:rPr>
                <w:rFonts w:ascii="Times New Roman" w:hAnsi="Times New Roman" w:cs="Times New Roman"/>
                <w:bCs/>
                <w:sz w:val="28"/>
                <w:szCs w:val="28"/>
              </w:rPr>
              <w:t>рюханова Наталья Валерьевна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6D" w:rsidRPr="009451CA" w:rsidRDefault="00545CA8" w:rsidP="009451C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 Канска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Брындина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по социальной работе отделения профилактики безнадзорности детей и подростков Комплексного центра социального обслуживания населения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Канска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Кондратьева Татьяна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работе с инвалидами, военнослужащими и лицами, пострадавшими от радиации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города Канска</w:t>
            </w:r>
            <w:proofErr w:type="gramEnd"/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Лихота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 w:rsidP="00FA233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</w:t>
            </w:r>
            <w:r w:rsidR="00074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A233A">
              <w:rPr>
                <w:rFonts w:ascii="Times New Roman" w:hAnsi="Times New Roman" w:cs="Times New Roman"/>
                <w:bCs/>
                <w:sz w:val="28"/>
                <w:szCs w:val="28"/>
              </w:rPr>
              <w:t>поликлиникой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411F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БУЗ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межрайонная детская больница» (по согласованию)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Юлия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о. начальника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культуры администрации города Канска</w:t>
            </w:r>
            <w:proofErr w:type="gramEnd"/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Марченко Тамара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 w:rsidP="00FA233A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A233A">
              <w:rPr>
                <w:rFonts w:ascii="Times New Roman" w:hAnsi="Times New Roman" w:cs="Times New Roman"/>
                <w:bCs/>
                <w:sz w:val="28"/>
                <w:szCs w:val="28"/>
              </w:rPr>
              <w:t>ородской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педиатр КГБУЗ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межрайонная детская больница»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 Светлана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работе с инвалидами, военнослужащими и лицами, пострадавшими от радиации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социальной защиты населения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Канска (по согласованию)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Рева Евгения Юрьевна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общего и дополнительного образования МКУ «Управление образования администрации города Канска» (куратор общеобразовательных учреждений)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Фомкина Любовь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МКУ «Центр диагностики и консультирования»</w:t>
            </w:r>
          </w:p>
        </w:tc>
      </w:tr>
      <w:tr w:rsidR="00545CA8" w:rsidTr="003F4C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545CA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Чернова Людмила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Азарьевна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A8" w:rsidRDefault="00D1336D" w:rsidP="009451CA">
            <w:pPr>
              <w:spacing w:line="240" w:lineRule="auto"/>
              <w:jc w:val="both"/>
            </w:pPr>
            <w:r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главного врача по </w:t>
            </w:r>
            <w:r w:rsidR="00545CA8"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детству </w:t>
            </w:r>
            <w:r w:rsidR="009451CA"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>КГБУЗ «</w:t>
            </w:r>
            <w:proofErr w:type="spellStart"/>
            <w:r w:rsidR="009451CA"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>Канская</w:t>
            </w:r>
            <w:proofErr w:type="spellEnd"/>
            <w:r w:rsidR="009451CA"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межрайонная </w:t>
            </w:r>
            <w:r w:rsidR="00545CA8" w:rsidRPr="009451CA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 (по согласованию)</w:t>
            </w:r>
          </w:p>
        </w:tc>
      </w:tr>
    </w:tbl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963433" w:rsidRDefault="00963433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963433" w:rsidRDefault="00963433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CDE" w:rsidRDefault="00963433" w:rsidP="00963433">
      <w:pPr>
        <w:autoSpaceDE w:val="0"/>
        <w:autoSpaceDN w:val="0"/>
        <w:adjustRightInd w:val="0"/>
        <w:spacing w:after="0" w:line="240" w:lineRule="auto"/>
        <w:ind w:left="5954" w:hanging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В.Э.Поляков</w:t>
      </w: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963433">
      <w:pPr>
        <w:autoSpaceDE w:val="0"/>
        <w:autoSpaceDN w:val="0"/>
        <w:adjustRightInd w:val="0"/>
        <w:spacing w:after="0" w:line="240" w:lineRule="auto"/>
        <w:ind w:left="5954" w:hanging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№ 2                                                                 к   постановлению                                                 администрации города Канска                                                №</w:t>
      </w:r>
      <w:r w:rsidR="00222DF3">
        <w:rPr>
          <w:rFonts w:ascii="Times New Roman" w:hAnsi="Times New Roman" w:cs="Times New Roman"/>
          <w:sz w:val="28"/>
          <w:szCs w:val="28"/>
        </w:rPr>
        <w:t xml:space="preserve"> 1146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2DF3">
        <w:rPr>
          <w:rFonts w:ascii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 w:cs="Times New Roman"/>
          <w:sz w:val="28"/>
          <w:szCs w:val="28"/>
        </w:rPr>
        <w:t xml:space="preserve">2017 г.    </w:t>
      </w:r>
    </w:p>
    <w:p w:rsidR="003F4CDE" w:rsidRDefault="003F4CDE" w:rsidP="003F4CDE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3F4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3F4CDE" w:rsidRDefault="003F4CDE" w:rsidP="003F4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3F4CDE" w:rsidRDefault="003F4CDE" w:rsidP="003F4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DE" w:rsidRDefault="003F4CDE" w:rsidP="003F4C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вопросам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ОВЗ) осуществляет координацию межведомственного взаимодействия.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Комиссия для каждого обратившегося ребенка-инвалида, ребенка с ОВЗ разрабатывает индивидуальный маршрут согласно приложению № 3.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Индивидуальный маршрут разрабатывается не менее чем на один год. 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маршрут должен исключать дублирование предоставляемых мероприятий.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желанию родителей (законных представителей) индивидуальный маршрут может быть пересмотрен через один год в случае получения новых рекомендаций медицинской организации, ПМПК, медико-социальной экспертизы (далее МСЭ).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маршрут может реализовываться более одного года, если мероприятия, рекомендованные в нем, остаются актуальными для ребенка.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отсутствия необходимости изменения мероприятий индивидуального маршрута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специалист, работающий с семьей, докладывает об этом на заседании Комиссии. В протокол вносится решение о реализации для данного ребенка программы, составленной ранее.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Родитель (законный представитель) о данном решении извещается письмом. В письме также указывается, что в случае необходимости родитель (законный представитель) имеет право обратиться в Комиссию за изменением мероприятий индивидуального маршрута или за разъяснениями по любому вопросу относительно реабилитации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сопровождения ребенка-инвалида, ребенка с ОВЗ. В письме обязательно указывается адрес, где работает Комиссия, и телефон контактного лица.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обращении родителей (законных представителей) детей-инвалидов, детей с ОВЗ впервые или при изменении мероприятий индивидуального маршрута организуется предварительная работа по изучению документов детей (заключений ПМПК, ИПРА, медицинских рекомендаций и т.д.). На основе изученных документов Комиссия разрабатывает проект мероприятий индивидуального маршрута.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заседании Комиссии с родителем (законным представителем) обсуждаются мероприятия индивидуального маршрута и при необходимости вносятся коррективы.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маршрут родитель (законный представитель) ребенка-инвалида, ребенка с ОВЗ получает на этом же заседании.</w:t>
      </w:r>
    </w:p>
    <w:p w:rsidR="003F4CDE" w:rsidRDefault="003F4CDE" w:rsidP="003F4CDE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маршрут подписывается всеми членами Комиссии.</w:t>
      </w:r>
    </w:p>
    <w:p w:rsidR="003F4CDE" w:rsidRDefault="003F4CDE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CA" w:rsidRDefault="009451CA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3F4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 № 3                                                                 к   постановлению                                                 администрации города Канска                                                №</w:t>
      </w:r>
      <w:r w:rsidR="00222DF3">
        <w:rPr>
          <w:rFonts w:ascii="Times New Roman" w:hAnsi="Times New Roman" w:cs="Times New Roman"/>
          <w:sz w:val="28"/>
          <w:szCs w:val="28"/>
        </w:rPr>
        <w:t xml:space="preserve"> 1146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2DF3">
        <w:rPr>
          <w:rFonts w:ascii="Times New Roman" w:hAnsi="Times New Roman" w:cs="Times New Roman"/>
          <w:sz w:val="28"/>
          <w:szCs w:val="28"/>
        </w:rPr>
        <w:t>14.12.</w:t>
      </w:r>
      <w:r>
        <w:rPr>
          <w:rFonts w:ascii="Times New Roman" w:hAnsi="Times New Roman" w:cs="Times New Roman"/>
          <w:sz w:val="28"/>
          <w:szCs w:val="28"/>
        </w:rPr>
        <w:t xml:space="preserve">2017 г.    </w:t>
      </w:r>
    </w:p>
    <w:p w:rsidR="00936290" w:rsidRDefault="00936290" w:rsidP="00936290">
      <w:pPr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CDE" w:rsidRDefault="003F4CDE" w:rsidP="00936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CDE" w:rsidRDefault="00BB711F" w:rsidP="00BB711F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маршрут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ребенка-инвалида,</w:t>
      </w:r>
    </w:p>
    <w:p w:rsidR="00BB711F" w:rsidRDefault="00BB711F" w:rsidP="00BB711F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психолого-педагогического, медико-социального сопровождения ребенка с ограниченными возможностями здоровья</w:t>
      </w:r>
    </w:p>
    <w:p w:rsidR="00BB711F" w:rsidRDefault="00BB711F" w:rsidP="00BB711F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__________________________20___г.</w:t>
      </w:r>
    </w:p>
    <w:p w:rsidR="00BB711F" w:rsidRDefault="00BB711F" w:rsidP="00BB711F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B711F" w:rsidRDefault="00BB711F" w:rsidP="00BB7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Ребенка_________________________________________________</w:t>
      </w:r>
    </w:p>
    <w:p w:rsidR="00BB711F" w:rsidRDefault="00BB711F" w:rsidP="00BB7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</w:t>
      </w:r>
    </w:p>
    <w:p w:rsidR="00BB711F" w:rsidRDefault="00BB711F" w:rsidP="00BB7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</w:t>
      </w:r>
    </w:p>
    <w:p w:rsidR="00BB711F" w:rsidRDefault="00BB711F" w:rsidP="00BB7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</w:t>
      </w:r>
    </w:p>
    <w:p w:rsidR="00BB711F" w:rsidRDefault="00BB711F" w:rsidP="00BB7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</w:t>
      </w:r>
    </w:p>
    <w:p w:rsidR="00BB711F" w:rsidRDefault="00BB711F" w:rsidP="00BB71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 (законных представителей)________________________</w:t>
      </w:r>
    </w:p>
    <w:p w:rsidR="002C50B2" w:rsidRDefault="00BB711F" w:rsidP="00936290">
      <w:pPr>
        <w:jc w:val="both"/>
      </w:pPr>
      <w:r>
        <w:t xml:space="preserve">       ____________________________________________________________________________</w:t>
      </w:r>
    </w:p>
    <w:p w:rsidR="00BB711F" w:rsidRDefault="00BB711F" w:rsidP="00936290">
      <w:pPr>
        <w:jc w:val="both"/>
      </w:pPr>
    </w:p>
    <w:tbl>
      <w:tblPr>
        <w:tblStyle w:val="a4"/>
        <w:tblW w:w="0" w:type="auto"/>
        <w:tblInd w:w="0" w:type="dxa"/>
        <w:tblLook w:val="04A0"/>
      </w:tblPr>
      <w:tblGrid>
        <w:gridCol w:w="2518"/>
        <w:gridCol w:w="1843"/>
        <w:gridCol w:w="2126"/>
        <w:gridCol w:w="1701"/>
        <w:gridCol w:w="1665"/>
      </w:tblGrid>
      <w:tr w:rsidR="00BB711F" w:rsidTr="00BB711F">
        <w:tc>
          <w:tcPr>
            <w:tcW w:w="2518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  <w:r w:rsidRPr="00BB711F">
              <w:rPr>
                <w:rFonts w:ascii="Times New Roman" w:hAnsi="Times New Roman" w:cs="Times New Roman"/>
              </w:rPr>
              <w:t xml:space="preserve">Направление реабилитации, </w:t>
            </w:r>
            <w:proofErr w:type="spellStart"/>
            <w:r w:rsidRPr="00BB711F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BB711F">
              <w:rPr>
                <w:rFonts w:ascii="Times New Roman" w:hAnsi="Times New Roman" w:cs="Times New Roman"/>
              </w:rPr>
              <w:t>, сопровождения</w:t>
            </w:r>
          </w:p>
        </w:tc>
        <w:tc>
          <w:tcPr>
            <w:tcW w:w="1843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Специалист, курирующий реализацию мероприятий</w:t>
            </w:r>
          </w:p>
        </w:tc>
        <w:tc>
          <w:tcPr>
            <w:tcW w:w="2126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мероприятий</w:t>
            </w:r>
          </w:p>
        </w:tc>
        <w:tc>
          <w:tcPr>
            <w:tcW w:w="1665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BB711F" w:rsidTr="00BB711F">
        <w:tc>
          <w:tcPr>
            <w:tcW w:w="2518" w:type="dxa"/>
          </w:tcPr>
          <w:p w:rsidR="00BB711F" w:rsidRPr="00BB711F" w:rsidRDefault="00BB711F" w:rsidP="00BB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B711F" w:rsidRPr="00BB711F" w:rsidRDefault="00BB711F" w:rsidP="00BB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B711F" w:rsidRPr="00BB711F" w:rsidRDefault="00BB711F" w:rsidP="00BB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B711F" w:rsidRPr="00BB711F" w:rsidRDefault="00BB711F" w:rsidP="00BB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</w:tcPr>
          <w:p w:rsidR="00BB711F" w:rsidRPr="00BB711F" w:rsidRDefault="00BB711F" w:rsidP="00BB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711F" w:rsidTr="00BB711F">
        <w:tc>
          <w:tcPr>
            <w:tcW w:w="2518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реабилитация, а также другие медицинские мероприятия (медикаментозное, оперативное лечение, высокотехнологическая медицинская помощь, скорая медицинская помощь и др.)</w:t>
            </w:r>
          </w:p>
        </w:tc>
        <w:tc>
          <w:tcPr>
            <w:tcW w:w="1843" w:type="dxa"/>
          </w:tcPr>
          <w:p w:rsidR="00BB711F" w:rsidRDefault="00C62A04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C62A04" w:rsidRDefault="00C62A04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C62A04" w:rsidRDefault="00C62A04" w:rsidP="00936290">
            <w:pPr>
              <w:jc w:val="both"/>
              <w:rPr>
                <w:rFonts w:ascii="Times New Roman" w:hAnsi="Times New Roman" w:cs="Times New Roman"/>
              </w:rPr>
            </w:pPr>
          </w:p>
          <w:p w:rsidR="00C62A04" w:rsidRDefault="00C62A04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C62A04" w:rsidRPr="00BB711F" w:rsidRDefault="00C62A04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B711F" w:rsidRPr="00BB711F" w:rsidRDefault="00BB711F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техническими средствами реабилитации по краевому перечню в соответствии с ИПРА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Педагогическая реабилитация (диагностика, </w:t>
            </w:r>
            <w:r>
              <w:rPr>
                <w:rFonts w:ascii="Times New Roman" w:hAnsi="Times New Roman" w:cs="Times New Roman"/>
              </w:rPr>
              <w:lastRenderedPageBreak/>
              <w:t>консультирование, патронаж, формы обучения, адаптированная общеобразовательная программа)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Психологическая реабилитация (диагностика, консультирование, коррекция)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Социально-бытовая адаптация (тренировка навыков и умений в самостоятельной жизни, формирование социально значимых навыков и умений, в том числе социального поведения)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C62A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Средовая реабилитация (программы повседневной (бытовой) реабилитации, применение ТСР в повседневной жизни в различных ситуациях быта и занятости)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реабилитация (фестивали, концерты, кружки и т.д.)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Реабилитация посредством спорта (мероприятия по адаптивной физкультуре, участие в соревнованиях, посещение секций)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131E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ориентация (диагностика трудовых навыков, прогноз трудоустройства)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1E79" w:rsidTr="00BB711F">
        <w:tc>
          <w:tcPr>
            <w:tcW w:w="2518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Оздоровление </w:t>
            </w:r>
            <w:r>
              <w:rPr>
                <w:rFonts w:ascii="Times New Roman" w:hAnsi="Times New Roman" w:cs="Times New Roman"/>
              </w:rPr>
              <w:lastRenderedPageBreak/>
              <w:t>(мероприятия по оздоровлению, в том числе реабилитации в рамках санаторно-курортного лечения в учреждениях социального обслуживания)</w:t>
            </w:r>
          </w:p>
        </w:tc>
        <w:tc>
          <w:tcPr>
            <w:tcW w:w="1843" w:type="dxa"/>
          </w:tcPr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ФИО </w:t>
            </w:r>
            <w:r>
              <w:rPr>
                <w:rFonts w:ascii="Times New Roman" w:hAnsi="Times New Roman" w:cs="Times New Roman"/>
              </w:rPr>
              <w:lastRenderedPageBreak/>
              <w:t>специалиста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</w:p>
          <w:p w:rsidR="00131E79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Контакты, телефоны</w:t>
            </w:r>
          </w:p>
          <w:p w:rsidR="00131E79" w:rsidRPr="00BB711F" w:rsidRDefault="00131E79" w:rsidP="00CD49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6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E79" w:rsidRPr="00BB711F" w:rsidRDefault="00131E79" w:rsidP="009362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711F" w:rsidRDefault="00BB711F" w:rsidP="00936290">
      <w:pPr>
        <w:jc w:val="both"/>
      </w:pPr>
    </w:p>
    <w:p w:rsidR="00131E79" w:rsidRP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 w:rsidRPr="00131E79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____________________________________  </w:t>
      </w:r>
    </w:p>
    <w:p w:rsidR="00131E79" w:rsidRP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 w:rsidRPr="00131E79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</w:t>
      </w:r>
    </w:p>
    <w:p w:rsid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_____________________________________</w:t>
      </w:r>
    </w:p>
    <w:p w:rsid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</w:t>
      </w:r>
    </w:p>
    <w:p w:rsid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</w:t>
      </w:r>
    </w:p>
    <w:p w:rsid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</w:t>
      </w:r>
    </w:p>
    <w:p w:rsid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E79" w:rsidRDefault="00131E79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4FD3"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proofErr w:type="gramStart"/>
      <w:r w:rsidR="00EC4FD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C4FD3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EC4FD3" w:rsidRPr="00131E79" w:rsidRDefault="00EC4FD3" w:rsidP="00936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ребенка-инвалида ___________________</w:t>
      </w:r>
    </w:p>
    <w:sectPr w:rsidR="00EC4FD3" w:rsidRPr="00131E79" w:rsidSect="008476F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01" w:rsidRDefault="006F2D01" w:rsidP="003F4CDE">
      <w:pPr>
        <w:spacing w:after="0" w:line="240" w:lineRule="auto"/>
      </w:pPr>
      <w:r>
        <w:separator/>
      </w:r>
    </w:p>
  </w:endnote>
  <w:endnote w:type="continuationSeparator" w:id="0">
    <w:p w:rsidR="006F2D01" w:rsidRDefault="006F2D01" w:rsidP="003F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01" w:rsidRDefault="006F2D01" w:rsidP="003F4CDE">
      <w:pPr>
        <w:spacing w:after="0" w:line="240" w:lineRule="auto"/>
      </w:pPr>
      <w:r>
        <w:separator/>
      </w:r>
    </w:p>
  </w:footnote>
  <w:footnote w:type="continuationSeparator" w:id="0">
    <w:p w:rsidR="006F2D01" w:rsidRDefault="006F2D01" w:rsidP="003F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8839955"/>
      <w:docPartObj>
        <w:docPartGallery w:val="Page Numbers (Top of Page)"/>
        <w:docPartUnique/>
      </w:docPartObj>
    </w:sdtPr>
    <w:sdtContent>
      <w:p w:rsidR="003F4CDE" w:rsidRDefault="0098512F">
        <w:pPr>
          <w:pStyle w:val="a7"/>
          <w:jc w:val="center"/>
        </w:pPr>
        <w:r>
          <w:fldChar w:fldCharType="begin"/>
        </w:r>
        <w:r w:rsidR="003F4CDE">
          <w:instrText>PAGE   \* MERGEFORMAT</w:instrText>
        </w:r>
        <w:r>
          <w:fldChar w:fldCharType="separate"/>
        </w:r>
        <w:r w:rsidR="00222DF3">
          <w:rPr>
            <w:noProof/>
          </w:rPr>
          <w:t>9</w:t>
        </w:r>
        <w:r>
          <w:fldChar w:fldCharType="end"/>
        </w:r>
      </w:p>
    </w:sdtContent>
  </w:sdt>
  <w:p w:rsidR="003F4CDE" w:rsidRDefault="003F4C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45C24"/>
    <w:multiLevelType w:val="hybridMultilevel"/>
    <w:tmpl w:val="5D00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73A5"/>
    <w:multiLevelType w:val="hybridMultilevel"/>
    <w:tmpl w:val="ACD04094"/>
    <w:lvl w:ilvl="0" w:tplc="50680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BCF"/>
    <w:rsid w:val="0007411F"/>
    <w:rsid w:val="000919D5"/>
    <w:rsid w:val="00131E79"/>
    <w:rsid w:val="00222DF3"/>
    <w:rsid w:val="002C50B2"/>
    <w:rsid w:val="002E2CC5"/>
    <w:rsid w:val="003F4CDE"/>
    <w:rsid w:val="00545CA8"/>
    <w:rsid w:val="005D75D6"/>
    <w:rsid w:val="00600B57"/>
    <w:rsid w:val="00692136"/>
    <w:rsid w:val="006E1968"/>
    <w:rsid w:val="006F2D01"/>
    <w:rsid w:val="00724580"/>
    <w:rsid w:val="00730C91"/>
    <w:rsid w:val="008421F2"/>
    <w:rsid w:val="008476F2"/>
    <w:rsid w:val="00901378"/>
    <w:rsid w:val="00936290"/>
    <w:rsid w:val="009451CA"/>
    <w:rsid w:val="00963433"/>
    <w:rsid w:val="0098512F"/>
    <w:rsid w:val="009E6E06"/>
    <w:rsid w:val="00BB711F"/>
    <w:rsid w:val="00C4596B"/>
    <w:rsid w:val="00C62A04"/>
    <w:rsid w:val="00C82080"/>
    <w:rsid w:val="00C97BCF"/>
    <w:rsid w:val="00D1336D"/>
    <w:rsid w:val="00D740D2"/>
    <w:rsid w:val="00DF6D3C"/>
    <w:rsid w:val="00E059AE"/>
    <w:rsid w:val="00E71AA4"/>
    <w:rsid w:val="00E915DA"/>
    <w:rsid w:val="00EB5207"/>
    <w:rsid w:val="00EC4FD3"/>
    <w:rsid w:val="00EE0E2A"/>
    <w:rsid w:val="00FA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DE"/>
    <w:pPr>
      <w:ind w:left="720"/>
      <w:contextualSpacing/>
    </w:pPr>
  </w:style>
  <w:style w:type="table" w:styleId="a4">
    <w:name w:val="Table Grid"/>
    <w:basedOn w:val="a1"/>
    <w:uiPriority w:val="39"/>
    <w:rsid w:val="003F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DE"/>
  </w:style>
  <w:style w:type="paragraph" w:styleId="a9">
    <w:name w:val="footer"/>
    <w:basedOn w:val="a"/>
    <w:link w:val="aa"/>
    <w:uiPriority w:val="99"/>
    <w:unhideWhenUsed/>
    <w:rsid w:val="003F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DE"/>
    <w:pPr>
      <w:ind w:left="720"/>
      <w:contextualSpacing/>
    </w:pPr>
  </w:style>
  <w:style w:type="table" w:styleId="a4">
    <w:name w:val="Table Grid"/>
    <w:basedOn w:val="a1"/>
    <w:uiPriority w:val="39"/>
    <w:rsid w:val="003F4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DE"/>
  </w:style>
  <w:style w:type="paragraph" w:styleId="a9">
    <w:name w:val="footer"/>
    <w:basedOn w:val="a"/>
    <w:link w:val="aa"/>
    <w:uiPriority w:val="99"/>
    <w:unhideWhenUsed/>
    <w:rsid w:val="003F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77C5-82E7-40C7-8F52-136CA6E2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Швед</dc:creator>
  <cp:lastModifiedBy>Диденко Анна Викторовна</cp:lastModifiedBy>
  <cp:revision>2</cp:revision>
  <cp:lastPrinted>2017-11-14T09:11:00Z</cp:lastPrinted>
  <dcterms:created xsi:type="dcterms:W3CDTF">2017-12-21T03:26:00Z</dcterms:created>
  <dcterms:modified xsi:type="dcterms:W3CDTF">2017-12-21T03:26:00Z</dcterms:modified>
</cp:coreProperties>
</file>