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B954CD" w:rsidTr="00ED384A">
        <w:trPr>
          <w:trHeight w:val="3261"/>
        </w:trPr>
        <w:tc>
          <w:tcPr>
            <w:tcW w:w="9356" w:type="dxa"/>
            <w:gridSpan w:val="4"/>
          </w:tcPr>
          <w:p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B954CD" w:rsidRDefault="00B954CD" w:rsidP="00ED384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954CD" w:rsidRDefault="00B954CD" w:rsidP="00ED384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B954CD" w:rsidRDefault="00B954CD" w:rsidP="00ED384A">
            <w:pPr>
              <w:jc w:val="center"/>
            </w:pPr>
          </w:p>
        </w:tc>
      </w:tr>
      <w:tr w:rsidR="00B954CD" w:rsidTr="00ED384A">
        <w:tc>
          <w:tcPr>
            <w:tcW w:w="1788" w:type="dxa"/>
            <w:tcBorders>
              <w:bottom w:val="single" w:sz="6" w:space="0" w:color="auto"/>
            </w:tcBorders>
          </w:tcPr>
          <w:p w:rsidR="00B954CD" w:rsidRDefault="00B20465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25.04.2018 г.</w:t>
            </w:r>
          </w:p>
        </w:tc>
        <w:tc>
          <w:tcPr>
            <w:tcW w:w="2607" w:type="dxa"/>
          </w:tcPr>
          <w:p w:rsidR="00B954CD" w:rsidRDefault="00B954CD" w:rsidP="00B954CD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954CD" w:rsidRDefault="00B954CD" w:rsidP="00ED384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B954CD" w:rsidRDefault="00B20465" w:rsidP="00ED384A">
            <w:pPr>
              <w:jc w:val="both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</w:tr>
    </w:tbl>
    <w:p w:rsidR="00AD07B4" w:rsidRDefault="00AD07B4" w:rsidP="00B954CD">
      <w:pPr>
        <w:rPr>
          <w:sz w:val="28"/>
          <w:szCs w:val="28"/>
        </w:rPr>
      </w:pPr>
    </w:p>
    <w:p w:rsidR="00B954CD" w:rsidRPr="00AF1473" w:rsidRDefault="00B954CD" w:rsidP="00B954CD">
      <w:pPr>
        <w:rPr>
          <w:sz w:val="28"/>
          <w:szCs w:val="28"/>
        </w:rPr>
      </w:pPr>
      <w:r w:rsidRPr="00DC580E">
        <w:rPr>
          <w:sz w:val="28"/>
          <w:szCs w:val="28"/>
        </w:rPr>
        <w:t xml:space="preserve">О внесении изменений в постановление от </w:t>
      </w:r>
      <w:r w:rsidRPr="00DC580E">
        <w:rPr>
          <w:rFonts w:eastAsia="Calibri"/>
          <w:sz w:val="28"/>
          <w:szCs w:val="28"/>
        </w:rPr>
        <w:t>18.04.2016 № 311</w:t>
      </w:r>
    </w:p>
    <w:p w:rsidR="00B954CD" w:rsidRDefault="00B954CD" w:rsidP="001D599D">
      <w:pPr>
        <w:shd w:val="clear" w:color="auto" w:fill="FFFFFF"/>
        <w:jc w:val="both"/>
        <w:rPr>
          <w:sz w:val="28"/>
          <w:szCs w:val="28"/>
        </w:rPr>
      </w:pPr>
    </w:p>
    <w:p w:rsidR="00B954CD" w:rsidRPr="00E97DC1" w:rsidRDefault="00B954CD" w:rsidP="00B954CD">
      <w:pPr>
        <w:pStyle w:val="ConsPlusNormal"/>
        <w:ind w:firstLine="709"/>
        <w:jc w:val="both"/>
        <w:rPr>
          <w:rFonts w:eastAsia="Calibri"/>
          <w:szCs w:val="28"/>
        </w:rPr>
      </w:pPr>
      <w:r>
        <w:rPr>
          <w:szCs w:val="28"/>
        </w:rPr>
        <w:t>Р</w:t>
      </w:r>
      <w:r w:rsidRPr="00AF1473">
        <w:rPr>
          <w:szCs w:val="28"/>
        </w:rPr>
        <w:t>уководствуясь статьями 30,</w:t>
      </w:r>
      <w:r>
        <w:rPr>
          <w:szCs w:val="28"/>
        </w:rPr>
        <w:t xml:space="preserve"> </w:t>
      </w:r>
      <w:r w:rsidRPr="00AF1473">
        <w:rPr>
          <w:szCs w:val="28"/>
        </w:rPr>
        <w:t xml:space="preserve">35 Устава города Канска, </w:t>
      </w:r>
      <w:r w:rsidRPr="00DC580E">
        <w:rPr>
          <w:szCs w:val="28"/>
        </w:rPr>
        <w:t>ПОСТАНОВЛЯЮ:</w:t>
      </w:r>
    </w:p>
    <w:p w:rsidR="00B954CD" w:rsidRPr="00DC580E" w:rsidRDefault="00B954CD" w:rsidP="00B954CD">
      <w:pPr>
        <w:pStyle w:val="ConsPlusNormal"/>
        <w:ind w:firstLine="709"/>
        <w:jc w:val="both"/>
        <w:rPr>
          <w:color w:val="000000"/>
          <w:szCs w:val="28"/>
        </w:rPr>
      </w:pPr>
      <w:r w:rsidRPr="00DC580E">
        <w:rPr>
          <w:szCs w:val="28"/>
        </w:rPr>
        <w:t xml:space="preserve">1. </w:t>
      </w:r>
      <w:proofErr w:type="gramStart"/>
      <w:r w:rsidRPr="00DC580E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Канска </w:t>
      </w:r>
      <w:r w:rsidRPr="00DC580E">
        <w:rPr>
          <w:rFonts w:eastAsia="Calibri"/>
          <w:szCs w:val="28"/>
        </w:rPr>
        <w:t>от 18.04.2016 № 311</w:t>
      </w:r>
      <w:r>
        <w:rPr>
          <w:rFonts w:eastAsia="Calibri"/>
          <w:szCs w:val="28"/>
        </w:rPr>
        <w:t xml:space="preserve"> </w:t>
      </w:r>
      <w:r w:rsidRPr="00DC580E">
        <w:rPr>
          <w:rFonts w:eastAsia="Calibri"/>
          <w:szCs w:val="28"/>
        </w:rPr>
        <w:t>«</w:t>
      </w:r>
      <w:r w:rsidRPr="00D55FE3">
        <w:rPr>
          <w:rFonts w:eastAsia="Calibri"/>
          <w:szCs w:val="28"/>
        </w:rPr>
        <w:t>О создании межведомственной комиссии по приемке жилых помещений для детей-сирот и детей, оставшихся без попечения родителей, лиц из числа детей-сирот и детей, оставшихся без попечения родителей, а также граждан, ранее относившихся к категории лиц из числа детей-сирот и детей, оставшихся без попечения родителей</w:t>
      </w:r>
      <w:r w:rsidRPr="00DC580E">
        <w:rPr>
          <w:rFonts w:eastAsia="Calibri"/>
          <w:szCs w:val="28"/>
        </w:rPr>
        <w:t xml:space="preserve">» (далее – Постановление) </w:t>
      </w:r>
      <w:r w:rsidRPr="00DC580E">
        <w:rPr>
          <w:szCs w:val="28"/>
        </w:rPr>
        <w:t xml:space="preserve">следующие </w:t>
      </w:r>
      <w:r w:rsidRPr="00DC580E">
        <w:rPr>
          <w:color w:val="000000"/>
          <w:szCs w:val="28"/>
        </w:rPr>
        <w:t>изменения:</w:t>
      </w:r>
      <w:proofErr w:type="gramEnd"/>
    </w:p>
    <w:p w:rsidR="00B954CD" w:rsidRDefault="00B954CD" w:rsidP="00B954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DC580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П</w:t>
      </w:r>
      <w:r w:rsidRPr="00DC580E">
        <w:rPr>
          <w:rFonts w:eastAsia="Calibri"/>
          <w:sz w:val="28"/>
          <w:szCs w:val="28"/>
        </w:rPr>
        <w:t>риложени</w:t>
      </w:r>
      <w:r>
        <w:rPr>
          <w:rFonts w:eastAsia="Calibri"/>
          <w:sz w:val="28"/>
          <w:szCs w:val="28"/>
        </w:rPr>
        <w:t>е</w:t>
      </w:r>
      <w:r w:rsidRPr="00DC580E">
        <w:rPr>
          <w:rFonts w:eastAsia="Calibri"/>
          <w:sz w:val="28"/>
          <w:szCs w:val="28"/>
        </w:rPr>
        <w:t xml:space="preserve"> к Постановлению </w:t>
      </w:r>
      <w:r>
        <w:rPr>
          <w:rFonts w:eastAsia="Calibri"/>
          <w:sz w:val="28"/>
          <w:szCs w:val="28"/>
        </w:rPr>
        <w:t>изложить в новой редакции согласно приложению к настоящему постановлению</w:t>
      </w:r>
      <w:r w:rsidRPr="00DC580E">
        <w:rPr>
          <w:rFonts w:eastAsia="Calibri"/>
          <w:sz w:val="28"/>
          <w:szCs w:val="28"/>
        </w:rPr>
        <w:t>.</w:t>
      </w:r>
    </w:p>
    <w:p w:rsidR="00B954CD" w:rsidRPr="00B954CD" w:rsidRDefault="00B954CD" w:rsidP="00B954C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954CD">
        <w:rPr>
          <w:sz w:val="28"/>
          <w:szCs w:val="28"/>
        </w:rPr>
        <w:t xml:space="preserve">2. </w:t>
      </w:r>
      <w:r w:rsidRPr="00B954CD">
        <w:rPr>
          <w:rFonts w:cs="Arial"/>
          <w:bCs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B954CD">
        <w:rPr>
          <w:rFonts w:cs="Arial"/>
          <w:bCs/>
          <w:sz w:val="28"/>
          <w:szCs w:val="28"/>
        </w:rPr>
        <w:t>г</w:t>
      </w:r>
      <w:proofErr w:type="gramEnd"/>
      <w:r w:rsidRPr="00B954CD">
        <w:rPr>
          <w:rFonts w:cs="Arial"/>
          <w:bCs/>
          <w:sz w:val="28"/>
          <w:szCs w:val="28"/>
        </w:rPr>
        <w:t>. Канска (</w:t>
      </w:r>
      <w:proofErr w:type="spellStart"/>
      <w:r w:rsidRPr="00B954CD">
        <w:rPr>
          <w:rFonts w:cs="Arial"/>
          <w:bCs/>
          <w:sz w:val="28"/>
          <w:szCs w:val="28"/>
        </w:rPr>
        <w:t>Велищенко</w:t>
      </w:r>
      <w:proofErr w:type="spellEnd"/>
      <w:r w:rsidRPr="00B954CD">
        <w:rPr>
          <w:rFonts w:cs="Arial"/>
          <w:bCs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:rsidR="00B954CD" w:rsidRPr="00DA3407" w:rsidRDefault="00B954CD" w:rsidP="00B954CD">
      <w:pPr>
        <w:pStyle w:val="ConsPlusNormal"/>
        <w:ind w:firstLine="708"/>
        <w:jc w:val="both"/>
        <w:rPr>
          <w:rFonts w:eastAsia="Calibri"/>
          <w:szCs w:val="28"/>
        </w:rPr>
      </w:pPr>
      <w:r w:rsidRPr="00DA3407">
        <w:rPr>
          <w:szCs w:val="28"/>
        </w:rPr>
        <w:t xml:space="preserve">3. </w:t>
      </w:r>
      <w:proofErr w:type="gramStart"/>
      <w:r w:rsidRPr="00DA3407">
        <w:rPr>
          <w:szCs w:val="28"/>
        </w:rPr>
        <w:t>Контроль за</w:t>
      </w:r>
      <w:proofErr w:type="gramEnd"/>
      <w:r w:rsidRPr="00DA3407">
        <w:rPr>
          <w:szCs w:val="28"/>
        </w:rPr>
        <w:t xml:space="preserve"> исполнением настоящего Постановления возложить на </w:t>
      </w:r>
      <w:r w:rsidRPr="00DA3407">
        <w:rPr>
          <w:rFonts w:eastAsia="Calibri"/>
          <w:szCs w:val="28"/>
        </w:rPr>
        <w:t xml:space="preserve">первого заместителя Главы города по вопросам жизнеобеспечения </w:t>
      </w:r>
      <w:r>
        <w:rPr>
          <w:rFonts w:eastAsia="Calibri"/>
          <w:szCs w:val="28"/>
        </w:rPr>
        <w:t>П.Н. Иванца</w:t>
      </w:r>
      <w:r w:rsidRPr="00DA3407">
        <w:rPr>
          <w:szCs w:val="28"/>
        </w:rPr>
        <w:t>.</w:t>
      </w:r>
    </w:p>
    <w:p w:rsidR="00B954CD" w:rsidRPr="00DC580E" w:rsidRDefault="00B954CD" w:rsidP="00B95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580E">
        <w:rPr>
          <w:sz w:val="28"/>
          <w:szCs w:val="28"/>
        </w:rPr>
        <w:t>. Постановление вступает в силу со дня опубликования.</w:t>
      </w:r>
    </w:p>
    <w:p w:rsidR="00B954CD" w:rsidRDefault="00B954CD" w:rsidP="00B954C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</w:p>
    <w:p w:rsidR="00B954CD" w:rsidRPr="00DC580E" w:rsidRDefault="00B954CD" w:rsidP="00B954C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</w:p>
    <w:p w:rsidR="00B954CD" w:rsidRDefault="00B954CD" w:rsidP="00B954CD">
      <w:pPr>
        <w:widowControl w:val="0"/>
        <w:shd w:val="clear" w:color="auto" w:fill="FFFFFF"/>
        <w:tabs>
          <w:tab w:val="left" w:pos="709"/>
          <w:tab w:val="left" w:pos="1102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AF1473">
        <w:rPr>
          <w:sz w:val="28"/>
          <w:szCs w:val="28"/>
        </w:rPr>
        <w:t>Глава города Канска                                                                               Н.Н. Качан</w:t>
      </w:r>
    </w:p>
    <w:p w:rsidR="00B954CD" w:rsidRPr="00B017D7" w:rsidRDefault="00B954CD" w:rsidP="00B954CD">
      <w:pPr>
        <w:pStyle w:val="ConsPlusNormal"/>
        <w:jc w:val="right"/>
        <w:rPr>
          <w:szCs w:val="28"/>
        </w:rPr>
      </w:pPr>
      <w:r>
        <w:rPr>
          <w:szCs w:val="28"/>
        </w:rPr>
        <w:br w:type="page"/>
      </w:r>
      <w:r w:rsidRPr="00B017D7">
        <w:rPr>
          <w:szCs w:val="28"/>
        </w:rPr>
        <w:lastRenderedPageBreak/>
        <w:t>Приложение</w:t>
      </w:r>
    </w:p>
    <w:p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к Постановлению</w:t>
      </w:r>
    </w:p>
    <w:p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администрации города Канска</w:t>
      </w:r>
    </w:p>
    <w:p w:rsidR="00B954CD" w:rsidRPr="00B017D7" w:rsidRDefault="00B954CD" w:rsidP="00B20465">
      <w:pPr>
        <w:pStyle w:val="ConsPlusNormal"/>
        <w:jc w:val="right"/>
        <w:rPr>
          <w:szCs w:val="28"/>
        </w:rPr>
      </w:pPr>
      <w:r>
        <w:rPr>
          <w:szCs w:val="28"/>
        </w:rPr>
        <w:t>от</w:t>
      </w:r>
      <w:r w:rsidR="00B20465">
        <w:rPr>
          <w:szCs w:val="28"/>
        </w:rPr>
        <w:t xml:space="preserve"> 25.04.2018 г. </w:t>
      </w:r>
      <w:r>
        <w:rPr>
          <w:szCs w:val="28"/>
        </w:rPr>
        <w:t xml:space="preserve">№ </w:t>
      </w:r>
      <w:r w:rsidR="00B20465">
        <w:rPr>
          <w:szCs w:val="28"/>
        </w:rPr>
        <w:t>371</w:t>
      </w: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  <w:bookmarkStart w:id="0" w:name="P34"/>
      <w:bookmarkEnd w:id="0"/>
      <w:r w:rsidRPr="00B017D7">
        <w:rPr>
          <w:szCs w:val="28"/>
        </w:rPr>
        <w:t>СОСТАВ</w:t>
      </w: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  <w:r w:rsidRPr="00B017D7">
        <w:rPr>
          <w:szCs w:val="28"/>
        </w:rPr>
        <w:t>МЕЖВЕДОМСТВ</w:t>
      </w:r>
      <w:r>
        <w:rPr>
          <w:szCs w:val="28"/>
        </w:rPr>
        <w:t xml:space="preserve">ЕННОЙ КОМИССИИ ПО ПРИЕМКЕ ЖИЛЫХ </w:t>
      </w:r>
      <w:r w:rsidRPr="00B017D7">
        <w:rPr>
          <w:szCs w:val="28"/>
        </w:rPr>
        <w:t>ПОМЕЩЕНИЙ</w:t>
      </w:r>
      <w:r>
        <w:rPr>
          <w:szCs w:val="28"/>
        </w:rPr>
        <w:t xml:space="preserve"> </w:t>
      </w:r>
      <w:r w:rsidRPr="00B017D7">
        <w:rPr>
          <w:szCs w:val="28"/>
        </w:rPr>
        <w:t>ДЛЯ ДЕТЕЙ-СИРОТ И ДЕТЕЙ, ОСТАВШИХСЯ БЕЗ ПОПЕЧЕНИЯ</w:t>
      </w:r>
      <w:r>
        <w:rPr>
          <w:szCs w:val="28"/>
        </w:rPr>
        <w:t xml:space="preserve"> </w:t>
      </w:r>
      <w:r w:rsidRPr="00B017D7">
        <w:rPr>
          <w:szCs w:val="28"/>
        </w:rPr>
        <w:t>РОДИТЕЛЕЙ, ЛИЦ ИЗ ЧИСЛА ДЕТЕЙ-СИРОТ И ДЕТЕЙ, ОСТАВШИХСЯ</w:t>
      </w:r>
      <w:r>
        <w:rPr>
          <w:szCs w:val="28"/>
        </w:rPr>
        <w:t xml:space="preserve"> </w:t>
      </w:r>
      <w:r w:rsidRPr="00B017D7">
        <w:rPr>
          <w:szCs w:val="28"/>
        </w:rPr>
        <w:t>БЕЗ ПОПЕЧЕНИЯ РОДИТЕЛЕЙ, А ТАКЖЕ ГРАЖДАН,</w:t>
      </w: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  <w:r w:rsidRPr="00B017D7">
        <w:rPr>
          <w:szCs w:val="28"/>
        </w:rPr>
        <w:t>РАНЕЕ ОТНОСИВШИХСЯ К КАТЕГОРИИ ЛИЦ ИЗ ЧИСЛА ДЕТЕЙ-СИРОТ</w:t>
      </w:r>
      <w:r>
        <w:rPr>
          <w:szCs w:val="28"/>
        </w:rPr>
        <w:t xml:space="preserve"> </w:t>
      </w:r>
      <w:r w:rsidRPr="00B017D7">
        <w:rPr>
          <w:szCs w:val="28"/>
        </w:rPr>
        <w:t>И ДЕТЕЙ, ОСТАВШИХСЯ БЕЗ ПОПЕЧЕНИЯ РОДИТЕЛЕЙ</w:t>
      </w:r>
    </w:p>
    <w:p w:rsidR="00B954CD" w:rsidRPr="00B017D7" w:rsidRDefault="00B954CD" w:rsidP="00B954CD">
      <w:pPr>
        <w:pStyle w:val="ConsPlusNormal"/>
        <w:rPr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6633"/>
      </w:tblGrid>
      <w:tr w:rsidR="00B954CD" w:rsidTr="00ED384A">
        <w:tc>
          <w:tcPr>
            <w:tcW w:w="3005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Председатель комиссии:</w:t>
            </w:r>
          </w:p>
        </w:tc>
        <w:tc>
          <w:tcPr>
            <w:tcW w:w="6633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Первый заместитель Главы города по вопросам жизнеобеспечения </w:t>
            </w:r>
            <w:r>
              <w:rPr>
                <w:szCs w:val="28"/>
              </w:rPr>
              <w:t>Иванец Петр Николаевич</w:t>
            </w:r>
          </w:p>
        </w:tc>
      </w:tr>
      <w:tr w:rsidR="00B954CD" w:rsidTr="00ED384A">
        <w:tc>
          <w:tcPr>
            <w:tcW w:w="3005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6633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Заместитель Главы города по социальной политике Князева Наталья Ивановна</w:t>
            </w:r>
          </w:p>
        </w:tc>
      </w:tr>
      <w:tr w:rsidR="00B954CD" w:rsidTr="00ED384A">
        <w:tc>
          <w:tcPr>
            <w:tcW w:w="3005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Секретарь комиссии:</w:t>
            </w:r>
          </w:p>
        </w:tc>
        <w:tc>
          <w:tcPr>
            <w:tcW w:w="6633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B017D7">
              <w:rPr>
                <w:szCs w:val="28"/>
              </w:rPr>
              <w:t xml:space="preserve">КУМИ г. Канска </w:t>
            </w:r>
            <w:proofErr w:type="spellStart"/>
            <w:r w:rsidRPr="00B017D7">
              <w:rPr>
                <w:szCs w:val="28"/>
              </w:rPr>
              <w:t>Никакошева</w:t>
            </w:r>
            <w:proofErr w:type="spellEnd"/>
            <w:r w:rsidRPr="00B017D7">
              <w:rPr>
                <w:szCs w:val="28"/>
              </w:rPr>
              <w:t xml:space="preserve"> Мария Юрьевна</w:t>
            </w:r>
          </w:p>
        </w:tc>
      </w:tr>
      <w:tr w:rsidR="00B954CD" w:rsidTr="00ED384A">
        <w:tc>
          <w:tcPr>
            <w:tcW w:w="3005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Члены комиссии:</w:t>
            </w:r>
          </w:p>
        </w:tc>
        <w:tc>
          <w:tcPr>
            <w:tcW w:w="6633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Представитель от</w:t>
            </w:r>
            <w:r>
              <w:rPr>
                <w:szCs w:val="28"/>
              </w:rPr>
              <w:t xml:space="preserve">дела опеки и попечительства </w:t>
            </w:r>
            <w:r w:rsidRPr="00B017D7">
              <w:rPr>
                <w:szCs w:val="28"/>
              </w:rPr>
              <w:t xml:space="preserve">УО администрации </w:t>
            </w:r>
            <w:proofErr w:type="gramStart"/>
            <w:r w:rsidRPr="00B017D7">
              <w:rPr>
                <w:szCs w:val="28"/>
              </w:rPr>
              <w:t>г</w:t>
            </w:r>
            <w:proofErr w:type="gramEnd"/>
            <w:r w:rsidRPr="00B017D7">
              <w:rPr>
                <w:szCs w:val="28"/>
              </w:rPr>
              <w:t>. Канска</w:t>
            </w:r>
          </w:p>
        </w:tc>
      </w:tr>
      <w:tr w:rsidR="00B954CD" w:rsidTr="00ED384A">
        <w:tc>
          <w:tcPr>
            <w:tcW w:w="3005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633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Представитель </w:t>
            </w:r>
            <w:r w:rsidRPr="00B017D7">
              <w:rPr>
                <w:szCs w:val="28"/>
              </w:rPr>
              <w:t>КУМИ г. Канска</w:t>
            </w:r>
          </w:p>
        </w:tc>
      </w:tr>
      <w:tr w:rsidR="00B954CD" w:rsidTr="00ED384A">
        <w:tc>
          <w:tcPr>
            <w:tcW w:w="3005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633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Представитель </w:t>
            </w:r>
            <w:r w:rsidRPr="00B954CD">
              <w:rPr>
                <w:szCs w:val="28"/>
              </w:rPr>
              <w:t xml:space="preserve">УС и ЖКХ администрации </w:t>
            </w:r>
            <w:proofErr w:type="gramStart"/>
            <w:r w:rsidRPr="00B954CD">
              <w:rPr>
                <w:szCs w:val="28"/>
              </w:rPr>
              <w:t>г</w:t>
            </w:r>
            <w:proofErr w:type="gramEnd"/>
            <w:r w:rsidRPr="00B954CD">
              <w:rPr>
                <w:szCs w:val="28"/>
              </w:rPr>
              <w:t>. Канска</w:t>
            </w:r>
          </w:p>
        </w:tc>
      </w:tr>
      <w:tr w:rsidR="00B954CD" w:rsidTr="00ED384A">
        <w:tc>
          <w:tcPr>
            <w:tcW w:w="3005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Гаврилова Галина Адамовна</w:t>
            </w:r>
          </w:p>
        </w:tc>
        <w:tc>
          <w:tcPr>
            <w:tcW w:w="6633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Депутат Канского городского совета депутатов </w:t>
            </w:r>
          </w:p>
        </w:tc>
      </w:tr>
      <w:tr w:rsidR="00B954CD" w:rsidTr="00ED384A">
        <w:tc>
          <w:tcPr>
            <w:tcW w:w="3005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Печерский Юрий Андреевич</w:t>
            </w:r>
          </w:p>
        </w:tc>
        <w:tc>
          <w:tcPr>
            <w:tcW w:w="6633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Депутат Канского городского совета депутатов</w:t>
            </w:r>
          </w:p>
        </w:tc>
      </w:tr>
      <w:tr w:rsidR="00B954CD" w:rsidTr="00ED384A">
        <w:tc>
          <w:tcPr>
            <w:tcW w:w="3005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633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управляющей организации по управлению многоквартирным домом</w:t>
            </w:r>
            <w:r w:rsidRPr="00B017D7">
              <w:rPr>
                <w:szCs w:val="28"/>
              </w:rPr>
              <w:t xml:space="preserve"> (по согласованию)</w:t>
            </w:r>
          </w:p>
        </w:tc>
      </w:tr>
    </w:tbl>
    <w:p w:rsidR="00B954CD" w:rsidRDefault="00B954CD" w:rsidP="00B954CD"/>
    <w:p w:rsidR="00A702E8" w:rsidRDefault="00A702E8"/>
    <w:sectPr w:rsidR="00A702E8" w:rsidSect="00713D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2F76"/>
    <w:multiLevelType w:val="multilevel"/>
    <w:tmpl w:val="F77C0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CD"/>
    <w:rsid w:val="000E55F1"/>
    <w:rsid w:val="001D599D"/>
    <w:rsid w:val="00A702E8"/>
    <w:rsid w:val="00AD07B4"/>
    <w:rsid w:val="00B20465"/>
    <w:rsid w:val="00B9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95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Диденко Анна Викторовна</cp:lastModifiedBy>
  <cp:revision>2</cp:revision>
  <dcterms:created xsi:type="dcterms:W3CDTF">2018-04-09T02:30:00Z</dcterms:created>
  <dcterms:modified xsi:type="dcterms:W3CDTF">2018-04-26T03:40:00Z</dcterms:modified>
</cp:coreProperties>
</file>