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D231C1" w:rsidRPr="002472E0" w:rsidTr="00E81354">
        <w:tc>
          <w:tcPr>
            <w:tcW w:w="9356" w:type="dxa"/>
            <w:gridSpan w:val="4"/>
          </w:tcPr>
          <w:p w:rsidR="00D231C1" w:rsidRPr="002472E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B8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1C1" w:rsidRPr="002472E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2E0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D231C1" w:rsidRPr="002472E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2E0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2472E0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D231C1" w:rsidRPr="002472E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40"/>
              </w:rPr>
            </w:pPr>
            <w:r w:rsidRPr="002472E0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D231C1" w:rsidRPr="002472E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1C1" w:rsidRPr="002472E0" w:rsidTr="00E81354">
        <w:tc>
          <w:tcPr>
            <w:tcW w:w="1788" w:type="dxa"/>
            <w:tcBorders>
              <w:top w:val="nil"/>
              <w:left w:val="nil"/>
              <w:right w:val="nil"/>
            </w:tcBorders>
          </w:tcPr>
          <w:p w:rsidR="00D231C1" w:rsidRPr="00254C76" w:rsidRDefault="006310DA" w:rsidP="00E81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20.06.2018 г.</w:t>
            </w:r>
          </w:p>
        </w:tc>
        <w:tc>
          <w:tcPr>
            <w:tcW w:w="2607" w:type="dxa"/>
          </w:tcPr>
          <w:p w:rsidR="00D231C1" w:rsidRPr="00D209CD" w:rsidRDefault="00D231C1" w:rsidP="00E81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D231C1" w:rsidRPr="002472E0" w:rsidRDefault="00D231C1" w:rsidP="00E813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72E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31C1" w:rsidRPr="002472E0" w:rsidRDefault="006310DA" w:rsidP="00E81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</w:tr>
    </w:tbl>
    <w:p w:rsidR="00D231C1" w:rsidRDefault="00D231C1" w:rsidP="00D23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FB7" w:rsidRPr="002C7BF8" w:rsidRDefault="00462FB7" w:rsidP="00462F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7BF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462FB7" w:rsidRPr="002C7BF8" w:rsidRDefault="00462FB7" w:rsidP="00462F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7BF8">
        <w:rPr>
          <w:rFonts w:ascii="Times New Roman" w:hAnsi="Times New Roman" w:cs="Times New Roman"/>
          <w:sz w:val="26"/>
          <w:szCs w:val="26"/>
        </w:rPr>
        <w:t xml:space="preserve">администрации г. Канска от 08.06.2018 № 532 </w:t>
      </w:r>
    </w:p>
    <w:p w:rsidR="00D231C1" w:rsidRPr="00D231C1" w:rsidRDefault="00D231C1" w:rsidP="002C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г. Канска от 07.12.2017 года № 682 «Об утверждении перечня культурно-массовых мероприятий, проводимых в 2018 году в рамках исполнения муниципального задания ГДК г. Канска», с пунктом 12 календарного плана культурно-массовых мероприятий на 2018 год, утвержденного приказом Отдела культуры администрации г. Канска от 09.01.2018 № 01-ОД «Об утверждении календарного плана культурно-массовых мероприятий на 2018 год», руководствуясь статьями 30, 35 Устава города Канска, ПОСТАНОВЛЯЮ: </w:t>
      </w:r>
    </w:p>
    <w:p w:rsidR="0093684E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1.</w:t>
      </w:r>
      <w:r w:rsidRPr="00D231C1">
        <w:rPr>
          <w:rFonts w:ascii="Times New Roman" w:hAnsi="Times New Roman" w:cs="Times New Roman"/>
          <w:sz w:val="28"/>
          <w:szCs w:val="28"/>
        </w:rPr>
        <w:tab/>
      </w:r>
      <w:r w:rsidR="0093684E">
        <w:rPr>
          <w:rFonts w:ascii="Times New Roman" w:hAnsi="Times New Roman" w:cs="Times New Roman"/>
          <w:sz w:val="28"/>
          <w:szCs w:val="28"/>
        </w:rPr>
        <w:t>Внести в постановление администрации г. Канска от 08.06.2018 № 532 «О проведении мероприятия, посвященного Дню поселка Строителей» следующие изменения:</w:t>
      </w:r>
    </w:p>
    <w:p w:rsidR="0093684E" w:rsidRDefault="0093684E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П. 4. Программы мероприятия, посвященного Дню поселка Строителей 23.06.2018 года</w:t>
      </w:r>
      <w:r w:rsidR="004A6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</w:p>
    <w:p w:rsidR="0093684E" w:rsidRPr="0093684E" w:rsidRDefault="00187780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4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3186"/>
        <w:gridCol w:w="1835"/>
        <w:gridCol w:w="1598"/>
        <w:gridCol w:w="2506"/>
      </w:tblGrid>
      <w:tr w:rsidR="0093684E" w:rsidRPr="00FD109D" w:rsidTr="007002AE">
        <w:tc>
          <w:tcPr>
            <w:tcW w:w="798" w:type="dxa"/>
            <w:shd w:val="clear" w:color="auto" w:fill="auto"/>
            <w:vAlign w:val="center"/>
          </w:tcPr>
          <w:p w:rsidR="0093684E" w:rsidRPr="00FD109D" w:rsidRDefault="0093684E" w:rsidP="007002A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3684E" w:rsidRDefault="0093684E" w:rsidP="0070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приглашенного коллектива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3684E" w:rsidRDefault="0093684E" w:rsidP="0070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 около ДК «Строитель»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3684E" w:rsidRDefault="0093684E" w:rsidP="0070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21.00-23.00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93684E" w:rsidRDefault="0093684E" w:rsidP="0070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ГДК г. Канска (Е.А.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231C1" w:rsidRPr="0093684E" w:rsidRDefault="00D231C1" w:rsidP="002C7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 xml:space="preserve">10. Ведущему специалисту Отдела культуры администрации г. Канска (Н.А. </w:t>
      </w:r>
      <w:proofErr w:type="spellStart"/>
      <w:r w:rsidRPr="00D231C1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Pr="00D231C1">
        <w:rPr>
          <w:rFonts w:ascii="Times New Roman" w:hAnsi="Times New Roman" w:cs="Times New Roman"/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«Канский вестник».</w:t>
      </w: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11. Контроль за исполнением настоящего постановления возложить на первого заместителя главы города по вопросам жизнеобеспечения (П.Н. Иванец), заместителя главы города по социальной политике (Н.И. Князева) в пределах компетенции.</w:t>
      </w:r>
    </w:p>
    <w:p w:rsidR="001F3F75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12. Постановление вступает в силу со дня подписания.</w:t>
      </w:r>
    </w:p>
    <w:p w:rsidR="002C7BF8" w:rsidRDefault="002C7BF8" w:rsidP="002C7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BF8" w:rsidRDefault="002C7BF8" w:rsidP="002C7BF8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Исполняющий обязанности </w:t>
      </w:r>
    </w:p>
    <w:p w:rsidR="00D231C1" w:rsidRPr="00884660" w:rsidRDefault="002C7BF8" w:rsidP="002C7BF8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главы</w:t>
      </w:r>
      <w:r w:rsidR="0093684E">
        <w:rPr>
          <w:rFonts w:ascii="Times New Roman" w:hAnsi="Times New Roman"/>
          <w:spacing w:val="-1"/>
          <w:sz w:val="28"/>
          <w:szCs w:val="28"/>
        </w:rPr>
        <w:t xml:space="preserve"> города Канска                                 </w:t>
      </w:r>
      <w:bookmarkStart w:id="0" w:name="_GoBack"/>
      <w:bookmarkEnd w:id="0"/>
      <w:r>
        <w:rPr>
          <w:rFonts w:ascii="Times New Roman" w:hAnsi="Times New Roman"/>
          <w:spacing w:val="-1"/>
          <w:sz w:val="28"/>
          <w:szCs w:val="28"/>
        </w:rPr>
        <w:t xml:space="preserve">              </w:t>
      </w:r>
      <w:r w:rsidR="0093684E">
        <w:rPr>
          <w:rFonts w:ascii="Times New Roman" w:hAnsi="Times New Roman"/>
          <w:spacing w:val="-1"/>
          <w:sz w:val="28"/>
          <w:szCs w:val="28"/>
        </w:rPr>
        <w:t xml:space="preserve">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</w:t>
      </w:r>
      <w:r w:rsidR="0093684E">
        <w:rPr>
          <w:rFonts w:ascii="Times New Roman" w:hAnsi="Times New Roman"/>
          <w:spacing w:val="-1"/>
          <w:sz w:val="28"/>
          <w:szCs w:val="28"/>
        </w:rPr>
        <w:t xml:space="preserve">          </w:t>
      </w:r>
      <w:r>
        <w:rPr>
          <w:rFonts w:ascii="Times New Roman" w:hAnsi="Times New Roman"/>
          <w:spacing w:val="-1"/>
          <w:sz w:val="28"/>
          <w:szCs w:val="28"/>
        </w:rPr>
        <w:t>П.Н.Иванец</w:t>
      </w:r>
    </w:p>
    <w:p w:rsidR="002C7BF8" w:rsidRDefault="002C7BF8" w:rsidP="00936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Pr="00D231C1" w:rsidRDefault="00A74116" w:rsidP="00936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11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" o:spid="_x0000_s1026" type="#_x0000_t32" style="position:absolute;margin-left:11.2pt;margin-top:14.65pt;width:74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"/>
        </w:pict>
      </w:r>
    </w:p>
    <w:sectPr w:rsidR="00D231C1" w:rsidRPr="00D231C1" w:rsidSect="0093684E">
      <w:headerReference w:type="default" r:id="rId8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35" w:rsidRDefault="000D5335" w:rsidP="00D231C1">
      <w:pPr>
        <w:spacing w:after="0" w:line="240" w:lineRule="auto"/>
      </w:pPr>
      <w:r>
        <w:separator/>
      </w:r>
    </w:p>
  </w:endnote>
  <w:endnote w:type="continuationSeparator" w:id="0">
    <w:p w:rsidR="000D5335" w:rsidRDefault="000D5335" w:rsidP="00D2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35" w:rsidRDefault="000D5335" w:rsidP="00D231C1">
      <w:pPr>
        <w:spacing w:after="0" w:line="240" w:lineRule="auto"/>
      </w:pPr>
      <w:r>
        <w:separator/>
      </w:r>
    </w:p>
  </w:footnote>
  <w:footnote w:type="continuationSeparator" w:id="0">
    <w:p w:rsidR="000D5335" w:rsidRDefault="000D5335" w:rsidP="00D2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21429"/>
      <w:docPartObj>
        <w:docPartGallery w:val="Page Numbers (Top of Page)"/>
        <w:docPartUnique/>
      </w:docPartObj>
    </w:sdtPr>
    <w:sdtContent>
      <w:p w:rsidR="00D231C1" w:rsidRDefault="00A74116">
        <w:pPr>
          <w:pStyle w:val="a5"/>
          <w:jc w:val="center"/>
        </w:pPr>
        <w:r>
          <w:fldChar w:fldCharType="begin"/>
        </w:r>
        <w:r w:rsidR="00D231C1">
          <w:instrText>PAGE   \* MERGEFORMAT</w:instrText>
        </w:r>
        <w:r>
          <w:fldChar w:fldCharType="separate"/>
        </w:r>
        <w:r w:rsidR="006310DA">
          <w:rPr>
            <w:noProof/>
          </w:rPr>
          <w:t>1</w:t>
        </w:r>
        <w:r>
          <w:fldChar w:fldCharType="end"/>
        </w:r>
      </w:p>
    </w:sdtContent>
  </w:sdt>
  <w:p w:rsidR="00D231C1" w:rsidRDefault="00D231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3586"/>
    <w:multiLevelType w:val="hybridMultilevel"/>
    <w:tmpl w:val="0BA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C1"/>
    <w:rsid w:val="0002006C"/>
    <w:rsid w:val="000D5335"/>
    <w:rsid w:val="00187780"/>
    <w:rsid w:val="001F3F75"/>
    <w:rsid w:val="002133E8"/>
    <w:rsid w:val="002C7BF8"/>
    <w:rsid w:val="00355CC2"/>
    <w:rsid w:val="00462FB7"/>
    <w:rsid w:val="004A69E0"/>
    <w:rsid w:val="006310DA"/>
    <w:rsid w:val="006415E4"/>
    <w:rsid w:val="006C2476"/>
    <w:rsid w:val="007002AE"/>
    <w:rsid w:val="00796E88"/>
    <w:rsid w:val="008D6236"/>
    <w:rsid w:val="0093684E"/>
    <w:rsid w:val="00A74116"/>
    <w:rsid w:val="00AE1EC0"/>
    <w:rsid w:val="00D231C1"/>
    <w:rsid w:val="00D97B1C"/>
    <w:rsid w:val="00DA5906"/>
    <w:rsid w:val="00EA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231C1"/>
    <w:rPr>
      <w:lang w:eastAsia="ru-RU"/>
    </w:rPr>
  </w:style>
  <w:style w:type="paragraph" w:styleId="a4">
    <w:name w:val="Body Text"/>
    <w:basedOn w:val="a"/>
    <w:link w:val="a3"/>
    <w:semiHidden/>
    <w:rsid w:val="00D231C1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231C1"/>
  </w:style>
  <w:style w:type="paragraph" w:styleId="a5">
    <w:name w:val="header"/>
    <w:basedOn w:val="a"/>
    <w:link w:val="a6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1C1"/>
  </w:style>
  <w:style w:type="paragraph" w:styleId="a7">
    <w:name w:val="footer"/>
    <w:basedOn w:val="a"/>
    <w:link w:val="a8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1C1"/>
  </w:style>
  <w:style w:type="paragraph" w:styleId="a9">
    <w:name w:val="List Paragraph"/>
    <w:basedOn w:val="a"/>
    <w:uiPriority w:val="34"/>
    <w:qFormat/>
    <w:rsid w:val="00936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Диденко Анна Викторовна</cp:lastModifiedBy>
  <cp:revision>5</cp:revision>
  <dcterms:created xsi:type="dcterms:W3CDTF">2018-06-20T09:30:00Z</dcterms:created>
  <dcterms:modified xsi:type="dcterms:W3CDTF">2018-06-25T01:49:00Z</dcterms:modified>
</cp:coreProperties>
</file>