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ayout w:type="fixed"/>
        <w:tblLook w:val="04A0"/>
      </w:tblPr>
      <w:tblGrid>
        <w:gridCol w:w="1985"/>
        <w:gridCol w:w="2549"/>
        <w:gridCol w:w="3263"/>
        <w:gridCol w:w="2126"/>
      </w:tblGrid>
      <w:tr w:rsidR="00E57F67" w:rsidTr="00C03D1E">
        <w:tc>
          <w:tcPr>
            <w:tcW w:w="9923" w:type="dxa"/>
            <w:gridSpan w:val="4"/>
          </w:tcPr>
          <w:p w:rsidR="00E57F67" w:rsidRPr="006346F2" w:rsidRDefault="00972603" w:rsidP="00E57F67">
            <w:pPr>
              <w:ind w:right="141"/>
              <w:jc w:val="center"/>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w:drawing>
                <wp:inline distT="0" distB="0" distL="0" distR="0">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7"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E57F67" w:rsidRPr="006346F2" w:rsidRDefault="00E57F67" w:rsidP="00C03D1E">
            <w:pPr>
              <w:spacing w:after="120" w:line="240" w:lineRule="auto"/>
              <w:ind w:right="142"/>
              <w:jc w:val="center"/>
              <w:rPr>
                <w:rFonts w:ascii="Times New Roman" w:eastAsia="Times New Roman" w:hAnsi="Times New Roman"/>
                <w:sz w:val="28"/>
                <w:szCs w:val="28"/>
                <w:lang w:eastAsia="ar-SA"/>
              </w:rPr>
            </w:pPr>
            <w:r w:rsidRPr="006346F2">
              <w:rPr>
                <w:rFonts w:ascii="Times New Roman" w:eastAsia="Times New Roman" w:hAnsi="Times New Roman"/>
                <w:sz w:val="28"/>
                <w:szCs w:val="28"/>
                <w:lang w:eastAsia="ar-SA"/>
              </w:rPr>
              <w:t>Российская Федерация</w:t>
            </w:r>
            <w:r w:rsidR="00CF1900">
              <w:rPr>
                <w:rFonts w:ascii="Times New Roman" w:eastAsia="Times New Roman" w:hAnsi="Times New Roman"/>
                <w:sz w:val="28"/>
                <w:szCs w:val="28"/>
                <w:lang w:eastAsia="ar-SA"/>
              </w:rPr>
              <w:t xml:space="preserve">                                                                             </w:t>
            </w:r>
            <w:r w:rsidRPr="006346F2">
              <w:rPr>
                <w:rFonts w:ascii="Times New Roman" w:eastAsia="Times New Roman" w:hAnsi="Times New Roman"/>
                <w:sz w:val="28"/>
                <w:szCs w:val="28"/>
                <w:lang w:eastAsia="ar-SA"/>
              </w:rPr>
              <w:t>Администрация города Канска</w:t>
            </w:r>
            <w:r w:rsidRPr="006346F2">
              <w:rPr>
                <w:rFonts w:ascii="Times New Roman" w:eastAsia="Times New Roman" w:hAnsi="Times New Roman"/>
                <w:sz w:val="28"/>
                <w:szCs w:val="28"/>
                <w:lang w:eastAsia="ar-SA"/>
              </w:rPr>
              <w:br/>
              <w:t>Красноярского края</w:t>
            </w:r>
          </w:p>
          <w:p w:rsidR="00D51271" w:rsidRDefault="00692C6F" w:rsidP="00C03D1E">
            <w:pPr>
              <w:spacing w:after="120" w:line="240" w:lineRule="auto"/>
              <w:ind w:right="142"/>
              <w:jc w:val="center"/>
              <w:rPr>
                <w:rFonts w:ascii="Times New Roman" w:eastAsia="Times New Roman" w:hAnsi="Times New Roman"/>
                <w:b/>
                <w:sz w:val="40"/>
                <w:szCs w:val="40"/>
                <w:lang w:eastAsia="ar-SA"/>
              </w:rPr>
            </w:pPr>
            <w:r>
              <w:rPr>
                <w:rFonts w:ascii="Times New Roman" w:eastAsia="Times New Roman" w:hAnsi="Times New Roman"/>
                <w:b/>
                <w:sz w:val="40"/>
                <w:szCs w:val="40"/>
                <w:lang w:eastAsia="ar-SA"/>
              </w:rPr>
              <w:t xml:space="preserve">           </w:t>
            </w:r>
            <w:r w:rsidR="00C03D1E" w:rsidRPr="00C03D1E">
              <w:rPr>
                <w:rFonts w:ascii="Times New Roman" w:hAnsi="Times New Roman"/>
                <w:b/>
                <w:spacing w:val="40"/>
                <w:sz w:val="40"/>
              </w:rPr>
              <w:t>ПОСТАНОВЛЕНИЕ</w:t>
            </w:r>
            <w:r w:rsidR="003E1F6E" w:rsidRPr="00692C6F">
              <w:rPr>
                <w:rFonts w:ascii="Times New Roman" w:eastAsia="Times New Roman" w:hAnsi="Times New Roman"/>
                <w:b/>
                <w:sz w:val="44"/>
                <w:szCs w:val="44"/>
                <w:lang w:eastAsia="ar-SA"/>
              </w:rPr>
              <w:t xml:space="preserve"> </w:t>
            </w:r>
          </w:p>
          <w:p w:rsidR="00E57F67" w:rsidRPr="00782A5A" w:rsidRDefault="00E57F67" w:rsidP="003E1F6E">
            <w:pPr>
              <w:spacing w:line="240" w:lineRule="auto"/>
              <w:ind w:right="141"/>
              <w:jc w:val="center"/>
              <w:rPr>
                <w:rFonts w:ascii="Times New Roman" w:eastAsia="Times New Roman" w:hAnsi="Times New Roman"/>
                <w:sz w:val="28"/>
                <w:szCs w:val="28"/>
                <w:lang w:eastAsia="ar-SA"/>
              </w:rPr>
            </w:pPr>
          </w:p>
        </w:tc>
      </w:tr>
      <w:tr w:rsidR="00F76C23" w:rsidTr="00C03D1E">
        <w:tc>
          <w:tcPr>
            <w:tcW w:w="1985" w:type="dxa"/>
          </w:tcPr>
          <w:p w:rsidR="00F76C23" w:rsidRPr="006346F2" w:rsidRDefault="004E5D62" w:rsidP="00C03D1E">
            <w:pPr>
              <w:ind w:right="-108"/>
              <w:jc w:val="center"/>
              <w:rPr>
                <w:rFonts w:ascii="Times New Roman" w:hAnsi="Times New Roman"/>
                <w:sz w:val="28"/>
                <w:szCs w:val="28"/>
                <w:lang w:eastAsia="ar-SA"/>
              </w:rPr>
            </w:pPr>
            <w:r>
              <w:rPr>
                <w:rFonts w:ascii="Times New Roman" w:hAnsi="Times New Roman"/>
                <w:sz w:val="28"/>
                <w:szCs w:val="28"/>
                <w:lang w:eastAsia="ar-SA"/>
              </w:rPr>
              <w:t>29.11.2019 г.</w:t>
            </w:r>
          </w:p>
        </w:tc>
        <w:tc>
          <w:tcPr>
            <w:tcW w:w="2549" w:type="dxa"/>
          </w:tcPr>
          <w:p w:rsidR="00F76C23" w:rsidRPr="002C5DAC" w:rsidRDefault="00F76C23" w:rsidP="009E55E5">
            <w:pPr>
              <w:ind w:right="141"/>
              <w:rPr>
                <w:rFonts w:ascii="Times New Roman" w:hAnsi="Times New Roman"/>
                <w:sz w:val="28"/>
                <w:szCs w:val="28"/>
                <w:lang w:eastAsia="ar-SA"/>
              </w:rPr>
            </w:pPr>
          </w:p>
        </w:tc>
        <w:tc>
          <w:tcPr>
            <w:tcW w:w="3263" w:type="dxa"/>
          </w:tcPr>
          <w:p w:rsidR="00F76C23" w:rsidRPr="006346F2" w:rsidRDefault="00F76C23" w:rsidP="00C03D1E">
            <w:pPr>
              <w:ind w:right="-29"/>
              <w:jc w:val="right"/>
              <w:rPr>
                <w:rFonts w:ascii="Times New Roman" w:hAnsi="Times New Roman"/>
                <w:sz w:val="28"/>
                <w:szCs w:val="28"/>
                <w:lang w:eastAsia="ar-SA"/>
              </w:rPr>
            </w:pPr>
            <w:r>
              <w:rPr>
                <w:rFonts w:ascii="Times New Roman" w:hAnsi="Times New Roman"/>
                <w:sz w:val="28"/>
                <w:szCs w:val="28"/>
                <w:lang w:eastAsia="ar-SA"/>
              </w:rPr>
              <w:t>№</w:t>
            </w:r>
          </w:p>
        </w:tc>
        <w:tc>
          <w:tcPr>
            <w:tcW w:w="2126" w:type="dxa"/>
          </w:tcPr>
          <w:p w:rsidR="00F76C23" w:rsidRPr="006346F2" w:rsidRDefault="004E5D62" w:rsidP="00C03D1E">
            <w:pPr>
              <w:rPr>
                <w:rFonts w:ascii="Times New Roman" w:hAnsi="Times New Roman"/>
                <w:sz w:val="28"/>
                <w:szCs w:val="28"/>
                <w:lang w:eastAsia="ar-SA"/>
              </w:rPr>
            </w:pPr>
            <w:r>
              <w:rPr>
                <w:rFonts w:ascii="Times New Roman" w:hAnsi="Times New Roman"/>
                <w:sz w:val="28"/>
                <w:szCs w:val="28"/>
                <w:lang w:eastAsia="ar-SA"/>
              </w:rPr>
              <w:t>1140</w:t>
            </w:r>
          </w:p>
        </w:tc>
      </w:tr>
    </w:tbl>
    <w:p w:rsidR="0000744A" w:rsidRDefault="0000744A" w:rsidP="0035644F">
      <w:pPr>
        <w:spacing w:line="240" w:lineRule="auto"/>
        <w:rPr>
          <w:color w:val="FFFFFF"/>
        </w:rPr>
      </w:pPr>
    </w:p>
    <w:p w:rsidR="00C03D1E" w:rsidRPr="00252398" w:rsidRDefault="00C736F7" w:rsidP="00692C6F">
      <w:pPr>
        <w:spacing w:after="0" w:line="240" w:lineRule="auto"/>
        <w:rPr>
          <w:rFonts w:ascii="Arial" w:hAnsi="Arial" w:cs="Arial"/>
          <w:sz w:val="28"/>
          <w:szCs w:val="28"/>
          <w:lang w:eastAsia="ru-RU"/>
        </w:rPr>
      </w:pPr>
      <w:r w:rsidRPr="00252398">
        <w:rPr>
          <w:rFonts w:ascii="Arial" w:hAnsi="Arial" w:cs="Arial"/>
          <w:sz w:val="28"/>
          <w:szCs w:val="28"/>
          <w:lang w:eastAsia="ru-RU"/>
        </w:rPr>
        <w:t>О внесении изменений в постановление</w:t>
      </w:r>
      <w:r w:rsidR="00C03D1E" w:rsidRPr="00252398">
        <w:rPr>
          <w:rFonts w:ascii="Arial" w:hAnsi="Arial" w:cs="Arial"/>
          <w:sz w:val="28"/>
          <w:szCs w:val="28"/>
          <w:lang w:eastAsia="ru-RU"/>
        </w:rPr>
        <w:t xml:space="preserve"> </w:t>
      </w:r>
      <w:r w:rsidRPr="00252398">
        <w:rPr>
          <w:rFonts w:ascii="Arial" w:hAnsi="Arial" w:cs="Arial"/>
          <w:sz w:val="28"/>
          <w:szCs w:val="28"/>
          <w:lang w:eastAsia="ru-RU"/>
        </w:rPr>
        <w:t xml:space="preserve">администрации города Канска </w:t>
      </w:r>
    </w:p>
    <w:p w:rsidR="00C736F7" w:rsidRPr="00252398" w:rsidRDefault="00C736F7" w:rsidP="00692C6F">
      <w:pPr>
        <w:spacing w:after="0" w:line="240" w:lineRule="auto"/>
        <w:rPr>
          <w:rFonts w:ascii="Arial" w:hAnsi="Arial" w:cs="Arial"/>
          <w:sz w:val="28"/>
          <w:szCs w:val="28"/>
          <w:lang w:eastAsia="ru-RU"/>
        </w:rPr>
      </w:pPr>
      <w:r w:rsidRPr="00252398">
        <w:rPr>
          <w:rFonts w:ascii="Arial" w:hAnsi="Arial" w:cs="Arial"/>
          <w:sz w:val="28"/>
          <w:szCs w:val="28"/>
          <w:lang w:eastAsia="ru-RU"/>
        </w:rPr>
        <w:t>от 12.12.2016 № 1365</w:t>
      </w:r>
    </w:p>
    <w:p w:rsidR="00C736F7" w:rsidRPr="00252398" w:rsidRDefault="00C736F7" w:rsidP="00692C6F">
      <w:pPr>
        <w:autoSpaceDE w:val="0"/>
        <w:autoSpaceDN w:val="0"/>
        <w:adjustRightInd w:val="0"/>
        <w:spacing w:after="0" w:line="240" w:lineRule="auto"/>
        <w:jc w:val="both"/>
        <w:outlineLvl w:val="0"/>
        <w:rPr>
          <w:rFonts w:ascii="Arial" w:eastAsia="Times New Roman" w:hAnsi="Arial" w:cs="Arial"/>
          <w:color w:val="000000"/>
          <w:sz w:val="28"/>
          <w:szCs w:val="28"/>
          <w:lang w:eastAsia="ru-RU"/>
        </w:rPr>
      </w:pPr>
    </w:p>
    <w:p w:rsidR="00C736F7" w:rsidRPr="00252398" w:rsidRDefault="00C736F7" w:rsidP="00692C6F">
      <w:pPr>
        <w:autoSpaceDE w:val="0"/>
        <w:autoSpaceDN w:val="0"/>
        <w:adjustRightInd w:val="0"/>
        <w:spacing w:after="0" w:line="240" w:lineRule="auto"/>
        <w:jc w:val="both"/>
        <w:outlineLvl w:val="0"/>
        <w:rPr>
          <w:rFonts w:ascii="Arial" w:hAnsi="Arial" w:cs="Arial"/>
          <w:sz w:val="28"/>
          <w:szCs w:val="28"/>
          <w:lang w:eastAsia="ru-RU"/>
        </w:rPr>
      </w:pPr>
    </w:p>
    <w:p w:rsidR="00C736F7" w:rsidRPr="00252398" w:rsidRDefault="00C736F7" w:rsidP="00692C6F">
      <w:pPr>
        <w:autoSpaceDE w:val="0"/>
        <w:autoSpaceDN w:val="0"/>
        <w:adjustRightInd w:val="0"/>
        <w:spacing w:after="0" w:line="240" w:lineRule="auto"/>
        <w:ind w:firstLine="540"/>
        <w:jc w:val="both"/>
        <w:rPr>
          <w:rFonts w:ascii="Arial" w:hAnsi="Arial" w:cs="Arial"/>
          <w:color w:val="000000"/>
          <w:sz w:val="28"/>
          <w:szCs w:val="28"/>
          <w:lang w:eastAsia="ru-RU"/>
        </w:rPr>
      </w:pPr>
      <w:r w:rsidRPr="00252398">
        <w:rPr>
          <w:rFonts w:ascii="Arial" w:hAnsi="Arial" w:cs="Arial"/>
          <w:color w:val="000000"/>
          <w:sz w:val="28"/>
          <w:szCs w:val="28"/>
          <w:lang w:eastAsia="ru-RU"/>
        </w:rPr>
        <w:t xml:space="preserve">В соответствии со статьей 179 Бюджетного кодекса Российской Федерации, постановлением администрации г. Канска от 22.08.2013 № 1096 «Об </w:t>
      </w:r>
      <w:r w:rsidR="00C03D1E" w:rsidRPr="00252398">
        <w:rPr>
          <w:rFonts w:ascii="Arial" w:hAnsi="Arial" w:cs="Arial"/>
          <w:color w:val="000000"/>
          <w:sz w:val="28"/>
          <w:szCs w:val="28"/>
          <w:lang w:eastAsia="ru-RU"/>
        </w:rPr>
        <w:t>у</w:t>
      </w:r>
      <w:r w:rsidRPr="00252398">
        <w:rPr>
          <w:rFonts w:ascii="Arial" w:hAnsi="Arial" w:cs="Arial"/>
          <w:color w:val="000000"/>
          <w:sz w:val="28"/>
          <w:szCs w:val="28"/>
          <w:lang w:eastAsia="ru-RU"/>
        </w:rPr>
        <w:t>тверждении Порядка принятия решений о разработке муниципальных програм</w:t>
      </w:r>
      <w:r w:rsidR="009C0360" w:rsidRPr="00252398">
        <w:rPr>
          <w:rFonts w:ascii="Arial" w:hAnsi="Arial" w:cs="Arial"/>
          <w:color w:val="000000"/>
          <w:sz w:val="28"/>
          <w:szCs w:val="28"/>
          <w:lang w:eastAsia="ru-RU"/>
        </w:rPr>
        <w:t>м города Канска, их формирования</w:t>
      </w:r>
      <w:r w:rsidRPr="00252398">
        <w:rPr>
          <w:rFonts w:ascii="Arial" w:hAnsi="Arial" w:cs="Arial"/>
          <w:color w:val="000000"/>
          <w:sz w:val="28"/>
          <w:szCs w:val="28"/>
          <w:lang w:eastAsia="ru-RU"/>
        </w:rPr>
        <w:t xml:space="preserve"> и реализации», руководствуясь статьями 30, 35 Устава города Канска</w:t>
      </w:r>
      <w:r w:rsidRPr="00252398">
        <w:rPr>
          <w:rFonts w:ascii="Arial" w:hAnsi="Arial" w:cs="Arial"/>
          <w:sz w:val="28"/>
          <w:szCs w:val="28"/>
        </w:rPr>
        <w:t>,</w:t>
      </w:r>
      <w:r w:rsidRPr="00252398">
        <w:rPr>
          <w:rFonts w:ascii="Arial" w:hAnsi="Arial" w:cs="Arial"/>
          <w:color w:val="000000"/>
          <w:sz w:val="28"/>
          <w:szCs w:val="28"/>
          <w:lang w:eastAsia="ru-RU"/>
        </w:rPr>
        <w:t xml:space="preserve"> ПОСТАНОВЛЯЮ:</w:t>
      </w:r>
    </w:p>
    <w:p w:rsidR="0066243B" w:rsidRPr="00252398" w:rsidRDefault="002404F1" w:rsidP="00692C6F">
      <w:pPr>
        <w:autoSpaceDE w:val="0"/>
        <w:autoSpaceDN w:val="0"/>
        <w:adjustRightInd w:val="0"/>
        <w:spacing w:after="0" w:line="240" w:lineRule="auto"/>
        <w:ind w:firstLine="567"/>
        <w:jc w:val="both"/>
        <w:rPr>
          <w:rFonts w:ascii="Arial" w:hAnsi="Arial" w:cs="Arial"/>
          <w:color w:val="000000"/>
          <w:sz w:val="28"/>
          <w:szCs w:val="28"/>
          <w:lang w:eastAsia="ru-RU"/>
        </w:rPr>
      </w:pPr>
      <w:r w:rsidRPr="00252398">
        <w:rPr>
          <w:rFonts w:ascii="Arial" w:hAnsi="Arial" w:cs="Arial"/>
          <w:color w:val="000000"/>
          <w:sz w:val="28"/>
          <w:szCs w:val="28"/>
          <w:lang w:eastAsia="ru-RU"/>
        </w:rPr>
        <w:t>1.</w:t>
      </w:r>
      <w:r w:rsidR="004D5C26" w:rsidRPr="00252398">
        <w:rPr>
          <w:rFonts w:ascii="Arial" w:hAnsi="Arial" w:cs="Arial"/>
          <w:color w:val="000000"/>
          <w:sz w:val="28"/>
          <w:szCs w:val="28"/>
          <w:lang w:eastAsia="ru-RU"/>
        </w:rPr>
        <w:t xml:space="preserve"> </w:t>
      </w:r>
      <w:r w:rsidR="0066243B" w:rsidRPr="00252398">
        <w:rPr>
          <w:rFonts w:ascii="Arial" w:hAnsi="Arial" w:cs="Arial"/>
          <w:color w:val="000000"/>
          <w:sz w:val="28"/>
          <w:szCs w:val="28"/>
          <w:lang w:eastAsia="ru-RU"/>
        </w:rPr>
        <w:t>Внести в постановление администрации г.</w:t>
      </w:r>
      <w:r w:rsidR="00995670" w:rsidRPr="00252398">
        <w:rPr>
          <w:rFonts w:ascii="Arial" w:hAnsi="Arial" w:cs="Arial"/>
          <w:color w:val="000000"/>
          <w:sz w:val="28"/>
          <w:szCs w:val="28"/>
          <w:lang w:eastAsia="ru-RU"/>
        </w:rPr>
        <w:t xml:space="preserve"> </w:t>
      </w:r>
      <w:r w:rsidR="0066243B" w:rsidRPr="00252398">
        <w:rPr>
          <w:rFonts w:ascii="Arial" w:hAnsi="Arial" w:cs="Arial"/>
          <w:color w:val="000000"/>
          <w:sz w:val="28"/>
          <w:szCs w:val="28"/>
          <w:lang w:eastAsia="ru-RU"/>
        </w:rPr>
        <w:t xml:space="preserve">Канска от </w:t>
      </w:r>
      <w:r w:rsidR="00C736F7" w:rsidRPr="00252398">
        <w:rPr>
          <w:rFonts w:ascii="Arial" w:hAnsi="Arial" w:cs="Arial"/>
          <w:color w:val="000000"/>
          <w:sz w:val="28"/>
          <w:szCs w:val="28"/>
          <w:lang w:eastAsia="ru-RU"/>
        </w:rPr>
        <w:t>12</w:t>
      </w:r>
      <w:r w:rsidR="0066243B" w:rsidRPr="00252398">
        <w:rPr>
          <w:rFonts w:ascii="Arial" w:hAnsi="Arial" w:cs="Arial"/>
          <w:color w:val="000000"/>
          <w:sz w:val="28"/>
          <w:szCs w:val="28"/>
          <w:lang w:eastAsia="ru-RU"/>
        </w:rPr>
        <w:t>.</w:t>
      </w:r>
      <w:r w:rsidR="00C736F7" w:rsidRPr="00252398">
        <w:rPr>
          <w:rFonts w:ascii="Arial" w:hAnsi="Arial" w:cs="Arial"/>
          <w:color w:val="000000"/>
          <w:sz w:val="28"/>
          <w:szCs w:val="28"/>
          <w:lang w:eastAsia="ru-RU"/>
        </w:rPr>
        <w:t>12</w:t>
      </w:r>
      <w:r w:rsidR="0066243B" w:rsidRPr="00252398">
        <w:rPr>
          <w:rFonts w:ascii="Arial" w:hAnsi="Arial" w:cs="Arial"/>
          <w:color w:val="000000"/>
          <w:sz w:val="28"/>
          <w:szCs w:val="28"/>
          <w:lang w:eastAsia="ru-RU"/>
        </w:rPr>
        <w:t>.201</w:t>
      </w:r>
      <w:r w:rsidR="00C736F7" w:rsidRPr="00252398">
        <w:rPr>
          <w:rFonts w:ascii="Arial" w:hAnsi="Arial" w:cs="Arial"/>
          <w:color w:val="000000"/>
          <w:sz w:val="28"/>
          <w:szCs w:val="28"/>
          <w:lang w:eastAsia="ru-RU"/>
        </w:rPr>
        <w:t>6</w:t>
      </w:r>
      <w:r w:rsidR="0066243B" w:rsidRPr="00252398">
        <w:rPr>
          <w:rFonts w:ascii="Arial" w:hAnsi="Arial" w:cs="Arial"/>
          <w:color w:val="000000"/>
          <w:sz w:val="28"/>
          <w:szCs w:val="28"/>
          <w:lang w:eastAsia="ru-RU"/>
        </w:rPr>
        <w:t xml:space="preserve"> № 1</w:t>
      </w:r>
      <w:r w:rsidR="00C736F7" w:rsidRPr="00252398">
        <w:rPr>
          <w:rFonts w:ascii="Arial" w:hAnsi="Arial" w:cs="Arial"/>
          <w:color w:val="000000"/>
          <w:sz w:val="28"/>
          <w:szCs w:val="28"/>
          <w:lang w:eastAsia="ru-RU"/>
        </w:rPr>
        <w:t xml:space="preserve">365 </w:t>
      </w:r>
      <w:r w:rsidR="0066243B" w:rsidRPr="00252398">
        <w:rPr>
          <w:rFonts w:ascii="Arial" w:hAnsi="Arial" w:cs="Arial"/>
          <w:color w:val="000000"/>
          <w:sz w:val="28"/>
          <w:szCs w:val="28"/>
          <w:lang w:eastAsia="ru-RU"/>
        </w:rPr>
        <w:t xml:space="preserve">«Об утверждении муниципальной программы города Канска «Городское хозяйство» </w:t>
      </w:r>
      <w:r w:rsidR="00300D8B" w:rsidRPr="00252398">
        <w:rPr>
          <w:rFonts w:ascii="Arial" w:hAnsi="Arial" w:cs="Arial"/>
          <w:color w:val="000000"/>
          <w:sz w:val="28"/>
          <w:szCs w:val="28"/>
          <w:lang w:eastAsia="ru-RU"/>
        </w:rPr>
        <w:t>(далее</w:t>
      </w:r>
      <w:r w:rsidR="00B64835" w:rsidRPr="00252398">
        <w:rPr>
          <w:rFonts w:ascii="Arial" w:hAnsi="Arial" w:cs="Arial"/>
          <w:color w:val="000000"/>
          <w:sz w:val="28"/>
          <w:szCs w:val="28"/>
          <w:lang w:eastAsia="ru-RU"/>
        </w:rPr>
        <w:t xml:space="preserve"> </w:t>
      </w:r>
      <w:r w:rsidR="00B64835" w:rsidRPr="00252398">
        <w:rPr>
          <w:rFonts w:ascii="Arial" w:hAnsi="Arial" w:cs="Arial"/>
          <w:sz w:val="28"/>
          <w:szCs w:val="28"/>
        </w:rPr>
        <w:t xml:space="preserve">– </w:t>
      </w:r>
      <w:r w:rsidR="00D43CA1" w:rsidRPr="00252398">
        <w:rPr>
          <w:rFonts w:ascii="Arial" w:hAnsi="Arial" w:cs="Arial"/>
          <w:sz w:val="28"/>
          <w:szCs w:val="28"/>
        </w:rPr>
        <w:t>п</w:t>
      </w:r>
      <w:r w:rsidR="0066243B" w:rsidRPr="00252398">
        <w:rPr>
          <w:rFonts w:ascii="Arial" w:hAnsi="Arial" w:cs="Arial"/>
          <w:color w:val="000000"/>
          <w:sz w:val="28"/>
          <w:szCs w:val="28"/>
          <w:lang w:eastAsia="ru-RU"/>
        </w:rPr>
        <w:t>остановление) следующие изменения:</w:t>
      </w:r>
    </w:p>
    <w:p w:rsidR="00733EC8" w:rsidRPr="00252398" w:rsidRDefault="00995670" w:rsidP="00692C6F">
      <w:pPr>
        <w:autoSpaceDE w:val="0"/>
        <w:autoSpaceDN w:val="0"/>
        <w:adjustRightInd w:val="0"/>
        <w:spacing w:after="0" w:line="240" w:lineRule="auto"/>
        <w:ind w:firstLine="567"/>
        <w:jc w:val="both"/>
        <w:rPr>
          <w:rFonts w:ascii="Arial" w:hAnsi="Arial" w:cs="Arial"/>
          <w:color w:val="000000"/>
          <w:sz w:val="28"/>
          <w:szCs w:val="28"/>
          <w:lang w:eastAsia="ru-RU"/>
        </w:rPr>
      </w:pPr>
      <w:r w:rsidRPr="00252398">
        <w:rPr>
          <w:rFonts w:ascii="Arial" w:hAnsi="Arial" w:cs="Arial"/>
          <w:color w:val="000000"/>
          <w:sz w:val="28"/>
          <w:szCs w:val="28"/>
          <w:lang w:eastAsia="ru-RU"/>
        </w:rPr>
        <w:t>1.1</w:t>
      </w:r>
      <w:r w:rsidR="002404F1" w:rsidRPr="00252398">
        <w:rPr>
          <w:rFonts w:ascii="Arial" w:hAnsi="Arial" w:cs="Arial"/>
          <w:color w:val="000000"/>
          <w:sz w:val="28"/>
          <w:szCs w:val="28"/>
          <w:lang w:eastAsia="ru-RU"/>
        </w:rPr>
        <w:t>.</w:t>
      </w:r>
      <w:r w:rsidR="00D43CA1" w:rsidRPr="00252398">
        <w:rPr>
          <w:rFonts w:ascii="Arial" w:hAnsi="Arial" w:cs="Arial"/>
          <w:sz w:val="28"/>
          <w:szCs w:val="28"/>
        </w:rPr>
        <w:t xml:space="preserve"> Приложение к постановлению изложить в новой редакции согласно приложению к настоящему постановлению.</w:t>
      </w:r>
    </w:p>
    <w:p w:rsidR="00C736F7" w:rsidRPr="00252398" w:rsidRDefault="00C736F7" w:rsidP="00692C6F">
      <w:pPr>
        <w:autoSpaceDE w:val="0"/>
        <w:autoSpaceDN w:val="0"/>
        <w:adjustRightInd w:val="0"/>
        <w:spacing w:after="0" w:line="240" w:lineRule="auto"/>
        <w:ind w:firstLine="567"/>
        <w:jc w:val="both"/>
        <w:rPr>
          <w:rFonts w:ascii="Arial" w:hAnsi="Arial" w:cs="Arial"/>
          <w:color w:val="000000"/>
          <w:sz w:val="28"/>
          <w:szCs w:val="28"/>
          <w:lang w:eastAsia="ru-RU"/>
        </w:rPr>
      </w:pPr>
      <w:r w:rsidRPr="00252398">
        <w:rPr>
          <w:rFonts w:ascii="Arial" w:hAnsi="Arial" w:cs="Arial"/>
          <w:color w:val="000000"/>
          <w:sz w:val="28"/>
          <w:szCs w:val="28"/>
          <w:lang w:eastAsia="ru-RU"/>
        </w:rPr>
        <w:t>2.</w:t>
      </w:r>
      <w:r w:rsidR="00C03D1E" w:rsidRPr="00252398">
        <w:rPr>
          <w:rFonts w:ascii="Arial" w:hAnsi="Arial" w:cs="Arial"/>
          <w:color w:val="000000"/>
          <w:sz w:val="28"/>
          <w:szCs w:val="28"/>
          <w:lang w:eastAsia="ru-RU"/>
        </w:rPr>
        <w:t xml:space="preserve"> Опубликовать настоящее постановление в газете «Канский вестник»,</w:t>
      </w:r>
      <w:r w:rsidRPr="00252398">
        <w:rPr>
          <w:rFonts w:ascii="Arial" w:hAnsi="Arial" w:cs="Arial"/>
          <w:color w:val="000000"/>
          <w:sz w:val="28"/>
          <w:szCs w:val="28"/>
          <w:lang w:eastAsia="ru-RU"/>
        </w:rPr>
        <w:t xml:space="preserve"> </w:t>
      </w:r>
      <w:r w:rsidR="00C03D1E" w:rsidRPr="00252398">
        <w:rPr>
          <w:rFonts w:ascii="Arial" w:hAnsi="Arial" w:cs="Arial"/>
          <w:color w:val="000000"/>
          <w:sz w:val="28"/>
          <w:szCs w:val="28"/>
          <w:lang w:eastAsia="ru-RU"/>
        </w:rPr>
        <w:t>р</w:t>
      </w:r>
      <w:r w:rsidRPr="00252398">
        <w:rPr>
          <w:rFonts w:ascii="Arial" w:hAnsi="Arial" w:cs="Arial"/>
          <w:color w:val="000000"/>
          <w:sz w:val="28"/>
          <w:szCs w:val="28"/>
          <w:lang w:eastAsia="ru-RU"/>
        </w:rPr>
        <w:t xml:space="preserve">азместить на официальном сайте </w:t>
      </w:r>
      <w:r w:rsidR="00C03D1E" w:rsidRPr="00252398">
        <w:rPr>
          <w:rFonts w:ascii="Arial" w:hAnsi="Arial" w:cs="Arial"/>
          <w:color w:val="000000"/>
          <w:sz w:val="28"/>
          <w:szCs w:val="28"/>
          <w:lang w:eastAsia="ru-RU"/>
        </w:rPr>
        <w:t>муниципального образования город</w:t>
      </w:r>
      <w:r w:rsidRPr="00252398">
        <w:rPr>
          <w:rFonts w:ascii="Arial" w:hAnsi="Arial" w:cs="Arial"/>
          <w:color w:val="000000"/>
          <w:sz w:val="28"/>
          <w:szCs w:val="28"/>
          <w:lang w:eastAsia="ru-RU"/>
        </w:rPr>
        <w:t xml:space="preserve"> Канск в сети Интернет.</w:t>
      </w:r>
    </w:p>
    <w:p w:rsidR="00C736F7" w:rsidRPr="00252398" w:rsidRDefault="00C03D1E" w:rsidP="00692C6F">
      <w:pPr>
        <w:autoSpaceDE w:val="0"/>
        <w:autoSpaceDN w:val="0"/>
        <w:adjustRightInd w:val="0"/>
        <w:spacing w:after="0" w:line="240" w:lineRule="auto"/>
        <w:ind w:firstLine="567"/>
        <w:jc w:val="both"/>
        <w:rPr>
          <w:rFonts w:ascii="Arial" w:hAnsi="Arial" w:cs="Arial"/>
          <w:color w:val="000000"/>
          <w:sz w:val="28"/>
          <w:szCs w:val="28"/>
          <w:lang w:eastAsia="ru-RU"/>
        </w:rPr>
      </w:pPr>
      <w:r w:rsidRPr="00252398">
        <w:rPr>
          <w:rFonts w:ascii="Arial" w:hAnsi="Arial" w:cs="Arial"/>
          <w:color w:val="000000"/>
          <w:sz w:val="28"/>
          <w:szCs w:val="28"/>
          <w:lang w:eastAsia="ru-RU"/>
        </w:rPr>
        <w:t xml:space="preserve">3. </w:t>
      </w:r>
      <w:r w:rsidR="00C736F7" w:rsidRPr="00252398">
        <w:rPr>
          <w:rFonts w:ascii="Arial" w:hAnsi="Arial" w:cs="Arial"/>
          <w:color w:val="000000"/>
          <w:sz w:val="28"/>
          <w:szCs w:val="28"/>
          <w:lang w:eastAsia="ru-RU"/>
        </w:rPr>
        <w:t>Контроль за исполнением настоящего постановления возложить на первого заместителя главы города по вопросам жизнеобеспечения П.Н. Иванца, заместителя главы города по экономике и финансам Н.В. Кадач.</w:t>
      </w:r>
    </w:p>
    <w:p w:rsidR="007C556D" w:rsidRPr="00252398" w:rsidRDefault="00C03D1E" w:rsidP="00692C6F">
      <w:pPr>
        <w:autoSpaceDE w:val="0"/>
        <w:autoSpaceDN w:val="0"/>
        <w:adjustRightInd w:val="0"/>
        <w:spacing w:after="0" w:line="240" w:lineRule="auto"/>
        <w:ind w:firstLine="567"/>
        <w:jc w:val="both"/>
        <w:rPr>
          <w:rFonts w:ascii="Arial" w:hAnsi="Arial" w:cs="Arial"/>
          <w:color w:val="000000"/>
          <w:sz w:val="28"/>
          <w:szCs w:val="28"/>
          <w:lang w:eastAsia="ru-RU"/>
        </w:rPr>
      </w:pPr>
      <w:r w:rsidRPr="00252398">
        <w:rPr>
          <w:rFonts w:ascii="Arial" w:hAnsi="Arial" w:cs="Arial"/>
          <w:color w:val="000000"/>
          <w:sz w:val="28"/>
          <w:szCs w:val="28"/>
          <w:lang w:eastAsia="ru-RU"/>
        </w:rPr>
        <w:t xml:space="preserve">4. </w:t>
      </w:r>
      <w:r w:rsidR="007C556D" w:rsidRPr="00252398">
        <w:rPr>
          <w:rFonts w:ascii="Arial" w:hAnsi="Arial" w:cs="Arial"/>
          <w:color w:val="000000"/>
          <w:sz w:val="28"/>
          <w:szCs w:val="28"/>
          <w:lang w:eastAsia="ru-RU"/>
        </w:rPr>
        <w:t>Постановление вступает в силу со дня официального опубликования, но не ранее 1 января 20</w:t>
      </w:r>
      <w:r w:rsidR="00F6228A" w:rsidRPr="00252398">
        <w:rPr>
          <w:rFonts w:ascii="Arial" w:hAnsi="Arial" w:cs="Arial"/>
          <w:color w:val="000000"/>
          <w:sz w:val="28"/>
          <w:szCs w:val="28"/>
          <w:lang w:eastAsia="ru-RU"/>
        </w:rPr>
        <w:t>20</w:t>
      </w:r>
      <w:r w:rsidR="007C556D" w:rsidRPr="00252398">
        <w:rPr>
          <w:rFonts w:ascii="Arial" w:hAnsi="Arial" w:cs="Arial"/>
          <w:color w:val="000000"/>
          <w:sz w:val="28"/>
          <w:szCs w:val="28"/>
          <w:lang w:eastAsia="ru-RU"/>
        </w:rPr>
        <w:t xml:space="preserve"> года.</w:t>
      </w:r>
    </w:p>
    <w:p w:rsidR="003E1F6E" w:rsidRPr="00252398" w:rsidRDefault="003E1F6E" w:rsidP="00692C6F">
      <w:pPr>
        <w:autoSpaceDE w:val="0"/>
        <w:autoSpaceDN w:val="0"/>
        <w:adjustRightInd w:val="0"/>
        <w:spacing w:after="0" w:line="240" w:lineRule="auto"/>
        <w:jc w:val="both"/>
        <w:rPr>
          <w:rFonts w:ascii="Arial" w:hAnsi="Arial" w:cs="Arial"/>
          <w:sz w:val="28"/>
          <w:szCs w:val="28"/>
        </w:rPr>
      </w:pPr>
    </w:p>
    <w:p w:rsidR="00D43CA1" w:rsidRPr="00252398" w:rsidRDefault="00D43CA1" w:rsidP="00692C6F">
      <w:pPr>
        <w:autoSpaceDE w:val="0"/>
        <w:autoSpaceDN w:val="0"/>
        <w:adjustRightInd w:val="0"/>
        <w:spacing w:after="0" w:line="240" w:lineRule="auto"/>
        <w:jc w:val="both"/>
        <w:rPr>
          <w:rFonts w:ascii="Arial" w:hAnsi="Arial" w:cs="Arial"/>
          <w:sz w:val="28"/>
          <w:szCs w:val="28"/>
        </w:rPr>
      </w:pPr>
    </w:p>
    <w:p w:rsidR="00197148" w:rsidRPr="00252398" w:rsidRDefault="00197148" w:rsidP="00692C6F">
      <w:pPr>
        <w:pStyle w:val="ConsPlusNormal"/>
        <w:tabs>
          <w:tab w:val="left" w:pos="720"/>
        </w:tabs>
        <w:rPr>
          <w:sz w:val="28"/>
          <w:szCs w:val="28"/>
        </w:rPr>
      </w:pPr>
      <w:r w:rsidRPr="00252398">
        <w:rPr>
          <w:sz w:val="28"/>
          <w:szCs w:val="28"/>
        </w:rPr>
        <w:t>Исполняющий обязанности</w:t>
      </w:r>
    </w:p>
    <w:p w:rsidR="006346F2" w:rsidRPr="00252398" w:rsidRDefault="00197148" w:rsidP="00692C6F">
      <w:pPr>
        <w:pStyle w:val="ConsPlusNormal"/>
        <w:tabs>
          <w:tab w:val="left" w:pos="720"/>
        </w:tabs>
        <w:rPr>
          <w:sz w:val="28"/>
          <w:szCs w:val="28"/>
        </w:rPr>
      </w:pPr>
      <w:r w:rsidRPr="00252398">
        <w:rPr>
          <w:sz w:val="28"/>
          <w:szCs w:val="28"/>
        </w:rPr>
        <w:t>г</w:t>
      </w:r>
      <w:r w:rsidR="002C5DAC" w:rsidRPr="00252398">
        <w:rPr>
          <w:sz w:val="28"/>
          <w:szCs w:val="28"/>
        </w:rPr>
        <w:t>лав</w:t>
      </w:r>
      <w:r w:rsidRPr="00252398">
        <w:rPr>
          <w:sz w:val="28"/>
          <w:szCs w:val="28"/>
        </w:rPr>
        <w:t>ы</w:t>
      </w:r>
      <w:r w:rsidR="002C5DAC" w:rsidRPr="00252398">
        <w:rPr>
          <w:sz w:val="28"/>
          <w:szCs w:val="28"/>
        </w:rPr>
        <w:t xml:space="preserve"> города  Канска                                                                              </w:t>
      </w:r>
      <w:r w:rsidRPr="00252398">
        <w:rPr>
          <w:sz w:val="28"/>
          <w:szCs w:val="28"/>
        </w:rPr>
        <w:t>П.Н. Иванец</w:t>
      </w: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860B0E">
      <w:pPr>
        <w:tabs>
          <w:tab w:val="left" w:pos="5280"/>
          <w:tab w:val="right" w:pos="9355"/>
        </w:tabs>
        <w:spacing w:after="0" w:line="240" w:lineRule="auto"/>
        <w:ind w:left="6237"/>
        <w:rPr>
          <w:rFonts w:ascii="Arial" w:hAnsi="Arial" w:cs="Arial"/>
          <w:sz w:val="28"/>
          <w:szCs w:val="28"/>
        </w:rPr>
      </w:pPr>
      <w:r w:rsidRPr="00252398">
        <w:rPr>
          <w:rFonts w:ascii="Arial" w:hAnsi="Arial" w:cs="Arial"/>
          <w:sz w:val="28"/>
          <w:szCs w:val="28"/>
        </w:rPr>
        <w:t xml:space="preserve">Приложение </w:t>
      </w:r>
    </w:p>
    <w:p w:rsidR="00860B0E" w:rsidRPr="00252398" w:rsidRDefault="00860B0E" w:rsidP="00860B0E">
      <w:pPr>
        <w:tabs>
          <w:tab w:val="left" w:pos="5280"/>
          <w:tab w:val="right" w:pos="9355"/>
        </w:tabs>
        <w:spacing w:after="0" w:line="240" w:lineRule="auto"/>
        <w:ind w:left="6237"/>
        <w:rPr>
          <w:rFonts w:ascii="Arial" w:hAnsi="Arial" w:cs="Arial"/>
          <w:sz w:val="28"/>
          <w:szCs w:val="28"/>
        </w:rPr>
      </w:pPr>
      <w:r w:rsidRPr="00252398">
        <w:rPr>
          <w:rFonts w:ascii="Arial" w:hAnsi="Arial" w:cs="Arial"/>
          <w:sz w:val="28"/>
          <w:szCs w:val="28"/>
        </w:rPr>
        <w:t>к постановлению</w:t>
      </w:r>
    </w:p>
    <w:p w:rsidR="00860B0E" w:rsidRPr="00252398" w:rsidRDefault="00860B0E" w:rsidP="00860B0E">
      <w:pPr>
        <w:tabs>
          <w:tab w:val="left" w:pos="5250"/>
          <w:tab w:val="right" w:pos="9355"/>
        </w:tabs>
        <w:spacing w:after="0" w:line="240" w:lineRule="auto"/>
        <w:ind w:left="6237"/>
        <w:rPr>
          <w:rFonts w:ascii="Arial" w:hAnsi="Arial" w:cs="Arial"/>
          <w:sz w:val="28"/>
          <w:szCs w:val="28"/>
        </w:rPr>
      </w:pPr>
      <w:r w:rsidRPr="00252398">
        <w:rPr>
          <w:rFonts w:ascii="Arial" w:hAnsi="Arial" w:cs="Arial"/>
          <w:sz w:val="28"/>
          <w:szCs w:val="28"/>
        </w:rPr>
        <w:tab/>
        <w:t>администрации города Канска</w:t>
      </w:r>
    </w:p>
    <w:p w:rsidR="00860B0E" w:rsidRPr="00252398" w:rsidRDefault="00860B0E" w:rsidP="00860B0E">
      <w:pPr>
        <w:tabs>
          <w:tab w:val="left" w:pos="5310"/>
          <w:tab w:val="right" w:pos="9355"/>
        </w:tabs>
        <w:spacing w:after="0" w:line="240" w:lineRule="auto"/>
        <w:ind w:left="6237"/>
        <w:rPr>
          <w:rFonts w:ascii="Arial" w:hAnsi="Arial" w:cs="Arial"/>
          <w:sz w:val="28"/>
          <w:szCs w:val="28"/>
        </w:rPr>
      </w:pPr>
      <w:r w:rsidRPr="00252398">
        <w:rPr>
          <w:rFonts w:ascii="Arial" w:hAnsi="Arial" w:cs="Arial"/>
          <w:sz w:val="28"/>
          <w:szCs w:val="28"/>
        </w:rPr>
        <w:tab/>
        <w:t xml:space="preserve">от </w:t>
      </w:r>
      <w:r w:rsidR="004E5D62">
        <w:rPr>
          <w:rFonts w:ascii="Arial" w:hAnsi="Arial" w:cs="Arial"/>
          <w:sz w:val="28"/>
          <w:szCs w:val="28"/>
        </w:rPr>
        <w:t>29.11.</w:t>
      </w:r>
      <w:r w:rsidRPr="00252398">
        <w:rPr>
          <w:rFonts w:ascii="Arial" w:hAnsi="Arial" w:cs="Arial"/>
          <w:sz w:val="28"/>
          <w:szCs w:val="28"/>
        </w:rPr>
        <w:t xml:space="preserve">2019  № </w:t>
      </w:r>
      <w:r w:rsidR="004E5D62">
        <w:rPr>
          <w:rFonts w:ascii="Arial" w:hAnsi="Arial" w:cs="Arial"/>
          <w:sz w:val="28"/>
          <w:szCs w:val="28"/>
        </w:rPr>
        <w:t>1140</w:t>
      </w:r>
    </w:p>
    <w:p w:rsidR="00860B0E" w:rsidRPr="00252398" w:rsidRDefault="00860B0E" w:rsidP="00860B0E">
      <w:pPr>
        <w:tabs>
          <w:tab w:val="left" w:pos="5280"/>
          <w:tab w:val="right" w:pos="9355"/>
        </w:tabs>
        <w:spacing w:after="0" w:line="240" w:lineRule="auto"/>
        <w:ind w:left="6237"/>
        <w:rPr>
          <w:rFonts w:ascii="Arial" w:hAnsi="Arial" w:cs="Arial"/>
          <w:sz w:val="28"/>
          <w:szCs w:val="28"/>
        </w:rPr>
      </w:pPr>
    </w:p>
    <w:p w:rsidR="00860B0E" w:rsidRPr="00252398" w:rsidRDefault="00860B0E" w:rsidP="00860B0E">
      <w:pPr>
        <w:tabs>
          <w:tab w:val="left" w:pos="5280"/>
          <w:tab w:val="right" w:pos="9355"/>
        </w:tabs>
        <w:spacing w:after="0" w:line="240" w:lineRule="auto"/>
        <w:ind w:left="6237"/>
        <w:rPr>
          <w:rFonts w:ascii="Arial" w:hAnsi="Arial" w:cs="Arial"/>
          <w:sz w:val="28"/>
          <w:szCs w:val="28"/>
        </w:rPr>
      </w:pPr>
      <w:r w:rsidRPr="00252398">
        <w:rPr>
          <w:rFonts w:ascii="Arial" w:hAnsi="Arial" w:cs="Arial"/>
          <w:sz w:val="28"/>
          <w:szCs w:val="28"/>
        </w:rPr>
        <w:t xml:space="preserve">Приложение </w:t>
      </w:r>
    </w:p>
    <w:p w:rsidR="00860B0E" w:rsidRPr="00252398" w:rsidRDefault="00860B0E" w:rsidP="00860B0E">
      <w:pPr>
        <w:tabs>
          <w:tab w:val="left" w:pos="5280"/>
          <w:tab w:val="right" w:pos="9355"/>
        </w:tabs>
        <w:spacing w:after="0" w:line="240" w:lineRule="auto"/>
        <w:ind w:left="6237"/>
        <w:rPr>
          <w:rFonts w:ascii="Arial" w:hAnsi="Arial" w:cs="Arial"/>
          <w:sz w:val="28"/>
          <w:szCs w:val="28"/>
        </w:rPr>
      </w:pPr>
      <w:r w:rsidRPr="00252398">
        <w:rPr>
          <w:rFonts w:ascii="Arial" w:hAnsi="Arial" w:cs="Arial"/>
          <w:sz w:val="28"/>
          <w:szCs w:val="28"/>
        </w:rPr>
        <w:t>к постановлению</w:t>
      </w:r>
    </w:p>
    <w:p w:rsidR="00860B0E" w:rsidRPr="00252398" w:rsidRDefault="00860B0E" w:rsidP="00860B0E">
      <w:pPr>
        <w:tabs>
          <w:tab w:val="left" w:pos="5250"/>
          <w:tab w:val="right" w:pos="9355"/>
        </w:tabs>
        <w:spacing w:after="0" w:line="240" w:lineRule="auto"/>
        <w:ind w:left="6237"/>
        <w:rPr>
          <w:rFonts w:ascii="Arial" w:hAnsi="Arial" w:cs="Arial"/>
          <w:sz w:val="28"/>
          <w:szCs w:val="28"/>
        </w:rPr>
      </w:pPr>
      <w:r w:rsidRPr="00252398">
        <w:rPr>
          <w:rFonts w:ascii="Arial" w:hAnsi="Arial" w:cs="Arial"/>
          <w:sz w:val="28"/>
          <w:szCs w:val="28"/>
        </w:rPr>
        <w:tab/>
        <w:t>администрации города Канска</w:t>
      </w:r>
    </w:p>
    <w:p w:rsidR="00860B0E" w:rsidRPr="00252398" w:rsidRDefault="00860B0E" w:rsidP="00860B0E">
      <w:pPr>
        <w:tabs>
          <w:tab w:val="left" w:pos="5310"/>
          <w:tab w:val="right" w:pos="9355"/>
        </w:tabs>
        <w:spacing w:after="0" w:line="240" w:lineRule="auto"/>
        <w:ind w:left="6237"/>
        <w:rPr>
          <w:rFonts w:ascii="Arial" w:hAnsi="Arial" w:cs="Arial"/>
          <w:sz w:val="28"/>
          <w:szCs w:val="28"/>
        </w:rPr>
      </w:pPr>
      <w:r w:rsidRPr="00252398">
        <w:rPr>
          <w:rFonts w:ascii="Arial" w:hAnsi="Arial" w:cs="Arial"/>
          <w:sz w:val="28"/>
          <w:szCs w:val="28"/>
        </w:rPr>
        <w:t>от 12.12.2016  №  1365</w:t>
      </w:r>
    </w:p>
    <w:p w:rsidR="00860B0E" w:rsidRPr="00252398" w:rsidRDefault="00860B0E" w:rsidP="00860B0E">
      <w:pPr>
        <w:tabs>
          <w:tab w:val="left" w:pos="5295"/>
          <w:tab w:val="right" w:pos="9355"/>
        </w:tabs>
        <w:spacing w:after="0" w:line="240" w:lineRule="auto"/>
        <w:ind w:left="6237"/>
        <w:rPr>
          <w:rFonts w:ascii="Arial" w:hAnsi="Arial" w:cs="Arial"/>
          <w:sz w:val="28"/>
          <w:szCs w:val="28"/>
        </w:rPr>
      </w:pPr>
    </w:p>
    <w:p w:rsidR="00860B0E" w:rsidRPr="00252398" w:rsidRDefault="00860B0E" w:rsidP="00860B0E">
      <w:pPr>
        <w:overflowPunct w:val="0"/>
        <w:autoSpaceDE w:val="0"/>
        <w:autoSpaceDN w:val="0"/>
        <w:adjustRightInd w:val="0"/>
        <w:spacing w:after="0" w:line="240" w:lineRule="auto"/>
        <w:jc w:val="center"/>
        <w:textAlignment w:val="baseline"/>
        <w:rPr>
          <w:rFonts w:ascii="Arial" w:eastAsia="Times New Roman" w:hAnsi="Arial" w:cs="Arial"/>
          <w:b/>
          <w:sz w:val="28"/>
          <w:szCs w:val="28"/>
          <w:lang w:eastAsia="ru-RU"/>
        </w:rPr>
      </w:pPr>
    </w:p>
    <w:p w:rsidR="00860B0E" w:rsidRPr="00252398" w:rsidRDefault="00860B0E" w:rsidP="00860B0E">
      <w:pPr>
        <w:overflowPunct w:val="0"/>
        <w:autoSpaceDE w:val="0"/>
        <w:autoSpaceDN w:val="0"/>
        <w:adjustRightInd w:val="0"/>
        <w:spacing w:after="0" w:line="240" w:lineRule="auto"/>
        <w:jc w:val="center"/>
        <w:textAlignment w:val="baseline"/>
        <w:rPr>
          <w:rFonts w:ascii="Arial" w:hAnsi="Arial" w:cs="Arial"/>
          <w:sz w:val="28"/>
          <w:szCs w:val="28"/>
        </w:rPr>
      </w:pPr>
      <w:r w:rsidRPr="00252398">
        <w:rPr>
          <w:rFonts w:ascii="Arial" w:eastAsia="Times New Roman" w:hAnsi="Arial" w:cs="Arial"/>
          <w:sz w:val="28"/>
          <w:szCs w:val="28"/>
          <w:lang w:eastAsia="ru-RU"/>
        </w:rPr>
        <w:t>Муниципальная программа города Канска «Городское хозяйство</w:t>
      </w:r>
      <w:r w:rsidRPr="00252398">
        <w:rPr>
          <w:rFonts w:ascii="Arial" w:hAnsi="Arial" w:cs="Arial"/>
          <w:sz w:val="28"/>
          <w:szCs w:val="28"/>
        </w:rPr>
        <w:t>»</w:t>
      </w:r>
    </w:p>
    <w:p w:rsidR="00860B0E" w:rsidRPr="00252398" w:rsidRDefault="00860B0E" w:rsidP="00860B0E">
      <w:pPr>
        <w:overflowPunct w:val="0"/>
        <w:autoSpaceDE w:val="0"/>
        <w:autoSpaceDN w:val="0"/>
        <w:adjustRightInd w:val="0"/>
        <w:spacing w:after="0" w:line="240" w:lineRule="auto"/>
        <w:jc w:val="center"/>
        <w:textAlignment w:val="baseline"/>
        <w:rPr>
          <w:rFonts w:ascii="Arial" w:eastAsia="Times New Roman" w:hAnsi="Arial" w:cs="Arial"/>
          <w:b/>
          <w:sz w:val="28"/>
          <w:szCs w:val="28"/>
          <w:lang w:eastAsia="ru-RU"/>
        </w:rPr>
      </w:pPr>
    </w:p>
    <w:p w:rsidR="00860B0E" w:rsidRPr="00252398" w:rsidRDefault="00860B0E" w:rsidP="00860B0E">
      <w:pPr>
        <w:numPr>
          <w:ilvl w:val="0"/>
          <w:numId w:val="4"/>
        </w:numPr>
        <w:overflowPunct w:val="0"/>
        <w:autoSpaceDE w:val="0"/>
        <w:autoSpaceDN w:val="0"/>
        <w:adjustRightInd w:val="0"/>
        <w:spacing w:after="0" w:line="240" w:lineRule="auto"/>
        <w:jc w:val="center"/>
        <w:textAlignment w:val="baseline"/>
        <w:rPr>
          <w:rFonts w:ascii="Arial" w:hAnsi="Arial" w:cs="Arial"/>
          <w:sz w:val="28"/>
          <w:szCs w:val="28"/>
        </w:rPr>
      </w:pPr>
      <w:r w:rsidRPr="00252398">
        <w:rPr>
          <w:rFonts w:ascii="Arial" w:hAnsi="Arial" w:cs="Arial"/>
          <w:sz w:val="28"/>
          <w:szCs w:val="28"/>
        </w:rPr>
        <w:t>Паспорт муниципальной программы города Канска «Городское хозяйство»</w:t>
      </w:r>
    </w:p>
    <w:p w:rsidR="00860B0E" w:rsidRPr="00252398" w:rsidRDefault="00860B0E" w:rsidP="00860B0E">
      <w:pPr>
        <w:overflowPunct w:val="0"/>
        <w:autoSpaceDE w:val="0"/>
        <w:autoSpaceDN w:val="0"/>
        <w:adjustRightInd w:val="0"/>
        <w:spacing w:after="0" w:line="240" w:lineRule="auto"/>
        <w:ind w:left="720"/>
        <w:textAlignment w:val="baseline"/>
        <w:rPr>
          <w:rFonts w:ascii="Arial" w:hAnsi="Arial" w:cs="Arial"/>
          <w:sz w:val="28"/>
          <w:szCs w:val="28"/>
        </w:rPr>
      </w:pPr>
    </w:p>
    <w:tbl>
      <w:tblPr>
        <w:tblW w:w="10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2"/>
        <w:gridCol w:w="6824"/>
      </w:tblGrid>
      <w:tr w:rsidR="00860B0E" w:rsidRPr="00252398" w:rsidTr="00157C6A">
        <w:trPr>
          <w:trHeight w:val="898"/>
        </w:trPr>
        <w:tc>
          <w:tcPr>
            <w:tcW w:w="3202" w:type="dxa"/>
          </w:tcPr>
          <w:p w:rsidR="00860B0E" w:rsidRPr="00252398" w:rsidRDefault="00860B0E" w:rsidP="00860B0E">
            <w:pPr>
              <w:autoSpaceDE w:val="0"/>
              <w:autoSpaceDN w:val="0"/>
              <w:adjustRightInd w:val="0"/>
              <w:spacing w:after="0" w:line="240" w:lineRule="auto"/>
              <w:rPr>
                <w:rFonts w:ascii="Arial" w:hAnsi="Arial" w:cs="Arial"/>
                <w:sz w:val="28"/>
                <w:szCs w:val="28"/>
              </w:rPr>
            </w:pPr>
            <w:r w:rsidRPr="00252398">
              <w:rPr>
                <w:rFonts w:ascii="Arial" w:hAnsi="Arial" w:cs="Arial"/>
                <w:sz w:val="28"/>
                <w:szCs w:val="28"/>
              </w:rPr>
              <w:t>Наименование муниципальной программы города Канска</w:t>
            </w:r>
          </w:p>
        </w:tc>
        <w:tc>
          <w:tcPr>
            <w:tcW w:w="6824" w:type="dxa"/>
          </w:tcPr>
          <w:p w:rsidR="00860B0E" w:rsidRPr="00252398" w:rsidRDefault="00860B0E" w:rsidP="00860B0E">
            <w:pPr>
              <w:overflowPunct w:val="0"/>
              <w:autoSpaceDE w:val="0"/>
              <w:autoSpaceDN w:val="0"/>
              <w:adjustRightInd w:val="0"/>
              <w:spacing w:after="0" w:line="240" w:lineRule="auto"/>
              <w:textAlignment w:val="baseline"/>
              <w:rPr>
                <w:rFonts w:ascii="Arial" w:hAnsi="Arial" w:cs="Arial"/>
                <w:sz w:val="28"/>
                <w:szCs w:val="28"/>
              </w:rPr>
            </w:pPr>
            <w:r w:rsidRPr="00252398">
              <w:rPr>
                <w:rFonts w:ascii="Arial" w:eastAsia="Times New Roman" w:hAnsi="Arial" w:cs="Arial"/>
                <w:sz w:val="28"/>
                <w:szCs w:val="28"/>
                <w:lang w:eastAsia="ru-RU"/>
              </w:rPr>
              <w:t>«Городское хозяйство</w:t>
            </w:r>
            <w:r w:rsidRPr="00252398">
              <w:rPr>
                <w:rFonts w:ascii="Arial" w:hAnsi="Arial" w:cs="Arial"/>
                <w:sz w:val="28"/>
                <w:szCs w:val="28"/>
              </w:rPr>
              <w:t>» (далее  – Программа)</w:t>
            </w:r>
          </w:p>
        </w:tc>
      </w:tr>
      <w:tr w:rsidR="00860B0E" w:rsidRPr="00252398" w:rsidTr="00157C6A">
        <w:trPr>
          <w:trHeight w:val="2812"/>
        </w:trPr>
        <w:tc>
          <w:tcPr>
            <w:tcW w:w="3202" w:type="dxa"/>
          </w:tcPr>
          <w:p w:rsidR="00860B0E" w:rsidRPr="00252398" w:rsidRDefault="00860B0E" w:rsidP="00860B0E">
            <w:pPr>
              <w:autoSpaceDE w:val="0"/>
              <w:autoSpaceDN w:val="0"/>
              <w:adjustRightInd w:val="0"/>
              <w:spacing w:after="0" w:line="240" w:lineRule="auto"/>
              <w:jc w:val="both"/>
              <w:rPr>
                <w:rFonts w:ascii="Arial" w:hAnsi="Arial" w:cs="Arial"/>
                <w:sz w:val="28"/>
                <w:szCs w:val="28"/>
              </w:rPr>
            </w:pPr>
            <w:r w:rsidRPr="00252398">
              <w:rPr>
                <w:rFonts w:ascii="Arial" w:hAnsi="Arial" w:cs="Arial"/>
                <w:sz w:val="28"/>
                <w:szCs w:val="28"/>
              </w:rPr>
              <w:t xml:space="preserve">Основания </w:t>
            </w:r>
          </w:p>
          <w:p w:rsidR="00860B0E" w:rsidRPr="00252398" w:rsidRDefault="00860B0E" w:rsidP="00860B0E">
            <w:pPr>
              <w:autoSpaceDE w:val="0"/>
              <w:autoSpaceDN w:val="0"/>
              <w:adjustRightInd w:val="0"/>
              <w:spacing w:after="0" w:line="240" w:lineRule="auto"/>
              <w:rPr>
                <w:rFonts w:ascii="Arial" w:hAnsi="Arial" w:cs="Arial"/>
                <w:sz w:val="28"/>
                <w:szCs w:val="28"/>
              </w:rPr>
            </w:pPr>
            <w:r w:rsidRPr="00252398">
              <w:rPr>
                <w:rFonts w:ascii="Arial" w:hAnsi="Arial" w:cs="Arial"/>
                <w:sz w:val="28"/>
                <w:szCs w:val="28"/>
              </w:rPr>
              <w:t>для разработки муниципальной программы города Канска</w:t>
            </w:r>
          </w:p>
          <w:p w:rsidR="00860B0E" w:rsidRPr="00252398" w:rsidRDefault="00860B0E" w:rsidP="00860B0E">
            <w:pPr>
              <w:overflowPunct w:val="0"/>
              <w:autoSpaceDE w:val="0"/>
              <w:autoSpaceDN w:val="0"/>
              <w:adjustRightInd w:val="0"/>
              <w:spacing w:after="0" w:line="240" w:lineRule="auto"/>
              <w:jc w:val="center"/>
              <w:textAlignment w:val="baseline"/>
              <w:rPr>
                <w:rFonts w:ascii="Arial" w:hAnsi="Arial" w:cs="Arial"/>
                <w:sz w:val="28"/>
                <w:szCs w:val="28"/>
              </w:rPr>
            </w:pPr>
          </w:p>
        </w:tc>
        <w:tc>
          <w:tcPr>
            <w:tcW w:w="6824" w:type="dxa"/>
          </w:tcPr>
          <w:p w:rsidR="00860B0E" w:rsidRPr="00252398" w:rsidRDefault="00860B0E" w:rsidP="00860B0E">
            <w:pPr>
              <w:autoSpaceDE w:val="0"/>
              <w:autoSpaceDN w:val="0"/>
              <w:adjustRightInd w:val="0"/>
              <w:spacing w:after="0" w:line="240" w:lineRule="auto"/>
              <w:jc w:val="both"/>
              <w:outlineLvl w:val="1"/>
              <w:rPr>
                <w:rFonts w:ascii="Arial" w:eastAsia="Times New Roman" w:hAnsi="Arial" w:cs="Arial"/>
                <w:sz w:val="28"/>
                <w:szCs w:val="28"/>
                <w:lang w:eastAsia="ru-RU"/>
              </w:rPr>
            </w:pPr>
            <w:r w:rsidRPr="00252398">
              <w:rPr>
                <w:rFonts w:ascii="Arial" w:eastAsia="Times New Roman" w:hAnsi="Arial" w:cs="Arial"/>
                <w:sz w:val="28"/>
                <w:szCs w:val="28"/>
                <w:lang w:eastAsia="ru-RU"/>
              </w:rPr>
              <w:t>Ст.179 Бюджетного кодекса Российской Федерации;</w:t>
            </w:r>
          </w:p>
          <w:p w:rsidR="00860B0E" w:rsidRPr="00252398" w:rsidRDefault="00860B0E" w:rsidP="00860B0E">
            <w:pPr>
              <w:spacing w:before="40" w:after="0" w:line="240" w:lineRule="auto"/>
              <w:jc w:val="both"/>
              <w:rPr>
                <w:rFonts w:ascii="Arial" w:hAnsi="Arial" w:cs="Arial"/>
                <w:color w:val="FF0000"/>
                <w:sz w:val="28"/>
                <w:szCs w:val="28"/>
              </w:rPr>
            </w:pPr>
            <w:r w:rsidRPr="00252398">
              <w:rPr>
                <w:rFonts w:ascii="Arial" w:hAnsi="Arial" w:cs="Arial"/>
                <w:sz w:val="28"/>
                <w:szCs w:val="28"/>
              </w:rPr>
              <w:t>постановление администрации города Канска от 22.08.2013 № 1095 «Об утверждении Перечня муниципальных программ города Канска»</w:t>
            </w:r>
            <w:r w:rsidRPr="00252398">
              <w:rPr>
                <w:rFonts w:ascii="Arial" w:hAnsi="Arial" w:cs="Arial"/>
                <w:strike/>
                <w:sz w:val="28"/>
                <w:szCs w:val="28"/>
              </w:rPr>
              <w:t xml:space="preserve"> </w:t>
            </w:r>
            <w:r w:rsidRPr="00252398">
              <w:rPr>
                <w:rFonts w:ascii="Arial" w:hAnsi="Arial" w:cs="Arial"/>
                <w:sz w:val="28"/>
                <w:szCs w:val="28"/>
              </w:rPr>
              <w:t>постановление администрации города Канска от 22.08.2013 № 1096 «Об утверждении Порядка принятия решений о разработке муниципальных программ города Канска, их формирования и реализации».</w:t>
            </w:r>
          </w:p>
        </w:tc>
      </w:tr>
      <w:tr w:rsidR="00860B0E" w:rsidRPr="00252398" w:rsidTr="00157C6A">
        <w:trPr>
          <w:trHeight w:val="1385"/>
        </w:trPr>
        <w:tc>
          <w:tcPr>
            <w:tcW w:w="3202" w:type="dxa"/>
          </w:tcPr>
          <w:p w:rsidR="00860B0E" w:rsidRPr="00252398" w:rsidRDefault="00860B0E" w:rsidP="00860B0E">
            <w:pPr>
              <w:autoSpaceDE w:val="0"/>
              <w:autoSpaceDN w:val="0"/>
              <w:adjustRightInd w:val="0"/>
              <w:spacing w:after="0" w:line="240" w:lineRule="auto"/>
              <w:rPr>
                <w:rFonts w:ascii="Arial" w:hAnsi="Arial" w:cs="Arial"/>
                <w:sz w:val="28"/>
                <w:szCs w:val="28"/>
              </w:rPr>
            </w:pPr>
            <w:r w:rsidRPr="00252398">
              <w:rPr>
                <w:rFonts w:ascii="Arial" w:hAnsi="Arial" w:cs="Arial"/>
                <w:sz w:val="28"/>
                <w:szCs w:val="28"/>
              </w:rPr>
              <w:t>Ответственный исполнитель муниципальной программы города Канска</w:t>
            </w:r>
          </w:p>
        </w:tc>
        <w:tc>
          <w:tcPr>
            <w:tcW w:w="6824" w:type="dxa"/>
          </w:tcPr>
          <w:p w:rsidR="00860B0E" w:rsidRPr="00252398" w:rsidRDefault="00860B0E" w:rsidP="00860B0E">
            <w:pPr>
              <w:overflowPunct w:val="0"/>
              <w:autoSpaceDE w:val="0"/>
              <w:autoSpaceDN w:val="0"/>
              <w:adjustRightInd w:val="0"/>
              <w:spacing w:after="0" w:line="240" w:lineRule="auto"/>
              <w:jc w:val="both"/>
              <w:textAlignment w:val="baseline"/>
              <w:rPr>
                <w:rFonts w:ascii="Arial" w:hAnsi="Arial" w:cs="Arial"/>
                <w:sz w:val="28"/>
                <w:szCs w:val="28"/>
              </w:rPr>
            </w:pPr>
            <w:r w:rsidRPr="00252398">
              <w:rPr>
                <w:rFonts w:ascii="Arial" w:hAnsi="Arial" w:cs="Arial"/>
                <w:sz w:val="28"/>
                <w:szCs w:val="28"/>
              </w:rPr>
              <w:t>Управление строительства и жилищно-коммунального хозяйства администрации города Канска (далее - УС и ЖКХ администрации г. Канска)</w:t>
            </w:r>
          </w:p>
        </w:tc>
      </w:tr>
      <w:tr w:rsidR="00860B0E" w:rsidRPr="00252398" w:rsidTr="00157C6A">
        <w:trPr>
          <w:trHeight w:val="1102"/>
        </w:trPr>
        <w:tc>
          <w:tcPr>
            <w:tcW w:w="3202" w:type="dxa"/>
          </w:tcPr>
          <w:p w:rsidR="00860B0E" w:rsidRPr="00252398" w:rsidRDefault="00860B0E" w:rsidP="00860B0E">
            <w:pPr>
              <w:tabs>
                <w:tab w:val="left" w:pos="1134"/>
              </w:tabs>
              <w:autoSpaceDE w:val="0"/>
              <w:autoSpaceDN w:val="0"/>
              <w:adjustRightInd w:val="0"/>
              <w:spacing w:after="0" w:line="240" w:lineRule="auto"/>
              <w:rPr>
                <w:rFonts w:ascii="Arial" w:hAnsi="Arial" w:cs="Arial"/>
                <w:sz w:val="28"/>
                <w:szCs w:val="28"/>
              </w:rPr>
            </w:pPr>
            <w:r w:rsidRPr="00252398">
              <w:rPr>
                <w:rFonts w:ascii="Arial" w:hAnsi="Arial" w:cs="Arial"/>
                <w:sz w:val="28"/>
                <w:szCs w:val="28"/>
              </w:rPr>
              <w:t>Соисполнители муниципальной программы  города  Канска</w:t>
            </w:r>
          </w:p>
        </w:tc>
        <w:tc>
          <w:tcPr>
            <w:tcW w:w="6824" w:type="dxa"/>
          </w:tcPr>
          <w:p w:rsidR="00860B0E" w:rsidRPr="00252398" w:rsidRDefault="00860B0E" w:rsidP="00860B0E">
            <w:pPr>
              <w:overflowPunct w:val="0"/>
              <w:autoSpaceDE w:val="0"/>
              <w:autoSpaceDN w:val="0"/>
              <w:adjustRightInd w:val="0"/>
              <w:spacing w:after="0" w:line="240" w:lineRule="auto"/>
              <w:jc w:val="both"/>
              <w:textAlignment w:val="baseline"/>
              <w:rPr>
                <w:rFonts w:ascii="Arial" w:hAnsi="Arial" w:cs="Arial"/>
                <w:sz w:val="28"/>
                <w:szCs w:val="28"/>
              </w:rPr>
            </w:pPr>
            <w:r w:rsidRPr="00252398">
              <w:rPr>
                <w:rFonts w:ascii="Arial" w:hAnsi="Arial" w:cs="Arial"/>
                <w:sz w:val="28"/>
                <w:szCs w:val="28"/>
              </w:rPr>
              <w:t>нет</w:t>
            </w:r>
          </w:p>
        </w:tc>
      </w:tr>
      <w:tr w:rsidR="00860B0E" w:rsidRPr="00252398" w:rsidTr="00157C6A">
        <w:trPr>
          <w:trHeight w:val="833"/>
        </w:trPr>
        <w:tc>
          <w:tcPr>
            <w:tcW w:w="3202" w:type="dxa"/>
          </w:tcPr>
          <w:p w:rsidR="00860B0E" w:rsidRPr="00252398" w:rsidRDefault="00860B0E" w:rsidP="00860B0E">
            <w:pPr>
              <w:tabs>
                <w:tab w:val="left" w:pos="1134"/>
              </w:tabs>
              <w:autoSpaceDE w:val="0"/>
              <w:autoSpaceDN w:val="0"/>
              <w:adjustRightInd w:val="0"/>
              <w:spacing w:after="0" w:line="240" w:lineRule="auto"/>
              <w:rPr>
                <w:rFonts w:ascii="Arial" w:hAnsi="Arial" w:cs="Arial"/>
                <w:sz w:val="28"/>
                <w:szCs w:val="28"/>
              </w:rPr>
            </w:pPr>
            <w:r w:rsidRPr="00252398">
              <w:rPr>
                <w:rFonts w:ascii="Arial" w:hAnsi="Arial" w:cs="Arial"/>
                <w:sz w:val="28"/>
                <w:szCs w:val="28"/>
              </w:rPr>
              <w:t xml:space="preserve">Перечень подпрограмм и отдельных мероприятий </w:t>
            </w:r>
            <w:r w:rsidRPr="00252398">
              <w:rPr>
                <w:rFonts w:ascii="Arial" w:hAnsi="Arial" w:cs="Arial"/>
                <w:sz w:val="28"/>
                <w:szCs w:val="28"/>
              </w:rPr>
              <w:lastRenderedPageBreak/>
              <w:t>муниципальной программы города Канска</w:t>
            </w:r>
          </w:p>
          <w:p w:rsidR="00860B0E" w:rsidRPr="00252398" w:rsidRDefault="00860B0E" w:rsidP="00860B0E">
            <w:pPr>
              <w:autoSpaceDE w:val="0"/>
              <w:autoSpaceDN w:val="0"/>
              <w:adjustRightInd w:val="0"/>
              <w:spacing w:after="0" w:line="240" w:lineRule="auto"/>
              <w:jc w:val="both"/>
              <w:rPr>
                <w:rFonts w:ascii="Arial" w:hAnsi="Arial" w:cs="Arial"/>
                <w:sz w:val="28"/>
                <w:szCs w:val="28"/>
              </w:rPr>
            </w:pPr>
          </w:p>
          <w:p w:rsidR="00860B0E" w:rsidRPr="00252398" w:rsidRDefault="00860B0E" w:rsidP="00860B0E">
            <w:pPr>
              <w:overflowPunct w:val="0"/>
              <w:autoSpaceDE w:val="0"/>
              <w:autoSpaceDN w:val="0"/>
              <w:adjustRightInd w:val="0"/>
              <w:spacing w:after="0" w:line="240" w:lineRule="auto"/>
              <w:jc w:val="center"/>
              <w:textAlignment w:val="baseline"/>
              <w:rPr>
                <w:rFonts w:ascii="Arial" w:hAnsi="Arial" w:cs="Arial"/>
                <w:sz w:val="28"/>
                <w:szCs w:val="28"/>
              </w:rPr>
            </w:pPr>
          </w:p>
        </w:tc>
        <w:tc>
          <w:tcPr>
            <w:tcW w:w="6824" w:type="dxa"/>
          </w:tcPr>
          <w:p w:rsidR="00860B0E" w:rsidRPr="00252398" w:rsidRDefault="00860B0E" w:rsidP="00860B0E">
            <w:pPr>
              <w:overflowPunct w:val="0"/>
              <w:autoSpaceDE w:val="0"/>
              <w:autoSpaceDN w:val="0"/>
              <w:adjustRightInd w:val="0"/>
              <w:spacing w:after="0" w:line="240" w:lineRule="auto"/>
              <w:textAlignment w:val="baseline"/>
              <w:rPr>
                <w:rFonts w:ascii="Arial" w:hAnsi="Arial" w:cs="Arial"/>
                <w:sz w:val="28"/>
                <w:szCs w:val="28"/>
              </w:rPr>
            </w:pPr>
            <w:r w:rsidRPr="00252398">
              <w:rPr>
                <w:rFonts w:ascii="Arial" w:hAnsi="Arial" w:cs="Arial"/>
                <w:b/>
                <w:sz w:val="28"/>
                <w:szCs w:val="28"/>
              </w:rPr>
              <w:lastRenderedPageBreak/>
              <w:t>Подпрограмма 1.</w:t>
            </w:r>
            <w:r w:rsidRPr="00252398">
              <w:rPr>
                <w:rFonts w:ascii="Arial" w:hAnsi="Arial" w:cs="Arial"/>
                <w:sz w:val="28"/>
                <w:szCs w:val="28"/>
              </w:rPr>
              <w:t xml:space="preserve"> «Развитие транспортной системы города».</w:t>
            </w:r>
          </w:p>
          <w:p w:rsidR="00860B0E" w:rsidRPr="00252398" w:rsidRDefault="00860B0E" w:rsidP="00860B0E">
            <w:pPr>
              <w:overflowPunct w:val="0"/>
              <w:autoSpaceDE w:val="0"/>
              <w:autoSpaceDN w:val="0"/>
              <w:adjustRightInd w:val="0"/>
              <w:spacing w:after="0" w:line="240" w:lineRule="auto"/>
              <w:textAlignment w:val="baseline"/>
              <w:rPr>
                <w:rFonts w:ascii="Arial" w:hAnsi="Arial" w:cs="Arial"/>
                <w:sz w:val="28"/>
                <w:szCs w:val="28"/>
              </w:rPr>
            </w:pPr>
            <w:r w:rsidRPr="00252398">
              <w:rPr>
                <w:rFonts w:ascii="Arial" w:hAnsi="Arial" w:cs="Arial"/>
                <w:b/>
                <w:sz w:val="28"/>
                <w:szCs w:val="28"/>
              </w:rPr>
              <w:t>Подпрограмма 2.</w:t>
            </w:r>
            <w:r w:rsidRPr="00252398">
              <w:rPr>
                <w:rFonts w:ascii="Arial" w:hAnsi="Arial" w:cs="Arial"/>
                <w:sz w:val="28"/>
                <w:szCs w:val="28"/>
              </w:rPr>
              <w:t xml:space="preserve">«Реформирование и модернизация жилищно-коммунального </w:t>
            </w:r>
            <w:r w:rsidRPr="00252398">
              <w:rPr>
                <w:rFonts w:ascii="Arial" w:hAnsi="Arial" w:cs="Arial"/>
                <w:sz w:val="28"/>
                <w:szCs w:val="28"/>
              </w:rPr>
              <w:lastRenderedPageBreak/>
              <w:t xml:space="preserve">хозяйства и повышение энергетической эффективности» </w:t>
            </w:r>
          </w:p>
          <w:p w:rsidR="00860B0E" w:rsidRPr="00252398" w:rsidRDefault="00860B0E" w:rsidP="00860B0E">
            <w:pPr>
              <w:overflowPunct w:val="0"/>
              <w:autoSpaceDE w:val="0"/>
              <w:autoSpaceDN w:val="0"/>
              <w:adjustRightInd w:val="0"/>
              <w:spacing w:after="0" w:line="240" w:lineRule="auto"/>
              <w:textAlignment w:val="baseline"/>
              <w:rPr>
                <w:rFonts w:ascii="Arial" w:hAnsi="Arial" w:cs="Arial"/>
                <w:sz w:val="28"/>
                <w:szCs w:val="28"/>
              </w:rPr>
            </w:pPr>
            <w:r w:rsidRPr="00252398">
              <w:rPr>
                <w:rFonts w:ascii="Arial" w:hAnsi="Arial" w:cs="Arial"/>
                <w:b/>
                <w:sz w:val="28"/>
                <w:szCs w:val="28"/>
              </w:rPr>
              <w:t>Подпрограмма 3.</w:t>
            </w:r>
            <w:r w:rsidRPr="00252398">
              <w:rPr>
                <w:rFonts w:ascii="Arial" w:hAnsi="Arial" w:cs="Arial"/>
                <w:sz w:val="28"/>
                <w:szCs w:val="28"/>
              </w:rPr>
              <w:t xml:space="preserve"> «Обращение с твердыми бытовыми отходами на территории города»</w:t>
            </w:r>
          </w:p>
          <w:p w:rsidR="00860B0E" w:rsidRPr="00252398" w:rsidRDefault="00860B0E" w:rsidP="00860B0E">
            <w:pPr>
              <w:overflowPunct w:val="0"/>
              <w:autoSpaceDE w:val="0"/>
              <w:autoSpaceDN w:val="0"/>
              <w:adjustRightInd w:val="0"/>
              <w:spacing w:after="0" w:line="240" w:lineRule="auto"/>
              <w:textAlignment w:val="baseline"/>
              <w:rPr>
                <w:rFonts w:ascii="Arial" w:hAnsi="Arial" w:cs="Arial"/>
                <w:sz w:val="28"/>
                <w:szCs w:val="28"/>
              </w:rPr>
            </w:pPr>
            <w:r w:rsidRPr="00252398">
              <w:rPr>
                <w:rFonts w:ascii="Arial" w:hAnsi="Arial" w:cs="Arial"/>
                <w:b/>
                <w:sz w:val="28"/>
                <w:szCs w:val="28"/>
              </w:rPr>
              <w:t>Подпрограмма 4.</w:t>
            </w:r>
            <w:r w:rsidRPr="00252398">
              <w:rPr>
                <w:rFonts w:ascii="Arial" w:hAnsi="Arial" w:cs="Arial"/>
                <w:sz w:val="28"/>
                <w:szCs w:val="28"/>
              </w:rPr>
              <w:t xml:space="preserve"> «Благоустройство города» </w:t>
            </w:r>
          </w:p>
          <w:p w:rsidR="00860B0E" w:rsidRPr="00252398" w:rsidRDefault="00860B0E" w:rsidP="00860B0E">
            <w:pPr>
              <w:overflowPunct w:val="0"/>
              <w:autoSpaceDE w:val="0"/>
              <w:autoSpaceDN w:val="0"/>
              <w:adjustRightInd w:val="0"/>
              <w:spacing w:after="0" w:line="240" w:lineRule="auto"/>
              <w:textAlignment w:val="baseline"/>
              <w:rPr>
                <w:rFonts w:ascii="Arial" w:hAnsi="Arial" w:cs="Arial"/>
                <w:b/>
                <w:sz w:val="28"/>
                <w:szCs w:val="28"/>
              </w:rPr>
            </w:pPr>
            <w:r w:rsidRPr="00252398">
              <w:rPr>
                <w:rFonts w:ascii="Arial" w:hAnsi="Arial" w:cs="Arial"/>
                <w:b/>
                <w:sz w:val="28"/>
                <w:szCs w:val="28"/>
              </w:rPr>
              <w:t>Отдельные мероприятия:</w:t>
            </w:r>
          </w:p>
          <w:p w:rsidR="00860B0E" w:rsidRPr="00252398" w:rsidRDefault="00860B0E" w:rsidP="00860B0E">
            <w:pPr>
              <w:overflowPunct w:val="0"/>
              <w:autoSpaceDE w:val="0"/>
              <w:autoSpaceDN w:val="0"/>
              <w:adjustRightInd w:val="0"/>
              <w:spacing w:before="40" w:after="0" w:line="240" w:lineRule="auto"/>
              <w:jc w:val="both"/>
              <w:textAlignment w:val="baseline"/>
              <w:rPr>
                <w:rFonts w:ascii="Arial" w:eastAsia="Times New Roman" w:hAnsi="Arial" w:cs="Arial"/>
                <w:color w:val="000000"/>
                <w:sz w:val="28"/>
                <w:szCs w:val="28"/>
                <w:lang w:eastAsia="ru-RU"/>
              </w:rPr>
            </w:pPr>
            <w:r w:rsidRPr="00252398">
              <w:rPr>
                <w:rFonts w:ascii="Arial" w:hAnsi="Arial" w:cs="Arial"/>
                <w:sz w:val="28"/>
                <w:szCs w:val="28"/>
              </w:rPr>
              <w:t>1.Выполнение отдельных государственных полномочий по организации проведения мероприятий по отлову и содержанию безнадзорных животных</w:t>
            </w:r>
            <w:r w:rsidRPr="00252398">
              <w:rPr>
                <w:rFonts w:ascii="Arial" w:eastAsia="Times New Roman" w:hAnsi="Arial" w:cs="Arial"/>
                <w:color w:val="000000"/>
                <w:sz w:val="28"/>
                <w:szCs w:val="28"/>
                <w:lang w:eastAsia="ru-RU"/>
              </w:rPr>
              <w:t>.</w:t>
            </w:r>
          </w:p>
          <w:p w:rsidR="00860B0E" w:rsidRPr="00252398" w:rsidRDefault="00860B0E" w:rsidP="00860B0E">
            <w:pPr>
              <w:overflowPunct w:val="0"/>
              <w:autoSpaceDE w:val="0"/>
              <w:autoSpaceDN w:val="0"/>
              <w:adjustRightInd w:val="0"/>
              <w:spacing w:after="0" w:line="240" w:lineRule="auto"/>
              <w:textAlignment w:val="baseline"/>
              <w:rPr>
                <w:rFonts w:ascii="Arial" w:hAnsi="Arial" w:cs="Arial"/>
                <w:sz w:val="28"/>
                <w:szCs w:val="28"/>
              </w:rPr>
            </w:pPr>
            <w:r w:rsidRPr="00252398">
              <w:rPr>
                <w:rFonts w:ascii="Arial" w:hAnsi="Arial" w:cs="Arial"/>
                <w:sz w:val="28"/>
                <w:szCs w:val="28"/>
              </w:rPr>
              <w:t>2. Обеспечение системы управления муниципальной программой.</w:t>
            </w:r>
          </w:p>
        </w:tc>
      </w:tr>
      <w:tr w:rsidR="00860B0E" w:rsidRPr="00252398" w:rsidTr="00157C6A">
        <w:trPr>
          <w:trHeight w:val="124"/>
        </w:trPr>
        <w:tc>
          <w:tcPr>
            <w:tcW w:w="3202" w:type="dxa"/>
          </w:tcPr>
          <w:p w:rsidR="00860B0E" w:rsidRPr="00252398" w:rsidRDefault="00860B0E" w:rsidP="00860B0E">
            <w:pPr>
              <w:autoSpaceDE w:val="0"/>
              <w:autoSpaceDN w:val="0"/>
              <w:adjustRightInd w:val="0"/>
              <w:spacing w:after="0" w:line="240" w:lineRule="auto"/>
              <w:jc w:val="both"/>
              <w:rPr>
                <w:rFonts w:ascii="Arial" w:hAnsi="Arial" w:cs="Arial"/>
                <w:sz w:val="28"/>
                <w:szCs w:val="28"/>
              </w:rPr>
            </w:pPr>
            <w:r w:rsidRPr="00252398">
              <w:rPr>
                <w:rFonts w:ascii="Arial" w:hAnsi="Arial" w:cs="Arial"/>
                <w:sz w:val="28"/>
                <w:szCs w:val="28"/>
              </w:rPr>
              <w:lastRenderedPageBreak/>
              <w:t xml:space="preserve">Цели </w:t>
            </w:r>
          </w:p>
          <w:p w:rsidR="00860B0E" w:rsidRPr="00252398" w:rsidRDefault="00860B0E" w:rsidP="00860B0E">
            <w:pPr>
              <w:overflowPunct w:val="0"/>
              <w:autoSpaceDE w:val="0"/>
              <w:autoSpaceDN w:val="0"/>
              <w:adjustRightInd w:val="0"/>
              <w:spacing w:after="0" w:line="240" w:lineRule="auto"/>
              <w:textAlignment w:val="baseline"/>
              <w:rPr>
                <w:rFonts w:ascii="Arial" w:hAnsi="Arial" w:cs="Arial"/>
                <w:sz w:val="28"/>
                <w:szCs w:val="28"/>
              </w:rPr>
            </w:pPr>
            <w:r w:rsidRPr="00252398">
              <w:rPr>
                <w:rFonts w:ascii="Arial" w:hAnsi="Arial" w:cs="Arial"/>
                <w:sz w:val="28"/>
                <w:szCs w:val="28"/>
              </w:rPr>
              <w:t>муниципальной программы  города Канска</w:t>
            </w:r>
          </w:p>
        </w:tc>
        <w:tc>
          <w:tcPr>
            <w:tcW w:w="6824" w:type="dxa"/>
          </w:tcPr>
          <w:p w:rsidR="00860B0E" w:rsidRPr="00252398" w:rsidRDefault="00860B0E" w:rsidP="00860B0E">
            <w:pPr>
              <w:autoSpaceDE w:val="0"/>
              <w:autoSpaceDN w:val="0"/>
              <w:adjustRightInd w:val="0"/>
              <w:spacing w:after="0" w:line="240" w:lineRule="auto"/>
              <w:jc w:val="both"/>
              <w:rPr>
                <w:rFonts w:ascii="Arial" w:hAnsi="Arial" w:cs="Arial"/>
                <w:sz w:val="28"/>
                <w:szCs w:val="28"/>
              </w:rPr>
            </w:pPr>
            <w:r w:rsidRPr="00252398">
              <w:rPr>
                <w:rFonts w:ascii="Arial" w:hAnsi="Arial" w:cs="Arial"/>
                <w:sz w:val="28"/>
                <w:szCs w:val="28"/>
              </w:rPr>
              <w:t xml:space="preserve">Создание условий для обеспечения жизнедеятельности населения города Канска. </w:t>
            </w:r>
          </w:p>
        </w:tc>
      </w:tr>
      <w:tr w:rsidR="00860B0E" w:rsidRPr="00252398" w:rsidTr="00157C6A">
        <w:trPr>
          <w:trHeight w:val="3675"/>
        </w:trPr>
        <w:tc>
          <w:tcPr>
            <w:tcW w:w="3202" w:type="dxa"/>
          </w:tcPr>
          <w:p w:rsidR="00860B0E" w:rsidRPr="00252398" w:rsidRDefault="00860B0E" w:rsidP="00860B0E">
            <w:pPr>
              <w:autoSpaceDE w:val="0"/>
              <w:autoSpaceDN w:val="0"/>
              <w:adjustRightInd w:val="0"/>
              <w:spacing w:after="0" w:line="240" w:lineRule="auto"/>
              <w:jc w:val="both"/>
              <w:rPr>
                <w:rFonts w:ascii="Arial" w:hAnsi="Arial" w:cs="Arial"/>
                <w:sz w:val="28"/>
                <w:szCs w:val="28"/>
              </w:rPr>
            </w:pPr>
            <w:r w:rsidRPr="00252398">
              <w:rPr>
                <w:rFonts w:ascii="Arial" w:hAnsi="Arial" w:cs="Arial"/>
                <w:sz w:val="28"/>
                <w:szCs w:val="28"/>
              </w:rPr>
              <w:t>Задачи муниципальной программы города Канска</w:t>
            </w:r>
          </w:p>
          <w:p w:rsidR="00860B0E" w:rsidRPr="00252398" w:rsidRDefault="00860B0E" w:rsidP="00860B0E">
            <w:pPr>
              <w:overflowPunct w:val="0"/>
              <w:autoSpaceDE w:val="0"/>
              <w:autoSpaceDN w:val="0"/>
              <w:adjustRightInd w:val="0"/>
              <w:spacing w:after="0" w:line="240" w:lineRule="auto"/>
              <w:jc w:val="center"/>
              <w:textAlignment w:val="baseline"/>
              <w:rPr>
                <w:rFonts w:ascii="Arial" w:hAnsi="Arial" w:cs="Arial"/>
                <w:sz w:val="28"/>
                <w:szCs w:val="28"/>
              </w:rPr>
            </w:pPr>
          </w:p>
        </w:tc>
        <w:tc>
          <w:tcPr>
            <w:tcW w:w="6824" w:type="dxa"/>
          </w:tcPr>
          <w:p w:rsidR="00860B0E" w:rsidRPr="00252398" w:rsidRDefault="00860B0E" w:rsidP="00860B0E">
            <w:pPr>
              <w:autoSpaceDE w:val="0"/>
              <w:spacing w:after="0" w:line="240" w:lineRule="auto"/>
              <w:jc w:val="both"/>
              <w:rPr>
                <w:rFonts w:ascii="Arial" w:hAnsi="Arial" w:cs="Arial"/>
                <w:sz w:val="28"/>
                <w:szCs w:val="28"/>
              </w:rPr>
            </w:pPr>
            <w:r w:rsidRPr="00252398">
              <w:rPr>
                <w:rFonts w:ascii="Arial" w:hAnsi="Arial" w:cs="Arial"/>
                <w:sz w:val="28"/>
                <w:szCs w:val="28"/>
              </w:rPr>
              <w:t>1.Развитие современной и эффективной транспортной инфраструктуры в условиях повышения доступности транспортных услуг для населения и повышения комплексной  безопасности дорожного движения.</w:t>
            </w:r>
          </w:p>
          <w:p w:rsidR="00860B0E" w:rsidRPr="00252398" w:rsidRDefault="00860B0E" w:rsidP="00860B0E">
            <w:pPr>
              <w:autoSpaceDE w:val="0"/>
              <w:spacing w:after="0" w:line="240" w:lineRule="auto"/>
              <w:jc w:val="both"/>
              <w:rPr>
                <w:rFonts w:ascii="Arial" w:hAnsi="Arial" w:cs="Arial"/>
                <w:sz w:val="28"/>
                <w:szCs w:val="28"/>
              </w:rPr>
            </w:pPr>
            <w:r w:rsidRPr="00252398">
              <w:rPr>
                <w:rFonts w:ascii="Arial" w:hAnsi="Arial" w:cs="Arial"/>
                <w:sz w:val="28"/>
                <w:szCs w:val="28"/>
              </w:rPr>
              <w:t>2.Обеспечение населения города качественными жилищно-коммунальными услугами в условиях  энергосбережения и повышения энергетической эффективности.</w:t>
            </w:r>
          </w:p>
          <w:p w:rsidR="00860B0E" w:rsidRPr="00252398" w:rsidRDefault="00860B0E" w:rsidP="00860B0E">
            <w:pPr>
              <w:autoSpaceDE w:val="0"/>
              <w:spacing w:after="0" w:line="240" w:lineRule="auto"/>
              <w:jc w:val="both"/>
              <w:rPr>
                <w:rFonts w:ascii="Arial" w:hAnsi="Arial" w:cs="Arial"/>
                <w:sz w:val="28"/>
                <w:szCs w:val="28"/>
              </w:rPr>
            </w:pPr>
            <w:r w:rsidRPr="00252398">
              <w:rPr>
                <w:rFonts w:ascii="Arial" w:hAnsi="Arial" w:cs="Arial"/>
                <w:sz w:val="28"/>
                <w:szCs w:val="28"/>
              </w:rPr>
              <w:t>3.Снижение негативного воздействия отходов на окружающую среду и здоровье населения путем максимального развития  системы сбора и обезвреживания бытовых отходов.</w:t>
            </w:r>
          </w:p>
          <w:p w:rsidR="00860B0E" w:rsidRPr="00252398" w:rsidRDefault="00860B0E" w:rsidP="00860B0E">
            <w:pPr>
              <w:tabs>
                <w:tab w:val="left" w:pos="435"/>
                <w:tab w:val="left" w:pos="651"/>
              </w:tabs>
              <w:autoSpaceDE w:val="0"/>
              <w:spacing w:after="0" w:line="240" w:lineRule="auto"/>
              <w:ind w:left="34"/>
              <w:contextualSpacing/>
              <w:jc w:val="both"/>
              <w:outlineLvl w:val="1"/>
              <w:rPr>
                <w:rFonts w:ascii="Arial" w:hAnsi="Arial" w:cs="Arial"/>
                <w:sz w:val="28"/>
                <w:szCs w:val="28"/>
              </w:rPr>
            </w:pPr>
            <w:r w:rsidRPr="00252398">
              <w:rPr>
                <w:rFonts w:ascii="Arial" w:hAnsi="Arial" w:cs="Arial"/>
                <w:sz w:val="28"/>
                <w:szCs w:val="28"/>
              </w:rPr>
              <w:t>4.Обеспечение комфортных условий для проживания горожан.</w:t>
            </w:r>
          </w:p>
        </w:tc>
      </w:tr>
      <w:tr w:rsidR="00860B0E" w:rsidRPr="00252398" w:rsidTr="00157C6A">
        <w:trPr>
          <w:trHeight w:val="124"/>
        </w:trPr>
        <w:tc>
          <w:tcPr>
            <w:tcW w:w="3202" w:type="dxa"/>
            <w:shd w:val="clear" w:color="auto" w:fill="auto"/>
          </w:tcPr>
          <w:p w:rsidR="00860B0E" w:rsidRPr="00252398" w:rsidRDefault="00860B0E" w:rsidP="00860B0E">
            <w:pPr>
              <w:autoSpaceDE w:val="0"/>
              <w:autoSpaceDN w:val="0"/>
              <w:adjustRightInd w:val="0"/>
              <w:spacing w:after="0" w:line="240" w:lineRule="auto"/>
              <w:jc w:val="both"/>
              <w:rPr>
                <w:rFonts w:ascii="Arial" w:hAnsi="Arial" w:cs="Arial"/>
                <w:sz w:val="28"/>
                <w:szCs w:val="28"/>
              </w:rPr>
            </w:pPr>
            <w:r w:rsidRPr="00252398">
              <w:rPr>
                <w:rFonts w:ascii="Arial" w:hAnsi="Arial" w:cs="Arial"/>
                <w:sz w:val="28"/>
                <w:szCs w:val="28"/>
              </w:rPr>
              <w:t xml:space="preserve">Этапы </w:t>
            </w:r>
          </w:p>
          <w:p w:rsidR="00860B0E" w:rsidRPr="00252398" w:rsidRDefault="00860B0E" w:rsidP="00860B0E">
            <w:pPr>
              <w:autoSpaceDE w:val="0"/>
              <w:autoSpaceDN w:val="0"/>
              <w:adjustRightInd w:val="0"/>
              <w:spacing w:after="0" w:line="240" w:lineRule="auto"/>
              <w:jc w:val="both"/>
              <w:rPr>
                <w:rFonts w:ascii="Arial" w:hAnsi="Arial" w:cs="Arial"/>
                <w:sz w:val="28"/>
                <w:szCs w:val="28"/>
              </w:rPr>
            </w:pPr>
            <w:r w:rsidRPr="00252398">
              <w:rPr>
                <w:rFonts w:ascii="Arial" w:hAnsi="Arial" w:cs="Arial"/>
                <w:sz w:val="28"/>
                <w:szCs w:val="28"/>
              </w:rPr>
              <w:t>и сроки реализации муниципальной программы города Канска</w:t>
            </w:r>
          </w:p>
        </w:tc>
        <w:tc>
          <w:tcPr>
            <w:tcW w:w="6824" w:type="dxa"/>
          </w:tcPr>
          <w:p w:rsidR="00860B0E" w:rsidRPr="00252398" w:rsidRDefault="00860B0E" w:rsidP="00860B0E">
            <w:pPr>
              <w:overflowPunct w:val="0"/>
              <w:autoSpaceDE w:val="0"/>
              <w:autoSpaceDN w:val="0"/>
              <w:adjustRightInd w:val="0"/>
              <w:spacing w:after="0" w:line="240" w:lineRule="auto"/>
              <w:textAlignment w:val="baseline"/>
              <w:rPr>
                <w:rFonts w:ascii="Arial" w:hAnsi="Arial" w:cs="Arial"/>
                <w:sz w:val="28"/>
                <w:szCs w:val="28"/>
              </w:rPr>
            </w:pPr>
            <w:r w:rsidRPr="00252398">
              <w:rPr>
                <w:rFonts w:ascii="Arial" w:hAnsi="Arial" w:cs="Arial"/>
                <w:sz w:val="28"/>
                <w:szCs w:val="28"/>
              </w:rPr>
              <w:t>Срок реализации: 2017 - 2030 годы</w:t>
            </w:r>
          </w:p>
          <w:p w:rsidR="00860B0E" w:rsidRPr="00252398" w:rsidRDefault="00860B0E" w:rsidP="00860B0E">
            <w:pPr>
              <w:overflowPunct w:val="0"/>
              <w:autoSpaceDE w:val="0"/>
              <w:autoSpaceDN w:val="0"/>
              <w:adjustRightInd w:val="0"/>
              <w:spacing w:after="0" w:line="240" w:lineRule="auto"/>
              <w:textAlignment w:val="baseline"/>
              <w:rPr>
                <w:rFonts w:ascii="Arial" w:hAnsi="Arial" w:cs="Arial"/>
                <w:sz w:val="28"/>
                <w:szCs w:val="28"/>
              </w:rPr>
            </w:pPr>
          </w:p>
        </w:tc>
      </w:tr>
      <w:tr w:rsidR="00860B0E" w:rsidRPr="00252398" w:rsidTr="00157C6A">
        <w:trPr>
          <w:trHeight w:val="60"/>
        </w:trPr>
        <w:tc>
          <w:tcPr>
            <w:tcW w:w="3202" w:type="dxa"/>
          </w:tcPr>
          <w:p w:rsidR="00860B0E" w:rsidRPr="00252398" w:rsidRDefault="00860B0E" w:rsidP="00860B0E">
            <w:pPr>
              <w:tabs>
                <w:tab w:val="left" w:pos="1418"/>
              </w:tabs>
              <w:autoSpaceDE w:val="0"/>
              <w:autoSpaceDN w:val="0"/>
              <w:adjustRightInd w:val="0"/>
              <w:spacing w:after="0" w:line="240" w:lineRule="auto"/>
              <w:outlineLvl w:val="1"/>
              <w:rPr>
                <w:rFonts w:ascii="Arial" w:hAnsi="Arial" w:cs="Arial"/>
                <w:sz w:val="28"/>
                <w:szCs w:val="28"/>
              </w:rPr>
            </w:pPr>
            <w:r w:rsidRPr="00252398">
              <w:rPr>
                <w:rFonts w:ascii="Arial" w:hAnsi="Arial" w:cs="Arial"/>
                <w:sz w:val="28"/>
                <w:szCs w:val="28"/>
              </w:rPr>
              <w:t xml:space="preserve">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w:t>
            </w:r>
            <w:r w:rsidRPr="00252398">
              <w:rPr>
                <w:rFonts w:ascii="Arial" w:hAnsi="Arial" w:cs="Arial"/>
                <w:sz w:val="28"/>
                <w:szCs w:val="28"/>
              </w:rPr>
              <w:lastRenderedPageBreak/>
              <w:t>Канска.</w:t>
            </w:r>
          </w:p>
        </w:tc>
        <w:tc>
          <w:tcPr>
            <w:tcW w:w="6824" w:type="dxa"/>
            <w:tcBorders>
              <w:bottom w:val="single" w:sz="4" w:space="0" w:color="auto"/>
            </w:tcBorders>
          </w:tcPr>
          <w:p w:rsidR="00860B0E" w:rsidRPr="00252398" w:rsidRDefault="00860B0E" w:rsidP="00860B0E">
            <w:pPr>
              <w:tabs>
                <w:tab w:val="left" w:pos="3064"/>
              </w:tabs>
              <w:spacing w:after="0" w:line="240" w:lineRule="auto"/>
              <w:jc w:val="both"/>
              <w:rPr>
                <w:rFonts w:ascii="Arial" w:hAnsi="Arial" w:cs="Arial"/>
                <w:sz w:val="28"/>
                <w:szCs w:val="28"/>
              </w:rPr>
            </w:pPr>
            <w:proofErr w:type="gramStart"/>
            <w:r w:rsidRPr="00252398">
              <w:rPr>
                <w:rFonts w:ascii="Arial" w:hAnsi="Arial" w:cs="Arial"/>
                <w:sz w:val="28"/>
                <w:szCs w:val="28"/>
              </w:rPr>
              <w:lastRenderedPageBreak/>
              <w:t>Представлен</w:t>
            </w:r>
            <w:proofErr w:type="gramEnd"/>
            <w:r w:rsidRPr="00252398">
              <w:rPr>
                <w:rFonts w:ascii="Arial" w:hAnsi="Arial" w:cs="Arial"/>
                <w:sz w:val="28"/>
                <w:szCs w:val="28"/>
              </w:rPr>
              <w:t xml:space="preserve"> в приложении  к паспорту муниципальной программы</w:t>
            </w:r>
          </w:p>
        </w:tc>
      </w:tr>
      <w:tr w:rsidR="00860B0E" w:rsidRPr="00252398" w:rsidTr="00157C6A">
        <w:trPr>
          <w:trHeight w:val="9726"/>
        </w:trPr>
        <w:tc>
          <w:tcPr>
            <w:tcW w:w="3202" w:type="dxa"/>
          </w:tcPr>
          <w:p w:rsidR="00860B0E" w:rsidRPr="00252398" w:rsidRDefault="00860B0E" w:rsidP="00860B0E">
            <w:pPr>
              <w:spacing w:after="0" w:line="240" w:lineRule="auto"/>
              <w:rPr>
                <w:rFonts w:ascii="Arial" w:hAnsi="Arial" w:cs="Arial"/>
                <w:color w:val="000000"/>
                <w:sz w:val="28"/>
                <w:szCs w:val="28"/>
              </w:rPr>
            </w:pPr>
            <w:r w:rsidRPr="00252398">
              <w:rPr>
                <w:rFonts w:ascii="Arial" w:eastAsia="Times New Roman" w:hAnsi="Arial" w:cs="Arial"/>
                <w:sz w:val="28"/>
                <w:szCs w:val="28"/>
                <w:lang w:eastAsia="ru-RU"/>
              </w:rPr>
              <w:lastRenderedPageBreak/>
              <w:t>Информация по ресурсному  обеспечению муниципальной программы города Канска, в том числе по годам реализации программы.</w:t>
            </w:r>
          </w:p>
          <w:p w:rsidR="00860B0E" w:rsidRPr="00252398" w:rsidRDefault="00860B0E" w:rsidP="00860B0E">
            <w:pPr>
              <w:tabs>
                <w:tab w:val="left" w:pos="1418"/>
              </w:tabs>
              <w:autoSpaceDE w:val="0"/>
              <w:autoSpaceDN w:val="0"/>
              <w:adjustRightInd w:val="0"/>
              <w:spacing w:after="0" w:line="240" w:lineRule="auto"/>
              <w:outlineLvl w:val="1"/>
              <w:rPr>
                <w:rFonts w:ascii="Arial" w:hAnsi="Arial" w:cs="Arial"/>
                <w:sz w:val="28"/>
                <w:szCs w:val="28"/>
              </w:rPr>
            </w:pPr>
          </w:p>
        </w:tc>
        <w:tc>
          <w:tcPr>
            <w:tcW w:w="6824" w:type="dxa"/>
            <w:shd w:val="clear" w:color="auto" w:fill="FFFFFF"/>
          </w:tcPr>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Общий объем финансирования программы составляет  1 853 559 096,92 руб., в том числе по годам:</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2017 год – 347 420 330,51 руб.;</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2018 год – 338 923 355,63 руб.;</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2019 год – 384 429 338,78 руб.;</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2020 год – 270 020 276,00 руб.;</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2021 год – 250 920 073,000 руб.;</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2022 год – 261 845 723,00 руб.</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в том числе:</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средства федерального бюджета – 42 168 300,00 руб., в том числе по годам:</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2017 год – 0,00 руб.;</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2018 год – 0,00 руб.;</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2019 год – 42 168 300,00 руб.;</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2020 год – 0,00 руб.;</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2021 год – 0,00 руб.;</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2022 год – 0,00 руб.</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в том числе:</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средства краевого бюджета – 975 015 209,00 руб., в том числе по годам:</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2017 год – 220 739 300,00 руб.;</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2018 год – 211 170 513,00 руб.;</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2019 год – 185 783 696,00 руб.;</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2020 год – 118 151 900,00 руб.;</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2021 год – 119 584 900,00 руб.;</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2022 год – 119 584 900,00 руб.</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средства городского бюджета – 836 375 587,92 руб., в том числе по годам:</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2017 год – 126 681 030,51 руб.;</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2018 год – 127 752 842,63 руб.;</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2019 год – 156 477 342,78 руб.;</w:t>
            </w:r>
          </w:p>
          <w:p w:rsidR="00860B0E" w:rsidRPr="00252398" w:rsidRDefault="00860B0E" w:rsidP="00860B0E">
            <w:pPr>
              <w:autoSpaceDE w:val="0"/>
              <w:autoSpaceDN w:val="0"/>
              <w:adjustRightInd w:val="0"/>
              <w:spacing w:after="0" w:line="240" w:lineRule="auto"/>
              <w:jc w:val="both"/>
              <w:rPr>
                <w:rFonts w:ascii="Arial" w:hAnsi="Arial" w:cs="Arial"/>
                <w:color w:val="000000"/>
                <w:sz w:val="28"/>
                <w:szCs w:val="28"/>
                <w:lang w:eastAsia="ru-RU"/>
              </w:rPr>
            </w:pPr>
            <w:r w:rsidRPr="00252398">
              <w:rPr>
                <w:rFonts w:ascii="Arial" w:hAnsi="Arial" w:cs="Arial"/>
                <w:color w:val="000000"/>
                <w:sz w:val="28"/>
                <w:szCs w:val="28"/>
                <w:lang w:eastAsia="ru-RU"/>
              </w:rPr>
              <w:t>2020 год – 151 868 376,00 руб.;</w:t>
            </w:r>
          </w:p>
          <w:p w:rsidR="00860B0E" w:rsidRPr="00252398" w:rsidRDefault="00860B0E" w:rsidP="00860B0E">
            <w:pPr>
              <w:spacing w:after="0" w:line="240" w:lineRule="auto"/>
              <w:rPr>
                <w:rFonts w:ascii="Arial" w:hAnsi="Arial" w:cs="Arial"/>
                <w:color w:val="000000"/>
                <w:sz w:val="28"/>
                <w:szCs w:val="28"/>
                <w:lang w:eastAsia="ru-RU"/>
              </w:rPr>
            </w:pPr>
            <w:r w:rsidRPr="00252398">
              <w:rPr>
                <w:rFonts w:ascii="Arial" w:hAnsi="Arial" w:cs="Arial"/>
                <w:color w:val="000000"/>
                <w:sz w:val="28"/>
                <w:szCs w:val="28"/>
                <w:lang w:eastAsia="ru-RU"/>
              </w:rPr>
              <w:t>2021 год – 131 335 173,00 руб.;</w:t>
            </w:r>
          </w:p>
          <w:p w:rsidR="00860B0E" w:rsidRPr="00252398" w:rsidRDefault="00860B0E" w:rsidP="00860B0E">
            <w:pPr>
              <w:spacing w:after="0" w:line="240" w:lineRule="auto"/>
              <w:rPr>
                <w:rFonts w:ascii="Arial" w:hAnsi="Arial" w:cs="Arial"/>
                <w:sz w:val="28"/>
                <w:szCs w:val="28"/>
              </w:rPr>
            </w:pPr>
            <w:r w:rsidRPr="00252398">
              <w:rPr>
                <w:rFonts w:ascii="Arial" w:hAnsi="Arial" w:cs="Arial"/>
                <w:sz w:val="28"/>
                <w:szCs w:val="28"/>
              </w:rPr>
              <w:t>2022 год</w:t>
            </w:r>
            <w:r w:rsidRPr="00252398">
              <w:rPr>
                <w:rFonts w:ascii="Arial" w:hAnsi="Arial" w:cs="Arial"/>
                <w:color w:val="000000"/>
                <w:sz w:val="28"/>
                <w:szCs w:val="28"/>
                <w:lang w:eastAsia="ru-RU"/>
              </w:rPr>
              <w:t xml:space="preserve"> – 142 260 823,00 руб.</w:t>
            </w:r>
          </w:p>
        </w:tc>
      </w:tr>
    </w:tbl>
    <w:p w:rsidR="00860B0E" w:rsidRPr="00252398" w:rsidRDefault="00860B0E" w:rsidP="00860B0E">
      <w:pPr>
        <w:autoSpaceDE w:val="0"/>
        <w:autoSpaceDN w:val="0"/>
        <w:adjustRightInd w:val="0"/>
        <w:spacing w:after="0" w:line="240" w:lineRule="auto"/>
        <w:outlineLvl w:val="2"/>
        <w:rPr>
          <w:rFonts w:ascii="Arial" w:eastAsia="Times New Roman" w:hAnsi="Arial" w:cs="Arial"/>
          <w:sz w:val="28"/>
          <w:szCs w:val="28"/>
          <w:lang w:eastAsia="ru-RU"/>
        </w:rPr>
      </w:pPr>
    </w:p>
    <w:p w:rsidR="00860B0E" w:rsidRPr="00252398" w:rsidRDefault="00860B0E" w:rsidP="00860B0E">
      <w:pPr>
        <w:tabs>
          <w:tab w:val="left" w:pos="1134"/>
          <w:tab w:val="left" w:pos="1276"/>
          <w:tab w:val="left" w:pos="1418"/>
        </w:tabs>
        <w:autoSpaceDE w:val="0"/>
        <w:autoSpaceDN w:val="0"/>
        <w:adjustRightInd w:val="0"/>
        <w:spacing w:after="0" w:line="240" w:lineRule="auto"/>
        <w:contextualSpacing/>
        <w:jc w:val="center"/>
        <w:outlineLvl w:val="1"/>
        <w:rPr>
          <w:rFonts w:ascii="Arial" w:hAnsi="Arial" w:cs="Arial"/>
          <w:sz w:val="28"/>
          <w:szCs w:val="28"/>
          <w:lang w:eastAsia="ru-RU"/>
        </w:rPr>
      </w:pPr>
      <w:r w:rsidRPr="00252398">
        <w:rPr>
          <w:rFonts w:ascii="Arial" w:hAnsi="Arial" w:cs="Arial"/>
          <w:sz w:val="28"/>
          <w:szCs w:val="28"/>
          <w:lang w:eastAsia="ru-RU"/>
        </w:rPr>
        <w:t xml:space="preserve">2. Характеристика текущего состояния социально-экономического развития сферы городского хозяйства муниципального управления с указанием основных показателей социально-экономического развития города Канска </w:t>
      </w:r>
    </w:p>
    <w:p w:rsidR="00860B0E" w:rsidRPr="00252398" w:rsidRDefault="00860B0E" w:rsidP="00860B0E">
      <w:pPr>
        <w:tabs>
          <w:tab w:val="left" w:pos="1134"/>
          <w:tab w:val="left" w:pos="1276"/>
          <w:tab w:val="left" w:pos="1418"/>
        </w:tabs>
        <w:autoSpaceDE w:val="0"/>
        <w:autoSpaceDN w:val="0"/>
        <w:adjustRightInd w:val="0"/>
        <w:spacing w:after="0" w:line="240" w:lineRule="auto"/>
        <w:contextualSpacing/>
        <w:jc w:val="center"/>
        <w:outlineLvl w:val="1"/>
        <w:rPr>
          <w:rFonts w:ascii="Arial" w:hAnsi="Arial" w:cs="Arial"/>
          <w:sz w:val="28"/>
          <w:szCs w:val="28"/>
          <w:lang w:eastAsia="ru-RU"/>
        </w:rPr>
      </w:pPr>
    </w:p>
    <w:p w:rsidR="00860B0E" w:rsidRPr="00252398" w:rsidRDefault="00860B0E" w:rsidP="00860B0E">
      <w:pPr>
        <w:tabs>
          <w:tab w:val="left" w:pos="1134"/>
          <w:tab w:val="left" w:pos="1276"/>
          <w:tab w:val="left" w:pos="1418"/>
        </w:tabs>
        <w:autoSpaceDE w:val="0"/>
        <w:autoSpaceDN w:val="0"/>
        <w:adjustRightInd w:val="0"/>
        <w:spacing w:after="0" w:line="240" w:lineRule="auto"/>
        <w:contextualSpacing/>
        <w:jc w:val="center"/>
        <w:outlineLvl w:val="1"/>
        <w:rPr>
          <w:rFonts w:ascii="Arial" w:hAnsi="Arial" w:cs="Arial"/>
          <w:sz w:val="28"/>
          <w:szCs w:val="28"/>
          <w:lang w:eastAsia="ru-RU"/>
        </w:rPr>
      </w:pPr>
      <w:r w:rsidRPr="00252398">
        <w:rPr>
          <w:rFonts w:ascii="Arial" w:hAnsi="Arial" w:cs="Arial"/>
          <w:sz w:val="28"/>
          <w:szCs w:val="28"/>
          <w:lang w:eastAsia="ru-RU"/>
        </w:rPr>
        <w:t>2.1. Общие положения</w:t>
      </w:r>
    </w:p>
    <w:p w:rsidR="00860B0E" w:rsidRPr="00252398" w:rsidRDefault="00860B0E" w:rsidP="00860B0E">
      <w:pPr>
        <w:tabs>
          <w:tab w:val="left" w:pos="0"/>
        </w:tabs>
        <w:autoSpaceDE w:val="0"/>
        <w:autoSpaceDN w:val="0"/>
        <w:adjustRightInd w:val="0"/>
        <w:spacing w:after="0" w:line="240" w:lineRule="auto"/>
        <w:ind w:firstLine="709"/>
        <w:contextualSpacing/>
        <w:jc w:val="both"/>
        <w:outlineLvl w:val="1"/>
        <w:rPr>
          <w:rFonts w:ascii="Arial" w:hAnsi="Arial" w:cs="Arial"/>
          <w:sz w:val="28"/>
          <w:szCs w:val="28"/>
          <w:lang w:eastAsia="ru-RU"/>
        </w:rPr>
      </w:pPr>
    </w:p>
    <w:p w:rsidR="00860B0E" w:rsidRPr="00252398" w:rsidRDefault="00860B0E" w:rsidP="00860B0E">
      <w:pPr>
        <w:tabs>
          <w:tab w:val="left" w:pos="0"/>
        </w:tabs>
        <w:autoSpaceDE w:val="0"/>
        <w:autoSpaceDN w:val="0"/>
        <w:adjustRightInd w:val="0"/>
        <w:spacing w:after="0" w:line="240" w:lineRule="auto"/>
        <w:ind w:firstLine="709"/>
        <w:contextualSpacing/>
        <w:jc w:val="both"/>
        <w:outlineLvl w:val="1"/>
        <w:rPr>
          <w:rFonts w:ascii="Arial" w:hAnsi="Arial" w:cs="Arial"/>
          <w:sz w:val="28"/>
          <w:szCs w:val="28"/>
        </w:rPr>
      </w:pPr>
      <w:r w:rsidRPr="00252398">
        <w:rPr>
          <w:rFonts w:ascii="Arial" w:hAnsi="Arial" w:cs="Arial"/>
          <w:sz w:val="28"/>
          <w:szCs w:val="28"/>
          <w:lang w:eastAsia="ru-RU"/>
        </w:rPr>
        <w:t>Жилищно-коммунальное хозяйство г.</w:t>
      </w:r>
      <w:r w:rsidRPr="00252398">
        <w:rPr>
          <w:rFonts w:ascii="Arial" w:hAnsi="Arial" w:cs="Arial"/>
          <w:sz w:val="10"/>
          <w:szCs w:val="10"/>
          <w:lang w:eastAsia="ru-RU"/>
        </w:rPr>
        <w:t xml:space="preserve"> </w:t>
      </w:r>
      <w:r w:rsidRPr="00252398">
        <w:rPr>
          <w:rFonts w:ascii="Arial" w:hAnsi="Arial" w:cs="Arial"/>
          <w:sz w:val="28"/>
          <w:szCs w:val="28"/>
          <w:lang w:eastAsia="ru-RU"/>
        </w:rPr>
        <w:t xml:space="preserve">Канска является важной отраслью экономики города, обеспечивающей население жизненно </w:t>
      </w:r>
      <w:r w:rsidRPr="00252398">
        <w:rPr>
          <w:rFonts w:ascii="Arial" w:hAnsi="Arial" w:cs="Arial"/>
          <w:sz w:val="28"/>
          <w:szCs w:val="28"/>
          <w:lang w:eastAsia="ru-RU"/>
        </w:rPr>
        <w:lastRenderedPageBreak/>
        <w:t xml:space="preserve">важными услугами: отоплением, горячим и холодным водоснабжением, водоотведением. </w:t>
      </w:r>
    </w:p>
    <w:p w:rsidR="00860B0E" w:rsidRPr="00252398" w:rsidRDefault="00860B0E" w:rsidP="00860B0E">
      <w:pPr>
        <w:tabs>
          <w:tab w:val="left" w:pos="0"/>
        </w:tabs>
        <w:autoSpaceDE w:val="0"/>
        <w:autoSpaceDN w:val="0"/>
        <w:adjustRightInd w:val="0"/>
        <w:spacing w:after="0" w:line="240" w:lineRule="auto"/>
        <w:ind w:firstLine="709"/>
        <w:contextualSpacing/>
        <w:jc w:val="both"/>
        <w:outlineLvl w:val="1"/>
        <w:rPr>
          <w:rFonts w:ascii="Arial" w:hAnsi="Arial" w:cs="Arial"/>
          <w:sz w:val="28"/>
          <w:szCs w:val="28"/>
          <w:lang w:eastAsia="ru-RU"/>
        </w:rPr>
      </w:pPr>
      <w:r w:rsidRPr="00252398">
        <w:rPr>
          <w:rFonts w:ascii="Arial" w:hAnsi="Arial" w:cs="Arial"/>
          <w:sz w:val="28"/>
          <w:szCs w:val="28"/>
          <w:lang w:eastAsia="ru-RU"/>
        </w:rPr>
        <w:t xml:space="preserve">Основными показателями, характеризующими отрасль жилищно-коммунального хозяйства </w:t>
      </w:r>
      <w:proofErr w:type="gramStart"/>
      <w:r w:rsidRPr="00252398">
        <w:rPr>
          <w:rFonts w:ascii="Arial" w:hAnsi="Arial" w:cs="Arial"/>
          <w:sz w:val="28"/>
          <w:szCs w:val="28"/>
          <w:lang w:eastAsia="ru-RU"/>
        </w:rPr>
        <w:t>г</w:t>
      </w:r>
      <w:proofErr w:type="gramEnd"/>
      <w:r w:rsidRPr="00252398">
        <w:rPr>
          <w:rFonts w:ascii="Arial" w:hAnsi="Arial" w:cs="Arial"/>
          <w:sz w:val="28"/>
          <w:szCs w:val="28"/>
          <w:lang w:eastAsia="ru-RU"/>
        </w:rPr>
        <w:t>. Канска являются:</w:t>
      </w:r>
    </w:p>
    <w:p w:rsidR="00860B0E" w:rsidRPr="00252398" w:rsidRDefault="00860B0E" w:rsidP="00860B0E">
      <w:pPr>
        <w:tabs>
          <w:tab w:val="left" w:pos="0"/>
        </w:tabs>
        <w:autoSpaceDE w:val="0"/>
        <w:autoSpaceDN w:val="0"/>
        <w:adjustRightInd w:val="0"/>
        <w:spacing w:after="0" w:line="240" w:lineRule="auto"/>
        <w:ind w:firstLine="709"/>
        <w:contextualSpacing/>
        <w:jc w:val="both"/>
        <w:outlineLvl w:val="1"/>
        <w:rPr>
          <w:rFonts w:ascii="Arial" w:hAnsi="Arial" w:cs="Arial"/>
          <w:sz w:val="28"/>
          <w:szCs w:val="28"/>
          <w:lang w:eastAsia="ru-RU"/>
        </w:rPr>
      </w:pPr>
      <w:r w:rsidRPr="00252398">
        <w:rPr>
          <w:rFonts w:ascii="Arial" w:hAnsi="Arial" w:cs="Arial"/>
          <w:sz w:val="28"/>
          <w:szCs w:val="28"/>
          <w:lang w:eastAsia="ru-RU"/>
        </w:rPr>
        <w:t>высокий уровень износа основных производственных фондов, в том числе транспортных коммуникаций и энергетического оборудования - 60-70%;</w:t>
      </w:r>
    </w:p>
    <w:p w:rsidR="00860B0E" w:rsidRPr="00252398" w:rsidRDefault="00860B0E" w:rsidP="00860B0E">
      <w:pPr>
        <w:tabs>
          <w:tab w:val="left" w:pos="0"/>
        </w:tabs>
        <w:autoSpaceDE w:val="0"/>
        <w:autoSpaceDN w:val="0"/>
        <w:adjustRightInd w:val="0"/>
        <w:spacing w:after="0" w:line="240" w:lineRule="auto"/>
        <w:ind w:firstLine="709"/>
        <w:contextualSpacing/>
        <w:jc w:val="both"/>
        <w:outlineLvl w:val="1"/>
        <w:rPr>
          <w:rFonts w:ascii="Arial" w:hAnsi="Arial" w:cs="Arial"/>
          <w:sz w:val="28"/>
          <w:szCs w:val="28"/>
          <w:lang w:eastAsia="ru-RU"/>
        </w:rPr>
      </w:pPr>
      <w:r w:rsidRPr="00252398">
        <w:rPr>
          <w:rFonts w:ascii="Arial" w:hAnsi="Arial" w:cs="Arial"/>
          <w:sz w:val="28"/>
          <w:szCs w:val="28"/>
          <w:lang w:eastAsia="ru-RU"/>
        </w:rPr>
        <w:t>высокие потери энергоресурсов на всех стадиях 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rsidR="00860B0E" w:rsidRPr="00252398" w:rsidRDefault="00860B0E" w:rsidP="00860B0E">
      <w:pPr>
        <w:tabs>
          <w:tab w:val="left" w:pos="0"/>
        </w:tabs>
        <w:autoSpaceDE w:val="0"/>
        <w:autoSpaceDN w:val="0"/>
        <w:adjustRightInd w:val="0"/>
        <w:spacing w:after="0" w:line="240" w:lineRule="auto"/>
        <w:ind w:firstLine="709"/>
        <w:contextualSpacing/>
        <w:jc w:val="both"/>
        <w:outlineLvl w:val="1"/>
        <w:rPr>
          <w:rFonts w:ascii="Arial" w:hAnsi="Arial" w:cs="Arial"/>
          <w:sz w:val="28"/>
          <w:szCs w:val="28"/>
          <w:lang w:eastAsia="ru-RU"/>
        </w:rPr>
      </w:pPr>
      <w:r w:rsidRPr="00252398">
        <w:rPr>
          <w:rFonts w:ascii="Arial" w:hAnsi="Arial" w:cs="Arial"/>
          <w:sz w:val="28"/>
          <w:szCs w:val="28"/>
          <w:lang w:eastAsia="ru-RU"/>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860B0E" w:rsidRPr="00252398" w:rsidRDefault="00860B0E" w:rsidP="00860B0E">
      <w:pPr>
        <w:tabs>
          <w:tab w:val="left" w:pos="0"/>
        </w:tabs>
        <w:autoSpaceDE w:val="0"/>
        <w:autoSpaceDN w:val="0"/>
        <w:adjustRightInd w:val="0"/>
        <w:spacing w:after="0" w:line="240" w:lineRule="auto"/>
        <w:ind w:firstLine="709"/>
        <w:contextualSpacing/>
        <w:jc w:val="both"/>
        <w:outlineLvl w:val="1"/>
        <w:rPr>
          <w:rFonts w:ascii="Arial" w:hAnsi="Arial" w:cs="Arial"/>
          <w:sz w:val="28"/>
          <w:szCs w:val="28"/>
          <w:lang w:eastAsia="ru-RU"/>
        </w:rPr>
      </w:pPr>
      <w:r w:rsidRPr="00252398">
        <w:rPr>
          <w:rFonts w:ascii="Arial" w:hAnsi="Arial" w:cs="Arial"/>
          <w:sz w:val="28"/>
          <w:szCs w:val="28"/>
          <w:lang w:eastAsia="ru-RU"/>
        </w:rPr>
        <w:t>отсутствие современных систем очистки питьевой воды.</w:t>
      </w:r>
    </w:p>
    <w:p w:rsidR="00860B0E" w:rsidRPr="00252398" w:rsidRDefault="00860B0E" w:rsidP="00860B0E">
      <w:pPr>
        <w:spacing w:after="0" w:line="240" w:lineRule="auto"/>
        <w:ind w:right="62" w:firstLine="709"/>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 xml:space="preserve">Уровень износа коммунальной инфраструктуры на территории города составляет в среднем около 60%. В результате износа происходят аварии в системах тепло-, электро- и водоснабжения. </w:t>
      </w:r>
    </w:p>
    <w:p w:rsidR="00860B0E" w:rsidRPr="00252398" w:rsidRDefault="00860B0E" w:rsidP="00860B0E">
      <w:pPr>
        <w:spacing w:after="0" w:line="240" w:lineRule="auto"/>
        <w:ind w:left="20" w:right="40" w:firstLine="720"/>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Реформирование жилищно-коммунального хозяйства прошло в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860B0E" w:rsidRPr="00252398" w:rsidRDefault="00860B0E" w:rsidP="00860B0E">
      <w:pPr>
        <w:spacing w:after="0" w:line="240" w:lineRule="auto"/>
        <w:ind w:right="62" w:firstLine="709"/>
        <w:jc w:val="both"/>
        <w:rPr>
          <w:rFonts w:ascii="Arial" w:hAnsi="Arial" w:cs="Arial"/>
          <w:sz w:val="28"/>
          <w:szCs w:val="28"/>
          <w:lang w:eastAsia="ru-RU"/>
        </w:rPr>
      </w:pPr>
      <w:r w:rsidRPr="00252398">
        <w:rPr>
          <w:rFonts w:ascii="Arial" w:hAnsi="Arial" w:cs="Arial"/>
          <w:sz w:val="28"/>
          <w:szCs w:val="28"/>
          <w:lang w:eastAsia="ru-RU"/>
        </w:rPr>
        <w:t xml:space="preserve">Как правило, капитальный ремонт осуществляется в минимально-необходимых объемах, в лучшем случае с частичной модернизацией. </w:t>
      </w:r>
    </w:p>
    <w:p w:rsidR="00860B0E" w:rsidRPr="00252398" w:rsidRDefault="00860B0E" w:rsidP="00860B0E">
      <w:pPr>
        <w:tabs>
          <w:tab w:val="left" w:pos="0"/>
        </w:tabs>
        <w:autoSpaceDE w:val="0"/>
        <w:autoSpaceDN w:val="0"/>
        <w:adjustRightInd w:val="0"/>
        <w:spacing w:after="0" w:line="240" w:lineRule="auto"/>
        <w:ind w:firstLine="709"/>
        <w:contextualSpacing/>
        <w:jc w:val="both"/>
        <w:outlineLvl w:val="1"/>
        <w:rPr>
          <w:rFonts w:ascii="Arial" w:hAnsi="Arial" w:cs="Arial"/>
          <w:sz w:val="28"/>
          <w:szCs w:val="28"/>
          <w:lang w:eastAsia="ru-RU"/>
        </w:rPr>
      </w:pPr>
      <w:r w:rsidRPr="00252398">
        <w:rPr>
          <w:rFonts w:ascii="Arial" w:hAnsi="Arial" w:cs="Arial"/>
          <w:sz w:val="28"/>
          <w:szCs w:val="28"/>
          <w:lang w:eastAsia="ru-RU"/>
        </w:rPr>
        <w:t>Доходы организаций, оказывающих жилищно-коммунальные услуги на территории города, составляют порядка 15,0 млн. рублей при объеме расходов 300,0 млн. рублей. Возмещение населением затрат за предоставление услуг составляет 100,0 % от стоимости предоставленных населению услуг.</w:t>
      </w:r>
    </w:p>
    <w:p w:rsidR="00860B0E" w:rsidRPr="00252398" w:rsidRDefault="00860B0E" w:rsidP="00860B0E">
      <w:pPr>
        <w:tabs>
          <w:tab w:val="left" w:pos="0"/>
        </w:tabs>
        <w:autoSpaceDE w:val="0"/>
        <w:autoSpaceDN w:val="0"/>
        <w:adjustRightInd w:val="0"/>
        <w:spacing w:after="0" w:line="240" w:lineRule="auto"/>
        <w:ind w:firstLine="709"/>
        <w:contextualSpacing/>
        <w:jc w:val="both"/>
        <w:outlineLvl w:val="1"/>
        <w:rPr>
          <w:rFonts w:ascii="Arial" w:hAnsi="Arial" w:cs="Arial"/>
          <w:sz w:val="28"/>
          <w:szCs w:val="28"/>
          <w:lang w:eastAsia="ru-RU"/>
        </w:rPr>
      </w:pPr>
      <w:r w:rsidRPr="00252398">
        <w:rPr>
          <w:rFonts w:ascii="Arial" w:hAnsi="Arial" w:cs="Arial"/>
          <w:sz w:val="28"/>
          <w:szCs w:val="28"/>
          <w:lang w:eastAsia="ru-RU"/>
        </w:rPr>
        <w:t xml:space="preserve">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 </w:t>
      </w:r>
    </w:p>
    <w:p w:rsidR="00860B0E" w:rsidRPr="00252398" w:rsidRDefault="00860B0E" w:rsidP="00860B0E">
      <w:pPr>
        <w:spacing w:after="0" w:line="240" w:lineRule="auto"/>
        <w:ind w:firstLine="709"/>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данной муниципальной программой.</w:t>
      </w:r>
    </w:p>
    <w:p w:rsidR="00860B0E" w:rsidRPr="00252398" w:rsidRDefault="00860B0E" w:rsidP="00860B0E">
      <w:pPr>
        <w:tabs>
          <w:tab w:val="left" w:pos="0"/>
        </w:tabs>
        <w:autoSpaceDE w:val="0"/>
        <w:autoSpaceDN w:val="0"/>
        <w:adjustRightInd w:val="0"/>
        <w:spacing w:after="0" w:line="240" w:lineRule="auto"/>
        <w:ind w:firstLine="709"/>
        <w:contextualSpacing/>
        <w:jc w:val="both"/>
        <w:outlineLvl w:val="1"/>
        <w:rPr>
          <w:rFonts w:ascii="Arial" w:hAnsi="Arial" w:cs="Arial"/>
          <w:sz w:val="28"/>
          <w:szCs w:val="28"/>
          <w:lang w:eastAsia="ru-RU"/>
        </w:rPr>
      </w:pPr>
      <w:r w:rsidRPr="00252398">
        <w:rPr>
          <w:rFonts w:ascii="Arial" w:hAnsi="Arial" w:cs="Arial"/>
          <w:sz w:val="28"/>
          <w:szCs w:val="28"/>
          <w:lang w:eastAsia="ru-RU"/>
        </w:rPr>
        <w:t xml:space="preserve">Эффективное регулирование коммунального хозяйства города органами местного самоуправления, при котором достигается баланс </w:t>
      </w:r>
      <w:r w:rsidRPr="00252398">
        <w:rPr>
          <w:rFonts w:ascii="Arial" w:hAnsi="Arial" w:cs="Arial"/>
          <w:sz w:val="28"/>
          <w:szCs w:val="28"/>
          <w:lang w:eastAsia="ru-RU"/>
        </w:rPr>
        <w:lastRenderedPageBreak/>
        <w:t>интересов всех сторон, будет обеспечиваться путем реализации заложенных в законодательство механизмов следующих мероприятий:</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4"/>
        <w:gridCol w:w="9484"/>
      </w:tblGrid>
      <w:tr w:rsidR="00860B0E" w:rsidRPr="00252398" w:rsidTr="00DE07B4">
        <w:tc>
          <w:tcPr>
            <w:tcW w:w="675" w:type="dxa"/>
          </w:tcPr>
          <w:p w:rsidR="00860B0E" w:rsidRPr="00252398" w:rsidRDefault="00860B0E" w:rsidP="00860B0E">
            <w:pPr>
              <w:tabs>
                <w:tab w:val="left" w:pos="0"/>
              </w:tabs>
              <w:autoSpaceDE w:val="0"/>
              <w:autoSpaceDN w:val="0"/>
              <w:adjustRightInd w:val="0"/>
              <w:spacing w:after="0" w:line="240" w:lineRule="auto"/>
              <w:contextualSpacing/>
              <w:jc w:val="both"/>
              <w:outlineLvl w:val="1"/>
              <w:rPr>
                <w:rFonts w:ascii="Arial" w:hAnsi="Arial" w:cs="Arial"/>
                <w:sz w:val="28"/>
                <w:szCs w:val="28"/>
                <w:lang w:eastAsia="ru-RU"/>
              </w:rPr>
            </w:pPr>
            <w:r w:rsidRPr="00252398">
              <w:rPr>
                <w:rFonts w:ascii="Arial" w:hAnsi="Arial" w:cs="Arial"/>
                <w:sz w:val="28"/>
                <w:szCs w:val="28"/>
                <w:lang w:eastAsia="ru-RU"/>
              </w:rPr>
              <w:t>-</w:t>
            </w:r>
          </w:p>
        </w:tc>
        <w:tc>
          <w:tcPr>
            <w:tcW w:w="9888" w:type="dxa"/>
          </w:tcPr>
          <w:p w:rsidR="00860B0E" w:rsidRPr="00252398" w:rsidRDefault="00860B0E" w:rsidP="00860B0E">
            <w:pPr>
              <w:tabs>
                <w:tab w:val="left" w:pos="0"/>
              </w:tabs>
              <w:autoSpaceDE w:val="0"/>
              <w:autoSpaceDN w:val="0"/>
              <w:adjustRightInd w:val="0"/>
              <w:spacing w:after="0" w:line="240" w:lineRule="auto"/>
              <w:contextualSpacing/>
              <w:jc w:val="both"/>
              <w:outlineLvl w:val="1"/>
              <w:rPr>
                <w:rFonts w:ascii="Arial" w:hAnsi="Arial" w:cs="Arial"/>
                <w:sz w:val="28"/>
                <w:szCs w:val="28"/>
                <w:lang w:eastAsia="ru-RU"/>
              </w:rPr>
            </w:pPr>
            <w:r w:rsidRPr="00252398">
              <w:rPr>
                <w:rFonts w:ascii="Arial" w:hAnsi="Arial" w:cs="Arial"/>
                <w:sz w:val="28"/>
                <w:szCs w:val="28"/>
                <w:lang w:eastAsia="ru-RU"/>
              </w:rPr>
              <w:t>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tc>
      </w:tr>
      <w:tr w:rsidR="00860B0E" w:rsidRPr="00252398" w:rsidTr="00DE07B4">
        <w:tc>
          <w:tcPr>
            <w:tcW w:w="675" w:type="dxa"/>
          </w:tcPr>
          <w:p w:rsidR="00860B0E" w:rsidRPr="00252398" w:rsidRDefault="00860B0E" w:rsidP="00860B0E">
            <w:pPr>
              <w:tabs>
                <w:tab w:val="left" w:pos="0"/>
              </w:tabs>
              <w:autoSpaceDE w:val="0"/>
              <w:autoSpaceDN w:val="0"/>
              <w:adjustRightInd w:val="0"/>
              <w:spacing w:after="0" w:line="240" w:lineRule="auto"/>
              <w:contextualSpacing/>
              <w:jc w:val="both"/>
              <w:outlineLvl w:val="1"/>
              <w:rPr>
                <w:rFonts w:ascii="Arial" w:hAnsi="Arial" w:cs="Arial"/>
                <w:sz w:val="28"/>
                <w:szCs w:val="28"/>
                <w:lang w:eastAsia="ru-RU"/>
              </w:rPr>
            </w:pPr>
            <w:r w:rsidRPr="00252398">
              <w:rPr>
                <w:rFonts w:ascii="Arial" w:hAnsi="Arial" w:cs="Arial"/>
                <w:sz w:val="28"/>
                <w:szCs w:val="28"/>
                <w:lang w:eastAsia="ru-RU"/>
              </w:rPr>
              <w:t>-</w:t>
            </w:r>
          </w:p>
        </w:tc>
        <w:tc>
          <w:tcPr>
            <w:tcW w:w="9888" w:type="dxa"/>
          </w:tcPr>
          <w:p w:rsidR="00860B0E" w:rsidRPr="00252398" w:rsidRDefault="00860B0E" w:rsidP="00860B0E">
            <w:pPr>
              <w:tabs>
                <w:tab w:val="left" w:pos="0"/>
              </w:tabs>
              <w:autoSpaceDE w:val="0"/>
              <w:autoSpaceDN w:val="0"/>
              <w:adjustRightInd w:val="0"/>
              <w:spacing w:after="0" w:line="240" w:lineRule="auto"/>
              <w:contextualSpacing/>
              <w:jc w:val="both"/>
              <w:outlineLvl w:val="1"/>
              <w:rPr>
                <w:rFonts w:ascii="Arial" w:hAnsi="Arial" w:cs="Arial"/>
                <w:sz w:val="28"/>
                <w:szCs w:val="28"/>
                <w:lang w:eastAsia="ru-RU"/>
              </w:rPr>
            </w:pPr>
            <w:r w:rsidRPr="00252398">
              <w:rPr>
                <w:rFonts w:ascii="Arial" w:hAnsi="Arial" w:cs="Arial"/>
                <w:sz w:val="28"/>
                <w:szCs w:val="28"/>
                <w:lang w:eastAsia="ru-RU"/>
              </w:rPr>
              <w:t>разработка схем теплоснабжения, водоснабжения и водоотведения, программ комплексного развития коммунальной инфраструктуры;</w:t>
            </w:r>
          </w:p>
        </w:tc>
      </w:tr>
      <w:tr w:rsidR="00860B0E" w:rsidRPr="00252398" w:rsidTr="00DE07B4">
        <w:tc>
          <w:tcPr>
            <w:tcW w:w="675" w:type="dxa"/>
          </w:tcPr>
          <w:p w:rsidR="00860B0E" w:rsidRPr="00252398" w:rsidRDefault="00860B0E" w:rsidP="00860B0E">
            <w:pPr>
              <w:tabs>
                <w:tab w:val="left" w:pos="0"/>
              </w:tabs>
              <w:autoSpaceDE w:val="0"/>
              <w:autoSpaceDN w:val="0"/>
              <w:adjustRightInd w:val="0"/>
              <w:spacing w:after="0" w:line="240" w:lineRule="auto"/>
              <w:contextualSpacing/>
              <w:jc w:val="both"/>
              <w:outlineLvl w:val="1"/>
              <w:rPr>
                <w:rFonts w:ascii="Arial" w:hAnsi="Arial" w:cs="Arial"/>
                <w:sz w:val="28"/>
                <w:szCs w:val="28"/>
                <w:lang w:eastAsia="ru-RU"/>
              </w:rPr>
            </w:pPr>
            <w:r w:rsidRPr="00252398">
              <w:rPr>
                <w:rFonts w:ascii="Arial" w:hAnsi="Arial" w:cs="Arial"/>
                <w:sz w:val="28"/>
                <w:szCs w:val="28"/>
                <w:lang w:eastAsia="ru-RU"/>
              </w:rPr>
              <w:t>-</w:t>
            </w:r>
          </w:p>
        </w:tc>
        <w:tc>
          <w:tcPr>
            <w:tcW w:w="9888" w:type="dxa"/>
          </w:tcPr>
          <w:p w:rsidR="00860B0E" w:rsidRPr="00252398" w:rsidRDefault="00860B0E" w:rsidP="00860B0E">
            <w:pPr>
              <w:tabs>
                <w:tab w:val="left" w:pos="0"/>
              </w:tabs>
              <w:autoSpaceDE w:val="0"/>
              <w:autoSpaceDN w:val="0"/>
              <w:adjustRightInd w:val="0"/>
              <w:spacing w:after="0" w:line="240" w:lineRule="auto"/>
              <w:contextualSpacing/>
              <w:jc w:val="both"/>
              <w:outlineLvl w:val="1"/>
              <w:rPr>
                <w:rFonts w:ascii="Arial" w:hAnsi="Arial" w:cs="Arial"/>
                <w:sz w:val="28"/>
                <w:szCs w:val="28"/>
                <w:lang w:eastAsia="ru-RU"/>
              </w:rPr>
            </w:pPr>
            <w:r w:rsidRPr="00252398">
              <w:rPr>
                <w:rFonts w:ascii="Arial" w:hAnsi="Arial" w:cs="Arial"/>
                <w:sz w:val="28"/>
                <w:szCs w:val="28"/>
                <w:lang w:eastAsia="ru-RU"/>
              </w:rPr>
              <w:t>обеспечение контроля за формированием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tc>
      </w:tr>
      <w:tr w:rsidR="00860B0E" w:rsidRPr="00252398" w:rsidTr="00DE07B4">
        <w:tc>
          <w:tcPr>
            <w:tcW w:w="675" w:type="dxa"/>
          </w:tcPr>
          <w:p w:rsidR="00860B0E" w:rsidRPr="00252398" w:rsidRDefault="00860B0E" w:rsidP="00860B0E">
            <w:pPr>
              <w:tabs>
                <w:tab w:val="left" w:pos="0"/>
              </w:tabs>
              <w:autoSpaceDE w:val="0"/>
              <w:autoSpaceDN w:val="0"/>
              <w:adjustRightInd w:val="0"/>
              <w:spacing w:after="0" w:line="240" w:lineRule="auto"/>
              <w:contextualSpacing/>
              <w:jc w:val="both"/>
              <w:outlineLvl w:val="1"/>
              <w:rPr>
                <w:rFonts w:ascii="Arial" w:hAnsi="Arial" w:cs="Arial"/>
                <w:sz w:val="28"/>
                <w:szCs w:val="28"/>
                <w:lang w:eastAsia="ru-RU"/>
              </w:rPr>
            </w:pPr>
            <w:r w:rsidRPr="00252398">
              <w:rPr>
                <w:rFonts w:ascii="Arial" w:hAnsi="Arial" w:cs="Arial"/>
                <w:sz w:val="28"/>
                <w:szCs w:val="28"/>
                <w:lang w:eastAsia="ru-RU"/>
              </w:rPr>
              <w:t>-</w:t>
            </w:r>
          </w:p>
        </w:tc>
        <w:tc>
          <w:tcPr>
            <w:tcW w:w="9888" w:type="dxa"/>
          </w:tcPr>
          <w:p w:rsidR="00860B0E" w:rsidRPr="00252398" w:rsidRDefault="00860B0E" w:rsidP="00860B0E">
            <w:pPr>
              <w:tabs>
                <w:tab w:val="left" w:pos="0"/>
              </w:tabs>
              <w:autoSpaceDE w:val="0"/>
              <w:autoSpaceDN w:val="0"/>
              <w:adjustRightInd w:val="0"/>
              <w:spacing w:after="0" w:line="240" w:lineRule="auto"/>
              <w:contextualSpacing/>
              <w:jc w:val="both"/>
              <w:outlineLvl w:val="1"/>
              <w:rPr>
                <w:rFonts w:ascii="Arial" w:hAnsi="Arial" w:cs="Arial"/>
                <w:sz w:val="28"/>
                <w:szCs w:val="28"/>
                <w:lang w:eastAsia="ru-RU"/>
              </w:rPr>
            </w:pPr>
            <w:r w:rsidRPr="00252398">
              <w:rPr>
                <w:rFonts w:ascii="Arial" w:hAnsi="Arial" w:cs="Arial"/>
                <w:sz w:val="28"/>
                <w:szCs w:val="28"/>
                <w:lang w:eastAsia="ru-RU"/>
              </w:rPr>
              <w:t>обеспечение контроля за качеством и надежностью коммунальных услуг и ресурсов;</w:t>
            </w:r>
          </w:p>
        </w:tc>
      </w:tr>
      <w:tr w:rsidR="00860B0E" w:rsidRPr="00252398" w:rsidTr="00DE07B4">
        <w:tc>
          <w:tcPr>
            <w:tcW w:w="675" w:type="dxa"/>
          </w:tcPr>
          <w:p w:rsidR="00860B0E" w:rsidRPr="00252398" w:rsidRDefault="00860B0E" w:rsidP="00860B0E">
            <w:pPr>
              <w:tabs>
                <w:tab w:val="left" w:pos="0"/>
              </w:tabs>
              <w:autoSpaceDE w:val="0"/>
              <w:autoSpaceDN w:val="0"/>
              <w:adjustRightInd w:val="0"/>
              <w:spacing w:after="0" w:line="240" w:lineRule="auto"/>
              <w:contextualSpacing/>
              <w:jc w:val="both"/>
              <w:outlineLvl w:val="1"/>
              <w:rPr>
                <w:rFonts w:ascii="Arial" w:hAnsi="Arial" w:cs="Arial"/>
                <w:sz w:val="28"/>
                <w:szCs w:val="28"/>
                <w:lang w:eastAsia="ru-RU"/>
              </w:rPr>
            </w:pPr>
            <w:r w:rsidRPr="00252398">
              <w:rPr>
                <w:rFonts w:ascii="Arial" w:hAnsi="Arial" w:cs="Arial"/>
                <w:sz w:val="28"/>
                <w:szCs w:val="28"/>
                <w:lang w:eastAsia="ru-RU"/>
              </w:rPr>
              <w:t>-</w:t>
            </w:r>
          </w:p>
        </w:tc>
        <w:tc>
          <w:tcPr>
            <w:tcW w:w="9888" w:type="dxa"/>
          </w:tcPr>
          <w:p w:rsidR="00860B0E" w:rsidRPr="00252398" w:rsidRDefault="00860B0E" w:rsidP="00860B0E">
            <w:pPr>
              <w:tabs>
                <w:tab w:val="left" w:pos="0"/>
              </w:tabs>
              <w:autoSpaceDE w:val="0"/>
              <w:autoSpaceDN w:val="0"/>
              <w:adjustRightInd w:val="0"/>
              <w:spacing w:after="0" w:line="240" w:lineRule="auto"/>
              <w:contextualSpacing/>
              <w:jc w:val="both"/>
              <w:outlineLvl w:val="1"/>
              <w:rPr>
                <w:rFonts w:ascii="Arial" w:hAnsi="Arial" w:cs="Arial"/>
                <w:sz w:val="28"/>
                <w:szCs w:val="28"/>
                <w:lang w:eastAsia="ru-RU"/>
              </w:rPr>
            </w:pPr>
            <w:r w:rsidRPr="00252398">
              <w:rPr>
                <w:rFonts w:ascii="Arial" w:hAnsi="Arial" w:cs="Arial"/>
                <w:sz w:val="28"/>
                <w:szCs w:val="28"/>
                <w:lang w:eastAsia="ru-RU"/>
              </w:rPr>
              <w:t>контроль за раскрытием информации для потребителей в соответствии с установленными стандартами.</w:t>
            </w:r>
          </w:p>
        </w:tc>
      </w:tr>
    </w:tbl>
    <w:p w:rsidR="00860B0E" w:rsidRPr="00252398" w:rsidRDefault="00860B0E" w:rsidP="00860B0E">
      <w:pPr>
        <w:tabs>
          <w:tab w:val="left" w:pos="0"/>
        </w:tabs>
        <w:autoSpaceDE w:val="0"/>
        <w:autoSpaceDN w:val="0"/>
        <w:adjustRightInd w:val="0"/>
        <w:spacing w:after="0" w:line="240" w:lineRule="auto"/>
        <w:contextualSpacing/>
        <w:jc w:val="both"/>
        <w:outlineLvl w:val="1"/>
        <w:rPr>
          <w:rFonts w:ascii="Arial" w:hAnsi="Arial" w:cs="Arial"/>
          <w:sz w:val="28"/>
          <w:szCs w:val="28"/>
          <w:lang w:eastAsia="ru-RU"/>
        </w:rPr>
      </w:pPr>
    </w:p>
    <w:p w:rsidR="00860B0E" w:rsidRPr="00252398" w:rsidRDefault="00860B0E" w:rsidP="00860B0E">
      <w:pPr>
        <w:spacing w:after="0" w:line="240" w:lineRule="auto"/>
        <w:rPr>
          <w:rFonts w:ascii="Arial" w:eastAsia="Times New Roman" w:hAnsi="Arial" w:cs="Arial"/>
          <w:sz w:val="28"/>
          <w:szCs w:val="28"/>
          <w:lang w:eastAsia="ru-RU"/>
        </w:rPr>
      </w:pPr>
    </w:p>
    <w:p w:rsidR="00860B0E" w:rsidRPr="00252398" w:rsidRDefault="00860B0E" w:rsidP="00860B0E">
      <w:pPr>
        <w:spacing w:after="0" w:line="240" w:lineRule="auto"/>
        <w:ind w:firstLine="709"/>
        <w:jc w:val="center"/>
        <w:rPr>
          <w:rFonts w:ascii="Arial" w:eastAsia="Times New Roman" w:hAnsi="Arial" w:cs="Arial"/>
          <w:sz w:val="28"/>
          <w:szCs w:val="28"/>
          <w:lang w:eastAsia="ru-RU"/>
        </w:rPr>
      </w:pPr>
      <w:r w:rsidRPr="00252398">
        <w:rPr>
          <w:rFonts w:ascii="Arial" w:eastAsia="Times New Roman" w:hAnsi="Arial" w:cs="Arial"/>
          <w:sz w:val="28"/>
          <w:szCs w:val="28"/>
          <w:lang w:eastAsia="ru-RU"/>
        </w:rPr>
        <w:t>2.2. Коммунальное хозяйство</w:t>
      </w:r>
    </w:p>
    <w:p w:rsidR="00860B0E" w:rsidRPr="00252398" w:rsidRDefault="00860B0E" w:rsidP="00860B0E">
      <w:pPr>
        <w:spacing w:after="0" w:line="240" w:lineRule="auto"/>
        <w:ind w:firstLine="709"/>
        <w:jc w:val="center"/>
        <w:rPr>
          <w:rFonts w:ascii="Arial" w:eastAsia="Times New Roman" w:hAnsi="Arial" w:cs="Arial"/>
          <w:sz w:val="28"/>
          <w:szCs w:val="28"/>
          <w:lang w:eastAsia="ru-RU"/>
        </w:rPr>
      </w:pPr>
    </w:p>
    <w:p w:rsidR="00860B0E" w:rsidRPr="00252398" w:rsidRDefault="00860B0E" w:rsidP="00860B0E">
      <w:pPr>
        <w:spacing w:after="0" w:line="240" w:lineRule="auto"/>
        <w:ind w:firstLine="709"/>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В г. Канске в сфере предоставления коммунальных услуг и обслуживания объектов коммунальной инфраструктуры действуют 9 организаций коммунального комплекса, из них 2 муниципальных предприятия и 7 организаций частной формы собственности:</w:t>
      </w:r>
    </w:p>
    <w:p w:rsidR="00860B0E" w:rsidRPr="00252398" w:rsidRDefault="00860B0E" w:rsidP="00860B0E">
      <w:pPr>
        <w:spacing w:after="0" w:line="240" w:lineRule="auto"/>
        <w:ind w:firstLine="709"/>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 xml:space="preserve">Теплоснабжение объектов населения и социально-значимых объектов города осуществляется 17 теплоисточниками: </w:t>
      </w:r>
    </w:p>
    <w:p w:rsidR="00860B0E" w:rsidRPr="00252398" w:rsidRDefault="00860B0E" w:rsidP="00860B0E">
      <w:pPr>
        <w:spacing w:after="0" w:line="240" w:lineRule="auto"/>
        <w:ind w:firstLine="709"/>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АО «Канская ТЭЦ»;</w:t>
      </w:r>
    </w:p>
    <w:p w:rsidR="00860B0E" w:rsidRPr="00252398" w:rsidRDefault="00860B0E" w:rsidP="00860B0E">
      <w:pPr>
        <w:spacing w:after="0" w:line="240" w:lineRule="auto"/>
        <w:ind w:firstLine="709"/>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АО «</w:t>
      </w:r>
      <w:proofErr w:type="spellStart"/>
      <w:r w:rsidRPr="00252398">
        <w:rPr>
          <w:rFonts w:ascii="Arial" w:eastAsia="Times New Roman" w:hAnsi="Arial" w:cs="Arial"/>
          <w:sz w:val="28"/>
          <w:szCs w:val="28"/>
          <w:lang w:eastAsia="ru-RU"/>
        </w:rPr>
        <w:t>Гортепло</w:t>
      </w:r>
      <w:proofErr w:type="spellEnd"/>
      <w:r w:rsidRPr="00252398">
        <w:rPr>
          <w:rFonts w:ascii="Arial" w:eastAsia="Times New Roman" w:hAnsi="Arial" w:cs="Arial"/>
          <w:sz w:val="28"/>
          <w:szCs w:val="28"/>
          <w:lang w:eastAsia="ru-RU"/>
        </w:rPr>
        <w:t>» (13 муниципальных котельных);</w:t>
      </w:r>
    </w:p>
    <w:p w:rsidR="00860B0E" w:rsidRPr="00252398" w:rsidRDefault="00860B0E" w:rsidP="00860B0E">
      <w:pPr>
        <w:spacing w:after="0" w:line="240" w:lineRule="auto"/>
        <w:ind w:firstLine="709"/>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ООО «Тепло-Сбыт –Сервис»;</w:t>
      </w:r>
    </w:p>
    <w:p w:rsidR="00860B0E" w:rsidRPr="00252398" w:rsidRDefault="00860B0E" w:rsidP="00860B0E">
      <w:pPr>
        <w:spacing w:after="0" w:line="240" w:lineRule="auto"/>
        <w:ind w:firstLine="709"/>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АО «Красноярскнефтепродукт»;</w:t>
      </w:r>
    </w:p>
    <w:p w:rsidR="00860B0E" w:rsidRPr="00252398" w:rsidRDefault="00860B0E" w:rsidP="00860B0E">
      <w:pPr>
        <w:spacing w:after="0" w:line="240" w:lineRule="auto"/>
        <w:ind w:firstLine="709"/>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 xml:space="preserve">КГБУ СО «Канский психоневрологический интернат». </w:t>
      </w:r>
    </w:p>
    <w:p w:rsidR="00860B0E" w:rsidRPr="00252398" w:rsidRDefault="00860B0E" w:rsidP="00860B0E">
      <w:pPr>
        <w:spacing w:after="0" w:line="240" w:lineRule="auto"/>
        <w:ind w:firstLine="709"/>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Эксплуатацию тепловых сетей осуществляют – АО «Канская ТЭЦ», АО «</w:t>
      </w:r>
      <w:proofErr w:type="spellStart"/>
      <w:r w:rsidRPr="00252398">
        <w:rPr>
          <w:rFonts w:ascii="Arial" w:eastAsia="Times New Roman" w:hAnsi="Arial" w:cs="Arial"/>
          <w:sz w:val="28"/>
          <w:szCs w:val="28"/>
          <w:lang w:eastAsia="ru-RU"/>
        </w:rPr>
        <w:t>Гортепло</w:t>
      </w:r>
      <w:proofErr w:type="spellEnd"/>
      <w:r w:rsidRPr="00252398">
        <w:rPr>
          <w:rFonts w:ascii="Arial" w:eastAsia="Times New Roman" w:hAnsi="Arial" w:cs="Arial"/>
          <w:sz w:val="28"/>
          <w:szCs w:val="28"/>
          <w:lang w:eastAsia="ru-RU"/>
        </w:rPr>
        <w:t xml:space="preserve">», МУП «Канский Электросетьсбыт», ООО «Тепло-Сбыт-Сервис», электрических – Восточное отделение АО «Красноярская региональная энергетическая компания», сетей уличного освещения – МУП «Канский Электросетьсбыт». </w:t>
      </w:r>
    </w:p>
    <w:p w:rsidR="00860B0E" w:rsidRPr="00252398" w:rsidRDefault="00860B0E" w:rsidP="00860B0E">
      <w:pPr>
        <w:spacing w:after="0" w:line="240" w:lineRule="auto"/>
        <w:ind w:firstLine="709"/>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 xml:space="preserve">МУП «Коммунальное хозяйство» осуществляет деятельность по предоставлению гостиничных услуг, бань и прачечных.    </w:t>
      </w:r>
    </w:p>
    <w:p w:rsidR="00860B0E" w:rsidRPr="00252398" w:rsidRDefault="00860B0E" w:rsidP="00860B0E">
      <w:pPr>
        <w:shd w:val="clear" w:color="auto" w:fill="FFFFFF"/>
        <w:spacing w:after="0" w:line="240" w:lineRule="auto"/>
        <w:ind w:left="6" w:right="34" w:firstLine="702"/>
        <w:jc w:val="both"/>
        <w:rPr>
          <w:rFonts w:ascii="Arial" w:hAnsi="Arial" w:cs="Arial"/>
          <w:sz w:val="28"/>
          <w:szCs w:val="28"/>
        </w:rPr>
      </w:pPr>
      <w:r w:rsidRPr="00252398">
        <w:rPr>
          <w:rFonts w:ascii="Arial" w:hAnsi="Arial" w:cs="Arial"/>
          <w:sz w:val="28"/>
          <w:szCs w:val="28"/>
        </w:rPr>
        <w:t xml:space="preserve">Централизованным снабжением питьевой водой жителей города, предприятий и организаций, а также отводом и очисткой сточных вод на территории города является гарантирующая организация ООО «Водоканал-Сервис», которое эксплуатирует имущество муниципалитета на условиях концессионного соглашения.  По концессионному соглашению ООО «Водоканал-Сервис» были переданы насосные станции, водопроводные сети, здания канализационно-насосных станций, канализационные сети. На обслуживании предприятия находятся </w:t>
      </w:r>
      <w:smartTag w:uri="urn:schemas-microsoft-com:office:smarttags" w:element="metricconverter">
        <w:smartTagPr>
          <w:attr w:name="ProductID" w:val="188,7 км"/>
        </w:smartTagPr>
        <w:r w:rsidRPr="00252398">
          <w:rPr>
            <w:rFonts w:ascii="Arial" w:hAnsi="Arial" w:cs="Arial"/>
            <w:sz w:val="28"/>
            <w:szCs w:val="28"/>
          </w:rPr>
          <w:t>188,7 км</w:t>
        </w:r>
      </w:smartTag>
      <w:r w:rsidRPr="00252398">
        <w:rPr>
          <w:rFonts w:ascii="Arial" w:hAnsi="Arial" w:cs="Arial"/>
          <w:sz w:val="28"/>
          <w:szCs w:val="28"/>
        </w:rPr>
        <w:t xml:space="preserve"> водопроводных сетей и 209 км канализационных сетей, 25 КНС, 146 </w:t>
      </w:r>
      <w:r w:rsidRPr="00252398">
        <w:rPr>
          <w:rFonts w:ascii="Arial" w:hAnsi="Arial" w:cs="Arial"/>
          <w:sz w:val="28"/>
          <w:szCs w:val="28"/>
        </w:rPr>
        <w:lastRenderedPageBreak/>
        <w:t xml:space="preserve">водоразборных колонок, 227 пожарных гидрантов, 5 </w:t>
      </w:r>
      <w:proofErr w:type="spellStart"/>
      <w:r w:rsidRPr="00252398">
        <w:rPr>
          <w:rFonts w:ascii="Arial" w:hAnsi="Arial" w:cs="Arial"/>
          <w:sz w:val="28"/>
          <w:szCs w:val="28"/>
        </w:rPr>
        <w:t>водонасосных</w:t>
      </w:r>
      <w:proofErr w:type="spellEnd"/>
      <w:r w:rsidRPr="00252398">
        <w:rPr>
          <w:rFonts w:ascii="Arial" w:hAnsi="Arial" w:cs="Arial"/>
          <w:sz w:val="28"/>
          <w:szCs w:val="28"/>
        </w:rPr>
        <w:t xml:space="preserve"> действующих станций и 2 законсервированных.</w:t>
      </w:r>
    </w:p>
    <w:p w:rsidR="00860B0E" w:rsidRPr="00252398" w:rsidRDefault="00860B0E" w:rsidP="00860B0E">
      <w:pPr>
        <w:shd w:val="clear" w:color="auto" w:fill="FFFFFF"/>
        <w:spacing w:after="0" w:line="240" w:lineRule="auto"/>
        <w:ind w:left="6" w:right="34" w:firstLine="709"/>
        <w:jc w:val="both"/>
        <w:rPr>
          <w:rFonts w:ascii="Arial" w:hAnsi="Arial" w:cs="Arial"/>
          <w:sz w:val="28"/>
          <w:szCs w:val="28"/>
        </w:rPr>
      </w:pPr>
      <w:r w:rsidRPr="00252398">
        <w:rPr>
          <w:rFonts w:ascii="Arial" w:hAnsi="Arial" w:cs="Arial"/>
          <w:sz w:val="28"/>
          <w:szCs w:val="28"/>
        </w:rPr>
        <w:t>Водоснабжение осуществляется двумя водозаборами: инфильтрационными водозаборами левого берега (о. Восточный) и поверхностным водозабором правого берега. Установленная производственная мощность водозаборов: открытого источника – 50 тыс. куб. м в сутки, подземного – 5 тыс. куб.м. в сутки.</w:t>
      </w:r>
    </w:p>
    <w:p w:rsidR="00860B0E" w:rsidRPr="00252398" w:rsidRDefault="00860B0E" w:rsidP="00860B0E">
      <w:pPr>
        <w:shd w:val="clear" w:color="auto" w:fill="FFFFFF"/>
        <w:spacing w:after="0" w:line="240" w:lineRule="auto"/>
        <w:ind w:left="6" w:right="34" w:firstLine="709"/>
        <w:jc w:val="both"/>
        <w:rPr>
          <w:rFonts w:ascii="Arial" w:hAnsi="Arial" w:cs="Arial"/>
          <w:sz w:val="28"/>
          <w:szCs w:val="28"/>
        </w:rPr>
      </w:pPr>
      <w:r w:rsidRPr="00252398">
        <w:rPr>
          <w:rFonts w:ascii="Arial" w:hAnsi="Arial" w:cs="Arial"/>
          <w:sz w:val="28"/>
          <w:szCs w:val="28"/>
        </w:rPr>
        <w:t>Электроэнергия в городе Канске приобретается у ПАО «</w:t>
      </w:r>
      <w:proofErr w:type="spellStart"/>
      <w:r w:rsidRPr="00252398">
        <w:rPr>
          <w:rFonts w:ascii="Arial" w:hAnsi="Arial" w:cs="Arial"/>
          <w:sz w:val="28"/>
          <w:szCs w:val="28"/>
        </w:rPr>
        <w:t>Красноярскэнергосбыт</w:t>
      </w:r>
      <w:proofErr w:type="spellEnd"/>
      <w:r w:rsidRPr="00252398">
        <w:rPr>
          <w:rFonts w:ascii="Arial" w:hAnsi="Arial" w:cs="Arial"/>
          <w:sz w:val="28"/>
          <w:szCs w:val="28"/>
        </w:rPr>
        <w:t xml:space="preserve">» и транспортируется потребителям по муниципальным сетям, которые обслуживаются Восточным отделением АО «Красноярская региональная энергетическая компания». Содержание объектов уличного освещения на 136 улицах города осуществляется силами МУП «Канский Электросетьсбыт». Протяженность сетей уличного освещения 190 км, количество светильников 4834 шт. Финансирование осуществляется за счет средств местного бюджета. </w:t>
      </w:r>
    </w:p>
    <w:p w:rsidR="00860B0E" w:rsidRPr="00252398" w:rsidRDefault="00860B0E" w:rsidP="00860B0E">
      <w:pPr>
        <w:tabs>
          <w:tab w:val="left" w:pos="0"/>
        </w:tabs>
        <w:autoSpaceDE w:val="0"/>
        <w:autoSpaceDN w:val="0"/>
        <w:adjustRightInd w:val="0"/>
        <w:spacing w:after="0" w:line="240" w:lineRule="auto"/>
        <w:jc w:val="center"/>
        <w:outlineLvl w:val="1"/>
        <w:rPr>
          <w:rFonts w:ascii="Arial" w:hAnsi="Arial" w:cs="Arial"/>
          <w:sz w:val="28"/>
          <w:szCs w:val="28"/>
        </w:rPr>
      </w:pPr>
    </w:p>
    <w:p w:rsidR="00860B0E" w:rsidRPr="00252398" w:rsidRDefault="00860B0E" w:rsidP="00860B0E">
      <w:pPr>
        <w:tabs>
          <w:tab w:val="left" w:pos="1134"/>
          <w:tab w:val="left" w:pos="1276"/>
          <w:tab w:val="left" w:pos="1418"/>
        </w:tabs>
        <w:autoSpaceDE w:val="0"/>
        <w:autoSpaceDN w:val="0"/>
        <w:adjustRightInd w:val="0"/>
        <w:spacing w:after="0" w:line="240" w:lineRule="auto"/>
        <w:contextualSpacing/>
        <w:outlineLvl w:val="1"/>
        <w:rPr>
          <w:rFonts w:ascii="Arial" w:hAnsi="Arial" w:cs="Arial"/>
          <w:b/>
          <w:sz w:val="28"/>
          <w:szCs w:val="28"/>
          <w:lang w:eastAsia="ru-RU"/>
        </w:rPr>
      </w:pPr>
    </w:p>
    <w:p w:rsidR="00860B0E" w:rsidRPr="00252398" w:rsidRDefault="00860B0E" w:rsidP="00860B0E">
      <w:pPr>
        <w:tabs>
          <w:tab w:val="left" w:pos="1134"/>
          <w:tab w:val="left" w:pos="1276"/>
          <w:tab w:val="left" w:pos="1418"/>
        </w:tabs>
        <w:autoSpaceDE w:val="0"/>
        <w:autoSpaceDN w:val="0"/>
        <w:adjustRightInd w:val="0"/>
        <w:spacing w:after="0" w:line="240" w:lineRule="auto"/>
        <w:contextualSpacing/>
        <w:jc w:val="center"/>
        <w:outlineLvl w:val="1"/>
        <w:rPr>
          <w:rFonts w:ascii="Arial" w:hAnsi="Arial" w:cs="Arial"/>
          <w:sz w:val="28"/>
          <w:szCs w:val="28"/>
          <w:lang w:eastAsia="ru-RU"/>
        </w:rPr>
      </w:pPr>
      <w:r w:rsidRPr="00252398">
        <w:rPr>
          <w:rFonts w:ascii="Arial" w:hAnsi="Arial" w:cs="Arial"/>
          <w:sz w:val="28"/>
          <w:szCs w:val="28"/>
          <w:lang w:eastAsia="ru-RU"/>
        </w:rPr>
        <w:t>3. Приоритеты и цели социально-экономического развития городского хозяйства муниципального управления, описание основных целей и задач программы, тенденции социально-экономического развития городского хозяйства муниципального управления.</w:t>
      </w:r>
    </w:p>
    <w:p w:rsidR="00860B0E" w:rsidRPr="00252398" w:rsidRDefault="00860B0E" w:rsidP="00860B0E">
      <w:pPr>
        <w:tabs>
          <w:tab w:val="left" w:pos="1134"/>
          <w:tab w:val="left" w:pos="1276"/>
          <w:tab w:val="left" w:pos="1418"/>
        </w:tabs>
        <w:autoSpaceDE w:val="0"/>
        <w:autoSpaceDN w:val="0"/>
        <w:adjustRightInd w:val="0"/>
        <w:spacing w:after="0" w:line="240" w:lineRule="auto"/>
        <w:contextualSpacing/>
        <w:jc w:val="center"/>
        <w:outlineLvl w:val="1"/>
        <w:rPr>
          <w:rFonts w:ascii="Arial" w:hAnsi="Arial" w:cs="Arial"/>
          <w:b/>
          <w:sz w:val="28"/>
          <w:szCs w:val="28"/>
          <w:lang w:eastAsia="ru-RU"/>
        </w:rPr>
      </w:pPr>
    </w:p>
    <w:p w:rsidR="00860B0E" w:rsidRPr="00252398" w:rsidRDefault="00860B0E" w:rsidP="00860B0E">
      <w:pPr>
        <w:spacing w:after="0" w:line="240" w:lineRule="auto"/>
        <w:ind w:firstLine="709"/>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252398">
        <w:rPr>
          <w:rFonts w:ascii="Arial" w:eastAsia="Times New Roman" w:hAnsi="Arial" w:cs="Arial"/>
          <w:bCs/>
          <w:sz w:val="28"/>
          <w:szCs w:val="28"/>
          <w:shd w:val="clear" w:color="auto" w:fill="FFFFFF"/>
          <w:lang w:eastAsia="ru-RU"/>
        </w:rPr>
        <w:t>№ 1662-р.</w:t>
      </w:r>
    </w:p>
    <w:p w:rsidR="00860B0E" w:rsidRPr="00252398" w:rsidRDefault="00860B0E" w:rsidP="00860B0E">
      <w:pPr>
        <w:spacing w:after="0" w:line="240" w:lineRule="auto"/>
        <w:ind w:firstLine="709"/>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Для достижения целей программы необходимо решение следующих задач:</w:t>
      </w:r>
    </w:p>
    <w:p w:rsidR="00860B0E" w:rsidRPr="00252398" w:rsidRDefault="00860B0E" w:rsidP="00860B0E">
      <w:pPr>
        <w:autoSpaceDE w:val="0"/>
        <w:spacing w:after="0" w:line="240" w:lineRule="auto"/>
        <w:ind w:firstLine="709"/>
        <w:jc w:val="both"/>
        <w:rPr>
          <w:rFonts w:ascii="Arial" w:hAnsi="Arial" w:cs="Arial"/>
          <w:sz w:val="28"/>
          <w:szCs w:val="28"/>
        </w:rPr>
      </w:pPr>
      <w:r w:rsidRPr="00252398">
        <w:rPr>
          <w:rFonts w:ascii="Arial" w:hAnsi="Arial" w:cs="Arial"/>
          <w:sz w:val="28"/>
          <w:szCs w:val="28"/>
        </w:rPr>
        <w:t>1. Развитие современной и эффективной транспортной инфраструктуры в условиях повышения доступности транспортных услуг для населения и повышения комплексной  безопасности дорожного движения.</w:t>
      </w:r>
    </w:p>
    <w:p w:rsidR="00860B0E" w:rsidRPr="00252398" w:rsidRDefault="00860B0E" w:rsidP="00860B0E">
      <w:pPr>
        <w:autoSpaceDE w:val="0"/>
        <w:spacing w:after="0" w:line="240" w:lineRule="auto"/>
        <w:ind w:firstLine="709"/>
        <w:jc w:val="both"/>
        <w:rPr>
          <w:rFonts w:ascii="Arial" w:hAnsi="Arial" w:cs="Arial"/>
          <w:sz w:val="28"/>
          <w:szCs w:val="28"/>
        </w:rPr>
      </w:pPr>
      <w:r w:rsidRPr="00252398">
        <w:rPr>
          <w:rFonts w:ascii="Arial" w:hAnsi="Arial" w:cs="Arial"/>
          <w:sz w:val="28"/>
          <w:szCs w:val="28"/>
        </w:rPr>
        <w:t>2. Обеспечение населения города качественными жилищно-коммунальными услугами в условиях  энергосбережения и повышения энергетической эффективности.</w:t>
      </w:r>
    </w:p>
    <w:p w:rsidR="00860B0E" w:rsidRPr="00252398" w:rsidRDefault="00860B0E" w:rsidP="00860B0E">
      <w:pPr>
        <w:autoSpaceDE w:val="0"/>
        <w:spacing w:after="0" w:line="240" w:lineRule="auto"/>
        <w:ind w:firstLine="709"/>
        <w:jc w:val="both"/>
        <w:rPr>
          <w:rFonts w:ascii="Arial" w:hAnsi="Arial" w:cs="Arial"/>
          <w:sz w:val="28"/>
          <w:szCs w:val="28"/>
        </w:rPr>
      </w:pPr>
      <w:r w:rsidRPr="00252398">
        <w:rPr>
          <w:rFonts w:ascii="Arial" w:hAnsi="Arial" w:cs="Arial"/>
          <w:sz w:val="28"/>
          <w:szCs w:val="28"/>
        </w:rPr>
        <w:t>3. Снижение негативного воздействия отходов на окружающую среду и здоровье населения путем максимального развития  системы сбора и обезвреживания бытовых отходов.</w:t>
      </w:r>
    </w:p>
    <w:p w:rsidR="00860B0E" w:rsidRPr="00252398" w:rsidRDefault="00860B0E" w:rsidP="00860B0E">
      <w:pPr>
        <w:autoSpaceDE w:val="0"/>
        <w:spacing w:after="0" w:line="240" w:lineRule="auto"/>
        <w:ind w:firstLine="709"/>
        <w:jc w:val="both"/>
        <w:rPr>
          <w:rFonts w:ascii="Arial" w:hAnsi="Arial" w:cs="Arial"/>
          <w:sz w:val="28"/>
          <w:szCs w:val="28"/>
          <w:shd w:val="clear" w:color="auto" w:fill="FFFFFF"/>
        </w:rPr>
      </w:pPr>
      <w:r w:rsidRPr="00252398">
        <w:rPr>
          <w:rFonts w:ascii="Arial" w:hAnsi="Arial" w:cs="Arial"/>
          <w:sz w:val="28"/>
          <w:szCs w:val="28"/>
        </w:rPr>
        <w:t>4.  Обеспечение комфортных условий для проживания горожан.</w:t>
      </w:r>
    </w:p>
    <w:p w:rsidR="00860B0E" w:rsidRPr="00252398" w:rsidRDefault="00860B0E" w:rsidP="00860B0E">
      <w:pPr>
        <w:spacing w:after="0" w:line="240" w:lineRule="auto"/>
        <w:ind w:firstLine="709"/>
        <w:jc w:val="both"/>
        <w:rPr>
          <w:rFonts w:ascii="Arial" w:eastAsia="Times New Roman" w:hAnsi="Arial" w:cs="Arial"/>
          <w:sz w:val="28"/>
          <w:szCs w:val="28"/>
          <w:lang w:eastAsia="ru-RU"/>
        </w:rPr>
      </w:pPr>
    </w:p>
    <w:p w:rsidR="00860B0E" w:rsidRPr="00252398" w:rsidRDefault="00860B0E" w:rsidP="00860B0E">
      <w:pPr>
        <w:tabs>
          <w:tab w:val="left" w:pos="1134"/>
          <w:tab w:val="left" w:pos="1276"/>
          <w:tab w:val="left" w:pos="1418"/>
        </w:tabs>
        <w:autoSpaceDE w:val="0"/>
        <w:autoSpaceDN w:val="0"/>
        <w:adjustRightInd w:val="0"/>
        <w:spacing w:after="0" w:line="240" w:lineRule="auto"/>
        <w:contextualSpacing/>
        <w:jc w:val="center"/>
        <w:outlineLvl w:val="1"/>
        <w:rPr>
          <w:rFonts w:ascii="Arial" w:hAnsi="Arial" w:cs="Arial"/>
          <w:sz w:val="28"/>
          <w:szCs w:val="28"/>
          <w:lang w:eastAsia="ru-RU"/>
        </w:rPr>
      </w:pPr>
      <w:r w:rsidRPr="00252398">
        <w:rPr>
          <w:rFonts w:ascii="Arial" w:hAnsi="Arial" w:cs="Arial"/>
          <w:sz w:val="28"/>
          <w:szCs w:val="28"/>
        </w:rPr>
        <w:t>4. </w:t>
      </w:r>
      <w:r w:rsidRPr="00252398">
        <w:rPr>
          <w:rFonts w:ascii="Arial" w:hAnsi="Arial" w:cs="Arial"/>
          <w:sz w:val="28"/>
          <w:szCs w:val="28"/>
          <w:lang w:eastAsia="ru-RU"/>
        </w:rPr>
        <w:t xml:space="preserve">Прогноз конечных результатов реализации программы, характеризующих целевое состояние (изменение состояния) уровня и </w:t>
      </w:r>
      <w:r w:rsidRPr="00252398">
        <w:rPr>
          <w:rFonts w:ascii="Arial" w:hAnsi="Arial" w:cs="Arial"/>
          <w:sz w:val="28"/>
          <w:szCs w:val="28"/>
          <w:lang w:eastAsia="ru-RU"/>
        </w:rPr>
        <w:lastRenderedPageBreak/>
        <w:t>качества жизни населения, социально-экономическое развитие сферы городского хозяйства муниципального управления, экономики, степени реализации других общественно значимых интересов.</w:t>
      </w:r>
    </w:p>
    <w:p w:rsidR="00860B0E" w:rsidRPr="00252398" w:rsidRDefault="00860B0E" w:rsidP="00860B0E">
      <w:pPr>
        <w:spacing w:after="0" w:line="240" w:lineRule="auto"/>
        <w:ind w:firstLine="709"/>
        <w:jc w:val="both"/>
        <w:rPr>
          <w:rFonts w:ascii="Arial" w:eastAsia="Times New Roman" w:hAnsi="Arial" w:cs="Arial"/>
          <w:sz w:val="28"/>
          <w:szCs w:val="28"/>
          <w:lang w:eastAsia="ru-RU"/>
        </w:rPr>
      </w:pPr>
    </w:p>
    <w:p w:rsidR="00860B0E" w:rsidRPr="00252398" w:rsidRDefault="00860B0E" w:rsidP="00860B0E">
      <w:pPr>
        <w:spacing w:after="0" w:line="240" w:lineRule="auto"/>
        <w:ind w:firstLine="709"/>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В результате реализации программы к 2030 году должен сложиться качественно новый уровень состояния жилищно-коммунальной сферы и дорожной сети города со следующими характеристиками:</w:t>
      </w:r>
    </w:p>
    <w:p w:rsidR="00860B0E" w:rsidRPr="00252398" w:rsidRDefault="00860B0E" w:rsidP="00860B0E">
      <w:pPr>
        <w:spacing w:after="0" w:line="240" w:lineRule="auto"/>
        <w:ind w:firstLine="709"/>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уменьшение аварийного жилищного фонда, снижение среднего уровня износа жилищного фонда и коммунальной инфраструктуры до нормативного уровня;</w:t>
      </w:r>
    </w:p>
    <w:p w:rsidR="00860B0E" w:rsidRPr="00252398" w:rsidRDefault="00860B0E" w:rsidP="00860B0E">
      <w:pPr>
        <w:spacing w:after="0" w:line="240" w:lineRule="auto"/>
        <w:ind w:firstLine="709"/>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снижение уровня потерь при производстве, транспортировке и распределении коммунальных ресурсов;</w:t>
      </w:r>
    </w:p>
    <w:p w:rsidR="00860B0E" w:rsidRPr="00252398" w:rsidRDefault="00860B0E" w:rsidP="00860B0E">
      <w:pPr>
        <w:spacing w:after="0" w:line="240" w:lineRule="auto"/>
        <w:ind w:firstLine="709"/>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повышение удовлетворенности населения города Канска</w:t>
      </w:r>
      <w:r w:rsidRPr="00252398" w:rsidDel="00FB769E">
        <w:rPr>
          <w:rFonts w:ascii="Arial" w:eastAsia="Times New Roman" w:hAnsi="Arial" w:cs="Arial"/>
          <w:sz w:val="28"/>
          <w:szCs w:val="28"/>
          <w:lang w:eastAsia="ru-RU"/>
        </w:rPr>
        <w:t xml:space="preserve"> </w:t>
      </w:r>
      <w:r w:rsidRPr="00252398">
        <w:rPr>
          <w:rFonts w:ascii="Arial" w:eastAsia="Times New Roman" w:hAnsi="Arial" w:cs="Arial"/>
          <w:sz w:val="28"/>
          <w:szCs w:val="28"/>
          <w:lang w:eastAsia="ru-RU"/>
        </w:rPr>
        <w:t>уровнем жилищно-коммунального обслуживания;</w:t>
      </w:r>
    </w:p>
    <w:p w:rsidR="00860B0E" w:rsidRPr="00252398" w:rsidRDefault="00860B0E" w:rsidP="00860B0E">
      <w:pPr>
        <w:spacing w:after="0" w:line="240" w:lineRule="auto"/>
        <w:ind w:firstLine="709"/>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улучшение показателей качества, надежности, безопасности и энергоэффективности поставляемых коммунальных ресурсов;</w:t>
      </w:r>
    </w:p>
    <w:p w:rsidR="00860B0E" w:rsidRPr="00252398" w:rsidRDefault="00860B0E" w:rsidP="00860B0E">
      <w:pPr>
        <w:spacing w:after="0" w:line="240" w:lineRule="auto"/>
        <w:ind w:firstLine="709"/>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снижение издержек при производстве и поставке коммунальных ресурсов за счет повышения энергоэффективности, и, как следствие, снижение себестоимости коммунальных услуг;</w:t>
      </w:r>
    </w:p>
    <w:p w:rsidR="00860B0E" w:rsidRPr="00252398" w:rsidRDefault="00860B0E" w:rsidP="00860B0E">
      <w:pPr>
        <w:spacing w:after="0" w:line="240" w:lineRule="auto"/>
        <w:ind w:firstLine="709"/>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развитие систем коммунальной инфраструктуры города Канска будет осуществляться на основе программы комплексного развития, которые учитывают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w:t>
      </w:r>
    </w:p>
    <w:p w:rsidR="00860B0E" w:rsidRPr="00252398" w:rsidRDefault="00860B0E" w:rsidP="00860B0E">
      <w:pPr>
        <w:tabs>
          <w:tab w:val="num" w:pos="0"/>
        </w:tabs>
        <w:suppressAutoHyphens/>
        <w:spacing w:after="0" w:line="240" w:lineRule="auto"/>
        <w:ind w:firstLine="567"/>
        <w:jc w:val="both"/>
        <w:rPr>
          <w:rFonts w:ascii="Arial" w:eastAsia="Arial" w:hAnsi="Arial" w:cs="Arial"/>
          <w:kern w:val="1"/>
          <w:sz w:val="28"/>
          <w:szCs w:val="28"/>
          <w:lang w:bidi="hi-IN"/>
        </w:rPr>
      </w:pPr>
      <w:r w:rsidRPr="00252398">
        <w:rPr>
          <w:rFonts w:ascii="Arial" w:eastAsia="Arial" w:hAnsi="Arial" w:cs="Arial"/>
          <w:kern w:val="1"/>
          <w:sz w:val="28"/>
          <w:szCs w:val="28"/>
          <w:lang w:bidi="hi-IN"/>
        </w:rPr>
        <w:t>реализация мероприятий позволит существенно снизить вредное воздействие на окружающую среду;</w:t>
      </w:r>
    </w:p>
    <w:p w:rsidR="00860B0E" w:rsidRPr="00252398" w:rsidRDefault="00860B0E" w:rsidP="00860B0E">
      <w:pPr>
        <w:spacing w:after="0" w:line="240" w:lineRule="auto"/>
        <w:ind w:firstLine="567"/>
        <w:jc w:val="both"/>
        <w:rPr>
          <w:rFonts w:ascii="Arial" w:eastAsia="Times New Roman" w:hAnsi="Arial" w:cs="Arial"/>
          <w:sz w:val="28"/>
          <w:szCs w:val="28"/>
        </w:rPr>
      </w:pPr>
      <w:r w:rsidRPr="00252398">
        <w:rPr>
          <w:rFonts w:ascii="Arial" w:eastAsia="Times New Roman" w:hAnsi="Arial" w:cs="Arial"/>
          <w:sz w:val="28"/>
          <w:szCs w:val="28"/>
        </w:rPr>
        <w:t>реализация программы позволит обеспечить проведение мероприятий, направленных на сохранение и модернизацию существующей сети автомобильных дорог общего пользования регионального и местного значения, снизить влияние дорожных условий на безопасность дорожного движения, повысить качество выполняемых дорожных работ;</w:t>
      </w:r>
    </w:p>
    <w:p w:rsidR="00860B0E" w:rsidRPr="00252398" w:rsidRDefault="00860B0E" w:rsidP="00860B0E">
      <w:pPr>
        <w:tabs>
          <w:tab w:val="num" w:pos="0"/>
        </w:tabs>
        <w:suppressAutoHyphens/>
        <w:spacing w:after="0" w:line="240" w:lineRule="auto"/>
        <w:ind w:firstLine="567"/>
        <w:jc w:val="both"/>
        <w:rPr>
          <w:rFonts w:ascii="Arial" w:eastAsia="Arial" w:hAnsi="Arial" w:cs="Arial"/>
          <w:kern w:val="1"/>
          <w:sz w:val="28"/>
          <w:szCs w:val="28"/>
          <w:lang w:eastAsia="ru-RU" w:bidi="hi-IN"/>
        </w:rPr>
      </w:pPr>
      <w:r w:rsidRPr="00252398">
        <w:rPr>
          <w:rFonts w:ascii="Arial" w:eastAsia="Arial" w:hAnsi="Arial" w:cs="Arial"/>
          <w:kern w:val="1"/>
          <w:sz w:val="28"/>
          <w:szCs w:val="28"/>
          <w:lang w:bidi="hi-IN"/>
        </w:rPr>
        <w:t xml:space="preserve">увеличение качества </w:t>
      </w:r>
      <w:proofErr w:type="spellStart"/>
      <w:r w:rsidRPr="00252398">
        <w:rPr>
          <w:rFonts w:ascii="Arial" w:eastAsia="Arial" w:hAnsi="Arial" w:cs="Arial"/>
          <w:kern w:val="1"/>
          <w:sz w:val="28"/>
          <w:szCs w:val="28"/>
          <w:lang w:bidi="hi-IN"/>
        </w:rPr>
        <w:t>пассажироперевозок</w:t>
      </w:r>
      <w:proofErr w:type="spellEnd"/>
      <w:r w:rsidRPr="00252398">
        <w:rPr>
          <w:rFonts w:ascii="Arial" w:eastAsia="Arial" w:hAnsi="Arial" w:cs="Arial"/>
          <w:kern w:val="1"/>
          <w:sz w:val="28"/>
          <w:szCs w:val="28"/>
          <w:lang w:bidi="hi-IN"/>
        </w:rPr>
        <w:t>, с учетом введения новых маршрутов, продления существующих, увеличения количества рейсов на действующих маршрутах.</w:t>
      </w:r>
    </w:p>
    <w:p w:rsidR="00860B0E" w:rsidRPr="00252398" w:rsidRDefault="00860B0E" w:rsidP="00860B0E">
      <w:pPr>
        <w:tabs>
          <w:tab w:val="left" w:pos="0"/>
        </w:tabs>
        <w:autoSpaceDE w:val="0"/>
        <w:autoSpaceDN w:val="0"/>
        <w:adjustRightInd w:val="0"/>
        <w:spacing w:after="0" w:line="240" w:lineRule="auto"/>
        <w:contextualSpacing/>
        <w:jc w:val="center"/>
        <w:outlineLvl w:val="1"/>
        <w:rPr>
          <w:rFonts w:ascii="Arial" w:hAnsi="Arial" w:cs="Arial"/>
          <w:sz w:val="28"/>
          <w:szCs w:val="28"/>
          <w:lang w:eastAsia="ru-RU"/>
        </w:rPr>
      </w:pPr>
    </w:p>
    <w:p w:rsidR="00860B0E" w:rsidRPr="00252398" w:rsidRDefault="00860B0E" w:rsidP="00860B0E">
      <w:pPr>
        <w:autoSpaceDE w:val="0"/>
        <w:autoSpaceDN w:val="0"/>
        <w:adjustRightInd w:val="0"/>
        <w:spacing w:after="0" w:line="240" w:lineRule="auto"/>
        <w:ind w:firstLine="709"/>
        <w:jc w:val="center"/>
        <w:rPr>
          <w:rFonts w:ascii="Arial" w:eastAsia="Times New Roman" w:hAnsi="Arial" w:cs="Arial"/>
          <w:sz w:val="28"/>
          <w:szCs w:val="28"/>
          <w:lang w:eastAsia="ru-RU"/>
        </w:rPr>
      </w:pPr>
      <w:r w:rsidRPr="00252398">
        <w:rPr>
          <w:rFonts w:ascii="Arial" w:hAnsi="Arial" w:cs="Arial"/>
          <w:sz w:val="28"/>
          <w:szCs w:val="28"/>
        </w:rPr>
        <w:t>5. </w:t>
      </w:r>
      <w:r w:rsidRPr="00252398">
        <w:rPr>
          <w:rFonts w:ascii="Arial" w:hAnsi="Arial" w:cs="Arial"/>
          <w:sz w:val="28"/>
          <w:szCs w:val="28"/>
          <w:lang w:eastAsia="ru-RU"/>
        </w:rPr>
        <w:t xml:space="preserve">Информация по  подпрограммам, отдельным мероприятиям программы. </w:t>
      </w:r>
    </w:p>
    <w:p w:rsidR="00860B0E" w:rsidRPr="00252398" w:rsidRDefault="00860B0E" w:rsidP="00860B0E">
      <w:pPr>
        <w:autoSpaceDE w:val="0"/>
        <w:autoSpaceDN w:val="0"/>
        <w:adjustRightInd w:val="0"/>
        <w:spacing w:after="0" w:line="240" w:lineRule="auto"/>
        <w:ind w:firstLine="709"/>
        <w:jc w:val="both"/>
        <w:rPr>
          <w:rFonts w:ascii="Arial" w:eastAsia="Times New Roman" w:hAnsi="Arial" w:cs="Arial"/>
          <w:sz w:val="28"/>
          <w:szCs w:val="28"/>
          <w:u w:val="single"/>
          <w:lang w:eastAsia="ru-RU"/>
        </w:rPr>
      </w:pPr>
    </w:p>
    <w:p w:rsidR="00860B0E" w:rsidRPr="00252398" w:rsidRDefault="00860B0E" w:rsidP="00860B0E">
      <w:pPr>
        <w:autoSpaceDE w:val="0"/>
        <w:autoSpaceDN w:val="0"/>
        <w:adjustRightInd w:val="0"/>
        <w:spacing w:after="0" w:line="240" w:lineRule="auto"/>
        <w:ind w:firstLine="709"/>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Подпрограмма 1. «Развитие транспортной системы города» (приложение № 4 к муниципальной программе).</w:t>
      </w:r>
    </w:p>
    <w:p w:rsidR="00860B0E" w:rsidRPr="00252398" w:rsidRDefault="00860B0E" w:rsidP="00860B0E">
      <w:pPr>
        <w:spacing w:after="0" w:line="240" w:lineRule="auto"/>
        <w:ind w:firstLine="709"/>
        <w:jc w:val="both"/>
        <w:rPr>
          <w:rFonts w:ascii="Arial" w:hAnsi="Arial" w:cs="Arial"/>
          <w:sz w:val="28"/>
          <w:szCs w:val="28"/>
        </w:rPr>
      </w:pPr>
      <w:r w:rsidRPr="00252398">
        <w:rPr>
          <w:rFonts w:ascii="Arial" w:hAnsi="Arial" w:cs="Arial"/>
          <w:sz w:val="28"/>
          <w:szCs w:val="28"/>
        </w:rPr>
        <w:t>В условиях социально-экономического развития сфера применения автомобильного транспорта интенсивно расширяется. Автотранспорт занимает доминирующее положение в перевозках на средние расстояния в 500-</w:t>
      </w:r>
      <w:smartTag w:uri="urn:schemas-microsoft-com:office:smarttags" w:element="metricconverter">
        <w:smartTagPr>
          <w:attr w:name="ProductID" w:val="1000 км"/>
        </w:smartTagPr>
        <w:r w:rsidRPr="00252398">
          <w:rPr>
            <w:rFonts w:ascii="Arial" w:hAnsi="Arial" w:cs="Arial"/>
            <w:sz w:val="28"/>
            <w:szCs w:val="28"/>
          </w:rPr>
          <w:t>1000 км</w:t>
        </w:r>
      </w:smartTag>
      <w:r w:rsidRPr="00252398">
        <w:rPr>
          <w:rFonts w:ascii="Arial" w:hAnsi="Arial" w:cs="Arial"/>
          <w:sz w:val="28"/>
          <w:szCs w:val="28"/>
        </w:rPr>
        <w:t xml:space="preserve"> и особенно в перевозках на короткие расстояния до 300-</w:t>
      </w:r>
      <w:smartTag w:uri="urn:schemas-microsoft-com:office:smarttags" w:element="metricconverter">
        <w:smartTagPr>
          <w:attr w:name="ProductID" w:val="500 км"/>
        </w:smartTagPr>
        <w:r w:rsidRPr="00252398">
          <w:rPr>
            <w:rFonts w:ascii="Arial" w:hAnsi="Arial" w:cs="Arial"/>
            <w:sz w:val="28"/>
            <w:szCs w:val="28"/>
          </w:rPr>
          <w:t>500 км</w:t>
        </w:r>
      </w:smartTag>
      <w:r w:rsidRPr="00252398">
        <w:rPr>
          <w:rFonts w:ascii="Arial" w:hAnsi="Arial" w:cs="Arial"/>
          <w:sz w:val="28"/>
          <w:szCs w:val="28"/>
        </w:rPr>
        <w:t xml:space="preserve">. </w:t>
      </w:r>
    </w:p>
    <w:p w:rsidR="00860B0E" w:rsidRPr="00252398" w:rsidRDefault="00860B0E" w:rsidP="00860B0E">
      <w:pPr>
        <w:spacing w:after="0" w:line="240" w:lineRule="auto"/>
        <w:ind w:firstLine="709"/>
        <w:jc w:val="both"/>
        <w:rPr>
          <w:rFonts w:ascii="Arial" w:hAnsi="Arial" w:cs="Arial"/>
          <w:sz w:val="28"/>
          <w:szCs w:val="28"/>
        </w:rPr>
      </w:pPr>
      <w:r w:rsidRPr="00252398">
        <w:rPr>
          <w:rFonts w:ascii="Arial" w:hAnsi="Arial" w:cs="Arial"/>
          <w:sz w:val="28"/>
          <w:szCs w:val="28"/>
        </w:rPr>
        <w:lastRenderedPageBreak/>
        <w:t>Дальнейший рост объемов перевозок на автомобильном транспорте города будет связан с увеличением объемов производства, развитием предпринимательской деятельности, расширением сферы услуг, повышением уровня жизни населения, развитием транзитных автоперевозок и т.д. При этом следует отметить, что меняется и структура парка транспортных средств, так увеличивается удельный вес крупнотоннажных грузовых автомобилей, что обуславливает необходимость повышения капитальности дорог и мостов.</w:t>
      </w:r>
    </w:p>
    <w:p w:rsidR="00860B0E" w:rsidRPr="00252398" w:rsidRDefault="00860B0E" w:rsidP="00860B0E">
      <w:pPr>
        <w:spacing w:after="0" w:line="240" w:lineRule="auto"/>
        <w:ind w:firstLine="709"/>
        <w:jc w:val="both"/>
        <w:rPr>
          <w:rFonts w:ascii="Arial" w:hAnsi="Arial" w:cs="Arial"/>
          <w:sz w:val="28"/>
          <w:szCs w:val="28"/>
        </w:rPr>
      </w:pPr>
      <w:r w:rsidRPr="00252398">
        <w:rPr>
          <w:rFonts w:ascii="Arial" w:hAnsi="Arial" w:cs="Arial"/>
          <w:sz w:val="28"/>
          <w:szCs w:val="28"/>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860B0E" w:rsidRPr="00252398" w:rsidRDefault="00860B0E" w:rsidP="00860B0E">
      <w:pPr>
        <w:spacing w:after="0" w:line="240" w:lineRule="auto"/>
        <w:ind w:firstLine="709"/>
        <w:jc w:val="both"/>
        <w:rPr>
          <w:rFonts w:ascii="Arial" w:hAnsi="Arial" w:cs="Arial"/>
          <w:sz w:val="28"/>
          <w:szCs w:val="28"/>
        </w:rPr>
      </w:pPr>
      <w:r w:rsidRPr="00252398">
        <w:rPr>
          <w:rFonts w:ascii="Arial" w:hAnsi="Arial" w:cs="Arial"/>
          <w:sz w:val="28"/>
          <w:szCs w:val="28"/>
        </w:rPr>
        <w:t>Пропускная способность автодорог города, отсутствие обходов приводит к ускоренному износу их улично-дорожных систем, оказывает негативное влияние на экологическую среду.</w:t>
      </w:r>
    </w:p>
    <w:p w:rsidR="00860B0E" w:rsidRPr="00252398" w:rsidRDefault="00860B0E" w:rsidP="00860B0E">
      <w:pPr>
        <w:spacing w:after="0" w:line="240" w:lineRule="auto"/>
        <w:ind w:firstLine="709"/>
        <w:jc w:val="both"/>
        <w:rPr>
          <w:rFonts w:ascii="Arial" w:hAnsi="Arial" w:cs="Arial"/>
          <w:sz w:val="28"/>
          <w:szCs w:val="28"/>
        </w:rPr>
      </w:pPr>
      <w:r w:rsidRPr="00252398">
        <w:rPr>
          <w:rFonts w:ascii="Arial" w:hAnsi="Arial" w:cs="Arial"/>
          <w:sz w:val="28"/>
          <w:szCs w:val="28"/>
        </w:rPr>
        <w:t>Общая протяженность автомобильных дорог общего пользования местного значения по состоянию на 01 января 2019 года составила: 337,88 км.</w:t>
      </w:r>
    </w:p>
    <w:p w:rsidR="00860B0E" w:rsidRPr="00252398" w:rsidRDefault="00860B0E" w:rsidP="00860B0E">
      <w:pPr>
        <w:spacing w:after="0" w:line="240" w:lineRule="auto"/>
        <w:ind w:firstLine="709"/>
        <w:jc w:val="both"/>
        <w:rPr>
          <w:rFonts w:ascii="Arial" w:hAnsi="Arial" w:cs="Arial"/>
          <w:sz w:val="28"/>
          <w:szCs w:val="28"/>
        </w:rPr>
      </w:pPr>
      <w:r w:rsidRPr="00252398">
        <w:rPr>
          <w:rFonts w:ascii="Arial" w:hAnsi="Arial" w:cs="Arial"/>
          <w:sz w:val="28"/>
          <w:szCs w:val="28"/>
        </w:rPr>
        <w:t>На автомобильных дорогах общего пользования местного значения насчитывается 14 искусственных сооружений. Из общего количества  искусственных сооружений – 2 путепровода через транссибирскую дорогу, 1-металлический, 2-деревянных и 9 железобетонных.</w:t>
      </w:r>
    </w:p>
    <w:p w:rsidR="00860B0E" w:rsidRPr="00252398" w:rsidRDefault="00860B0E" w:rsidP="00860B0E">
      <w:pPr>
        <w:autoSpaceDE w:val="0"/>
        <w:autoSpaceDN w:val="0"/>
        <w:adjustRightInd w:val="0"/>
        <w:spacing w:after="0" w:line="240" w:lineRule="auto"/>
        <w:ind w:firstLine="709"/>
        <w:jc w:val="both"/>
        <w:outlineLvl w:val="2"/>
        <w:rPr>
          <w:rFonts w:ascii="Arial" w:hAnsi="Arial" w:cs="Arial"/>
          <w:sz w:val="28"/>
          <w:szCs w:val="28"/>
        </w:rPr>
      </w:pPr>
      <w:r w:rsidRPr="00252398">
        <w:rPr>
          <w:rFonts w:ascii="Arial" w:hAnsi="Arial" w:cs="Arial"/>
          <w:sz w:val="28"/>
          <w:szCs w:val="28"/>
        </w:rPr>
        <w:t>В настоящее время, проблема благоустройства города Канска является одной из наиболее значимых и насущных, требующей каждодневного внимания и эффективного решения. Понятие «благоустройство городской территории» включает в себя целый комплекс работ по ремонту и содержанию улично-дорожной сети, мостов, путепроводов, пешеходных переходов и т.д.  Содержание и ремонт дорог общего пользования местного значения  обеспечит их сохранность, поддержит состояние дорог  в соответствии с нормативными требованиями и обеспечит непрерывное и безопасное движение в любое время года.</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Анализ аварийности на автомобильных дорогах местного значения за последние пять лет свидетельствует об отрицательной динамике ее основных показателей.</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города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 xml:space="preserve">Сохраняющаяся сложная обстановка с аварийностью во многом определяется постоянно возрастающей мобильностью населения при имеющемся перераспределении перевозок от общественного транспорта к личному, увеличивающейся диспропорцией между приростом числа </w:t>
      </w:r>
      <w:r w:rsidRPr="00252398">
        <w:rPr>
          <w:rFonts w:ascii="Arial" w:hAnsi="Arial" w:cs="Arial"/>
          <w:sz w:val="28"/>
          <w:szCs w:val="28"/>
        </w:rPr>
        <w:lastRenderedPageBreak/>
        <w:t xml:space="preserve">автомобилей и приростом протяженности улично-дорожной сети, не рассчитанной на современные транспортные потоки. Так существующая дорожно-транспортная инфраструктура в городе фактически соответствует уровню 60 автомобилей на 1 тыс. жителей, в то время как современный уровень обеспечения автомобилями в </w:t>
      </w:r>
      <w:proofErr w:type="gramStart"/>
      <w:r w:rsidRPr="00252398">
        <w:rPr>
          <w:rFonts w:ascii="Arial" w:hAnsi="Arial" w:cs="Arial"/>
          <w:sz w:val="28"/>
          <w:szCs w:val="28"/>
        </w:rPr>
        <w:t>г</w:t>
      </w:r>
      <w:proofErr w:type="gramEnd"/>
      <w:r w:rsidRPr="00252398">
        <w:rPr>
          <w:rFonts w:ascii="Arial" w:hAnsi="Arial" w:cs="Arial"/>
          <w:sz w:val="28"/>
          <w:szCs w:val="28"/>
        </w:rPr>
        <w:t>. Канске уже превысил 195  автомобилей на 1 тыс. жителей.</w:t>
      </w:r>
    </w:p>
    <w:p w:rsidR="00860B0E" w:rsidRPr="00252398" w:rsidRDefault="00860B0E" w:rsidP="00860B0E">
      <w:pPr>
        <w:widowControl w:val="0"/>
        <w:autoSpaceDE w:val="0"/>
        <w:autoSpaceDN w:val="0"/>
        <w:adjustRightInd w:val="0"/>
        <w:spacing w:after="0" w:line="240" w:lineRule="auto"/>
        <w:ind w:firstLine="708"/>
        <w:jc w:val="both"/>
        <w:rPr>
          <w:rFonts w:ascii="Arial" w:hAnsi="Arial" w:cs="Arial"/>
          <w:sz w:val="28"/>
          <w:szCs w:val="28"/>
        </w:rPr>
      </w:pPr>
      <w:r w:rsidRPr="00252398">
        <w:rPr>
          <w:rFonts w:ascii="Arial" w:hAnsi="Arial" w:cs="Arial"/>
          <w:sz w:val="28"/>
          <w:szCs w:val="28"/>
        </w:rPr>
        <w:t>Неудовлетворительные дорожные условия сопутствуют гибели в ДТП каждого четвертого участника дорожного движения, в том числе в городах и населенных пунктах - каждого третьего.</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 xml:space="preserve">Необходимо отметить, что в целом неудовлетворительный дорожный фактор способствовал совершению каждого четвертого ДТП с пострадавшими. В числе наиболее распространенных причин таких ДТП следующие: отсутствие ограждений на опасных участках автодорог, отсутствие или неправильное применение дорожно-знаковой информации, отсутствие или недостаточность наружного освещения, неудовлетворительное содержание улично-дорожной сети и состояние дорожного полотна. </w:t>
      </w:r>
    </w:p>
    <w:p w:rsidR="00860B0E" w:rsidRPr="00252398" w:rsidRDefault="00860B0E" w:rsidP="00860B0E">
      <w:pPr>
        <w:widowControl w:val="0"/>
        <w:autoSpaceDE w:val="0"/>
        <w:autoSpaceDN w:val="0"/>
        <w:adjustRightInd w:val="0"/>
        <w:spacing w:after="0" w:line="240" w:lineRule="auto"/>
        <w:ind w:firstLine="708"/>
        <w:jc w:val="both"/>
        <w:rPr>
          <w:rFonts w:ascii="Arial" w:hAnsi="Arial" w:cs="Arial"/>
          <w:sz w:val="28"/>
          <w:szCs w:val="28"/>
        </w:rPr>
      </w:pPr>
      <w:r w:rsidRPr="00252398">
        <w:rPr>
          <w:rFonts w:ascii="Arial" w:hAnsi="Arial" w:cs="Arial"/>
          <w:sz w:val="28"/>
          <w:szCs w:val="28"/>
        </w:rPr>
        <w:t>Необходимость разработки и реализации подпрограммы обусловлена необходимостью привлечения к решению проблем органов государственной власти Красноярского края, органов местного самоуправления и организаций и их заинтересованность в достижении конечного результата.</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 xml:space="preserve">Важнейшая роль в обеспечении социально-политической и экономической стабильности общества принадлежит автобусному транспорту, с помощью которого осуществляется более 52% всех пассажирских перевозок страны и более  90% перевозок в Красноярском крае. </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Перевозка пассажиров в городе Канске осуществляется по 23 муниципальным маршрутам, почти половина которых определены с небольшой интенсивностью пассажиропотоков. В результате чего имеет место возмещение расходов  понесенных в перевозочном процессе при обслуживании  муниципальных маршрутов с небольшой интенсивностью.</w:t>
      </w:r>
    </w:p>
    <w:p w:rsidR="00860B0E" w:rsidRPr="00252398" w:rsidRDefault="00860B0E" w:rsidP="00860B0E">
      <w:pPr>
        <w:autoSpaceDE w:val="0"/>
        <w:autoSpaceDN w:val="0"/>
        <w:adjustRightInd w:val="0"/>
        <w:spacing w:after="0" w:line="240" w:lineRule="auto"/>
        <w:ind w:firstLine="708"/>
        <w:jc w:val="both"/>
        <w:outlineLvl w:val="1"/>
        <w:rPr>
          <w:rFonts w:ascii="Arial" w:hAnsi="Arial" w:cs="Arial"/>
          <w:sz w:val="28"/>
          <w:szCs w:val="28"/>
        </w:rPr>
      </w:pPr>
      <w:r w:rsidRPr="00252398">
        <w:rPr>
          <w:rFonts w:ascii="Arial" w:hAnsi="Arial" w:cs="Arial"/>
          <w:sz w:val="28"/>
          <w:szCs w:val="28"/>
        </w:rPr>
        <w:t>Целью подпрограммы является развитие современной и эффективной транспортной инфраструктуры в условиях повышения доступности транспортных услуг для населения и повышения комплексной  безопасности дорожного движения.</w:t>
      </w:r>
    </w:p>
    <w:p w:rsidR="00860B0E" w:rsidRPr="00252398" w:rsidRDefault="00860B0E" w:rsidP="00860B0E">
      <w:pPr>
        <w:autoSpaceDE w:val="0"/>
        <w:autoSpaceDN w:val="0"/>
        <w:adjustRightInd w:val="0"/>
        <w:spacing w:after="0" w:line="240" w:lineRule="auto"/>
        <w:ind w:firstLine="708"/>
        <w:jc w:val="both"/>
        <w:outlineLvl w:val="1"/>
        <w:rPr>
          <w:rFonts w:ascii="Arial" w:hAnsi="Arial" w:cs="Arial"/>
          <w:sz w:val="28"/>
          <w:szCs w:val="28"/>
        </w:rPr>
      </w:pPr>
      <w:r w:rsidRPr="00252398">
        <w:rPr>
          <w:rFonts w:ascii="Arial" w:hAnsi="Arial" w:cs="Arial"/>
          <w:sz w:val="28"/>
          <w:szCs w:val="28"/>
        </w:rPr>
        <w:t>Поставленная цель достигается решением следующих задач подпрограммы:</w:t>
      </w:r>
    </w:p>
    <w:p w:rsidR="00860B0E" w:rsidRPr="00252398" w:rsidRDefault="00860B0E" w:rsidP="00860B0E">
      <w:pPr>
        <w:autoSpaceDE w:val="0"/>
        <w:spacing w:after="0" w:line="240" w:lineRule="auto"/>
        <w:ind w:firstLine="708"/>
        <w:jc w:val="both"/>
        <w:rPr>
          <w:rFonts w:ascii="Arial" w:hAnsi="Arial" w:cs="Arial"/>
          <w:sz w:val="28"/>
          <w:szCs w:val="28"/>
        </w:rPr>
      </w:pPr>
      <w:r w:rsidRPr="00252398">
        <w:rPr>
          <w:rFonts w:ascii="Arial" w:hAnsi="Arial" w:cs="Arial"/>
          <w:sz w:val="28"/>
          <w:szCs w:val="28"/>
        </w:rPr>
        <w:t xml:space="preserve">1.Обеспечение сохранности, содержания, ремонт, модернизация и развитие сети автомобильных дорог города; </w:t>
      </w:r>
    </w:p>
    <w:p w:rsidR="00860B0E" w:rsidRPr="00252398" w:rsidRDefault="00860B0E" w:rsidP="00860B0E">
      <w:pPr>
        <w:autoSpaceDE w:val="0"/>
        <w:autoSpaceDN w:val="0"/>
        <w:adjustRightInd w:val="0"/>
        <w:spacing w:after="0" w:line="240" w:lineRule="auto"/>
        <w:ind w:left="40" w:firstLine="708"/>
        <w:jc w:val="both"/>
        <w:outlineLvl w:val="1"/>
        <w:rPr>
          <w:rFonts w:ascii="Arial" w:hAnsi="Arial" w:cs="Arial"/>
          <w:sz w:val="28"/>
          <w:szCs w:val="28"/>
        </w:rPr>
      </w:pPr>
      <w:r w:rsidRPr="00252398">
        <w:rPr>
          <w:rFonts w:ascii="Arial" w:hAnsi="Arial" w:cs="Arial"/>
          <w:sz w:val="28"/>
          <w:szCs w:val="28"/>
        </w:rPr>
        <w:t>2.Обеспечение населения услугами общественного транспорта равной доступностью;</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3.Обеспечение дорожной безопасности;</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Целевыми индикаторами подпрограммы являются:</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1.Количество мостов находящихся в неудовлетворительном техническом состоянии к общему количеству мостов находящихся в муниципальной собственности;</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lastRenderedPageBreak/>
        <w:t xml:space="preserve">2. Доля протяженности автомобильных дорог общего пользования местного значения, на которой проведены работы по ремонту в общей протяженности автомобильных дорог города; </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3.</w:t>
      </w:r>
      <w:r w:rsidRPr="00252398">
        <w:rPr>
          <w:rFonts w:ascii="Arial" w:hAnsi="Arial" w:cs="Arial"/>
        </w:rPr>
        <w:t xml:space="preserve"> </w:t>
      </w:r>
      <w:r w:rsidRPr="00252398">
        <w:rPr>
          <w:rFonts w:ascii="Arial" w:hAnsi="Arial" w:cs="Arial"/>
          <w:sz w:val="28"/>
          <w:szCs w:val="28"/>
        </w:rPr>
        <w:t>Доля муниципальных маршрутов с возмещением расходов к общему количеству муниципальных маршрутов.</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lang w:eastAsia="ru-RU"/>
        </w:rPr>
        <w:t>Срок реализации подпрограммы</w:t>
      </w:r>
      <w:r w:rsidRPr="00252398">
        <w:rPr>
          <w:rFonts w:ascii="Arial" w:eastAsia="Times New Roman" w:hAnsi="Arial" w:cs="Arial"/>
          <w:sz w:val="28"/>
          <w:szCs w:val="28"/>
          <w:lang w:eastAsia="ru-RU"/>
        </w:rPr>
        <w:t xml:space="preserve"> 1. «Развитие транспортной системы города» </w:t>
      </w:r>
      <w:r w:rsidRPr="00252398">
        <w:rPr>
          <w:rFonts w:ascii="Arial" w:hAnsi="Arial" w:cs="Arial"/>
          <w:sz w:val="28"/>
          <w:szCs w:val="28"/>
          <w:lang w:eastAsia="ru-RU"/>
        </w:rPr>
        <w:t xml:space="preserve"> – 2017-2022 годы.</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Реализация мероприятий, предусмотренных подпрограммой, позволит:</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 xml:space="preserve">обеспечить проведение мероприятий, направленных на сохранение </w:t>
      </w:r>
      <w:r w:rsidRPr="00252398">
        <w:rPr>
          <w:rFonts w:ascii="Arial" w:hAnsi="Arial" w:cs="Arial"/>
          <w:sz w:val="28"/>
          <w:szCs w:val="28"/>
        </w:rPr>
        <w:br/>
        <w:t>и модернизацию существующей сети автомобильных дорог общего пользования местного значения;</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 xml:space="preserve">снизить влияние дорожных условий на безопасность дорожного движения; </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повысить качество выполняемых дорожных работ;</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обеспечит население услугами общественного транспорта равной доступностью.</w:t>
      </w:r>
    </w:p>
    <w:p w:rsidR="00860B0E" w:rsidRPr="00252398" w:rsidRDefault="00860B0E" w:rsidP="00860B0E">
      <w:pPr>
        <w:autoSpaceDE w:val="0"/>
        <w:autoSpaceDN w:val="0"/>
        <w:adjustRightInd w:val="0"/>
        <w:spacing w:after="0" w:line="240" w:lineRule="auto"/>
        <w:ind w:firstLine="708"/>
        <w:jc w:val="both"/>
        <w:rPr>
          <w:rFonts w:ascii="Arial" w:hAnsi="Arial" w:cs="Arial"/>
          <w:sz w:val="28"/>
          <w:szCs w:val="28"/>
        </w:rPr>
      </w:pPr>
      <w:r w:rsidRPr="00252398">
        <w:rPr>
          <w:rFonts w:ascii="Arial" w:hAnsi="Arial" w:cs="Arial"/>
          <w:sz w:val="28"/>
          <w:szCs w:val="28"/>
        </w:rPr>
        <w:t>В результате реализации мероприятий планируется достигнуть:</w:t>
      </w:r>
    </w:p>
    <w:p w:rsidR="00860B0E" w:rsidRPr="00252398" w:rsidRDefault="00860B0E" w:rsidP="00860B0E">
      <w:pPr>
        <w:autoSpaceDE w:val="0"/>
        <w:autoSpaceDN w:val="0"/>
        <w:adjustRightInd w:val="0"/>
        <w:spacing w:after="0" w:line="240" w:lineRule="auto"/>
        <w:ind w:firstLine="708"/>
        <w:jc w:val="both"/>
        <w:rPr>
          <w:rFonts w:ascii="Arial" w:hAnsi="Arial" w:cs="Arial"/>
          <w:sz w:val="28"/>
          <w:szCs w:val="28"/>
        </w:rPr>
      </w:pPr>
      <w:r w:rsidRPr="00252398">
        <w:rPr>
          <w:rFonts w:ascii="Arial" w:hAnsi="Arial" w:cs="Arial"/>
          <w:sz w:val="28"/>
          <w:szCs w:val="28"/>
        </w:rPr>
        <w:t>Количество мостов находящихся в неудовлетворительном техническом состоянии к общему количеству мостов находящихся в муниципальной собственности до 7,6 %;</w:t>
      </w:r>
    </w:p>
    <w:p w:rsidR="00860B0E" w:rsidRPr="00252398" w:rsidRDefault="00860B0E" w:rsidP="00860B0E">
      <w:pPr>
        <w:autoSpaceDE w:val="0"/>
        <w:autoSpaceDN w:val="0"/>
        <w:adjustRightInd w:val="0"/>
        <w:spacing w:after="0" w:line="240" w:lineRule="auto"/>
        <w:ind w:firstLine="708"/>
        <w:jc w:val="both"/>
        <w:rPr>
          <w:rFonts w:ascii="Arial" w:hAnsi="Arial" w:cs="Arial"/>
          <w:sz w:val="28"/>
          <w:szCs w:val="28"/>
        </w:rPr>
      </w:pPr>
      <w:proofErr w:type="gramStart"/>
      <w:r w:rsidRPr="00252398">
        <w:rPr>
          <w:rFonts w:ascii="Arial" w:hAnsi="Arial" w:cs="Arial"/>
          <w:sz w:val="28"/>
          <w:szCs w:val="28"/>
          <w:lang w:eastAsia="ru-RU"/>
        </w:rPr>
        <w:t>Доля протяженности автомобильных дорог общего пользования местного значения, на которой проведены работы по ремонту в общей протяженности автомобильных дорог города  17,5 %;</w:t>
      </w:r>
      <w:proofErr w:type="gramEnd"/>
    </w:p>
    <w:p w:rsidR="00860B0E" w:rsidRPr="00252398" w:rsidRDefault="00860B0E" w:rsidP="00860B0E">
      <w:pPr>
        <w:autoSpaceDE w:val="0"/>
        <w:autoSpaceDN w:val="0"/>
        <w:adjustRightInd w:val="0"/>
        <w:spacing w:after="0" w:line="240" w:lineRule="auto"/>
        <w:ind w:firstLine="708"/>
        <w:jc w:val="both"/>
        <w:rPr>
          <w:rFonts w:ascii="Arial" w:hAnsi="Arial" w:cs="Arial"/>
          <w:sz w:val="28"/>
          <w:szCs w:val="28"/>
          <w:lang w:eastAsia="ru-RU"/>
        </w:rPr>
      </w:pPr>
      <w:r w:rsidRPr="00252398">
        <w:rPr>
          <w:rFonts w:ascii="Arial" w:hAnsi="Arial" w:cs="Arial"/>
          <w:sz w:val="28"/>
          <w:szCs w:val="28"/>
          <w:lang w:eastAsia="ru-RU"/>
        </w:rPr>
        <w:t>Доля муниципальных маршрутов с возмещением расходов к общему количеству муниципальных маршрутов до 47,8%.</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Реализация мероприятий, предусмотренных подпрограммой, позволит:</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 xml:space="preserve">обеспечить проведение мероприятий, направленных на сохранение </w:t>
      </w:r>
      <w:r w:rsidRPr="00252398">
        <w:rPr>
          <w:rFonts w:ascii="Arial" w:hAnsi="Arial" w:cs="Arial"/>
          <w:sz w:val="28"/>
          <w:szCs w:val="28"/>
        </w:rPr>
        <w:br/>
        <w:t>и модернизацию существующей сети автомобильных дорог общего пользования местного значения;</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 xml:space="preserve">снизить влияние дорожных условий на безопасность дорожного движения; </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повысить качество выполняемых дорожных работ;</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обеспечит население услугами общественного транспорта равной доступностью.</w:t>
      </w:r>
    </w:p>
    <w:p w:rsidR="00860B0E" w:rsidRPr="00252398" w:rsidRDefault="00860B0E" w:rsidP="00860B0E">
      <w:pPr>
        <w:autoSpaceDE w:val="0"/>
        <w:autoSpaceDN w:val="0"/>
        <w:adjustRightInd w:val="0"/>
        <w:spacing w:after="0" w:line="240" w:lineRule="auto"/>
        <w:ind w:firstLine="708"/>
        <w:jc w:val="both"/>
        <w:rPr>
          <w:rFonts w:ascii="Arial" w:eastAsia="Times New Roman" w:hAnsi="Arial" w:cs="Arial"/>
          <w:sz w:val="28"/>
          <w:szCs w:val="28"/>
          <w:u w:val="single"/>
          <w:lang w:eastAsia="ru-RU"/>
        </w:rPr>
      </w:pPr>
    </w:p>
    <w:p w:rsidR="00860B0E" w:rsidRPr="00252398" w:rsidRDefault="00860B0E" w:rsidP="00860B0E">
      <w:pPr>
        <w:autoSpaceDE w:val="0"/>
        <w:autoSpaceDN w:val="0"/>
        <w:adjustRightInd w:val="0"/>
        <w:spacing w:after="0" w:line="240" w:lineRule="auto"/>
        <w:ind w:firstLine="708"/>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Подпрограмма 2. «Реформирование и модернизация жилищно-коммунального хозяйства и повышение энергетической эффективности» (приложение № 5 к муниципальной программе).</w:t>
      </w:r>
    </w:p>
    <w:p w:rsidR="00860B0E" w:rsidRPr="00252398" w:rsidRDefault="00860B0E" w:rsidP="00860B0E">
      <w:pPr>
        <w:tabs>
          <w:tab w:val="left" w:pos="0"/>
        </w:tabs>
        <w:autoSpaceDE w:val="0"/>
        <w:autoSpaceDN w:val="0"/>
        <w:adjustRightInd w:val="0"/>
        <w:spacing w:after="0" w:line="240" w:lineRule="auto"/>
        <w:ind w:firstLine="708"/>
        <w:contextualSpacing/>
        <w:jc w:val="both"/>
        <w:outlineLvl w:val="1"/>
        <w:rPr>
          <w:rFonts w:ascii="Arial" w:hAnsi="Arial" w:cs="Arial"/>
          <w:sz w:val="28"/>
          <w:szCs w:val="28"/>
        </w:rPr>
      </w:pPr>
      <w:r w:rsidRPr="00252398">
        <w:rPr>
          <w:rFonts w:ascii="Arial" w:hAnsi="Arial" w:cs="Arial"/>
          <w:sz w:val="28"/>
          <w:szCs w:val="28"/>
        </w:rPr>
        <w:t xml:space="preserve">Жилищно-коммунальное хозяйство города Канска является важной  отраслью  экономики  города, обеспечивающей население жизненно важными услугами: отопление, горячее и холодное водоснабжение, водоотведение, </w:t>
      </w:r>
      <w:proofErr w:type="spellStart"/>
      <w:r w:rsidRPr="00252398">
        <w:rPr>
          <w:rFonts w:ascii="Arial" w:hAnsi="Arial" w:cs="Arial"/>
          <w:sz w:val="28"/>
          <w:szCs w:val="28"/>
        </w:rPr>
        <w:t>электро</w:t>
      </w:r>
      <w:proofErr w:type="spellEnd"/>
      <w:r w:rsidRPr="00252398">
        <w:rPr>
          <w:rFonts w:ascii="Arial" w:hAnsi="Arial" w:cs="Arial"/>
          <w:sz w:val="28"/>
          <w:szCs w:val="28"/>
        </w:rPr>
        <w:t xml:space="preserve"> и газоснабжение.</w:t>
      </w:r>
    </w:p>
    <w:p w:rsidR="00860B0E" w:rsidRPr="00252398" w:rsidRDefault="00860B0E" w:rsidP="00860B0E">
      <w:pPr>
        <w:tabs>
          <w:tab w:val="left" w:pos="0"/>
        </w:tabs>
        <w:autoSpaceDE w:val="0"/>
        <w:autoSpaceDN w:val="0"/>
        <w:adjustRightInd w:val="0"/>
        <w:spacing w:after="0" w:line="240" w:lineRule="auto"/>
        <w:ind w:firstLine="708"/>
        <w:contextualSpacing/>
        <w:jc w:val="both"/>
        <w:outlineLvl w:val="1"/>
        <w:rPr>
          <w:rFonts w:ascii="Arial" w:hAnsi="Arial" w:cs="Arial"/>
          <w:sz w:val="28"/>
          <w:szCs w:val="28"/>
          <w:lang w:eastAsia="ru-RU"/>
        </w:rPr>
      </w:pPr>
      <w:r w:rsidRPr="00252398">
        <w:rPr>
          <w:rFonts w:ascii="Arial" w:hAnsi="Arial" w:cs="Arial"/>
          <w:sz w:val="28"/>
          <w:szCs w:val="28"/>
          <w:lang w:eastAsia="ru-RU"/>
        </w:rPr>
        <w:t xml:space="preserve">Основными показателями, характеризующими отрасль жилищно-коммунального хозяйства </w:t>
      </w:r>
      <w:proofErr w:type="gramStart"/>
      <w:r w:rsidRPr="00252398">
        <w:rPr>
          <w:rFonts w:ascii="Arial" w:hAnsi="Arial" w:cs="Arial"/>
          <w:sz w:val="28"/>
          <w:szCs w:val="28"/>
          <w:lang w:eastAsia="ru-RU"/>
        </w:rPr>
        <w:t>г</w:t>
      </w:r>
      <w:proofErr w:type="gramEnd"/>
      <w:r w:rsidRPr="00252398">
        <w:rPr>
          <w:rFonts w:ascii="Arial" w:hAnsi="Arial" w:cs="Arial"/>
          <w:sz w:val="28"/>
          <w:szCs w:val="28"/>
          <w:lang w:eastAsia="ru-RU"/>
        </w:rPr>
        <w:t>. Канска являются:</w:t>
      </w:r>
    </w:p>
    <w:p w:rsidR="00860B0E" w:rsidRPr="00252398" w:rsidRDefault="00860B0E" w:rsidP="00860B0E">
      <w:pPr>
        <w:tabs>
          <w:tab w:val="left" w:pos="0"/>
        </w:tabs>
        <w:autoSpaceDE w:val="0"/>
        <w:autoSpaceDN w:val="0"/>
        <w:adjustRightInd w:val="0"/>
        <w:spacing w:after="0" w:line="240" w:lineRule="auto"/>
        <w:ind w:firstLine="708"/>
        <w:contextualSpacing/>
        <w:jc w:val="both"/>
        <w:outlineLvl w:val="1"/>
        <w:rPr>
          <w:rFonts w:ascii="Arial" w:hAnsi="Arial" w:cs="Arial"/>
          <w:sz w:val="28"/>
          <w:szCs w:val="28"/>
          <w:lang w:eastAsia="ru-RU"/>
        </w:rPr>
      </w:pPr>
      <w:r w:rsidRPr="00252398">
        <w:rPr>
          <w:rFonts w:ascii="Arial" w:hAnsi="Arial" w:cs="Arial"/>
          <w:sz w:val="28"/>
          <w:szCs w:val="28"/>
          <w:lang w:eastAsia="ru-RU"/>
        </w:rPr>
        <w:lastRenderedPageBreak/>
        <w:t xml:space="preserve">Уровень износа коммунальной инфраструктуры на территории города составляет в среднем около 60 %. В результате износа происходят аварии в системах тепло, </w:t>
      </w:r>
      <w:proofErr w:type="spellStart"/>
      <w:r w:rsidRPr="00252398">
        <w:rPr>
          <w:rFonts w:ascii="Arial" w:hAnsi="Arial" w:cs="Arial"/>
          <w:sz w:val="28"/>
          <w:szCs w:val="28"/>
          <w:lang w:eastAsia="ru-RU"/>
        </w:rPr>
        <w:t>электро</w:t>
      </w:r>
      <w:proofErr w:type="spellEnd"/>
      <w:r w:rsidRPr="00252398">
        <w:rPr>
          <w:rFonts w:ascii="Arial" w:hAnsi="Arial" w:cs="Arial"/>
          <w:sz w:val="28"/>
          <w:szCs w:val="28"/>
          <w:lang w:eastAsia="ru-RU"/>
        </w:rPr>
        <w:t xml:space="preserve"> и водоснабжения;</w:t>
      </w:r>
    </w:p>
    <w:p w:rsidR="00860B0E" w:rsidRPr="00252398" w:rsidRDefault="00860B0E" w:rsidP="00860B0E">
      <w:pPr>
        <w:tabs>
          <w:tab w:val="left" w:pos="0"/>
        </w:tabs>
        <w:autoSpaceDE w:val="0"/>
        <w:autoSpaceDN w:val="0"/>
        <w:adjustRightInd w:val="0"/>
        <w:spacing w:after="0" w:line="240" w:lineRule="auto"/>
        <w:ind w:firstLine="708"/>
        <w:contextualSpacing/>
        <w:jc w:val="both"/>
        <w:outlineLvl w:val="1"/>
        <w:rPr>
          <w:rFonts w:ascii="Arial" w:hAnsi="Arial" w:cs="Arial"/>
          <w:sz w:val="28"/>
          <w:szCs w:val="28"/>
          <w:lang w:eastAsia="ru-RU"/>
        </w:rPr>
      </w:pPr>
      <w:r w:rsidRPr="00252398">
        <w:rPr>
          <w:rFonts w:ascii="Arial" w:hAnsi="Arial" w:cs="Arial"/>
          <w:sz w:val="28"/>
          <w:szCs w:val="28"/>
          <w:lang w:eastAsia="ru-RU"/>
        </w:rPr>
        <w:t>высокие потери энергоресурсов на всех стадиях 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rsidR="00860B0E" w:rsidRPr="00252398" w:rsidRDefault="00860B0E" w:rsidP="00860B0E">
      <w:pPr>
        <w:tabs>
          <w:tab w:val="left" w:pos="0"/>
        </w:tabs>
        <w:autoSpaceDE w:val="0"/>
        <w:autoSpaceDN w:val="0"/>
        <w:adjustRightInd w:val="0"/>
        <w:spacing w:after="0" w:line="240" w:lineRule="auto"/>
        <w:ind w:firstLine="708"/>
        <w:contextualSpacing/>
        <w:jc w:val="both"/>
        <w:outlineLvl w:val="1"/>
        <w:rPr>
          <w:rFonts w:ascii="Arial" w:hAnsi="Arial" w:cs="Arial"/>
          <w:sz w:val="28"/>
          <w:szCs w:val="28"/>
          <w:lang w:eastAsia="ru-RU"/>
        </w:rPr>
      </w:pPr>
      <w:r w:rsidRPr="00252398">
        <w:rPr>
          <w:rFonts w:ascii="Arial" w:hAnsi="Arial" w:cs="Arial"/>
          <w:sz w:val="28"/>
          <w:szCs w:val="28"/>
          <w:lang w:eastAsia="ru-RU"/>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860B0E" w:rsidRPr="00252398" w:rsidRDefault="00860B0E" w:rsidP="00860B0E">
      <w:pPr>
        <w:tabs>
          <w:tab w:val="left" w:pos="0"/>
        </w:tabs>
        <w:autoSpaceDE w:val="0"/>
        <w:autoSpaceDN w:val="0"/>
        <w:adjustRightInd w:val="0"/>
        <w:spacing w:after="0" w:line="240" w:lineRule="auto"/>
        <w:ind w:firstLine="708"/>
        <w:contextualSpacing/>
        <w:jc w:val="both"/>
        <w:outlineLvl w:val="1"/>
        <w:rPr>
          <w:rFonts w:ascii="Arial" w:hAnsi="Arial" w:cs="Arial"/>
          <w:sz w:val="28"/>
          <w:szCs w:val="28"/>
          <w:lang w:eastAsia="ru-RU"/>
        </w:rPr>
      </w:pPr>
      <w:r w:rsidRPr="00252398">
        <w:rPr>
          <w:rFonts w:ascii="Arial" w:hAnsi="Arial" w:cs="Arial"/>
          <w:sz w:val="28"/>
          <w:szCs w:val="28"/>
          <w:lang w:eastAsia="ru-RU"/>
        </w:rPr>
        <w:t>Эффективное регулирование коммунального хозяйства города  органами местного самоуправления, при котором достигается баланс интересов всех сторон, будет обеспечиваться путем реализации заложенных в законодательство механизмов следующих мероприятий:</w:t>
      </w:r>
    </w:p>
    <w:p w:rsidR="00860B0E" w:rsidRPr="00252398" w:rsidRDefault="00860B0E" w:rsidP="00860B0E">
      <w:pPr>
        <w:tabs>
          <w:tab w:val="left" w:pos="0"/>
        </w:tabs>
        <w:autoSpaceDE w:val="0"/>
        <w:autoSpaceDN w:val="0"/>
        <w:adjustRightInd w:val="0"/>
        <w:spacing w:after="0" w:line="240" w:lineRule="auto"/>
        <w:ind w:firstLine="708"/>
        <w:contextualSpacing/>
        <w:jc w:val="both"/>
        <w:outlineLvl w:val="1"/>
        <w:rPr>
          <w:rFonts w:ascii="Arial" w:hAnsi="Arial" w:cs="Arial"/>
          <w:sz w:val="28"/>
          <w:szCs w:val="28"/>
          <w:lang w:eastAsia="ru-RU"/>
        </w:rPr>
      </w:pPr>
      <w:r w:rsidRPr="00252398">
        <w:rPr>
          <w:rFonts w:ascii="Arial" w:hAnsi="Arial" w:cs="Arial"/>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860B0E" w:rsidRPr="00252398" w:rsidRDefault="00860B0E" w:rsidP="00860B0E">
      <w:pPr>
        <w:tabs>
          <w:tab w:val="left" w:pos="0"/>
        </w:tabs>
        <w:autoSpaceDE w:val="0"/>
        <w:autoSpaceDN w:val="0"/>
        <w:adjustRightInd w:val="0"/>
        <w:spacing w:after="0" w:line="240" w:lineRule="auto"/>
        <w:ind w:firstLine="708"/>
        <w:contextualSpacing/>
        <w:jc w:val="both"/>
        <w:outlineLvl w:val="1"/>
        <w:rPr>
          <w:rFonts w:ascii="Arial" w:hAnsi="Arial" w:cs="Arial"/>
          <w:sz w:val="28"/>
          <w:szCs w:val="28"/>
          <w:lang w:eastAsia="ru-RU"/>
        </w:rPr>
      </w:pPr>
      <w:r w:rsidRPr="00252398">
        <w:rPr>
          <w:rFonts w:ascii="Arial" w:hAnsi="Arial" w:cs="Arial"/>
          <w:sz w:val="28"/>
          <w:szCs w:val="28"/>
          <w:lang w:eastAsia="ru-RU"/>
        </w:rPr>
        <w:t>- разработка схем теплоснабжения, водоснабжения и водоотведения, программ комплексного развития коммунальной инфраструктуры;</w:t>
      </w:r>
    </w:p>
    <w:p w:rsidR="00860B0E" w:rsidRPr="00252398" w:rsidRDefault="00860B0E" w:rsidP="00860B0E">
      <w:pPr>
        <w:tabs>
          <w:tab w:val="left" w:pos="0"/>
        </w:tabs>
        <w:autoSpaceDE w:val="0"/>
        <w:autoSpaceDN w:val="0"/>
        <w:adjustRightInd w:val="0"/>
        <w:spacing w:after="0" w:line="240" w:lineRule="auto"/>
        <w:ind w:firstLine="708"/>
        <w:contextualSpacing/>
        <w:jc w:val="both"/>
        <w:outlineLvl w:val="1"/>
        <w:rPr>
          <w:rFonts w:ascii="Arial" w:hAnsi="Arial" w:cs="Arial"/>
          <w:sz w:val="28"/>
          <w:szCs w:val="28"/>
          <w:lang w:eastAsia="ru-RU"/>
        </w:rPr>
      </w:pPr>
      <w:r w:rsidRPr="00252398">
        <w:rPr>
          <w:rFonts w:ascii="Arial" w:hAnsi="Arial" w:cs="Arial"/>
          <w:sz w:val="28"/>
          <w:szCs w:val="28"/>
          <w:lang w:eastAsia="ru-RU"/>
        </w:rPr>
        <w:t>- обеспечение контроля за формированием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860B0E" w:rsidRPr="00252398" w:rsidRDefault="00860B0E" w:rsidP="00860B0E">
      <w:pPr>
        <w:tabs>
          <w:tab w:val="left" w:pos="0"/>
        </w:tabs>
        <w:autoSpaceDE w:val="0"/>
        <w:autoSpaceDN w:val="0"/>
        <w:adjustRightInd w:val="0"/>
        <w:spacing w:after="0" w:line="240" w:lineRule="auto"/>
        <w:ind w:firstLine="708"/>
        <w:contextualSpacing/>
        <w:jc w:val="both"/>
        <w:outlineLvl w:val="1"/>
        <w:rPr>
          <w:rFonts w:ascii="Arial" w:hAnsi="Arial" w:cs="Arial"/>
          <w:sz w:val="28"/>
          <w:szCs w:val="28"/>
          <w:lang w:eastAsia="ru-RU"/>
        </w:rPr>
      </w:pPr>
      <w:r w:rsidRPr="00252398">
        <w:rPr>
          <w:rFonts w:ascii="Arial" w:hAnsi="Arial" w:cs="Arial"/>
          <w:sz w:val="28"/>
          <w:szCs w:val="28"/>
          <w:lang w:eastAsia="ru-RU"/>
        </w:rPr>
        <w:t>- обеспечение контроля за качеством и надежностью коммунальных услуг и ресурсов;</w:t>
      </w:r>
    </w:p>
    <w:p w:rsidR="00860B0E" w:rsidRPr="00252398" w:rsidRDefault="00860B0E" w:rsidP="00860B0E">
      <w:pPr>
        <w:tabs>
          <w:tab w:val="left" w:pos="0"/>
        </w:tabs>
        <w:autoSpaceDE w:val="0"/>
        <w:autoSpaceDN w:val="0"/>
        <w:adjustRightInd w:val="0"/>
        <w:spacing w:after="0" w:line="240" w:lineRule="auto"/>
        <w:ind w:firstLine="708"/>
        <w:contextualSpacing/>
        <w:jc w:val="both"/>
        <w:outlineLvl w:val="1"/>
        <w:rPr>
          <w:rFonts w:ascii="Arial" w:hAnsi="Arial" w:cs="Arial"/>
          <w:sz w:val="28"/>
          <w:szCs w:val="28"/>
          <w:lang w:eastAsia="ru-RU"/>
        </w:rPr>
      </w:pPr>
      <w:r w:rsidRPr="00252398">
        <w:rPr>
          <w:rFonts w:ascii="Arial" w:hAnsi="Arial" w:cs="Arial"/>
          <w:sz w:val="28"/>
          <w:szCs w:val="28"/>
          <w:lang w:eastAsia="ru-RU"/>
        </w:rPr>
        <w:t>- контроль за раскрытием информации для потребителей в соответствии с установленными стандартами.</w:t>
      </w:r>
    </w:p>
    <w:p w:rsidR="00860B0E" w:rsidRPr="00252398" w:rsidRDefault="00860B0E" w:rsidP="00860B0E">
      <w:pPr>
        <w:autoSpaceDE w:val="0"/>
        <w:autoSpaceDN w:val="0"/>
        <w:adjustRightInd w:val="0"/>
        <w:spacing w:after="0" w:line="240" w:lineRule="auto"/>
        <w:ind w:firstLine="708"/>
        <w:jc w:val="both"/>
        <w:rPr>
          <w:rFonts w:ascii="Arial" w:hAnsi="Arial" w:cs="Arial"/>
          <w:sz w:val="28"/>
          <w:szCs w:val="28"/>
        </w:rPr>
      </w:pPr>
      <w:r w:rsidRPr="00252398">
        <w:rPr>
          <w:rFonts w:ascii="Arial" w:hAnsi="Arial" w:cs="Arial"/>
          <w:sz w:val="28"/>
          <w:szCs w:val="28"/>
        </w:rPr>
        <w:t xml:space="preserve">Принятие подпрограммы обусловлено необходимостью предупреждения ситуаций, которые могут привести к нарушению </w:t>
      </w:r>
      <w:proofErr w:type="gramStart"/>
      <w:r w:rsidRPr="00252398">
        <w:rPr>
          <w:rFonts w:ascii="Arial" w:hAnsi="Arial" w:cs="Arial"/>
          <w:sz w:val="28"/>
          <w:szCs w:val="28"/>
        </w:rPr>
        <w:t>функционирования систем жизнеобеспечения населения муниципального образования  города</w:t>
      </w:r>
      <w:proofErr w:type="gramEnd"/>
      <w:r w:rsidRPr="00252398">
        <w:rPr>
          <w:rFonts w:ascii="Arial" w:hAnsi="Arial" w:cs="Arial"/>
          <w:sz w:val="28"/>
          <w:szCs w:val="28"/>
        </w:rPr>
        <w:t xml:space="preserve">  Канска,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860B0E" w:rsidRPr="00252398" w:rsidRDefault="00860B0E" w:rsidP="00860B0E">
      <w:pPr>
        <w:autoSpaceDE w:val="0"/>
        <w:autoSpaceDN w:val="0"/>
        <w:adjustRightInd w:val="0"/>
        <w:spacing w:after="0" w:line="240" w:lineRule="auto"/>
        <w:ind w:firstLine="708"/>
        <w:jc w:val="both"/>
        <w:rPr>
          <w:rFonts w:ascii="Arial" w:hAnsi="Arial" w:cs="Arial"/>
          <w:sz w:val="28"/>
          <w:szCs w:val="28"/>
        </w:rPr>
      </w:pPr>
      <w:r w:rsidRPr="00252398">
        <w:rPr>
          <w:rFonts w:ascii="Arial" w:hAnsi="Arial" w:cs="Arial"/>
          <w:sz w:val="28"/>
          <w:szCs w:val="28"/>
        </w:rPr>
        <w:t>Только путем внедрение новых технологий, современной трубной продукции, котельного оборудования, водоочистных установок на объектах коммунального комплекса города  Канска возможно качественно повысить энергоэффективность функционирования систем коммунальной инфраструктуры, а также обеспечить безопасное функционирование энергообъектов, обновить материально-техническую базу предприятий коммунального комплекса города и обеспечить население  города   питьевой водой, отвечающей требованиям безопасности.</w:t>
      </w:r>
    </w:p>
    <w:p w:rsidR="00860B0E" w:rsidRPr="00252398" w:rsidRDefault="00860B0E" w:rsidP="00860B0E">
      <w:pPr>
        <w:autoSpaceDE w:val="0"/>
        <w:autoSpaceDN w:val="0"/>
        <w:adjustRightInd w:val="0"/>
        <w:spacing w:after="0" w:line="240" w:lineRule="auto"/>
        <w:ind w:firstLine="708"/>
        <w:jc w:val="both"/>
        <w:rPr>
          <w:rFonts w:ascii="Arial" w:hAnsi="Arial" w:cs="Arial"/>
          <w:sz w:val="28"/>
          <w:szCs w:val="28"/>
        </w:rPr>
      </w:pPr>
      <w:r w:rsidRPr="00252398">
        <w:rPr>
          <w:rFonts w:ascii="Arial" w:hAnsi="Arial" w:cs="Arial"/>
          <w:sz w:val="28"/>
          <w:szCs w:val="28"/>
        </w:rPr>
        <w:t xml:space="preserve">Решение поставленных задач восстановления и модернизации коммунального комплекса города   Канска  соответствует установленным приоритетам социально-экономического развития города и возможно </w:t>
      </w:r>
      <w:r w:rsidRPr="00252398">
        <w:rPr>
          <w:rFonts w:ascii="Arial" w:hAnsi="Arial" w:cs="Arial"/>
          <w:sz w:val="28"/>
          <w:szCs w:val="28"/>
        </w:rPr>
        <w:lastRenderedPageBreak/>
        <w:t>только программными плановыми методами, в том числе с использованием мер государственной поддержки.</w:t>
      </w:r>
    </w:p>
    <w:p w:rsidR="00860B0E" w:rsidRPr="00252398" w:rsidRDefault="00860B0E" w:rsidP="00860B0E">
      <w:pPr>
        <w:overflowPunct w:val="0"/>
        <w:autoSpaceDE w:val="0"/>
        <w:autoSpaceDN w:val="0"/>
        <w:adjustRightInd w:val="0"/>
        <w:spacing w:after="0" w:line="240" w:lineRule="auto"/>
        <w:ind w:firstLine="708"/>
        <w:jc w:val="both"/>
        <w:textAlignment w:val="baseline"/>
        <w:rPr>
          <w:rFonts w:ascii="Arial" w:hAnsi="Arial" w:cs="Arial"/>
          <w:sz w:val="28"/>
          <w:szCs w:val="28"/>
        </w:rPr>
      </w:pPr>
      <w:r w:rsidRPr="00252398">
        <w:rPr>
          <w:rFonts w:ascii="Arial" w:hAnsi="Arial" w:cs="Arial"/>
          <w:sz w:val="28"/>
          <w:szCs w:val="28"/>
        </w:rPr>
        <w:t>Цель подпрограммы обеспечение населения города качественными жилищно-коммунальными услугами в условиях  энергосбережения и повышения энергетической эффективности.</w:t>
      </w:r>
    </w:p>
    <w:p w:rsidR="00860B0E" w:rsidRPr="00252398" w:rsidRDefault="00860B0E" w:rsidP="00860B0E">
      <w:pPr>
        <w:autoSpaceDE w:val="0"/>
        <w:autoSpaceDN w:val="0"/>
        <w:adjustRightInd w:val="0"/>
        <w:spacing w:after="0" w:line="240" w:lineRule="auto"/>
        <w:ind w:firstLine="708"/>
        <w:jc w:val="both"/>
        <w:rPr>
          <w:rFonts w:ascii="Arial" w:hAnsi="Arial" w:cs="Arial"/>
          <w:sz w:val="28"/>
          <w:szCs w:val="28"/>
        </w:rPr>
      </w:pPr>
      <w:r w:rsidRPr="00252398">
        <w:rPr>
          <w:rFonts w:ascii="Arial" w:hAnsi="Arial" w:cs="Arial"/>
          <w:sz w:val="28"/>
          <w:szCs w:val="28"/>
        </w:rPr>
        <w:t xml:space="preserve">Поставленная цель достигается решением следующих задач подпрограммы:                                </w:t>
      </w:r>
    </w:p>
    <w:p w:rsidR="00860B0E" w:rsidRPr="00252398" w:rsidRDefault="00860B0E" w:rsidP="00860B0E">
      <w:pPr>
        <w:numPr>
          <w:ilvl w:val="0"/>
          <w:numId w:val="5"/>
        </w:numPr>
        <w:tabs>
          <w:tab w:val="left" w:pos="1100"/>
        </w:tabs>
        <w:overflowPunct w:val="0"/>
        <w:autoSpaceDE w:val="0"/>
        <w:autoSpaceDN w:val="0"/>
        <w:adjustRightInd w:val="0"/>
        <w:spacing w:after="0" w:line="240" w:lineRule="auto"/>
        <w:ind w:firstLine="708"/>
        <w:jc w:val="both"/>
        <w:textAlignment w:val="baseline"/>
        <w:rPr>
          <w:rFonts w:ascii="Arial" w:hAnsi="Arial" w:cs="Arial"/>
          <w:sz w:val="28"/>
          <w:szCs w:val="28"/>
        </w:rPr>
      </w:pPr>
      <w:r w:rsidRPr="00252398">
        <w:rPr>
          <w:rFonts w:ascii="Arial" w:hAnsi="Arial" w:cs="Arial"/>
          <w:sz w:val="28"/>
          <w:szCs w:val="28"/>
        </w:rPr>
        <w:t>Развитие, модернизация и капитальный ремонт объектов коммунальной инфраструктуры, находящиеся в муниципальной собственности города Канска;</w:t>
      </w:r>
    </w:p>
    <w:p w:rsidR="00860B0E" w:rsidRPr="00252398" w:rsidRDefault="00860B0E" w:rsidP="00860B0E">
      <w:pPr>
        <w:numPr>
          <w:ilvl w:val="0"/>
          <w:numId w:val="5"/>
        </w:numPr>
        <w:tabs>
          <w:tab w:val="left" w:pos="1100"/>
        </w:tabs>
        <w:overflowPunct w:val="0"/>
        <w:autoSpaceDE w:val="0"/>
        <w:autoSpaceDN w:val="0"/>
        <w:adjustRightInd w:val="0"/>
        <w:spacing w:after="0" w:line="240" w:lineRule="auto"/>
        <w:ind w:firstLine="708"/>
        <w:jc w:val="both"/>
        <w:textAlignment w:val="baseline"/>
        <w:rPr>
          <w:rFonts w:ascii="Arial" w:hAnsi="Arial" w:cs="Arial"/>
          <w:sz w:val="28"/>
          <w:szCs w:val="28"/>
        </w:rPr>
      </w:pPr>
      <w:r w:rsidRPr="00252398">
        <w:rPr>
          <w:rFonts w:ascii="Arial" w:hAnsi="Arial" w:cs="Arial"/>
          <w:sz w:val="28"/>
          <w:szCs w:val="28"/>
        </w:rPr>
        <w:t>Создание условий для безубыточной деятельности организаций коммунального комплекса;</w:t>
      </w:r>
    </w:p>
    <w:p w:rsidR="00860B0E" w:rsidRPr="00252398" w:rsidRDefault="00860B0E" w:rsidP="00860B0E">
      <w:pPr>
        <w:numPr>
          <w:ilvl w:val="0"/>
          <w:numId w:val="5"/>
        </w:numPr>
        <w:tabs>
          <w:tab w:val="left" w:pos="1100"/>
        </w:tabs>
        <w:overflowPunct w:val="0"/>
        <w:autoSpaceDE w:val="0"/>
        <w:autoSpaceDN w:val="0"/>
        <w:adjustRightInd w:val="0"/>
        <w:spacing w:after="0" w:line="240" w:lineRule="auto"/>
        <w:ind w:firstLine="708"/>
        <w:jc w:val="both"/>
        <w:textAlignment w:val="baseline"/>
        <w:rPr>
          <w:rFonts w:ascii="Arial" w:hAnsi="Arial" w:cs="Arial"/>
          <w:sz w:val="28"/>
          <w:szCs w:val="28"/>
        </w:rPr>
      </w:pPr>
      <w:r w:rsidRPr="00252398">
        <w:rPr>
          <w:rFonts w:ascii="Arial" w:hAnsi="Arial" w:cs="Arial"/>
          <w:sz w:val="28"/>
          <w:szCs w:val="28"/>
        </w:rPr>
        <w:t xml:space="preserve">Энергосбережение и повышение энергетической эффективности. </w:t>
      </w:r>
    </w:p>
    <w:p w:rsidR="00860B0E" w:rsidRPr="00252398" w:rsidRDefault="00860B0E" w:rsidP="00860B0E">
      <w:pPr>
        <w:tabs>
          <w:tab w:val="left" w:pos="1100"/>
        </w:tabs>
        <w:overflowPunct w:val="0"/>
        <w:autoSpaceDE w:val="0"/>
        <w:autoSpaceDN w:val="0"/>
        <w:adjustRightInd w:val="0"/>
        <w:spacing w:after="0" w:line="240" w:lineRule="auto"/>
        <w:ind w:firstLine="708"/>
        <w:jc w:val="both"/>
        <w:textAlignment w:val="baseline"/>
        <w:rPr>
          <w:rFonts w:ascii="Arial" w:hAnsi="Arial" w:cs="Arial"/>
          <w:sz w:val="28"/>
          <w:szCs w:val="28"/>
        </w:rPr>
      </w:pPr>
      <w:r w:rsidRPr="00252398">
        <w:rPr>
          <w:rFonts w:ascii="Arial" w:hAnsi="Arial" w:cs="Arial"/>
          <w:sz w:val="28"/>
          <w:szCs w:val="28"/>
        </w:rPr>
        <w:t>4.   Обеспечение населения города чистой питьевой водой.</w:t>
      </w:r>
    </w:p>
    <w:p w:rsidR="00860B0E" w:rsidRPr="00252398" w:rsidRDefault="00860B0E" w:rsidP="00860B0E">
      <w:pPr>
        <w:autoSpaceDE w:val="0"/>
        <w:autoSpaceDN w:val="0"/>
        <w:adjustRightInd w:val="0"/>
        <w:spacing w:after="0" w:line="240" w:lineRule="auto"/>
        <w:ind w:firstLine="708"/>
        <w:jc w:val="both"/>
        <w:rPr>
          <w:rFonts w:ascii="Arial" w:eastAsia="Times New Roman" w:hAnsi="Arial" w:cs="Arial"/>
          <w:sz w:val="28"/>
          <w:szCs w:val="28"/>
          <w:lang w:eastAsia="ru-RU"/>
        </w:rPr>
      </w:pPr>
      <w:r w:rsidRPr="00252398">
        <w:rPr>
          <w:rFonts w:ascii="Arial" w:hAnsi="Arial" w:cs="Arial"/>
          <w:sz w:val="28"/>
          <w:szCs w:val="28"/>
          <w:lang w:eastAsia="ru-RU"/>
        </w:rPr>
        <w:t>Срок реализации подпрограммы</w:t>
      </w:r>
      <w:r w:rsidRPr="00252398">
        <w:rPr>
          <w:rFonts w:ascii="Arial" w:eastAsia="Times New Roman" w:hAnsi="Arial" w:cs="Arial"/>
          <w:sz w:val="28"/>
          <w:szCs w:val="28"/>
          <w:lang w:eastAsia="ru-RU"/>
        </w:rPr>
        <w:t xml:space="preserve"> 2. «Реформирование и модернизация жилищно-коммунального хозяйства и повышение энергетической эффективности»</w:t>
      </w:r>
      <w:r w:rsidRPr="00252398">
        <w:rPr>
          <w:rFonts w:ascii="Arial" w:hAnsi="Arial" w:cs="Arial"/>
          <w:sz w:val="28"/>
          <w:szCs w:val="28"/>
          <w:lang w:eastAsia="ru-RU"/>
        </w:rPr>
        <w:t xml:space="preserve"> – 2017-2022 годы.</w:t>
      </w:r>
    </w:p>
    <w:p w:rsidR="00860B0E" w:rsidRPr="00252398" w:rsidRDefault="00860B0E" w:rsidP="00860B0E">
      <w:pPr>
        <w:autoSpaceDE w:val="0"/>
        <w:autoSpaceDN w:val="0"/>
        <w:adjustRightInd w:val="0"/>
        <w:spacing w:after="0" w:line="240" w:lineRule="auto"/>
        <w:ind w:firstLine="708"/>
        <w:jc w:val="both"/>
        <w:rPr>
          <w:rFonts w:ascii="Arial" w:hAnsi="Arial" w:cs="Arial"/>
          <w:iCs/>
          <w:sz w:val="28"/>
          <w:szCs w:val="28"/>
        </w:rPr>
      </w:pPr>
      <w:r w:rsidRPr="00252398">
        <w:rPr>
          <w:rFonts w:ascii="Arial" w:hAnsi="Arial" w:cs="Arial"/>
          <w:iCs/>
          <w:sz w:val="28"/>
          <w:szCs w:val="28"/>
        </w:rPr>
        <w:t xml:space="preserve">В результате реализации мероприятий подпрограммы планируется </w:t>
      </w:r>
      <w:r w:rsidRPr="00252398">
        <w:rPr>
          <w:rFonts w:ascii="Arial" w:eastAsia="Times New Roman" w:hAnsi="Arial" w:cs="Arial"/>
          <w:sz w:val="28"/>
          <w:szCs w:val="28"/>
          <w:lang w:eastAsia="ru-RU"/>
        </w:rPr>
        <w:t>достигнуть</w:t>
      </w:r>
      <w:r w:rsidRPr="00252398">
        <w:rPr>
          <w:rFonts w:ascii="Arial" w:hAnsi="Arial" w:cs="Arial"/>
          <w:iCs/>
          <w:sz w:val="28"/>
          <w:szCs w:val="28"/>
        </w:rPr>
        <w:t>:</w:t>
      </w:r>
    </w:p>
    <w:p w:rsidR="00860B0E" w:rsidRPr="00252398" w:rsidRDefault="00860B0E" w:rsidP="00860B0E">
      <w:pPr>
        <w:overflowPunct w:val="0"/>
        <w:autoSpaceDE w:val="0"/>
        <w:autoSpaceDN w:val="0"/>
        <w:adjustRightInd w:val="0"/>
        <w:spacing w:after="0" w:line="240" w:lineRule="auto"/>
        <w:ind w:firstLine="708"/>
        <w:jc w:val="both"/>
        <w:textAlignment w:val="baseline"/>
        <w:rPr>
          <w:rFonts w:ascii="Arial" w:hAnsi="Arial" w:cs="Arial"/>
          <w:sz w:val="28"/>
          <w:szCs w:val="28"/>
        </w:rPr>
      </w:pPr>
      <w:r w:rsidRPr="00252398">
        <w:rPr>
          <w:rFonts w:ascii="Arial" w:hAnsi="Arial" w:cs="Arial"/>
          <w:sz w:val="28"/>
          <w:szCs w:val="28"/>
        </w:rPr>
        <w:t>уровень износа коммунальной инфраструктуры, находящейся в муниципальной собственности города Канска не менее 61,5 %.</w:t>
      </w:r>
    </w:p>
    <w:p w:rsidR="00860B0E" w:rsidRPr="00252398" w:rsidRDefault="00860B0E" w:rsidP="00860B0E">
      <w:pPr>
        <w:overflowPunct w:val="0"/>
        <w:autoSpaceDE w:val="0"/>
        <w:autoSpaceDN w:val="0"/>
        <w:adjustRightInd w:val="0"/>
        <w:spacing w:after="0" w:line="240" w:lineRule="auto"/>
        <w:ind w:firstLine="708"/>
        <w:jc w:val="both"/>
        <w:textAlignment w:val="baseline"/>
        <w:rPr>
          <w:rFonts w:ascii="Arial" w:hAnsi="Arial" w:cs="Arial"/>
          <w:sz w:val="28"/>
          <w:szCs w:val="28"/>
        </w:rPr>
      </w:pPr>
    </w:p>
    <w:p w:rsidR="00860B0E" w:rsidRPr="00252398" w:rsidRDefault="00860B0E" w:rsidP="00860B0E">
      <w:pPr>
        <w:autoSpaceDE w:val="0"/>
        <w:autoSpaceDN w:val="0"/>
        <w:adjustRightInd w:val="0"/>
        <w:spacing w:after="0" w:line="240" w:lineRule="auto"/>
        <w:ind w:firstLine="708"/>
        <w:jc w:val="both"/>
        <w:rPr>
          <w:rFonts w:ascii="Arial" w:hAnsi="Arial" w:cs="Arial"/>
          <w:sz w:val="28"/>
          <w:szCs w:val="28"/>
          <w:lang w:eastAsia="ru-RU"/>
        </w:rPr>
      </w:pPr>
      <w:r w:rsidRPr="00252398">
        <w:rPr>
          <w:rFonts w:ascii="Arial" w:eastAsia="Times New Roman" w:hAnsi="Arial" w:cs="Arial"/>
          <w:sz w:val="28"/>
          <w:szCs w:val="28"/>
          <w:lang w:eastAsia="ru-RU"/>
        </w:rPr>
        <w:t>Подпрограмма 3. «</w:t>
      </w:r>
      <w:r w:rsidRPr="00252398">
        <w:rPr>
          <w:rFonts w:ascii="Arial" w:hAnsi="Arial" w:cs="Arial"/>
          <w:sz w:val="28"/>
          <w:szCs w:val="28"/>
        </w:rPr>
        <w:t>Обращение с твердыми бытовыми отходами на территории города</w:t>
      </w:r>
      <w:r w:rsidRPr="00252398">
        <w:rPr>
          <w:rFonts w:ascii="Arial" w:eastAsia="Times New Roman" w:hAnsi="Arial" w:cs="Arial"/>
          <w:sz w:val="28"/>
          <w:szCs w:val="28"/>
          <w:lang w:eastAsia="ru-RU"/>
        </w:rPr>
        <w:t>»</w:t>
      </w:r>
      <w:r w:rsidRPr="00252398">
        <w:rPr>
          <w:rFonts w:ascii="Arial" w:hAnsi="Arial" w:cs="Arial"/>
          <w:sz w:val="28"/>
          <w:szCs w:val="28"/>
          <w:lang w:eastAsia="ru-RU"/>
        </w:rPr>
        <w:t xml:space="preserve"> (приложение № 6 к муниципальной программе).</w:t>
      </w:r>
    </w:p>
    <w:p w:rsidR="00860B0E" w:rsidRPr="00252398" w:rsidRDefault="00860B0E" w:rsidP="00860B0E">
      <w:pPr>
        <w:suppressAutoHyphens/>
        <w:spacing w:after="0" w:line="240" w:lineRule="auto"/>
        <w:ind w:firstLine="708"/>
        <w:jc w:val="both"/>
        <w:rPr>
          <w:rFonts w:ascii="Arial" w:eastAsia="Arial" w:hAnsi="Arial" w:cs="Arial"/>
          <w:kern w:val="1"/>
          <w:sz w:val="28"/>
          <w:szCs w:val="28"/>
          <w:lang w:eastAsia="zh-CN" w:bidi="hi-IN"/>
        </w:rPr>
      </w:pPr>
      <w:r w:rsidRPr="00252398">
        <w:rPr>
          <w:rFonts w:ascii="Arial" w:eastAsia="Arial" w:hAnsi="Arial" w:cs="Arial"/>
          <w:kern w:val="1"/>
          <w:sz w:val="28"/>
          <w:szCs w:val="28"/>
          <w:lang w:eastAsia="zh-CN" w:bidi="hi-IN"/>
        </w:rPr>
        <w:t xml:space="preserve">Проблема накопления отходов обостряется в городе Канске с каждым годом, при этом наиболее острой остается проблема накопления твердых коммунальных отходов (далее - ТКО). Количество отходов   образующихся на территории города, составляет около 137,74 тыс. м3 в год. В настоящее время единственным местом  захоронения ТКО в городе является  городская несанкционированная свалка, действующая  с 1973 года, которая не имеет разрешительной документации и не соответствует санитарным требованиям. </w:t>
      </w:r>
    </w:p>
    <w:p w:rsidR="00860B0E" w:rsidRPr="00252398" w:rsidRDefault="00860B0E" w:rsidP="00860B0E">
      <w:pPr>
        <w:suppressAutoHyphens/>
        <w:spacing w:after="0" w:line="240" w:lineRule="auto"/>
        <w:ind w:firstLine="708"/>
        <w:jc w:val="both"/>
        <w:rPr>
          <w:rFonts w:ascii="Arial" w:eastAsia="Arial" w:hAnsi="Arial" w:cs="Arial"/>
          <w:kern w:val="1"/>
          <w:sz w:val="28"/>
          <w:szCs w:val="28"/>
          <w:lang w:eastAsia="zh-CN" w:bidi="hi-IN"/>
        </w:rPr>
      </w:pPr>
      <w:r w:rsidRPr="00252398">
        <w:rPr>
          <w:rFonts w:ascii="Arial" w:eastAsia="Arial" w:hAnsi="Arial" w:cs="Arial"/>
          <w:kern w:val="1"/>
          <w:sz w:val="28"/>
          <w:szCs w:val="28"/>
          <w:lang w:eastAsia="zh-CN" w:bidi="hi-IN"/>
        </w:rPr>
        <w:t>Обеспеченность населения централизованными услугами сбора, вывоза и утилизации (размещения) твердых бытовых отходов в среднем по г. Канску - 58%. В результате в городе Канске сложилась крайне неблагоприятная ситуация в сфере обращения с ТКО, что создает значительные экологические, экономические и социальные проблемы. Данная ситуация осложняется недостаточной обеспеченностью города специализированной современной техникой и оборудованием для сбора и транспортировки отходов потребления, а также отсутствием системного контроля за надлежащим сбором и транспортировкой ТКО к объектам их размещения, что приводит к формированию многочисленных несанкционированных мест размещения отходов вокруг населенного пункта.</w:t>
      </w:r>
    </w:p>
    <w:p w:rsidR="00860B0E" w:rsidRPr="00252398" w:rsidRDefault="00860B0E" w:rsidP="00860B0E">
      <w:pPr>
        <w:suppressAutoHyphens/>
        <w:spacing w:after="0" w:line="240" w:lineRule="auto"/>
        <w:ind w:firstLine="708"/>
        <w:jc w:val="both"/>
        <w:rPr>
          <w:rFonts w:ascii="Arial" w:eastAsia="Arial" w:hAnsi="Arial" w:cs="Arial"/>
          <w:kern w:val="1"/>
          <w:sz w:val="28"/>
          <w:szCs w:val="28"/>
          <w:lang w:eastAsia="zh-CN" w:bidi="hi-IN"/>
        </w:rPr>
      </w:pPr>
      <w:r w:rsidRPr="00252398">
        <w:rPr>
          <w:rFonts w:ascii="Arial" w:eastAsia="Arial" w:hAnsi="Arial" w:cs="Arial"/>
          <w:kern w:val="1"/>
          <w:sz w:val="28"/>
          <w:szCs w:val="28"/>
          <w:lang w:eastAsia="zh-CN" w:bidi="hi-IN"/>
        </w:rPr>
        <w:t xml:space="preserve">Негативное воздействие на природную среду характерно для всех стадий обращения с ТКО, начиная с их сбора и транспортировки и, </w:t>
      </w:r>
      <w:r w:rsidRPr="00252398">
        <w:rPr>
          <w:rFonts w:ascii="Arial" w:eastAsia="Arial" w:hAnsi="Arial" w:cs="Arial"/>
          <w:kern w:val="1"/>
          <w:sz w:val="28"/>
          <w:szCs w:val="28"/>
          <w:lang w:eastAsia="zh-CN" w:bidi="hi-IN"/>
        </w:rPr>
        <w:lastRenderedPageBreak/>
        <w:t xml:space="preserve">заканчивая подготовкой к использованию компонентов и обезвреживанию или захоронению отходов. </w:t>
      </w:r>
    </w:p>
    <w:p w:rsidR="00860B0E" w:rsidRPr="00252398" w:rsidRDefault="00860B0E" w:rsidP="00860B0E">
      <w:pPr>
        <w:suppressAutoHyphens/>
        <w:autoSpaceDE w:val="0"/>
        <w:spacing w:after="0" w:line="240" w:lineRule="auto"/>
        <w:ind w:firstLine="708"/>
        <w:jc w:val="both"/>
        <w:rPr>
          <w:rFonts w:ascii="Arial" w:eastAsia="Times New Roman" w:hAnsi="Arial" w:cs="Arial"/>
          <w:kern w:val="1"/>
          <w:sz w:val="28"/>
          <w:szCs w:val="28"/>
          <w:lang w:eastAsia="zh-CN" w:bidi="hi-IN"/>
        </w:rPr>
      </w:pPr>
      <w:r w:rsidRPr="00252398">
        <w:rPr>
          <w:rFonts w:ascii="Arial" w:eastAsia="Arial" w:hAnsi="Arial" w:cs="Arial"/>
          <w:kern w:val="1"/>
          <w:sz w:val="28"/>
          <w:szCs w:val="28"/>
          <w:lang w:eastAsia="zh-CN" w:bidi="hi-IN"/>
        </w:rPr>
        <w:t xml:space="preserve">На территории города имеются несанкционированные места размещения ТКО - несанкционированные свалки, которых насчитывается порядка 45 </w:t>
      </w:r>
      <w:proofErr w:type="spellStart"/>
      <w:r w:rsidRPr="00252398">
        <w:rPr>
          <w:rFonts w:ascii="Arial" w:eastAsia="Arial" w:hAnsi="Arial" w:cs="Arial"/>
          <w:kern w:val="1"/>
          <w:sz w:val="28"/>
          <w:szCs w:val="28"/>
          <w:lang w:eastAsia="zh-CN" w:bidi="hi-IN"/>
        </w:rPr>
        <w:t>шт</w:t>
      </w:r>
      <w:proofErr w:type="spellEnd"/>
      <w:r w:rsidRPr="00252398">
        <w:rPr>
          <w:rFonts w:ascii="Arial" w:eastAsia="Arial" w:hAnsi="Arial" w:cs="Arial"/>
          <w:kern w:val="1"/>
          <w:sz w:val="28"/>
          <w:szCs w:val="28"/>
          <w:lang w:eastAsia="zh-CN" w:bidi="hi-IN"/>
        </w:rPr>
        <w:t>/год. Объем свалок составляет в среднем от 20 до 1000 м3.  Свалки из года в год появляются в одних и тех же местах, что говорит о необеспеченности услугами по сбору, вывозу и захоронению ТКО близлежащих районов.</w:t>
      </w:r>
    </w:p>
    <w:p w:rsidR="00860B0E" w:rsidRPr="00252398" w:rsidRDefault="00860B0E" w:rsidP="00860B0E">
      <w:pPr>
        <w:suppressAutoHyphens/>
        <w:spacing w:after="0" w:line="240" w:lineRule="auto"/>
        <w:ind w:firstLine="708"/>
        <w:jc w:val="both"/>
        <w:rPr>
          <w:rFonts w:ascii="Arial" w:eastAsia="Arial" w:hAnsi="Arial" w:cs="Arial"/>
          <w:kern w:val="1"/>
          <w:sz w:val="28"/>
          <w:szCs w:val="28"/>
          <w:lang w:eastAsia="zh-CN" w:bidi="hi-IN"/>
        </w:rPr>
      </w:pPr>
      <w:r w:rsidRPr="00252398">
        <w:rPr>
          <w:rFonts w:ascii="Arial" w:eastAsia="Arial" w:hAnsi="Arial" w:cs="Arial"/>
          <w:kern w:val="1"/>
          <w:sz w:val="28"/>
          <w:szCs w:val="28"/>
          <w:lang w:eastAsia="zh-CN" w:bidi="hi-IN"/>
        </w:rPr>
        <w:t xml:space="preserve">Сложившаяся ситуация в области обращения с ТКО приводит к загрязнению окружающей среды, нерациональному использованию природных ресурсов, захламлению земель, и уже сегодня представляет реальную угрозу здоровью населения, проживающего на территории Канска. </w:t>
      </w:r>
    </w:p>
    <w:p w:rsidR="00860B0E" w:rsidRPr="00252398" w:rsidRDefault="00860B0E" w:rsidP="00860B0E">
      <w:pPr>
        <w:autoSpaceDE w:val="0"/>
        <w:spacing w:after="0" w:line="240" w:lineRule="auto"/>
        <w:ind w:firstLine="708"/>
        <w:jc w:val="both"/>
        <w:rPr>
          <w:rFonts w:ascii="Arial" w:hAnsi="Arial" w:cs="Arial"/>
          <w:sz w:val="28"/>
          <w:szCs w:val="28"/>
        </w:rPr>
      </w:pPr>
      <w:r w:rsidRPr="00252398">
        <w:rPr>
          <w:rFonts w:ascii="Arial" w:hAnsi="Arial" w:cs="Arial"/>
          <w:sz w:val="28"/>
          <w:szCs w:val="28"/>
        </w:rPr>
        <w:t>Целью подпрограммы является снижение негативного воздействия отходов на окружающую среду и здоровье населения путем максимального развития  системы сбора и обезвреживания бытовых отходов на территории города Канска.</w:t>
      </w:r>
    </w:p>
    <w:p w:rsidR="00860B0E" w:rsidRPr="00252398" w:rsidRDefault="00860B0E" w:rsidP="00860B0E">
      <w:pPr>
        <w:autoSpaceDE w:val="0"/>
        <w:spacing w:after="0" w:line="240" w:lineRule="auto"/>
        <w:ind w:left="-66" w:firstLine="708"/>
        <w:jc w:val="both"/>
        <w:rPr>
          <w:rFonts w:ascii="Arial" w:hAnsi="Arial" w:cs="Arial"/>
          <w:sz w:val="28"/>
          <w:szCs w:val="28"/>
        </w:rPr>
      </w:pPr>
      <w:r w:rsidRPr="00252398">
        <w:rPr>
          <w:rFonts w:ascii="Arial" w:hAnsi="Arial" w:cs="Arial"/>
          <w:sz w:val="28"/>
          <w:szCs w:val="28"/>
        </w:rPr>
        <w:t xml:space="preserve">Поставленная цель достигается решением следующей задачи подпрограммы: </w:t>
      </w:r>
    </w:p>
    <w:p w:rsidR="00860B0E" w:rsidRPr="00252398" w:rsidRDefault="00860B0E" w:rsidP="00860B0E">
      <w:pPr>
        <w:tabs>
          <w:tab w:val="left" w:pos="993"/>
        </w:tabs>
        <w:autoSpaceDE w:val="0"/>
        <w:spacing w:after="0" w:line="240" w:lineRule="auto"/>
        <w:ind w:firstLine="708"/>
        <w:jc w:val="both"/>
        <w:rPr>
          <w:rFonts w:ascii="Arial" w:hAnsi="Arial" w:cs="Arial"/>
          <w:sz w:val="28"/>
          <w:szCs w:val="28"/>
        </w:rPr>
      </w:pPr>
      <w:r w:rsidRPr="00252398">
        <w:rPr>
          <w:rFonts w:ascii="Arial" w:hAnsi="Arial" w:cs="Arial"/>
          <w:sz w:val="28"/>
          <w:szCs w:val="28"/>
        </w:rPr>
        <w:t>1. Сбор, обезвреживание и вывоз отходов, информационное обеспечение в области обращения с отходами.</w:t>
      </w:r>
    </w:p>
    <w:p w:rsidR="00860B0E" w:rsidRPr="00252398" w:rsidRDefault="00860B0E" w:rsidP="00860B0E">
      <w:pPr>
        <w:autoSpaceDE w:val="0"/>
        <w:autoSpaceDN w:val="0"/>
        <w:adjustRightInd w:val="0"/>
        <w:spacing w:after="0" w:line="240" w:lineRule="auto"/>
        <w:ind w:firstLine="708"/>
        <w:jc w:val="both"/>
        <w:rPr>
          <w:rFonts w:ascii="Arial" w:eastAsia="Times New Roman" w:hAnsi="Arial" w:cs="Arial"/>
          <w:sz w:val="28"/>
          <w:szCs w:val="28"/>
          <w:lang w:eastAsia="ru-RU"/>
        </w:rPr>
      </w:pPr>
      <w:r w:rsidRPr="00252398">
        <w:rPr>
          <w:rFonts w:ascii="Arial" w:hAnsi="Arial" w:cs="Arial"/>
          <w:sz w:val="28"/>
          <w:szCs w:val="28"/>
          <w:lang w:eastAsia="ru-RU"/>
        </w:rPr>
        <w:t xml:space="preserve">Срок реализации подпрограммы </w:t>
      </w:r>
      <w:r w:rsidRPr="00252398">
        <w:rPr>
          <w:rFonts w:ascii="Arial" w:eastAsia="Times New Roman" w:hAnsi="Arial" w:cs="Arial"/>
          <w:sz w:val="28"/>
          <w:szCs w:val="28"/>
          <w:lang w:eastAsia="ru-RU"/>
        </w:rPr>
        <w:t>3.«</w:t>
      </w:r>
      <w:r w:rsidRPr="00252398">
        <w:rPr>
          <w:rFonts w:ascii="Arial" w:hAnsi="Arial" w:cs="Arial"/>
          <w:sz w:val="28"/>
          <w:szCs w:val="28"/>
        </w:rPr>
        <w:t>Обращение с твердыми бытовыми отходами на территории города</w:t>
      </w:r>
      <w:r w:rsidRPr="00252398">
        <w:rPr>
          <w:rFonts w:ascii="Arial" w:eastAsia="Times New Roman" w:hAnsi="Arial" w:cs="Arial"/>
          <w:sz w:val="28"/>
          <w:szCs w:val="28"/>
          <w:lang w:eastAsia="ru-RU"/>
        </w:rPr>
        <w:t>»</w:t>
      </w:r>
      <w:r w:rsidRPr="00252398">
        <w:rPr>
          <w:rFonts w:ascii="Arial" w:hAnsi="Arial" w:cs="Arial"/>
          <w:sz w:val="28"/>
          <w:szCs w:val="28"/>
          <w:lang w:eastAsia="ru-RU"/>
        </w:rPr>
        <w:t xml:space="preserve"> – 2017-2019 годы.</w:t>
      </w:r>
    </w:p>
    <w:p w:rsidR="00860B0E" w:rsidRPr="00252398" w:rsidRDefault="00860B0E" w:rsidP="00860B0E">
      <w:pPr>
        <w:autoSpaceDE w:val="0"/>
        <w:autoSpaceDN w:val="0"/>
        <w:adjustRightInd w:val="0"/>
        <w:spacing w:after="0" w:line="240" w:lineRule="auto"/>
        <w:ind w:firstLine="708"/>
        <w:jc w:val="both"/>
        <w:rPr>
          <w:rFonts w:ascii="Arial" w:hAnsi="Arial" w:cs="Arial"/>
          <w:sz w:val="28"/>
          <w:szCs w:val="28"/>
          <w:lang w:eastAsia="ru-RU"/>
        </w:rPr>
      </w:pPr>
      <w:r w:rsidRPr="00252398">
        <w:rPr>
          <w:rFonts w:ascii="Arial" w:eastAsia="Times New Roman" w:hAnsi="Arial" w:cs="Arial"/>
          <w:sz w:val="28"/>
          <w:szCs w:val="28"/>
          <w:lang w:eastAsia="ru-RU"/>
        </w:rPr>
        <w:t>Подпрограмма 4. «Благоустройство города»</w:t>
      </w:r>
      <w:r w:rsidRPr="00252398">
        <w:rPr>
          <w:rFonts w:ascii="Arial" w:hAnsi="Arial" w:cs="Arial"/>
          <w:sz w:val="28"/>
          <w:szCs w:val="28"/>
          <w:lang w:eastAsia="ru-RU"/>
        </w:rPr>
        <w:t xml:space="preserve"> (приложение №7 к муниципальной программе).</w:t>
      </w:r>
    </w:p>
    <w:p w:rsidR="00860B0E" w:rsidRPr="00252398" w:rsidRDefault="00860B0E" w:rsidP="00860B0E">
      <w:pPr>
        <w:widowControl w:val="0"/>
        <w:autoSpaceDE w:val="0"/>
        <w:autoSpaceDN w:val="0"/>
        <w:adjustRightInd w:val="0"/>
        <w:spacing w:after="0" w:line="240" w:lineRule="auto"/>
        <w:ind w:firstLine="708"/>
        <w:jc w:val="both"/>
        <w:rPr>
          <w:rFonts w:ascii="Arial" w:hAnsi="Arial" w:cs="Arial"/>
          <w:sz w:val="28"/>
          <w:szCs w:val="28"/>
        </w:rPr>
      </w:pPr>
      <w:r w:rsidRPr="00252398">
        <w:rPr>
          <w:rFonts w:ascii="Arial" w:hAnsi="Arial" w:cs="Arial"/>
          <w:sz w:val="28"/>
          <w:szCs w:val="28"/>
        </w:rPr>
        <w:t>Уличное освещение является частью общей системы благоустройства, основное назначение которого - создание условий безопасного движения транспорта и пешеходов в вечернее и ночное время.</w:t>
      </w:r>
    </w:p>
    <w:p w:rsidR="00860B0E" w:rsidRPr="00252398" w:rsidRDefault="00860B0E" w:rsidP="00860B0E">
      <w:pPr>
        <w:widowControl w:val="0"/>
        <w:autoSpaceDE w:val="0"/>
        <w:autoSpaceDN w:val="0"/>
        <w:adjustRightInd w:val="0"/>
        <w:spacing w:after="0" w:line="240" w:lineRule="auto"/>
        <w:ind w:firstLine="708"/>
        <w:jc w:val="both"/>
        <w:rPr>
          <w:rFonts w:ascii="Arial" w:hAnsi="Arial" w:cs="Arial"/>
          <w:sz w:val="28"/>
          <w:szCs w:val="28"/>
        </w:rPr>
      </w:pPr>
      <w:r w:rsidRPr="00252398">
        <w:rPr>
          <w:rFonts w:ascii="Arial" w:hAnsi="Arial" w:cs="Arial"/>
          <w:sz w:val="28"/>
          <w:szCs w:val="28"/>
        </w:rPr>
        <w:t xml:space="preserve">В группу объектов, обеспечение освещенности которых необходимо для создания условий безопасного движения транспорта и пешеходов, входят магистральные улицы, улицы, и дороги местного значения и </w:t>
      </w:r>
      <w:proofErr w:type="spellStart"/>
      <w:r w:rsidRPr="00252398">
        <w:rPr>
          <w:rFonts w:ascii="Arial" w:hAnsi="Arial" w:cs="Arial"/>
          <w:sz w:val="28"/>
          <w:szCs w:val="28"/>
        </w:rPr>
        <w:t>внутридворовые</w:t>
      </w:r>
      <w:proofErr w:type="spellEnd"/>
      <w:r w:rsidRPr="00252398">
        <w:rPr>
          <w:rFonts w:ascii="Arial" w:hAnsi="Arial" w:cs="Arial"/>
          <w:sz w:val="28"/>
          <w:szCs w:val="28"/>
        </w:rPr>
        <w:t xml:space="preserve"> проезды.</w:t>
      </w:r>
    </w:p>
    <w:p w:rsidR="00860B0E" w:rsidRPr="00252398" w:rsidRDefault="00860B0E" w:rsidP="00860B0E">
      <w:pPr>
        <w:widowControl w:val="0"/>
        <w:autoSpaceDE w:val="0"/>
        <w:autoSpaceDN w:val="0"/>
        <w:adjustRightInd w:val="0"/>
        <w:spacing w:after="0" w:line="240" w:lineRule="auto"/>
        <w:ind w:firstLine="708"/>
        <w:jc w:val="both"/>
        <w:rPr>
          <w:rFonts w:ascii="Arial" w:hAnsi="Arial" w:cs="Arial"/>
          <w:sz w:val="28"/>
          <w:szCs w:val="28"/>
        </w:rPr>
      </w:pPr>
      <w:r w:rsidRPr="00252398">
        <w:rPr>
          <w:rFonts w:ascii="Arial" w:hAnsi="Arial" w:cs="Arial"/>
          <w:sz w:val="28"/>
          <w:szCs w:val="28"/>
        </w:rPr>
        <w:t>Состояние наружного освещения г. Канска в настоящее время требует значительного улучшения. Это вызвано тем, что физическое и моральное старение оборудования значительно опережает темпы его реконструкции и модернизации вследствие недостаточных объемов финансирования. Сложившуюся ситуацию необходимо устранить в возможно короткие сроки, учитывая, что состояние наружного освещения, безусловно, имеет важное социальное значение.</w:t>
      </w:r>
    </w:p>
    <w:p w:rsidR="00860B0E" w:rsidRPr="00252398" w:rsidRDefault="00860B0E" w:rsidP="00860B0E">
      <w:pPr>
        <w:widowControl w:val="0"/>
        <w:autoSpaceDE w:val="0"/>
        <w:autoSpaceDN w:val="0"/>
        <w:adjustRightInd w:val="0"/>
        <w:spacing w:after="0" w:line="240" w:lineRule="auto"/>
        <w:ind w:firstLine="708"/>
        <w:jc w:val="both"/>
        <w:rPr>
          <w:rFonts w:ascii="Arial" w:hAnsi="Arial" w:cs="Arial"/>
          <w:sz w:val="28"/>
          <w:szCs w:val="28"/>
        </w:rPr>
      </w:pPr>
      <w:r w:rsidRPr="00252398">
        <w:rPr>
          <w:rFonts w:ascii="Arial" w:hAnsi="Arial" w:cs="Arial"/>
          <w:sz w:val="28"/>
          <w:szCs w:val="28"/>
        </w:rPr>
        <w:t xml:space="preserve">В настоящее время уровень работающих светильников магистральных улиц составляет 94%, уровень работающих светильников </w:t>
      </w:r>
      <w:proofErr w:type="spellStart"/>
      <w:r w:rsidRPr="00252398">
        <w:rPr>
          <w:rFonts w:ascii="Arial" w:hAnsi="Arial" w:cs="Arial"/>
          <w:sz w:val="28"/>
          <w:szCs w:val="28"/>
        </w:rPr>
        <w:t>внутридворовых</w:t>
      </w:r>
      <w:proofErr w:type="spellEnd"/>
      <w:r w:rsidRPr="00252398">
        <w:rPr>
          <w:rFonts w:ascii="Arial" w:hAnsi="Arial" w:cs="Arial"/>
          <w:sz w:val="28"/>
          <w:szCs w:val="28"/>
        </w:rPr>
        <w:t xml:space="preserve"> проездов составляет не менее 60%.</w:t>
      </w:r>
    </w:p>
    <w:p w:rsidR="00860B0E" w:rsidRPr="00252398" w:rsidRDefault="00860B0E" w:rsidP="00860B0E">
      <w:pPr>
        <w:widowControl w:val="0"/>
        <w:autoSpaceDE w:val="0"/>
        <w:autoSpaceDN w:val="0"/>
        <w:adjustRightInd w:val="0"/>
        <w:spacing w:after="0" w:line="240" w:lineRule="auto"/>
        <w:ind w:firstLine="708"/>
        <w:jc w:val="both"/>
        <w:rPr>
          <w:rFonts w:ascii="Arial" w:hAnsi="Arial" w:cs="Arial"/>
          <w:sz w:val="28"/>
          <w:szCs w:val="28"/>
        </w:rPr>
      </w:pPr>
      <w:r w:rsidRPr="00252398">
        <w:rPr>
          <w:rFonts w:ascii="Arial" w:hAnsi="Arial" w:cs="Arial"/>
          <w:sz w:val="28"/>
          <w:szCs w:val="28"/>
        </w:rPr>
        <w:t>В наружном освещении продолжают использоваться светильники, нормативный срок службы которых превышен, а их оптические системы не отвечают современным требованиям.</w:t>
      </w:r>
    </w:p>
    <w:p w:rsidR="00860B0E" w:rsidRPr="00252398" w:rsidRDefault="00860B0E" w:rsidP="00860B0E">
      <w:pPr>
        <w:shd w:val="clear" w:color="auto" w:fill="FFFFFF"/>
        <w:tabs>
          <w:tab w:val="center" w:pos="4898"/>
        </w:tabs>
        <w:spacing w:after="0" w:line="240" w:lineRule="auto"/>
        <w:ind w:firstLine="708"/>
        <w:jc w:val="both"/>
        <w:rPr>
          <w:rFonts w:ascii="Arial" w:hAnsi="Arial" w:cs="Arial"/>
          <w:sz w:val="28"/>
          <w:szCs w:val="28"/>
        </w:rPr>
      </w:pPr>
      <w:r w:rsidRPr="00252398">
        <w:rPr>
          <w:rFonts w:ascii="Arial" w:hAnsi="Arial" w:cs="Arial"/>
          <w:sz w:val="28"/>
          <w:szCs w:val="28"/>
        </w:rPr>
        <w:lastRenderedPageBreak/>
        <w:tab/>
        <w:t>Мероприятия определяют цель основных направлений технического развития наружного освещения г. Канска, установление контрольных дат начала и завершения ее выполнения, а также определение источников финансирования.</w:t>
      </w:r>
    </w:p>
    <w:p w:rsidR="00860B0E" w:rsidRPr="00252398" w:rsidRDefault="00860B0E" w:rsidP="00860B0E">
      <w:pPr>
        <w:autoSpaceDE w:val="0"/>
        <w:autoSpaceDN w:val="0"/>
        <w:adjustRightInd w:val="0"/>
        <w:spacing w:after="0" w:line="240" w:lineRule="auto"/>
        <w:ind w:firstLine="708"/>
        <w:jc w:val="both"/>
        <w:rPr>
          <w:rFonts w:ascii="Arial" w:hAnsi="Arial" w:cs="Arial"/>
          <w:sz w:val="28"/>
          <w:szCs w:val="28"/>
        </w:rPr>
      </w:pPr>
      <w:r w:rsidRPr="00252398">
        <w:rPr>
          <w:rFonts w:ascii="Arial" w:hAnsi="Arial" w:cs="Arial"/>
          <w:sz w:val="28"/>
          <w:szCs w:val="28"/>
        </w:rPr>
        <w:t>Федеральным законом от 06.10.2003 № 131-ФЗ «Об общих принципах организации местного самоуправления в Российской Федерации» организация благоустройства территории муниципального образования отнесена к вопросам местного значения. Организация работы в данном направлении подразумевает проведение органами местного самоуправления самостоятельно или через создаваемые ими муниципальные унитарные предприятия, а также физическими и иными юридическими лицами работ по содержанию территории населенных пунктов.</w:t>
      </w:r>
    </w:p>
    <w:p w:rsidR="00860B0E" w:rsidRPr="00252398" w:rsidRDefault="00860B0E" w:rsidP="00860B0E">
      <w:pPr>
        <w:autoSpaceDE w:val="0"/>
        <w:autoSpaceDN w:val="0"/>
        <w:adjustRightInd w:val="0"/>
        <w:spacing w:after="0" w:line="240" w:lineRule="auto"/>
        <w:ind w:firstLine="708"/>
        <w:jc w:val="both"/>
        <w:rPr>
          <w:rFonts w:ascii="Arial" w:hAnsi="Arial" w:cs="Arial"/>
          <w:sz w:val="28"/>
          <w:szCs w:val="28"/>
        </w:rPr>
      </w:pPr>
      <w:r w:rsidRPr="00252398">
        <w:rPr>
          <w:rFonts w:ascii="Arial" w:hAnsi="Arial" w:cs="Arial"/>
          <w:sz w:val="28"/>
          <w:szCs w:val="28"/>
        </w:rPr>
        <w:t xml:space="preserve">При этом финансовое обеспечение мероприятий, связанных с благоустройством территории города, относится к расходным обязательствам муниципального образования и осуществляется в пределах средств, предусмотренных в местном бюджете на эти цели. В связи с ограниченностью финансовых ресурсов городского бюджета установлено недостаточное количество детских игровых городков и малых архитектурных форм. </w:t>
      </w:r>
    </w:p>
    <w:p w:rsidR="00860B0E" w:rsidRPr="00252398" w:rsidRDefault="00860B0E" w:rsidP="00860B0E">
      <w:pPr>
        <w:autoSpaceDE w:val="0"/>
        <w:autoSpaceDN w:val="0"/>
        <w:adjustRightInd w:val="0"/>
        <w:spacing w:after="0" w:line="240" w:lineRule="auto"/>
        <w:ind w:firstLine="708"/>
        <w:jc w:val="both"/>
        <w:rPr>
          <w:rFonts w:ascii="Arial" w:hAnsi="Arial" w:cs="Arial"/>
          <w:sz w:val="28"/>
          <w:szCs w:val="28"/>
          <w:lang w:eastAsia="ru-RU"/>
        </w:rPr>
      </w:pPr>
      <w:r w:rsidRPr="00252398">
        <w:rPr>
          <w:rFonts w:ascii="Arial" w:hAnsi="Arial" w:cs="Arial"/>
          <w:sz w:val="28"/>
          <w:szCs w:val="28"/>
          <w:lang w:eastAsia="ru-RU"/>
        </w:rPr>
        <w:t>Ежегодно муниципальное образование город Канск участвует в краевом конкурсе на присуждение гранта Губернатора Красноярского края «Жители - за чистоту и благоустройство», по итогам которого предоставляется из краевого бюджета субсидия на реализацию проекта по благоустройству. Администрация города Канска поддерживает инициативы граждан в участии в конкурсе, а так же их общественную деятельность по приведению в надлежащее состояние придомовые территории.</w:t>
      </w:r>
    </w:p>
    <w:p w:rsidR="00860B0E" w:rsidRPr="00252398" w:rsidRDefault="00860B0E" w:rsidP="00860B0E">
      <w:pPr>
        <w:autoSpaceDE w:val="0"/>
        <w:autoSpaceDN w:val="0"/>
        <w:adjustRightInd w:val="0"/>
        <w:spacing w:after="0" w:line="240" w:lineRule="auto"/>
        <w:ind w:firstLine="708"/>
        <w:jc w:val="both"/>
        <w:rPr>
          <w:rFonts w:ascii="Arial" w:hAnsi="Arial" w:cs="Arial"/>
          <w:sz w:val="28"/>
          <w:szCs w:val="28"/>
          <w:lang w:eastAsia="ru-RU"/>
        </w:rPr>
      </w:pPr>
      <w:r w:rsidRPr="00252398">
        <w:rPr>
          <w:rFonts w:ascii="Arial" w:hAnsi="Arial" w:cs="Arial"/>
          <w:sz w:val="28"/>
          <w:szCs w:val="28"/>
          <w:lang w:eastAsia="ru-RU"/>
        </w:rPr>
        <w:t xml:space="preserve">Так, за 2015-2016 гг. реализовались два проекта по благоустройству «Олимпийский дворик» в 4-м Центральном </w:t>
      </w:r>
      <w:proofErr w:type="spellStart"/>
      <w:r w:rsidRPr="00252398">
        <w:rPr>
          <w:rFonts w:ascii="Arial" w:hAnsi="Arial" w:cs="Arial"/>
          <w:sz w:val="28"/>
          <w:szCs w:val="28"/>
          <w:lang w:eastAsia="ru-RU"/>
        </w:rPr>
        <w:t>мкр</w:t>
      </w:r>
      <w:proofErr w:type="spellEnd"/>
      <w:r w:rsidRPr="00252398">
        <w:rPr>
          <w:rFonts w:ascii="Arial" w:hAnsi="Arial" w:cs="Arial"/>
          <w:sz w:val="28"/>
          <w:szCs w:val="28"/>
          <w:lang w:eastAsia="ru-RU"/>
        </w:rPr>
        <w:t xml:space="preserve">. и «Уютный двор» в Северо-Западном </w:t>
      </w:r>
      <w:proofErr w:type="spellStart"/>
      <w:r w:rsidRPr="00252398">
        <w:rPr>
          <w:rFonts w:ascii="Arial" w:hAnsi="Arial" w:cs="Arial"/>
          <w:sz w:val="28"/>
          <w:szCs w:val="28"/>
          <w:lang w:eastAsia="ru-RU"/>
        </w:rPr>
        <w:t>мкр</w:t>
      </w:r>
      <w:proofErr w:type="spellEnd"/>
      <w:r w:rsidRPr="00252398">
        <w:rPr>
          <w:rFonts w:ascii="Arial" w:hAnsi="Arial" w:cs="Arial"/>
          <w:sz w:val="28"/>
          <w:szCs w:val="28"/>
          <w:lang w:eastAsia="ru-RU"/>
        </w:rPr>
        <w:t xml:space="preserve">. Участие в краевом конкурсе позволяет улучшить  санитарно-экологическую обстановку, внешний и внутренний архитектурный облик города Канска, обновить детские игровые и спортивные площадки. С 2017 года город Канск принимает участие в приоритетном проекте «Формирование современной городской среды», так в 2017 году благоустроено 53 двора, в 2018 году - </w:t>
      </w:r>
      <w:bookmarkStart w:id="0" w:name="_Hlk23859222"/>
      <w:r w:rsidRPr="00252398">
        <w:rPr>
          <w:rFonts w:ascii="Arial" w:hAnsi="Arial" w:cs="Arial"/>
          <w:sz w:val="28"/>
          <w:szCs w:val="28"/>
          <w:lang w:eastAsia="ru-RU"/>
        </w:rPr>
        <w:t xml:space="preserve">20 дворовых территорий, проведены </w:t>
      </w:r>
      <w:proofErr w:type="spellStart"/>
      <w:r w:rsidRPr="00252398">
        <w:rPr>
          <w:rFonts w:ascii="Arial" w:hAnsi="Arial" w:cs="Arial"/>
          <w:sz w:val="28"/>
          <w:szCs w:val="28"/>
          <w:lang w:eastAsia="ru-RU"/>
        </w:rPr>
        <w:t>благоустроительные</w:t>
      </w:r>
      <w:proofErr w:type="spellEnd"/>
      <w:r w:rsidRPr="00252398">
        <w:rPr>
          <w:rFonts w:ascii="Arial" w:hAnsi="Arial" w:cs="Arial"/>
          <w:sz w:val="28"/>
          <w:szCs w:val="28"/>
          <w:lang w:eastAsia="ru-RU"/>
        </w:rPr>
        <w:t xml:space="preserve"> работы в Парке культуры и отдыха и Привокзальной площади</w:t>
      </w:r>
      <w:bookmarkEnd w:id="0"/>
      <w:r w:rsidRPr="00252398">
        <w:rPr>
          <w:rFonts w:ascii="Arial" w:hAnsi="Arial" w:cs="Arial"/>
          <w:sz w:val="28"/>
          <w:szCs w:val="28"/>
          <w:lang w:eastAsia="ru-RU"/>
        </w:rPr>
        <w:t xml:space="preserve">, в 2019 году- 22 дворовых территорий, проведены благоустройство 5 общественных территорий города. </w:t>
      </w:r>
    </w:p>
    <w:p w:rsidR="00860B0E" w:rsidRPr="00252398" w:rsidRDefault="00860B0E" w:rsidP="00860B0E">
      <w:pPr>
        <w:autoSpaceDE w:val="0"/>
        <w:autoSpaceDN w:val="0"/>
        <w:adjustRightInd w:val="0"/>
        <w:spacing w:after="0" w:line="240" w:lineRule="auto"/>
        <w:ind w:firstLine="708"/>
        <w:jc w:val="both"/>
        <w:rPr>
          <w:rFonts w:ascii="Arial" w:hAnsi="Arial" w:cs="Arial"/>
          <w:sz w:val="28"/>
          <w:szCs w:val="28"/>
        </w:rPr>
      </w:pPr>
      <w:r w:rsidRPr="00252398">
        <w:rPr>
          <w:rFonts w:ascii="Arial" w:hAnsi="Arial" w:cs="Arial"/>
          <w:sz w:val="28"/>
          <w:szCs w:val="28"/>
        </w:rPr>
        <w:t xml:space="preserve">К малым архитектурным формам, которые формируют так же архитектурный облик города, относятся фонтаны, которые создавая городской </w:t>
      </w:r>
      <w:proofErr w:type="gramStart"/>
      <w:r w:rsidRPr="00252398">
        <w:rPr>
          <w:rFonts w:ascii="Arial" w:hAnsi="Arial" w:cs="Arial"/>
          <w:sz w:val="28"/>
          <w:szCs w:val="28"/>
        </w:rPr>
        <w:t>контраст</w:t>
      </w:r>
      <w:proofErr w:type="gramEnd"/>
      <w:r w:rsidRPr="00252398">
        <w:rPr>
          <w:rFonts w:ascii="Arial" w:hAnsi="Arial" w:cs="Arial"/>
          <w:sz w:val="28"/>
          <w:szCs w:val="28"/>
        </w:rPr>
        <w:t xml:space="preserve">  повышают комфортность проживания в городских условия. В городе Канске действуют  2   объекта и финансирование по их  содержанию и обслуживанию относится к обязательным затратам  муниципального образования.</w:t>
      </w:r>
    </w:p>
    <w:p w:rsidR="00860B0E" w:rsidRPr="00252398" w:rsidRDefault="00860B0E" w:rsidP="00860B0E">
      <w:pPr>
        <w:autoSpaceDE w:val="0"/>
        <w:autoSpaceDN w:val="0"/>
        <w:adjustRightInd w:val="0"/>
        <w:spacing w:after="0" w:line="240" w:lineRule="auto"/>
        <w:ind w:firstLine="708"/>
        <w:jc w:val="both"/>
        <w:rPr>
          <w:rFonts w:ascii="Arial" w:hAnsi="Arial" w:cs="Arial"/>
          <w:sz w:val="28"/>
          <w:szCs w:val="28"/>
        </w:rPr>
      </w:pPr>
      <w:r w:rsidRPr="00252398">
        <w:rPr>
          <w:rFonts w:ascii="Arial" w:hAnsi="Arial" w:cs="Arial"/>
          <w:sz w:val="28"/>
          <w:szCs w:val="28"/>
        </w:rPr>
        <w:t xml:space="preserve">Важнейшей задачей администрации современного города является формирование и обеспечение среды, комфортной и благоприятной для </w:t>
      </w:r>
      <w:r w:rsidRPr="00252398">
        <w:rPr>
          <w:rFonts w:ascii="Arial" w:hAnsi="Arial" w:cs="Arial"/>
          <w:sz w:val="28"/>
          <w:szCs w:val="28"/>
        </w:rPr>
        <w:lastRenderedPageBreak/>
        <w:t xml:space="preserve">проживания населения. Увеличение количества зеленых насаждений на территории города Канска является важной составляющей улучшения экологической обстановки и создания благоприятных условий для проживания населения, сохранения биологического разнообразия. Зеленые насаждения выполняют самые различные функции, главнейшими из которых являются улучшение микроклимата в городском поселении. </w:t>
      </w:r>
    </w:p>
    <w:p w:rsidR="00860B0E" w:rsidRPr="00252398" w:rsidRDefault="00860B0E" w:rsidP="00860B0E">
      <w:pPr>
        <w:autoSpaceDE w:val="0"/>
        <w:autoSpaceDN w:val="0"/>
        <w:adjustRightInd w:val="0"/>
        <w:spacing w:after="0" w:line="240" w:lineRule="auto"/>
        <w:ind w:firstLine="708"/>
        <w:jc w:val="both"/>
        <w:rPr>
          <w:rFonts w:ascii="Arial" w:hAnsi="Arial" w:cs="Arial"/>
          <w:sz w:val="28"/>
          <w:szCs w:val="28"/>
        </w:rPr>
      </w:pPr>
      <w:r w:rsidRPr="00252398">
        <w:rPr>
          <w:rFonts w:ascii="Arial" w:hAnsi="Arial" w:cs="Arial"/>
          <w:sz w:val="28"/>
          <w:szCs w:val="28"/>
        </w:rPr>
        <w:t>Роль зеленых насаждений в создании оптимальных условий для труда и отдыха жителей города трудно переоценить. Листовая поверхность растений является мощным резервом биосферы и всех ее экологических систем. Растениям отводится одно из ведущих мест в архитектурно-планировочной структуре города. Они участвуют в формировании основных элементов застройки, придавая им особый колорит богатством форм и красок.</w:t>
      </w:r>
    </w:p>
    <w:p w:rsidR="00860B0E" w:rsidRPr="00252398" w:rsidRDefault="00860B0E" w:rsidP="00860B0E">
      <w:pPr>
        <w:autoSpaceDE w:val="0"/>
        <w:autoSpaceDN w:val="0"/>
        <w:adjustRightInd w:val="0"/>
        <w:spacing w:after="0" w:line="240" w:lineRule="auto"/>
        <w:ind w:firstLine="708"/>
        <w:jc w:val="both"/>
        <w:rPr>
          <w:rFonts w:ascii="Arial" w:hAnsi="Arial" w:cs="Arial"/>
          <w:sz w:val="28"/>
          <w:szCs w:val="28"/>
        </w:rPr>
      </w:pPr>
      <w:r w:rsidRPr="00252398">
        <w:rPr>
          <w:rFonts w:ascii="Arial" w:hAnsi="Arial" w:cs="Arial"/>
          <w:sz w:val="28"/>
          <w:szCs w:val="28"/>
        </w:rPr>
        <w:t>Таким образом, озеленение - одно из эффективнейших средств улучшения среды населенного пункта как по результатам, срокам осуществления, так и по стоимости.</w:t>
      </w:r>
    </w:p>
    <w:p w:rsidR="00860B0E" w:rsidRPr="00252398" w:rsidRDefault="00860B0E" w:rsidP="00860B0E">
      <w:pPr>
        <w:overflowPunct w:val="0"/>
        <w:autoSpaceDE w:val="0"/>
        <w:autoSpaceDN w:val="0"/>
        <w:adjustRightInd w:val="0"/>
        <w:spacing w:after="0" w:line="240" w:lineRule="auto"/>
        <w:ind w:firstLine="708"/>
        <w:jc w:val="both"/>
        <w:textAlignment w:val="baseline"/>
        <w:rPr>
          <w:rFonts w:ascii="Arial" w:hAnsi="Arial" w:cs="Arial"/>
          <w:sz w:val="28"/>
          <w:szCs w:val="28"/>
        </w:rPr>
      </w:pPr>
      <w:r w:rsidRPr="00252398">
        <w:rPr>
          <w:rFonts w:ascii="Arial" w:hAnsi="Arial" w:cs="Arial"/>
          <w:sz w:val="28"/>
          <w:szCs w:val="28"/>
        </w:rPr>
        <w:t>Цель подпрограммы:</w:t>
      </w:r>
    </w:p>
    <w:p w:rsidR="00860B0E" w:rsidRPr="00252398" w:rsidRDefault="00860B0E" w:rsidP="00860B0E">
      <w:pPr>
        <w:suppressAutoHyphens/>
        <w:spacing w:after="0" w:line="240" w:lineRule="auto"/>
        <w:ind w:firstLine="708"/>
        <w:rPr>
          <w:rFonts w:ascii="Arial" w:eastAsia="Arial" w:hAnsi="Arial" w:cs="Arial"/>
          <w:kern w:val="1"/>
          <w:sz w:val="28"/>
          <w:szCs w:val="28"/>
          <w:lang w:eastAsia="zh-CN" w:bidi="hi-IN"/>
        </w:rPr>
      </w:pPr>
      <w:r w:rsidRPr="00252398">
        <w:rPr>
          <w:rFonts w:ascii="Arial" w:eastAsia="Arial" w:hAnsi="Arial" w:cs="Arial"/>
          <w:kern w:val="1"/>
          <w:sz w:val="28"/>
          <w:szCs w:val="28"/>
          <w:lang w:eastAsia="zh-CN" w:bidi="hi-IN"/>
        </w:rPr>
        <w:t>- Обеспечение комфортных условий для проживания горожан.</w:t>
      </w:r>
    </w:p>
    <w:p w:rsidR="00860B0E" w:rsidRPr="00252398" w:rsidRDefault="00860B0E" w:rsidP="00860B0E">
      <w:pPr>
        <w:widowControl w:val="0"/>
        <w:autoSpaceDE w:val="0"/>
        <w:autoSpaceDN w:val="0"/>
        <w:adjustRightInd w:val="0"/>
        <w:spacing w:after="0" w:line="240" w:lineRule="auto"/>
        <w:ind w:left="720"/>
        <w:jc w:val="both"/>
        <w:rPr>
          <w:rFonts w:ascii="Arial" w:hAnsi="Arial" w:cs="Arial"/>
          <w:sz w:val="28"/>
          <w:szCs w:val="28"/>
        </w:rPr>
      </w:pPr>
      <w:r w:rsidRPr="00252398">
        <w:rPr>
          <w:rFonts w:ascii="Arial" w:hAnsi="Arial" w:cs="Arial"/>
          <w:sz w:val="28"/>
          <w:szCs w:val="28"/>
        </w:rPr>
        <w:t xml:space="preserve">Поставленная цель достигается решением следующих задач подпрограммы: </w:t>
      </w:r>
    </w:p>
    <w:p w:rsidR="00860B0E" w:rsidRPr="00252398" w:rsidRDefault="00860B0E" w:rsidP="00860B0E">
      <w:pPr>
        <w:widowControl w:val="0"/>
        <w:autoSpaceDE w:val="0"/>
        <w:autoSpaceDN w:val="0"/>
        <w:adjustRightInd w:val="0"/>
        <w:spacing w:after="0" w:line="240" w:lineRule="auto"/>
        <w:ind w:left="720"/>
        <w:jc w:val="both"/>
        <w:rPr>
          <w:rFonts w:ascii="Arial" w:hAnsi="Arial" w:cs="Arial"/>
          <w:sz w:val="28"/>
          <w:szCs w:val="28"/>
        </w:rPr>
      </w:pPr>
      <w:r w:rsidRPr="00252398">
        <w:rPr>
          <w:rFonts w:ascii="Arial" w:hAnsi="Arial" w:cs="Arial"/>
          <w:sz w:val="28"/>
          <w:szCs w:val="28"/>
        </w:rPr>
        <w:t>- Повышение уровня благоустроенности городской природной среды.</w:t>
      </w:r>
    </w:p>
    <w:p w:rsidR="00860B0E" w:rsidRPr="00252398" w:rsidRDefault="00860B0E" w:rsidP="00860B0E">
      <w:pPr>
        <w:suppressAutoHyphens/>
        <w:spacing w:after="0" w:line="240" w:lineRule="auto"/>
        <w:ind w:firstLine="708"/>
        <w:rPr>
          <w:rFonts w:ascii="Arial" w:eastAsia="Arial" w:hAnsi="Arial" w:cs="Arial"/>
          <w:kern w:val="1"/>
          <w:sz w:val="28"/>
          <w:szCs w:val="28"/>
          <w:lang w:eastAsia="zh-CN" w:bidi="hi-IN"/>
        </w:rPr>
      </w:pPr>
      <w:r w:rsidRPr="00252398">
        <w:rPr>
          <w:rFonts w:ascii="Arial" w:eastAsia="Arial" w:hAnsi="Arial" w:cs="Arial"/>
          <w:kern w:val="1"/>
          <w:sz w:val="28"/>
          <w:szCs w:val="28"/>
          <w:lang w:eastAsia="zh-CN" w:bidi="hi-IN"/>
        </w:rPr>
        <w:t>- Обеспечение уличного освещения улично-дорожной сети города.</w:t>
      </w:r>
    </w:p>
    <w:p w:rsidR="00860B0E" w:rsidRPr="00252398" w:rsidRDefault="00860B0E" w:rsidP="00860B0E">
      <w:pPr>
        <w:autoSpaceDE w:val="0"/>
        <w:autoSpaceDN w:val="0"/>
        <w:adjustRightInd w:val="0"/>
        <w:spacing w:after="0" w:line="240" w:lineRule="auto"/>
        <w:ind w:firstLine="708"/>
        <w:jc w:val="both"/>
        <w:rPr>
          <w:rFonts w:ascii="Arial" w:eastAsia="Times New Roman" w:hAnsi="Arial" w:cs="Arial"/>
          <w:sz w:val="28"/>
          <w:szCs w:val="28"/>
          <w:lang w:eastAsia="ru-RU"/>
        </w:rPr>
      </w:pPr>
      <w:r w:rsidRPr="00252398">
        <w:rPr>
          <w:rFonts w:ascii="Arial" w:hAnsi="Arial" w:cs="Arial"/>
          <w:sz w:val="28"/>
          <w:szCs w:val="28"/>
          <w:lang w:eastAsia="ru-RU"/>
        </w:rPr>
        <w:t xml:space="preserve">Срок реализации подпрограммы </w:t>
      </w:r>
      <w:r w:rsidRPr="00252398">
        <w:rPr>
          <w:rFonts w:ascii="Arial" w:eastAsia="Times New Roman" w:hAnsi="Arial" w:cs="Arial"/>
          <w:sz w:val="28"/>
          <w:szCs w:val="28"/>
          <w:lang w:eastAsia="ru-RU"/>
        </w:rPr>
        <w:t xml:space="preserve">4. «Благоустройство города» </w:t>
      </w:r>
      <w:r w:rsidRPr="00252398">
        <w:rPr>
          <w:rFonts w:ascii="Arial" w:hAnsi="Arial" w:cs="Arial"/>
          <w:sz w:val="28"/>
          <w:szCs w:val="28"/>
          <w:lang w:eastAsia="ru-RU"/>
        </w:rPr>
        <w:t>– 2017-2022 годы.</w:t>
      </w:r>
    </w:p>
    <w:p w:rsidR="00860B0E" w:rsidRPr="00252398" w:rsidRDefault="00860B0E" w:rsidP="00860B0E">
      <w:pPr>
        <w:autoSpaceDE w:val="0"/>
        <w:autoSpaceDN w:val="0"/>
        <w:adjustRightInd w:val="0"/>
        <w:spacing w:after="0" w:line="240" w:lineRule="auto"/>
        <w:ind w:firstLine="708"/>
        <w:jc w:val="both"/>
        <w:rPr>
          <w:rFonts w:ascii="Arial" w:eastAsia="Times New Roman" w:hAnsi="Arial" w:cs="Arial"/>
          <w:sz w:val="28"/>
          <w:szCs w:val="28"/>
          <w:lang w:eastAsia="ru-RU"/>
        </w:rPr>
      </w:pPr>
      <w:r w:rsidRPr="00252398">
        <w:rPr>
          <w:rFonts w:ascii="Arial" w:hAnsi="Arial" w:cs="Arial"/>
          <w:iCs/>
          <w:sz w:val="28"/>
          <w:szCs w:val="28"/>
        </w:rPr>
        <w:t xml:space="preserve">В результате реализации мероприятий подпрограммы планируется </w:t>
      </w:r>
      <w:r w:rsidRPr="00252398">
        <w:rPr>
          <w:rFonts w:ascii="Arial" w:eastAsia="Times New Roman" w:hAnsi="Arial" w:cs="Arial"/>
          <w:sz w:val="28"/>
          <w:szCs w:val="28"/>
          <w:lang w:eastAsia="ru-RU"/>
        </w:rPr>
        <w:t>достигнуть</w:t>
      </w:r>
      <w:r w:rsidRPr="00252398">
        <w:rPr>
          <w:rFonts w:ascii="Arial" w:hAnsi="Arial" w:cs="Arial"/>
          <w:iCs/>
          <w:sz w:val="28"/>
          <w:szCs w:val="28"/>
        </w:rPr>
        <w:t xml:space="preserve"> у</w:t>
      </w:r>
      <w:r w:rsidRPr="00252398">
        <w:rPr>
          <w:rFonts w:ascii="Arial" w:eastAsia="Times New Roman" w:hAnsi="Arial" w:cs="Arial"/>
          <w:sz w:val="28"/>
          <w:szCs w:val="28"/>
          <w:lang w:eastAsia="ru-RU"/>
        </w:rPr>
        <w:t>лучшения внешнего и архитектурного облика города, улучшения экологического состояния  и повышения эстетического качества природной городской среды, улучшения качественного состояния зеленых насаждений, в том числе:</w:t>
      </w:r>
    </w:p>
    <w:p w:rsidR="00860B0E" w:rsidRPr="00252398" w:rsidRDefault="00860B0E" w:rsidP="00860B0E">
      <w:pPr>
        <w:autoSpaceDE w:val="0"/>
        <w:autoSpaceDN w:val="0"/>
        <w:adjustRightInd w:val="0"/>
        <w:spacing w:after="0" w:line="240" w:lineRule="auto"/>
        <w:ind w:firstLine="708"/>
        <w:jc w:val="both"/>
        <w:rPr>
          <w:rFonts w:ascii="Arial" w:eastAsia="Times New Roman" w:hAnsi="Arial" w:cs="Arial"/>
          <w:sz w:val="28"/>
          <w:szCs w:val="28"/>
          <w:lang w:eastAsia="ru-RU"/>
        </w:rPr>
      </w:pPr>
      <w:r w:rsidRPr="00252398">
        <w:rPr>
          <w:rFonts w:ascii="Arial" w:eastAsia="Times New Roman" w:hAnsi="Arial" w:cs="Arial"/>
          <w:sz w:val="28"/>
          <w:szCs w:val="28"/>
          <w:lang w:eastAsia="ru-RU"/>
        </w:rPr>
        <w:t>Обеспечение населения улично-дорожным и внутриквартальным освещением в городе Канске – 57,8%;</w:t>
      </w:r>
    </w:p>
    <w:p w:rsidR="00860B0E" w:rsidRPr="00252398" w:rsidRDefault="00860B0E" w:rsidP="00860B0E">
      <w:pPr>
        <w:autoSpaceDE w:val="0"/>
        <w:autoSpaceDN w:val="0"/>
        <w:adjustRightInd w:val="0"/>
        <w:spacing w:after="0" w:line="240" w:lineRule="auto"/>
        <w:ind w:firstLine="708"/>
        <w:jc w:val="both"/>
        <w:rPr>
          <w:rFonts w:ascii="Arial" w:hAnsi="Arial" w:cs="Arial"/>
          <w:iCs/>
          <w:sz w:val="28"/>
          <w:szCs w:val="28"/>
        </w:rPr>
      </w:pPr>
      <w:r w:rsidRPr="00252398">
        <w:rPr>
          <w:rFonts w:ascii="Arial" w:hAnsi="Arial" w:cs="Arial"/>
          <w:iCs/>
          <w:sz w:val="28"/>
          <w:szCs w:val="28"/>
        </w:rPr>
        <w:t>В ходе реализации Программы, будет, осуществятся корректировка параметров и ежегодных планов её реализации в рамках бюджетного процесса.</w:t>
      </w:r>
    </w:p>
    <w:p w:rsidR="00860B0E" w:rsidRPr="00252398" w:rsidRDefault="00860B0E" w:rsidP="00860B0E">
      <w:pPr>
        <w:autoSpaceDE w:val="0"/>
        <w:autoSpaceDN w:val="0"/>
        <w:adjustRightInd w:val="0"/>
        <w:spacing w:after="0" w:line="240" w:lineRule="auto"/>
        <w:ind w:firstLine="708"/>
        <w:jc w:val="both"/>
        <w:rPr>
          <w:rFonts w:ascii="Arial" w:hAnsi="Arial" w:cs="Arial"/>
          <w:iCs/>
          <w:sz w:val="28"/>
          <w:szCs w:val="28"/>
        </w:rPr>
      </w:pPr>
    </w:p>
    <w:p w:rsidR="00860B0E" w:rsidRPr="00252398" w:rsidRDefault="00860B0E" w:rsidP="00860B0E">
      <w:pPr>
        <w:tabs>
          <w:tab w:val="left" w:pos="0"/>
        </w:tabs>
        <w:autoSpaceDE w:val="0"/>
        <w:autoSpaceDN w:val="0"/>
        <w:adjustRightInd w:val="0"/>
        <w:spacing w:after="0" w:line="240" w:lineRule="auto"/>
        <w:ind w:firstLine="708"/>
        <w:contextualSpacing/>
        <w:jc w:val="both"/>
        <w:outlineLvl w:val="1"/>
        <w:rPr>
          <w:rFonts w:ascii="Arial" w:hAnsi="Arial" w:cs="Arial"/>
          <w:sz w:val="28"/>
          <w:szCs w:val="28"/>
          <w:lang w:eastAsia="ru-RU"/>
        </w:rPr>
      </w:pPr>
      <w:r w:rsidRPr="00252398">
        <w:rPr>
          <w:rFonts w:ascii="Arial" w:hAnsi="Arial" w:cs="Arial"/>
          <w:sz w:val="28"/>
          <w:szCs w:val="28"/>
          <w:lang w:eastAsia="ru-RU"/>
        </w:rPr>
        <w:t>Отдельное мероприятие 1 «Выполнение отдельных государственных полномочий по организации проведения мероприятий по отлову и содержанию безнадзорных животных» (приложение № 8 к муниципальной программе).</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Количество безнадзорных животных является одной из основных проблем благоустройства и безопасности населения города Канска.  Точных данных о численности бездомных животных нет. Выявлено немало случаев неспровоцированной агрессии, нападения безнадзорных собак на людей.</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 xml:space="preserve">Причинами увеличения численности безнадзорных животных является: безнадзорные собаки, подкармливаемые людьми и сами добывающие себе пищевые отходы на свалках, у магазинов, активно </w:t>
      </w:r>
      <w:r w:rsidRPr="00252398">
        <w:rPr>
          <w:rFonts w:ascii="Arial" w:hAnsi="Arial" w:cs="Arial"/>
          <w:sz w:val="28"/>
          <w:szCs w:val="28"/>
        </w:rPr>
        <w:lastRenderedPageBreak/>
        <w:t>размножаются, причем количество щенков редко бывает меньше пяти, а рожают они дважды в год. Через 10 месяцев эти щенки достигают репродуктивного возраста. Безнадзорное животное принесшее потомство вырастит его настолько диким, что оно никогда не станет жить с человеком, а пополнит ряды безнадзорных животных. Плюс нежелание владельцев животных провести своему питомцу стерилизацию, тем самым навсегда оградив себя от «лишних» щенков.</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Опасность для людей безнадзорные животные, безусловно, представляют как возможные источники заражения и для людей и для домашних животных.</w:t>
      </w:r>
    </w:p>
    <w:p w:rsidR="00860B0E" w:rsidRPr="00252398" w:rsidRDefault="00860B0E" w:rsidP="00860B0E">
      <w:pPr>
        <w:spacing w:after="0" w:line="240" w:lineRule="auto"/>
        <w:ind w:firstLine="708"/>
        <w:jc w:val="both"/>
        <w:rPr>
          <w:rFonts w:ascii="Arial" w:hAnsi="Arial" w:cs="Arial"/>
          <w:sz w:val="28"/>
          <w:szCs w:val="28"/>
        </w:rPr>
      </w:pPr>
      <w:r w:rsidRPr="00252398">
        <w:rPr>
          <w:rFonts w:ascii="Arial" w:hAnsi="Arial" w:cs="Arial"/>
          <w:sz w:val="28"/>
          <w:szCs w:val="28"/>
        </w:rPr>
        <w:t xml:space="preserve">Наиболее рационален комплексный подход к решению этой проблемы – отлов безнадзорных животных, проведение комплексных ветеринарных процедур по лечению, вакцинации, карантинных мероприятий и принятии решения об умерщвлении животного при наличии медицинских показаний, передержка животных, стерилизация и выпуск части здоровых стерилизованных животных в прежние места обитания. В период передержки часть животных может быть передана на содержание физическим и юридическим лицам. В результате реализации данного комплексного подхода мы получим стойкое снижение численности безнадзорных животных на территории  </w:t>
      </w:r>
      <w:proofErr w:type="gramStart"/>
      <w:r w:rsidRPr="00252398">
        <w:rPr>
          <w:rFonts w:ascii="Arial" w:hAnsi="Arial" w:cs="Arial"/>
          <w:sz w:val="28"/>
          <w:szCs w:val="28"/>
        </w:rPr>
        <w:t>г</w:t>
      </w:r>
      <w:proofErr w:type="gramEnd"/>
      <w:r w:rsidRPr="00252398">
        <w:rPr>
          <w:rFonts w:ascii="Arial" w:hAnsi="Arial" w:cs="Arial"/>
          <w:sz w:val="28"/>
          <w:szCs w:val="28"/>
        </w:rPr>
        <w:t>. Канска за счет регулирования численности животных способных к репродукции.</w:t>
      </w:r>
    </w:p>
    <w:p w:rsidR="00860B0E" w:rsidRPr="00252398" w:rsidRDefault="00860B0E" w:rsidP="00860B0E">
      <w:pPr>
        <w:spacing w:after="0" w:line="240" w:lineRule="auto"/>
        <w:ind w:firstLine="708"/>
        <w:jc w:val="both"/>
        <w:rPr>
          <w:rFonts w:ascii="Arial" w:eastAsia="Times New Roman" w:hAnsi="Arial" w:cs="Arial"/>
          <w:sz w:val="28"/>
          <w:szCs w:val="28"/>
          <w:lang w:eastAsia="ru-RU"/>
        </w:rPr>
      </w:pPr>
    </w:p>
    <w:p w:rsidR="00860B0E" w:rsidRPr="00252398" w:rsidRDefault="00860B0E" w:rsidP="00860B0E">
      <w:pPr>
        <w:spacing w:after="0" w:line="240" w:lineRule="auto"/>
        <w:ind w:firstLine="708"/>
        <w:jc w:val="both"/>
        <w:rPr>
          <w:rFonts w:ascii="Arial" w:eastAsia="Times New Roman" w:hAnsi="Arial" w:cs="Arial"/>
          <w:color w:val="000000"/>
          <w:sz w:val="28"/>
          <w:szCs w:val="28"/>
          <w:lang w:eastAsia="ru-RU"/>
        </w:rPr>
      </w:pPr>
      <w:r w:rsidRPr="00252398">
        <w:rPr>
          <w:rFonts w:ascii="Arial" w:eastAsia="Times New Roman" w:hAnsi="Arial" w:cs="Arial"/>
          <w:sz w:val="28"/>
          <w:szCs w:val="28"/>
          <w:lang w:eastAsia="ru-RU"/>
        </w:rPr>
        <w:t xml:space="preserve">Отдельное мероприятие 1 «Выполнение отдельных государственных полномочий по организации проведения мероприятий по отлову и содержанию безнадзорных животных» </w:t>
      </w:r>
      <w:r w:rsidRPr="00252398">
        <w:rPr>
          <w:rFonts w:ascii="Arial" w:eastAsia="Times New Roman" w:hAnsi="Arial" w:cs="Arial"/>
          <w:color w:val="000000"/>
          <w:sz w:val="28"/>
          <w:szCs w:val="28"/>
          <w:lang w:eastAsia="ru-RU"/>
        </w:rPr>
        <w:t xml:space="preserve">разработано с целью </w:t>
      </w:r>
      <w:r w:rsidRPr="00252398">
        <w:rPr>
          <w:rFonts w:ascii="Arial" w:eastAsia="Times New Roman" w:hAnsi="Arial" w:cs="Arial"/>
          <w:sz w:val="28"/>
          <w:szCs w:val="28"/>
          <w:lang w:eastAsia="ru-RU"/>
        </w:rPr>
        <w:t>сокращения численности безнадзорных животных до экологически безопасного и социально-приемлемого уровня</w:t>
      </w:r>
      <w:r w:rsidRPr="00252398">
        <w:rPr>
          <w:rFonts w:ascii="Arial" w:eastAsia="Times New Roman" w:hAnsi="Arial" w:cs="Arial"/>
          <w:color w:val="000000"/>
          <w:sz w:val="28"/>
          <w:szCs w:val="28"/>
          <w:lang w:eastAsia="ru-RU"/>
        </w:rPr>
        <w:t xml:space="preserve">. </w:t>
      </w:r>
    </w:p>
    <w:p w:rsidR="00860B0E" w:rsidRPr="00252398" w:rsidRDefault="00860B0E" w:rsidP="00860B0E">
      <w:pPr>
        <w:spacing w:after="0" w:line="240" w:lineRule="auto"/>
        <w:ind w:firstLine="708"/>
        <w:jc w:val="both"/>
        <w:rPr>
          <w:rFonts w:ascii="Arial" w:eastAsia="Times New Roman" w:hAnsi="Arial" w:cs="Arial"/>
          <w:sz w:val="28"/>
          <w:szCs w:val="28"/>
          <w:lang w:eastAsia="ru-RU"/>
        </w:rPr>
      </w:pPr>
      <w:r w:rsidRPr="00252398">
        <w:rPr>
          <w:rFonts w:ascii="Arial" w:eastAsia="Times New Roman" w:hAnsi="Arial" w:cs="Arial"/>
          <w:color w:val="000000"/>
          <w:sz w:val="28"/>
          <w:szCs w:val="28"/>
          <w:lang w:eastAsia="ru-RU"/>
        </w:rPr>
        <w:t xml:space="preserve">Задачей мероприятия является </w:t>
      </w:r>
      <w:r w:rsidRPr="00252398">
        <w:rPr>
          <w:rFonts w:ascii="Arial" w:eastAsia="Times New Roman" w:hAnsi="Arial" w:cs="Arial"/>
          <w:sz w:val="28"/>
          <w:szCs w:val="28"/>
          <w:lang w:eastAsia="ru-RU"/>
        </w:rPr>
        <w:t>улучшение санитарно-эпидемиологического состояния на территории муниципального образования город Канск.</w:t>
      </w:r>
    </w:p>
    <w:p w:rsidR="00860B0E" w:rsidRPr="00252398" w:rsidRDefault="00860B0E" w:rsidP="00860B0E">
      <w:pPr>
        <w:autoSpaceDE w:val="0"/>
        <w:autoSpaceDN w:val="0"/>
        <w:adjustRightInd w:val="0"/>
        <w:spacing w:after="0" w:line="240" w:lineRule="auto"/>
        <w:ind w:firstLine="708"/>
        <w:jc w:val="both"/>
        <w:rPr>
          <w:rFonts w:ascii="Arial" w:eastAsia="Times New Roman" w:hAnsi="Arial" w:cs="Arial"/>
          <w:sz w:val="28"/>
          <w:szCs w:val="28"/>
          <w:lang w:eastAsia="ru-RU"/>
        </w:rPr>
      </w:pPr>
      <w:r w:rsidRPr="00252398">
        <w:rPr>
          <w:rFonts w:ascii="Arial" w:hAnsi="Arial" w:cs="Arial"/>
          <w:sz w:val="28"/>
          <w:szCs w:val="28"/>
          <w:lang w:eastAsia="ru-RU"/>
        </w:rPr>
        <w:t>Срок реализации отдельного мероприятия 1 «Выполнение отдельных государственных полномочий по организации проведения мероприятий по отлову и содержанию безнадзорных животных» – 2017-2022 годы.</w:t>
      </w:r>
    </w:p>
    <w:p w:rsidR="00860B0E" w:rsidRPr="00252398" w:rsidRDefault="00860B0E" w:rsidP="00860B0E">
      <w:pPr>
        <w:tabs>
          <w:tab w:val="left" w:pos="0"/>
        </w:tabs>
        <w:autoSpaceDE w:val="0"/>
        <w:autoSpaceDN w:val="0"/>
        <w:adjustRightInd w:val="0"/>
        <w:spacing w:after="0" w:line="240" w:lineRule="auto"/>
        <w:ind w:firstLine="708"/>
        <w:contextualSpacing/>
        <w:jc w:val="both"/>
        <w:outlineLvl w:val="1"/>
        <w:rPr>
          <w:rFonts w:ascii="Arial" w:hAnsi="Arial" w:cs="Arial"/>
          <w:sz w:val="28"/>
          <w:szCs w:val="28"/>
          <w:lang w:eastAsia="ru-RU"/>
        </w:rPr>
      </w:pPr>
      <w:r w:rsidRPr="00252398">
        <w:rPr>
          <w:rFonts w:ascii="Arial" w:hAnsi="Arial" w:cs="Arial"/>
          <w:sz w:val="28"/>
          <w:szCs w:val="28"/>
          <w:lang w:eastAsia="ru-RU"/>
        </w:rPr>
        <w:t>В результате реализации отдельного мероприятия 1 в 2022 году планируется достигнуть:</w:t>
      </w:r>
    </w:p>
    <w:p w:rsidR="00860B0E" w:rsidRPr="00252398" w:rsidRDefault="00860B0E" w:rsidP="00860B0E">
      <w:pPr>
        <w:widowControl w:val="0"/>
        <w:spacing w:after="0" w:line="240" w:lineRule="auto"/>
        <w:ind w:firstLine="708"/>
        <w:jc w:val="both"/>
        <w:outlineLvl w:val="4"/>
        <w:rPr>
          <w:rFonts w:ascii="Arial" w:hAnsi="Arial" w:cs="Arial"/>
          <w:sz w:val="28"/>
          <w:szCs w:val="28"/>
        </w:rPr>
      </w:pPr>
      <w:r w:rsidRPr="00252398">
        <w:rPr>
          <w:rFonts w:ascii="Arial" w:hAnsi="Arial" w:cs="Arial"/>
          <w:sz w:val="28"/>
          <w:szCs w:val="28"/>
          <w:lang w:eastAsia="ru-RU"/>
        </w:rPr>
        <w:t xml:space="preserve"> </w:t>
      </w:r>
      <w:r w:rsidRPr="00252398">
        <w:rPr>
          <w:rFonts w:ascii="Arial" w:hAnsi="Arial" w:cs="Arial"/>
          <w:sz w:val="28"/>
          <w:szCs w:val="28"/>
        </w:rPr>
        <w:t>количество отловленных безнадзорных животных на территории города Канска -  600 голов.</w:t>
      </w:r>
    </w:p>
    <w:p w:rsidR="00860B0E" w:rsidRPr="00252398" w:rsidRDefault="00860B0E" w:rsidP="00860B0E">
      <w:pPr>
        <w:tabs>
          <w:tab w:val="left" w:pos="0"/>
        </w:tabs>
        <w:autoSpaceDE w:val="0"/>
        <w:autoSpaceDN w:val="0"/>
        <w:adjustRightInd w:val="0"/>
        <w:spacing w:after="0" w:line="240" w:lineRule="auto"/>
        <w:ind w:firstLine="708"/>
        <w:contextualSpacing/>
        <w:jc w:val="both"/>
        <w:outlineLvl w:val="1"/>
        <w:rPr>
          <w:rFonts w:ascii="Arial" w:hAnsi="Arial" w:cs="Arial"/>
          <w:sz w:val="28"/>
          <w:szCs w:val="28"/>
          <w:lang w:eastAsia="ru-RU"/>
        </w:rPr>
      </w:pPr>
      <w:r w:rsidRPr="00252398">
        <w:rPr>
          <w:rFonts w:ascii="Arial" w:hAnsi="Arial" w:cs="Arial"/>
          <w:sz w:val="28"/>
          <w:szCs w:val="28"/>
          <w:lang w:eastAsia="ru-RU"/>
        </w:rPr>
        <w:tab/>
      </w:r>
      <w:bookmarkStart w:id="1" w:name="_Hlk508010547"/>
    </w:p>
    <w:p w:rsidR="00860B0E" w:rsidRPr="00252398" w:rsidRDefault="00860B0E" w:rsidP="00860B0E">
      <w:pPr>
        <w:tabs>
          <w:tab w:val="left" w:pos="0"/>
        </w:tabs>
        <w:autoSpaceDE w:val="0"/>
        <w:autoSpaceDN w:val="0"/>
        <w:adjustRightInd w:val="0"/>
        <w:spacing w:after="0" w:line="240" w:lineRule="auto"/>
        <w:ind w:firstLine="708"/>
        <w:contextualSpacing/>
        <w:jc w:val="both"/>
        <w:outlineLvl w:val="1"/>
        <w:rPr>
          <w:rFonts w:ascii="Arial" w:hAnsi="Arial" w:cs="Arial"/>
          <w:sz w:val="28"/>
          <w:szCs w:val="28"/>
          <w:lang w:eastAsia="ru-RU"/>
        </w:rPr>
      </w:pPr>
      <w:r w:rsidRPr="00252398">
        <w:rPr>
          <w:rFonts w:ascii="Arial" w:hAnsi="Arial" w:cs="Arial"/>
          <w:sz w:val="28"/>
          <w:szCs w:val="28"/>
          <w:lang w:eastAsia="ru-RU"/>
        </w:rPr>
        <w:t xml:space="preserve">Отдельное мероприятие 2 </w:t>
      </w:r>
      <w:bookmarkEnd w:id="1"/>
      <w:r w:rsidRPr="00252398">
        <w:rPr>
          <w:rFonts w:ascii="Arial" w:hAnsi="Arial" w:cs="Arial"/>
          <w:sz w:val="28"/>
          <w:szCs w:val="28"/>
          <w:lang w:eastAsia="ru-RU"/>
        </w:rPr>
        <w:t>«Обеспечение системы управления муниципальной программой» (приложение № 9 к муниципальной программе)</w:t>
      </w:r>
    </w:p>
    <w:p w:rsidR="00860B0E" w:rsidRPr="00252398" w:rsidRDefault="00860B0E" w:rsidP="00860B0E">
      <w:pPr>
        <w:spacing w:after="0" w:line="240" w:lineRule="auto"/>
        <w:ind w:firstLine="708"/>
        <w:jc w:val="both"/>
        <w:rPr>
          <w:rFonts w:ascii="Arial" w:eastAsia="Times New Roman" w:hAnsi="Arial" w:cs="Arial"/>
          <w:color w:val="000000"/>
          <w:sz w:val="28"/>
          <w:szCs w:val="28"/>
          <w:lang w:eastAsia="ru-RU"/>
        </w:rPr>
      </w:pPr>
      <w:r w:rsidRPr="00252398">
        <w:rPr>
          <w:rFonts w:ascii="Arial" w:eastAsia="Times New Roman" w:hAnsi="Arial" w:cs="Arial"/>
          <w:color w:val="000000"/>
          <w:sz w:val="28"/>
          <w:szCs w:val="28"/>
          <w:lang w:eastAsia="ru-RU"/>
        </w:rPr>
        <w:t>Мероприятие разработано с целью создания условий для эффективного, ответственного и прозрачного управления в рамках выполнения установленных функций и полномочий, а также повышения эффективности расходов городского бюджета.</w:t>
      </w:r>
    </w:p>
    <w:p w:rsidR="00860B0E" w:rsidRPr="00252398" w:rsidRDefault="00860B0E" w:rsidP="00860B0E">
      <w:pPr>
        <w:spacing w:after="0" w:line="240" w:lineRule="auto"/>
        <w:ind w:firstLine="708"/>
        <w:jc w:val="both"/>
        <w:rPr>
          <w:rFonts w:ascii="Arial" w:eastAsia="Times New Roman" w:hAnsi="Arial" w:cs="Arial"/>
          <w:color w:val="000000"/>
          <w:sz w:val="28"/>
          <w:szCs w:val="28"/>
          <w:lang w:eastAsia="ru-RU"/>
        </w:rPr>
      </w:pPr>
      <w:r w:rsidRPr="00252398">
        <w:rPr>
          <w:rFonts w:ascii="Arial" w:eastAsia="Times New Roman" w:hAnsi="Arial" w:cs="Arial"/>
          <w:color w:val="000000"/>
          <w:sz w:val="28"/>
          <w:szCs w:val="28"/>
          <w:lang w:eastAsia="ru-RU"/>
        </w:rPr>
        <w:t xml:space="preserve">Задачей мероприятия является повышение уровня исполнения расходов главного распорядителя за счет средств городского бюджета. </w:t>
      </w:r>
      <w:r w:rsidRPr="00252398">
        <w:rPr>
          <w:rFonts w:ascii="Arial" w:eastAsia="Times New Roman" w:hAnsi="Arial" w:cs="Arial"/>
          <w:color w:val="000000"/>
          <w:sz w:val="28"/>
          <w:szCs w:val="28"/>
          <w:lang w:eastAsia="ru-RU"/>
        </w:rPr>
        <w:lastRenderedPageBreak/>
        <w:t>Соблюдение сроков представления главным распорядителем годовой бюджетной отчетности.</w:t>
      </w:r>
    </w:p>
    <w:p w:rsidR="00860B0E" w:rsidRPr="00252398" w:rsidRDefault="00860B0E" w:rsidP="00860B0E">
      <w:pPr>
        <w:autoSpaceDE w:val="0"/>
        <w:autoSpaceDN w:val="0"/>
        <w:adjustRightInd w:val="0"/>
        <w:spacing w:after="0" w:line="240" w:lineRule="auto"/>
        <w:ind w:firstLine="708"/>
        <w:jc w:val="both"/>
        <w:rPr>
          <w:rFonts w:ascii="Arial" w:eastAsia="Times New Roman" w:hAnsi="Arial" w:cs="Arial"/>
          <w:sz w:val="28"/>
          <w:szCs w:val="28"/>
          <w:lang w:eastAsia="ru-RU"/>
        </w:rPr>
      </w:pPr>
      <w:r w:rsidRPr="00252398">
        <w:rPr>
          <w:rFonts w:ascii="Arial" w:hAnsi="Arial" w:cs="Arial"/>
          <w:sz w:val="28"/>
          <w:szCs w:val="28"/>
          <w:lang w:eastAsia="ru-RU"/>
        </w:rPr>
        <w:t>Срок реализации отдельного мероприятия 2 «Обеспечение системы управления муниципальной программой» – 2017-2022 годы.</w:t>
      </w:r>
    </w:p>
    <w:p w:rsidR="00860B0E" w:rsidRPr="00252398" w:rsidRDefault="00860B0E" w:rsidP="00860B0E">
      <w:pPr>
        <w:tabs>
          <w:tab w:val="left" w:pos="0"/>
        </w:tabs>
        <w:autoSpaceDE w:val="0"/>
        <w:autoSpaceDN w:val="0"/>
        <w:adjustRightInd w:val="0"/>
        <w:spacing w:after="0" w:line="240" w:lineRule="auto"/>
        <w:ind w:firstLine="708"/>
        <w:contextualSpacing/>
        <w:jc w:val="both"/>
        <w:outlineLvl w:val="1"/>
        <w:rPr>
          <w:rFonts w:ascii="Arial" w:hAnsi="Arial" w:cs="Arial"/>
          <w:sz w:val="28"/>
          <w:szCs w:val="28"/>
          <w:lang w:eastAsia="ru-RU"/>
        </w:rPr>
      </w:pPr>
      <w:r w:rsidRPr="00252398">
        <w:rPr>
          <w:rFonts w:ascii="Arial" w:hAnsi="Arial" w:cs="Arial"/>
          <w:sz w:val="28"/>
          <w:szCs w:val="28"/>
          <w:lang w:eastAsia="ru-RU"/>
        </w:rPr>
        <w:t>В результате реализации отдельного мероприятия планируется достигнуть:</w:t>
      </w:r>
    </w:p>
    <w:p w:rsidR="00860B0E" w:rsidRPr="00252398" w:rsidRDefault="00860B0E" w:rsidP="00860B0E">
      <w:pPr>
        <w:tabs>
          <w:tab w:val="left" w:pos="0"/>
        </w:tabs>
        <w:autoSpaceDE w:val="0"/>
        <w:autoSpaceDN w:val="0"/>
        <w:adjustRightInd w:val="0"/>
        <w:spacing w:after="0" w:line="240" w:lineRule="auto"/>
        <w:ind w:firstLine="708"/>
        <w:contextualSpacing/>
        <w:jc w:val="both"/>
        <w:outlineLvl w:val="1"/>
        <w:rPr>
          <w:rFonts w:ascii="Arial" w:hAnsi="Arial" w:cs="Arial"/>
          <w:sz w:val="28"/>
          <w:szCs w:val="28"/>
          <w:lang w:eastAsia="ru-RU"/>
        </w:rPr>
      </w:pPr>
      <w:r w:rsidRPr="00252398">
        <w:rPr>
          <w:rFonts w:ascii="Arial" w:hAnsi="Arial" w:cs="Arial"/>
          <w:sz w:val="28"/>
          <w:szCs w:val="28"/>
          <w:lang w:eastAsia="ru-RU"/>
        </w:rPr>
        <w:t>Полное и своевременное исполнение расходных обязательств – 100%;</w:t>
      </w:r>
    </w:p>
    <w:p w:rsidR="00860B0E" w:rsidRPr="00252398" w:rsidRDefault="00860B0E" w:rsidP="00860B0E">
      <w:pPr>
        <w:tabs>
          <w:tab w:val="left" w:pos="0"/>
        </w:tabs>
        <w:autoSpaceDE w:val="0"/>
        <w:autoSpaceDN w:val="0"/>
        <w:adjustRightInd w:val="0"/>
        <w:spacing w:after="0" w:line="240" w:lineRule="auto"/>
        <w:ind w:firstLine="708"/>
        <w:contextualSpacing/>
        <w:jc w:val="both"/>
        <w:outlineLvl w:val="1"/>
        <w:rPr>
          <w:rFonts w:ascii="Arial" w:hAnsi="Arial" w:cs="Arial"/>
          <w:sz w:val="28"/>
          <w:szCs w:val="28"/>
          <w:lang w:eastAsia="ru-RU"/>
        </w:rPr>
      </w:pPr>
      <w:r w:rsidRPr="00252398">
        <w:rPr>
          <w:rFonts w:ascii="Arial" w:hAnsi="Arial" w:cs="Arial"/>
          <w:sz w:val="28"/>
          <w:szCs w:val="28"/>
          <w:lang w:eastAsia="ru-RU"/>
        </w:rPr>
        <w:t>Соблюдение сроков предоставления годовой бухгалтерской отчетности (количество присвоенных баллов по критерию «Оценка состояния учета и отчетности») – 5 баллов.</w:t>
      </w:r>
    </w:p>
    <w:p w:rsidR="00860B0E" w:rsidRPr="00252398" w:rsidRDefault="00860B0E" w:rsidP="00860B0E">
      <w:pPr>
        <w:tabs>
          <w:tab w:val="left" w:pos="0"/>
        </w:tabs>
        <w:autoSpaceDE w:val="0"/>
        <w:autoSpaceDN w:val="0"/>
        <w:adjustRightInd w:val="0"/>
        <w:spacing w:after="0" w:line="240" w:lineRule="auto"/>
        <w:ind w:firstLine="708"/>
        <w:contextualSpacing/>
        <w:jc w:val="both"/>
        <w:outlineLvl w:val="1"/>
        <w:rPr>
          <w:rFonts w:ascii="Arial" w:hAnsi="Arial" w:cs="Arial"/>
          <w:sz w:val="28"/>
          <w:szCs w:val="28"/>
          <w:lang w:eastAsia="ru-RU"/>
        </w:rPr>
      </w:pPr>
    </w:p>
    <w:p w:rsidR="00860B0E" w:rsidRPr="00252398" w:rsidRDefault="00860B0E" w:rsidP="00860B0E">
      <w:pPr>
        <w:autoSpaceDE w:val="0"/>
        <w:autoSpaceDN w:val="0"/>
        <w:adjustRightInd w:val="0"/>
        <w:spacing w:after="0" w:line="240" w:lineRule="auto"/>
        <w:ind w:firstLine="709"/>
        <w:jc w:val="center"/>
        <w:rPr>
          <w:rFonts w:ascii="Arial" w:hAnsi="Arial" w:cs="Arial"/>
          <w:sz w:val="28"/>
          <w:szCs w:val="28"/>
          <w:lang w:eastAsia="ru-RU"/>
        </w:rPr>
      </w:pPr>
      <w:r w:rsidRPr="00252398">
        <w:rPr>
          <w:rFonts w:ascii="Arial" w:hAnsi="Arial" w:cs="Arial"/>
          <w:sz w:val="28"/>
          <w:szCs w:val="28"/>
        </w:rPr>
        <w:t>6. </w:t>
      </w:r>
      <w:r w:rsidRPr="00252398">
        <w:rPr>
          <w:rFonts w:ascii="Arial" w:hAnsi="Arial" w:cs="Arial"/>
          <w:sz w:val="28"/>
          <w:szCs w:val="28"/>
          <w:lang w:eastAsia="ru-RU"/>
        </w:rPr>
        <w:t xml:space="preserve">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 </w:t>
      </w:r>
    </w:p>
    <w:p w:rsidR="00860B0E" w:rsidRPr="00252398" w:rsidRDefault="00860B0E" w:rsidP="00860B0E">
      <w:pPr>
        <w:autoSpaceDE w:val="0"/>
        <w:autoSpaceDN w:val="0"/>
        <w:adjustRightInd w:val="0"/>
        <w:spacing w:after="0" w:line="240" w:lineRule="auto"/>
        <w:ind w:firstLine="709"/>
        <w:jc w:val="center"/>
        <w:rPr>
          <w:rFonts w:ascii="Arial" w:hAnsi="Arial" w:cs="Arial"/>
          <w:sz w:val="28"/>
          <w:szCs w:val="28"/>
          <w:lang w:eastAsia="ru-RU"/>
        </w:rPr>
      </w:pPr>
    </w:p>
    <w:p w:rsidR="00860B0E" w:rsidRPr="00252398" w:rsidRDefault="00860B0E" w:rsidP="00860B0E">
      <w:pPr>
        <w:autoSpaceDE w:val="0"/>
        <w:autoSpaceDN w:val="0"/>
        <w:adjustRightInd w:val="0"/>
        <w:spacing w:after="0" w:line="240" w:lineRule="auto"/>
        <w:ind w:firstLine="709"/>
        <w:jc w:val="both"/>
        <w:rPr>
          <w:rFonts w:ascii="Arial" w:hAnsi="Arial" w:cs="Arial"/>
          <w:sz w:val="28"/>
          <w:szCs w:val="28"/>
          <w:lang w:eastAsia="ru-RU"/>
        </w:rPr>
      </w:pPr>
      <w:r w:rsidRPr="00252398">
        <w:rPr>
          <w:rFonts w:ascii="Arial" w:hAnsi="Arial" w:cs="Arial"/>
          <w:sz w:val="28"/>
          <w:szCs w:val="28"/>
          <w:lang w:eastAsia="ru-RU"/>
        </w:rPr>
        <w:t>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 (приложение № 3 к муниципальной программе).</w:t>
      </w:r>
    </w:p>
    <w:p w:rsidR="00860B0E" w:rsidRPr="00252398" w:rsidRDefault="00860B0E" w:rsidP="00860B0E">
      <w:pPr>
        <w:autoSpaceDE w:val="0"/>
        <w:autoSpaceDN w:val="0"/>
        <w:adjustRightInd w:val="0"/>
        <w:spacing w:after="0" w:line="240" w:lineRule="auto"/>
        <w:ind w:firstLine="709"/>
        <w:jc w:val="both"/>
        <w:rPr>
          <w:rFonts w:ascii="Arial" w:eastAsia="Times New Roman" w:hAnsi="Arial" w:cs="Arial"/>
          <w:sz w:val="28"/>
          <w:szCs w:val="28"/>
          <w:lang w:eastAsia="ru-RU"/>
        </w:rPr>
      </w:pPr>
      <w:r w:rsidRPr="00252398">
        <w:rPr>
          <w:rFonts w:ascii="Arial" w:hAnsi="Arial" w:cs="Arial"/>
          <w:sz w:val="28"/>
          <w:szCs w:val="28"/>
          <w:lang w:eastAsia="ru-RU"/>
        </w:rPr>
        <w:t xml:space="preserve"> </w:t>
      </w:r>
    </w:p>
    <w:p w:rsidR="00860B0E" w:rsidRPr="00252398" w:rsidRDefault="00860B0E" w:rsidP="00860B0E">
      <w:pPr>
        <w:autoSpaceDE w:val="0"/>
        <w:autoSpaceDN w:val="0"/>
        <w:adjustRightInd w:val="0"/>
        <w:spacing w:after="0" w:line="240" w:lineRule="auto"/>
        <w:ind w:firstLine="709"/>
        <w:jc w:val="center"/>
        <w:rPr>
          <w:rFonts w:ascii="Arial" w:hAnsi="Arial" w:cs="Arial"/>
          <w:sz w:val="28"/>
          <w:szCs w:val="28"/>
          <w:lang w:eastAsia="ru-RU"/>
        </w:rPr>
      </w:pPr>
      <w:r w:rsidRPr="00252398">
        <w:rPr>
          <w:rFonts w:ascii="Arial" w:hAnsi="Arial" w:cs="Arial"/>
          <w:sz w:val="28"/>
          <w:szCs w:val="28"/>
        </w:rPr>
        <w:t>7. </w:t>
      </w:r>
      <w:r w:rsidRPr="00252398">
        <w:rPr>
          <w:rFonts w:ascii="Arial" w:hAnsi="Arial" w:cs="Arial"/>
          <w:sz w:val="28"/>
          <w:szCs w:val="28"/>
          <w:lang w:eastAsia="ru-RU"/>
        </w:rPr>
        <w:t>Информация о ресурсном обеспечении программы.</w:t>
      </w:r>
    </w:p>
    <w:p w:rsidR="00860B0E" w:rsidRPr="00252398" w:rsidRDefault="00860B0E" w:rsidP="00860B0E">
      <w:pPr>
        <w:autoSpaceDE w:val="0"/>
        <w:autoSpaceDN w:val="0"/>
        <w:adjustRightInd w:val="0"/>
        <w:spacing w:after="0" w:line="240" w:lineRule="auto"/>
        <w:ind w:firstLine="709"/>
        <w:jc w:val="center"/>
        <w:rPr>
          <w:rFonts w:ascii="Arial" w:hAnsi="Arial" w:cs="Arial"/>
          <w:sz w:val="28"/>
          <w:szCs w:val="28"/>
          <w:lang w:eastAsia="ru-RU"/>
        </w:rPr>
      </w:pPr>
    </w:p>
    <w:p w:rsidR="00860B0E" w:rsidRPr="00252398" w:rsidRDefault="00860B0E" w:rsidP="00860B0E">
      <w:pPr>
        <w:autoSpaceDE w:val="0"/>
        <w:autoSpaceDN w:val="0"/>
        <w:adjustRightInd w:val="0"/>
        <w:spacing w:after="0" w:line="240" w:lineRule="auto"/>
        <w:ind w:firstLine="709"/>
        <w:jc w:val="both"/>
        <w:rPr>
          <w:rFonts w:ascii="Arial" w:hAnsi="Arial" w:cs="Arial"/>
          <w:sz w:val="28"/>
          <w:szCs w:val="28"/>
          <w:lang w:eastAsia="ru-RU"/>
        </w:rPr>
      </w:pPr>
      <w:r w:rsidRPr="00252398">
        <w:rPr>
          <w:rFonts w:ascii="Arial" w:hAnsi="Arial" w:cs="Arial"/>
          <w:sz w:val="28"/>
          <w:szCs w:val="28"/>
          <w:lang w:eastAsia="ru-RU"/>
        </w:rPr>
        <w:t>Информация  о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(приложение № 1 к муниципальной программе).</w:t>
      </w:r>
    </w:p>
    <w:p w:rsidR="00860B0E" w:rsidRPr="00252398" w:rsidRDefault="00860B0E" w:rsidP="00860B0E">
      <w:pPr>
        <w:autoSpaceDE w:val="0"/>
        <w:autoSpaceDN w:val="0"/>
        <w:adjustRightInd w:val="0"/>
        <w:spacing w:after="0" w:line="240" w:lineRule="auto"/>
        <w:ind w:firstLine="709"/>
        <w:jc w:val="both"/>
        <w:rPr>
          <w:rFonts w:ascii="Arial" w:hAnsi="Arial" w:cs="Arial"/>
          <w:sz w:val="28"/>
          <w:szCs w:val="28"/>
          <w:lang w:eastAsia="ru-RU"/>
        </w:rPr>
      </w:pPr>
      <w:r w:rsidRPr="00252398">
        <w:rPr>
          <w:rFonts w:ascii="Arial" w:hAnsi="Arial" w:cs="Arial"/>
          <w:sz w:val="28"/>
          <w:szCs w:val="28"/>
          <w:lang w:eastAsia="ru-RU"/>
        </w:rPr>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 (приложение № 2 к муниципальной программе).</w:t>
      </w:r>
    </w:p>
    <w:p w:rsidR="00860B0E" w:rsidRPr="00252398" w:rsidRDefault="00860B0E" w:rsidP="00860B0E">
      <w:pPr>
        <w:autoSpaceDE w:val="0"/>
        <w:autoSpaceDN w:val="0"/>
        <w:adjustRightInd w:val="0"/>
        <w:spacing w:after="0" w:line="240" w:lineRule="auto"/>
        <w:ind w:firstLine="709"/>
        <w:jc w:val="both"/>
        <w:rPr>
          <w:rFonts w:ascii="Arial" w:hAnsi="Arial" w:cs="Arial"/>
          <w:sz w:val="28"/>
          <w:szCs w:val="28"/>
          <w:lang w:eastAsia="ru-RU"/>
        </w:rPr>
      </w:pPr>
    </w:p>
    <w:p w:rsidR="00860B0E" w:rsidRPr="00252398" w:rsidRDefault="00860B0E" w:rsidP="00860B0E">
      <w:pPr>
        <w:tabs>
          <w:tab w:val="left" w:pos="0"/>
        </w:tabs>
        <w:autoSpaceDE w:val="0"/>
        <w:autoSpaceDN w:val="0"/>
        <w:adjustRightInd w:val="0"/>
        <w:spacing w:after="0" w:line="240" w:lineRule="auto"/>
        <w:contextualSpacing/>
        <w:jc w:val="center"/>
        <w:outlineLvl w:val="1"/>
        <w:rPr>
          <w:rFonts w:ascii="Arial" w:hAnsi="Arial" w:cs="Arial"/>
          <w:sz w:val="28"/>
          <w:szCs w:val="28"/>
          <w:lang w:eastAsia="ru-RU"/>
        </w:rPr>
      </w:pPr>
    </w:p>
    <w:p w:rsidR="00860B0E" w:rsidRPr="00252398" w:rsidRDefault="00860B0E" w:rsidP="00860B0E">
      <w:pPr>
        <w:tabs>
          <w:tab w:val="left" w:pos="0"/>
        </w:tabs>
        <w:autoSpaceDE w:val="0"/>
        <w:autoSpaceDN w:val="0"/>
        <w:adjustRightInd w:val="0"/>
        <w:spacing w:after="0" w:line="240" w:lineRule="auto"/>
        <w:contextualSpacing/>
        <w:outlineLvl w:val="1"/>
        <w:rPr>
          <w:rFonts w:ascii="Arial" w:hAnsi="Arial" w:cs="Arial"/>
          <w:sz w:val="28"/>
          <w:szCs w:val="28"/>
          <w:lang w:eastAsia="ru-RU"/>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sectPr w:rsidR="00860B0E" w:rsidRPr="00252398" w:rsidSect="00692C6F">
          <w:pgSz w:w="11906" w:h="16838"/>
          <w:pgMar w:top="851" w:right="566" w:bottom="540" w:left="1418" w:header="709" w:footer="709" w:gutter="0"/>
          <w:cols w:space="708"/>
          <w:docGrid w:linePitch="360"/>
        </w:sectPr>
      </w:pPr>
    </w:p>
    <w:p w:rsidR="00860B0E" w:rsidRPr="00252398" w:rsidRDefault="00860B0E" w:rsidP="00860B0E">
      <w:pPr>
        <w:pStyle w:val="ConsPlusNormal"/>
        <w:ind w:left="10490"/>
        <w:jc w:val="right"/>
        <w:outlineLvl w:val="2"/>
        <w:rPr>
          <w:sz w:val="28"/>
          <w:szCs w:val="28"/>
        </w:rPr>
      </w:pPr>
      <w:r w:rsidRPr="00252398">
        <w:rPr>
          <w:sz w:val="28"/>
          <w:szCs w:val="28"/>
        </w:rPr>
        <w:lastRenderedPageBreak/>
        <w:t xml:space="preserve">Приложение  </w:t>
      </w:r>
    </w:p>
    <w:p w:rsidR="00860B0E" w:rsidRPr="00252398" w:rsidRDefault="00860B0E" w:rsidP="00860B0E">
      <w:pPr>
        <w:pStyle w:val="ConsPlusNormal"/>
        <w:ind w:left="10490"/>
        <w:jc w:val="right"/>
        <w:outlineLvl w:val="2"/>
        <w:rPr>
          <w:sz w:val="28"/>
          <w:szCs w:val="28"/>
        </w:rPr>
      </w:pPr>
      <w:r w:rsidRPr="00252398">
        <w:rPr>
          <w:sz w:val="28"/>
          <w:szCs w:val="28"/>
        </w:rPr>
        <w:t xml:space="preserve">к паспорту муниципальной программы </w:t>
      </w:r>
    </w:p>
    <w:p w:rsidR="00860B0E" w:rsidRPr="00252398" w:rsidRDefault="00860B0E" w:rsidP="00860B0E">
      <w:pPr>
        <w:autoSpaceDE w:val="0"/>
        <w:autoSpaceDN w:val="0"/>
        <w:adjustRightInd w:val="0"/>
        <w:spacing w:after="0" w:line="240" w:lineRule="auto"/>
        <w:ind w:left="10490"/>
        <w:jc w:val="right"/>
        <w:outlineLvl w:val="0"/>
        <w:rPr>
          <w:rFonts w:ascii="Arial" w:hAnsi="Arial" w:cs="Arial"/>
          <w:bCs/>
          <w:sz w:val="28"/>
          <w:szCs w:val="28"/>
          <w:lang w:eastAsia="ru-RU"/>
        </w:rPr>
      </w:pPr>
      <w:r w:rsidRPr="00252398">
        <w:rPr>
          <w:rFonts w:ascii="Arial" w:hAnsi="Arial" w:cs="Arial"/>
          <w:sz w:val="28"/>
          <w:szCs w:val="28"/>
        </w:rPr>
        <w:t>«</w:t>
      </w:r>
      <w:r w:rsidRPr="00252398">
        <w:rPr>
          <w:rFonts w:ascii="Arial" w:hAnsi="Arial" w:cs="Arial"/>
          <w:bCs/>
          <w:sz w:val="28"/>
          <w:szCs w:val="28"/>
          <w:lang w:eastAsia="ru-RU"/>
        </w:rPr>
        <w:t xml:space="preserve">Городское хозяйство» </w:t>
      </w:r>
    </w:p>
    <w:p w:rsidR="00860B0E" w:rsidRPr="00252398" w:rsidRDefault="00860B0E" w:rsidP="00860B0E">
      <w:pPr>
        <w:pStyle w:val="ConsPlusNormal"/>
        <w:shd w:val="clear" w:color="auto" w:fill="FFFFFF"/>
        <w:jc w:val="center"/>
        <w:rPr>
          <w:sz w:val="28"/>
          <w:szCs w:val="28"/>
        </w:rPr>
      </w:pPr>
    </w:p>
    <w:p w:rsidR="00860B0E" w:rsidRPr="00252398" w:rsidRDefault="00860B0E" w:rsidP="00860B0E">
      <w:pPr>
        <w:pStyle w:val="ConsPlusNormal"/>
        <w:jc w:val="center"/>
        <w:rPr>
          <w:sz w:val="28"/>
          <w:szCs w:val="28"/>
        </w:rPr>
      </w:pPr>
      <w:r w:rsidRPr="00252398">
        <w:rPr>
          <w:sz w:val="28"/>
          <w:szCs w:val="28"/>
        </w:rPr>
        <w:t xml:space="preserve">ПЕРЕЧЕНЬ </w:t>
      </w:r>
    </w:p>
    <w:p w:rsidR="00860B0E" w:rsidRPr="00252398" w:rsidRDefault="00860B0E" w:rsidP="00860B0E">
      <w:pPr>
        <w:pStyle w:val="ConsPlusNormal"/>
        <w:jc w:val="center"/>
        <w:rPr>
          <w:sz w:val="28"/>
          <w:szCs w:val="28"/>
        </w:rPr>
      </w:pPr>
      <w:r w:rsidRPr="00252398">
        <w:rPr>
          <w:sz w:val="28"/>
          <w:szCs w:val="28"/>
        </w:rPr>
        <w:t>ЦЕЛЕВЫХ ПОКАЗАТЕЛЕЙ МУНИЦИПАЛЬНОЙ ПРОГРАММЫ ГОРОДА КАНСКА</w:t>
      </w:r>
    </w:p>
    <w:p w:rsidR="00860B0E" w:rsidRPr="00252398" w:rsidRDefault="00860B0E" w:rsidP="00860B0E">
      <w:pPr>
        <w:pStyle w:val="ConsPlusNormal"/>
        <w:jc w:val="center"/>
        <w:rPr>
          <w:sz w:val="28"/>
          <w:szCs w:val="28"/>
        </w:rPr>
      </w:pPr>
      <w:r w:rsidRPr="00252398">
        <w:rPr>
          <w:sz w:val="28"/>
          <w:szCs w:val="28"/>
        </w:rPr>
        <w:t xml:space="preserve">С УКАЗАНИЕМ ПЛАНИРУЕМЫХ К ДОСТИЖЕНИЮ ЗНАЧЕНИЙ В РЕЗУЛЬТАТЕ </w:t>
      </w:r>
    </w:p>
    <w:p w:rsidR="00860B0E" w:rsidRPr="00252398" w:rsidRDefault="00860B0E" w:rsidP="00860B0E">
      <w:pPr>
        <w:pStyle w:val="ConsPlusNormal"/>
        <w:jc w:val="center"/>
        <w:rPr>
          <w:sz w:val="28"/>
          <w:szCs w:val="28"/>
        </w:rPr>
      </w:pPr>
      <w:r w:rsidRPr="00252398">
        <w:rPr>
          <w:sz w:val="28"/>
          <w:szCs w:val="28"/>
        </w:rPr>
        <w:t>РЕАЛИЗАЦИИ МУНИЦИПАЛЬНОЙ ПРОГРАММЫ ГОРОДА КАНСКА</w:t>
      </w:r>
    </w:p>
    <w:p w:rsidR="00860B0E" w:rsidRPr="00252398" w:rsidRDefault="00860B0E" w:rsidP="00860B0E">
      <w:pPr>
        <w:pStyle w:val="ConsPlusNormal"/>
        <w:jc w:val="center"/>
      </w:pPr>
    </w:p>
    <w:tbl>
      <w:tblPr>
        <w:tblW w:w="15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
        <w:gridCol w:w="1991"/>
        <w:gridCol w:w="2012"/>
        <w:gridCol w:w="497"/>
        <w:gridCol w:w="1619"/>
        <w:gridCol w:w="800"/>
        <w:gridCol w:w="835"/>
        <w:gridCol w:w="356"/>
        <w:gridCol w:w="449"/>
        <w:gridCol w:w="705"/>
        <w:gridCol w:w="704"/>
        <w:gridCol w:w="815"/>
        <w:gridCol w:w="1705"/>
        <w:gridCol w:w="2339"/>
        <w:gridCol w:w="18"/>
      </w:tblGrid>
      <w:tr w:rsidR="00860B0E" w:rsidRPr="00252398" w:rsidTr="00DE07B4">
        <w:trPr>
          <w:trHeight w:val="738"/>
          <w:jc w:val="center"/>
        </w:trPr>
        <w:tc>
          <w:tcPr>
            <w:tcW w:w="604" w:type="dxa"/>
            <w:vMerge w:val="restart"/>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 xml:space="preserve">№  </w:t>
            </w:r>
            <w:r w:rsidRPr="00252398">
              <w:rPr>
                <w:rFonts w:ascii="Arial" w:hAnsi="Arial" w:cs="Arial"/>
                <w:sz w:val="20"/>
                <w:szCs w:val="20"/>
              </w:rPr>
              <w:br/>
              <w:t>п/п</w:t>
            </w:r>
          </w:p>
        </w:tc>
        <w:tc>
          <w:tcPr>
            <w:tcW w:w="4003" w:type="dxa"/>
            <w:gridSpan w:val="2"/>
            <w:vMerge w:val="restart"/>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Цели, целевые показатели муниципальной программы города Канска</w:t>
            </w:r>
          </w:p>
        </w:tc>
        <w:tc>
          <w:tcPr>
            <w:tcW w:w="497" w:type="dxa"/>
            <w:vMerge w:val="restart"/>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Ед.</w:t>
            </w:r>
            <w:r w:rsidRPr="00252398">
              <w:rPr>
                <w:rFonts w:ascii="Arial" w:hAnsi="Arial" w:cs="Arial"/>
                <w:sz w:val="20"/>
                <w:szCs w:val="20"/>
              </w:rPr>
              <w:br/>
              <w:t>изм.</w:t>
            </w:r>
          </w:p>
        </w:tc>
        <w:tc>
          <w:tcPr>
            <w:tcW w:w="1619" w:type="dxa"/>
            <w:vMerge w:val="restart"/>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Год, предшествующий реализации муниципальной программы города Канска</w:t>
            </w:r>
          </w:p>
        </w:tc>
        <w:tc>
          <w:tcPr>
            <w:tcW w:w="1991" w:type="dxa"/>
            <w:gridSpan w:val="3"/>
          </w:tcPr>
          <w:p w:rsidR="00860B0E" w:rsidRPr="00252398" w:rsidRDefault="00860B0E" w:rsidP="00DE07B4">
            <w:pPr>
              <w:spacing w:after="0" w:line="240" w:lineRule="auto"/>
              <w:jc w:val="center"/>
              <w:rPr>
                <w:rFonts w:ascii="Arial" w:hAnsi="Arial" w:cs="Arial"/>
                <w:sz w:val="20"/>
                <w:szCs w:val="20"/>
              </w:rPr>
            </w:pPr>
          </w:p>
        </w:tc>
        <w:tc>
          <w:tcPr>
            <w:tcW w:w="6734" w:type="dxa"/>
            <w:gridSpan w:val="7"/>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Годы реализации муниципальной программы города Канска</w:t>
            </w:r>
          </w:p>
        </w:tc>
      </w:tr>
      <w:tr w:rsidR="00860B0E" w:rsidRPr="00252398" w:rsidTr="00DE07B4">
        <w:trPr>
          <w:gridAfter w:val="1"/>
          <w:wAfter w:w="18" w:type="dxa"/>
          <w:trHeight w:val="1109"/>
          <w:jc w:val="center"/>
        </w:trPr>
        <w:tc>
          <w:tcPr>
            <w:tcW w:w="604" w:type="dxa"/>
            <w:vMerge/>
            <w:vAlign w:val="center"/>
          </w:tcPr>
          <w:p w:rsidR="00860B0E" w:rsidRPr="00252398" w:rsidRDefault="00860B0E" w:rsidP="00DE07B4">
            <w:pPr>
              <w:spacing w:after="0" w:line="240" w:lineRule="auto"/>
              <w:jc w:val="center"/>
              <w:rPr>
                <w:rFonts w:ascii="Arial" w:hAnsi="Arial" w:cs="Arial"/>
                <w:sz w:val="20"/>
                <w:szCs w:val="20"/>
              </w:rPr>
            </w:pPr>
          </w:p>
        </w:tc>
        <w:tc>
          <w:tcPr>
            <w:tcW w:w="4003" w:type="dxa"/>
            <w:gridSpan w:val="2"/>
            <w:vMerge/>
            <w:vAlign w:val="center"/>
          </w:tcPr>
          <w:p w:rsidR="00860B0E" w:rsidRPr="00252398" w:rsidRDefault="00860B0E" w:rsidP="00DE07B4">
            <w:pPr>
              <w:spacing w:after="0" w:line="240" w:lineRule="auto"/>
              <w:jc w:val="center"/>
              <w:rPr>
                <w:rFonts w:ascii="Arial" w:hAnsi="Arial" w:cs="Arial"/>
                <w:sz w:val="20"/>
                <w:szCs w:val="20"/>
              </w:rPr>
            </w:pPr>
          </w:p>
        </w:tc>
        <w:tc>
          <w:tcPr>
            <w:tcW w:w="497" w:type="dxa"/>
            <w:vMerge/>
            <w:vAlign w:val="center"/>
          </w:tcPr>
          <w:p w:rsidR="00860B0E" w:rsidRPr="00252398" w:rsidRDefault="00860B0E" w:rsidP="00DE07B4">
            <w:pPr>
              <w:spacing w:after="0" w:line="240" w:lineRule="auto"/>
              <w:jc w:val="center"/>
              <w:rPr>
                <w:rFonts w:ascii="Arial" w:hAnsi="Arial" w:cs="Arial"/>
                <w:sz w:val="20"/>
                <w:szCs w:val="20"/>
              </w:rPr>
            </w:pPr>
          </w:p>
        </w:tc>
        <w:tc>
          <w:tcPr>
            <w:tcW w:w="1619" w:type="dxa"/>
            <w:vMerge/>
            <w:vAlign w:val="center"/>
          </w:tcPr>
          <w:p w:rsidR="00860B0E" w:rsidRPr="00252398" w:rsidRDefault="00860B0E" w:rsidP="00DE07B4">
            <w:pPr>
              <w:spacing w:after="0" w:line="240" w:lineRule="auto"/>
              <w:jc w:val="center"/>
              <w:rPr>
                <w:rFonts w:ascii="Arial" w:hAnsi="Arial" w:cs="Arial"/>
                <w:sz w:val="20"/>
                <w:szCs w:val="20"/>
              </w:rPr>
            </w:pPr>
          </w:p>
        </w:tc>
        <w:tc>
          <w:tcPr>
            <w:tcW w:w="800" w:type="dxa"/>
            <w:vMerge w:val="restart"/>
            <w:tcBorders>
              <w:right w:val="nil"/>
            </w:tcBorders>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2017 год</w:t>
            </w:r>
          </w:p>
        </w:tc>
        <w:tc>
          <w:tcPr>
            <w:tcW w:w="835" w:type="dxa"/>
            <w:vMerge w:val="restart"/>
            <w:tcBorders>
              <w:right w:val="nil"/>
            </w:tcBorders>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2018 год</w:t>
            </w:r>
          </w:p>
        </w:tc>
        <w:tc>
          <w:tcPr>
            <w:tcW w:w="805" w:type="dxa"/>
            <w:gridSpan w:val="2"/>
            <w:vMerge w:val="restart"/>
            <w:tcBorders>
              <w:top w:val="single" w:sz="4" w:space="0" w:color="auto"/>
            </w:tcBorders>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2019 год</w:t>
            </w:r>
          </w:p>
        </w:tc>
        <w:tc>
          <w:tcPr>
            <w:tcW w:w="705" w:type="dxa"/>
            <w:vMerge w:val="restart"/>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2020 год</w:t>
            </w:r>
          </w:p>
        </w:tc>
        <w:tc>
          <w:tcPr>
            <w:tcW w:w="704" w:type="dxa"/>
            <w:vMerge w:val="restart"/>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202</w:t>
            </w:r>
            <w:r w:rsidRPr="00252398">
              <w:rPr>
                <w:rFonts w:ascii="Arial" w:hAnsi="Arial" w:cs="Arial"/>
                <w:sz w:val="20"/>
                <w:szCs w:val="20"/>
                <w:lang w:val="en-US"/>
              </w:rPr>
              <w:t>1</w:t>
            </w:r>
            <w:r w:rsidRPr="00252398">
              <w:rPr>
                <w:rFonts w:ascii="Arial" w:hAnsi="Arial" w:cs="Arial"/>
                <w:sz w:val="20"/>
                <w:szCs w:val="20"/>
              </w:rPr>
              <w:t xml:space="preserve"> год</w:t>
            </w:r>
          </w:p>
        </w:tc>
        <w:tc>
          <w:tcPr>
            <w:tcW w:w="815" w:type="dxa"/>
            <w:vMerge w:val="restart"/>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 xml:space="preserve"> </w:t>
            </w:r>
          </w:p>
          <w:p w:rsidR="00860B0E" w:rsidRPr="00252398" w:rsidRDefault="00860B0E" w:rsidP="00DE07B4">
            <w:pPr>
              <w:spacing w:after="0" w:line="240" w:lineRule="auto"/>
              <w:jc w:val="center"/>
              <w:rPr>
                <w:rFonts w:ascii="Arial" w:hAnsi="Arial" w:cs="Arial"/>
                <w:sz w:val="20"/>
                <w:szCs w:val="20"/>
              </w:rPr>
            </w:pPr>
          </w:p>
          <w:p w:rsidR="00860B0E" w:rsidRPr="00252398" w:rsidRDefault="00860B0E" w:rsidP="00DE07B4">
            <w:pPr>
              <w:spacing w:after="0" w:line="240" w:lineRule="auto"/>
              <w:jc w:val="center"/>
              <w:rPr>
                <w:rFonts w:ascii="Arial" w:hAnsi="Arial" w:cs="Arial"/>
                <w:sz w:val="20"/>
                <w:szCs w:val="20"/>
              </w:rPr>
            </w:pPr>
          </w:p>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2022</w:t>
            </w:r>
          </w:p>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 xml:space="preserve"> год</w:t>
            </w:r>
          </w:p>
        </w:tc>
        <w:tc>
          <w:tcPr>
            <w:tcW w:w="4044" w:type="dxa"/>
            <w:gridSpan w:val="2"/>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Годы до конца реализации муниципальной программы города Канска в пятилетнем интервале</w:t>
            </w:r>
          </w:p>
        </w:tc>
      </w:tr>
      <w:tr w:rsidR="00860B0E" w:rsidRPr="00252398" w:rsidTr="00DE07B4">
        <w:trPr>
          <w:gridAfter w:val="1"/>
          <w:wAfter w:w="18" w:type="dxa"/>
          <w:trHeight w:val="568"/>
          <w:jc w:val="center"/>
        </w:trPr>
        <w:tc>
          <w:tcPr>
            <w:tcW w:w="604" w:type="dxa"/>
            <w:vMerge/>
            <w:vAlign w:val="center"/>
          </w:tcPr>
          <w:p w:rsidR="00860B0E" w:rsidRPr="00252398" w:rsidRDefault="00860B0E" w:rsidP="00DE07B4">
            <w:pPr>
              <w:spacing w:after="0" w:line="240" w:lineRule="auto"/>
              <w:jc w:val="center"/>
              <w:rPr>
                <w:rFonts w:ascii="Arial" w:hAnsi="Arial" w:cs="Arial"/>
                <w:sz w:val="20"/>
                <w:szCs w:val="20"/>
              </w:rPr>
            </w:pPr>
          </w:p>
        </w:tc>
        <w:tc>
          <w:tcPr>
            <w:tcW w:w="4003" w:type="dxa"/>
            <w:gridSpan w:val="2"/>
            <w:vMerge/>
            <w:vAlign w:val="center"/>
          </w:tcPr>
          <w:p w:rsidR="00860B0E" w:rsidRPr="00252398" w:rsidRDefault="00860B0E" w:rsidP="00DE07B4">
            <w:pPr>
              <w:spacing w:after="0" w:line="240" w:lineRule="auto"/>
              <w:jc w:val="center"/>
              <w:rPr>
                <w:rFonts w:ascii="Arial" w:hAnsi="Arial" w:cs="Arial"/>
                <w:sz w:val="20"/>
                <w:szCs w:val="20"/>
              </w:rPr>
            </w:pPr>
          </w:p>
        </w:tc>
        <w:tc>
          <w:tcPr>
            <w:tcW w:w="497" w:type="dxa"/>
            <w:vMerge/>
            <w:vAlign w:val="center"/>
          </w:tcPr>
          <w:p w:rsidR="00860B0E" w:rsidRPr="00252398" w:rsidRDefault="00860B0E" w:rsidP="00DE07B4">
            <w:pPr>
              <w:spacing w:after="0" w:line="240" w:lineRule="auto"/>
              <w:jc w:val="center"/>
              <w:rPr>
                <w:rFonts w:ascii="Arial" w:hAnsi="Arial" w:cs="Arial"/>
                <w:sz w:val="20"/>
                <w:szCs w:val="20"/>
              </w:rPr>
            </w:pPr>
          </w:p>
        </w:tc>
        <w:tc>
          <w:tcPr>
            <w:tcW w:w="1619"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2016</w:t>
            </w:r>
          </w:p>
        </w:tc>
        <w:tc>
          <w:tcPr>
            <w:tcW w:w="800" w:type="dxa"/>
            <w:vMerge/>
            <w:tcBorders>
              <w:right w:val="nil"/>
            </w:tcBorders>
            <w:vAlign w:val="center"/>
          </w:tcPr>
          <w:p w:rsidR="00860B0E" w:rsidRPr="00252398" w:rsidRDefault="00860B0E" w:rsidP="00DE07B4">
            <w:pPr>
              <w:spacing w:after="0" w:line="240" w:lineRule="auto"/>
              <w:jc w:val="center"/>
              <w:rPr>
                <w:rFonts w:ascii="Arial" w:hAnsi="Arial" w:cs="Arial"/>
                <w:sz w:val="20"/>
                <w:szCs w:val="20"/>
              </w:rPr>
            </w:pPr>
          </w:p>
        </w:tc>
        <w:tc>
          <w:tcPr>
            <w:tcW w:w="835" w:type="dxa"/>
            <w:vMerge/>
            <w:tcBorders>
              <w:right w:val="nil"/>
            </w:tcBorders>
            <w:vAlign w:val="center"/>
          </w:tcPr>
          <w:p w:rsidR="00860B0E" w:rsidRPr="00252398" w:rsidRDefault="00860B0E" w:rsidP="00DE07B4">
            <w:pPr>
              <w:spacing w:after="0" w:line="240" w:lineRule="auto"/>
              <w:jc w:val="center"/>
              <w:rPr>
                <w:rFonts w:ascii="Arial" w:hAnsi="Arial" w:cs="Arial"/>
                <w:sz w:val="20"/>
                <w:szCs w:val="20"/>
              </w:rPr>
            </w:pPr>
          </w:p>
        </w:tc>
        <w:tc>
          <w:tcPr>
            <w:tcW w:w="805" w:type="dxa"/>
            <w:gridSpan w:val="2"/>
            <w:vMerge/>
            <w:tcBorders>
              <w:top w:val="single" w:sz="4" w:space="0" w:color="auto"/>
            </w:tcBorders>
            <w:vAlign w:val="center"/>
          </w:tcPr>
          <w:p w:rsidR="00860B0E" w:rsidRPr="00252398" w:rsidRDefault="00860B0E" w:rsidP="00DE07B4">
            <w:pPr>
              <w:spacing w:after="0" w:line="240" w:lineRule="auto"/>
              <w:jc w:val="center"/>
              <w:rPr>
                <w:rFonts w:ascii="Arial" w:hAnsi="Arial" w:cs="Arial"/>
                <w:sz w:val="20"/>
                <w:szCs w:val="20"/>
              </w:rPr>
            </w:pPr>
          </w:p>
        </w:tc>
        <w:tc>
          <w:tcPr>
            <w:tcW w:w="705" w:type="dxa"/>
            <w:vMerge/>
            <w:vAlign w:val="center"/>
          </w:tcPr>
          <w:p w:rsidR="00860B0E" w:rsidRPr="00252398" w:rsidRDefault="00860B0E" w:rsidP="00DE07B4">
            <w:pPr>
              <w:spacing w:after="0" w:line="240" w:lineRule="auto"/>
              <w:jc w:val="center"/>
              <w:rPr>
                <w:rFonts w:ascii="Arial" w:hAnsi="Arial" w:cs="Arial"/>
                <w:sz w:val="20"/>
                <w:szCs w:val="20"/>
              </w:rPr>
            </w:pPr>
          </w:p>
        </w:tc>
        <w:tc>
          <w:tcPr>
            <w:tcW w:w="704" w:type="dxa"/>
            <w:vMerge/>
          </w:tcPr>
          <w:p w:rsidR="00860B0E" w:rsidRPr="00252398" w:rsidRDefault="00860B0E" w:rsidP="00DE07B4">
            <w:pPr>
              <w:spacing w:after="0" w:line="240" w:lineRule="auto"/>
              <w:jc w:val="center"/>
              <w:rPr>
                <w:rFonts w:ascii="Arial" w:hAnsi="Arial" w:cs="Arial"/>
                <w:sz w:val="20"/>
                <w:szCs w:val="20"/>
              </w:rPr>
            </w:pPr>
          </w:p>
        </w:tc>
        <w:tc>
          <w:tcPr>
            <w:tcW w:w="815" w:type="dxa"/>
            <w:vMerge/>
          </w:tcPr>
          <w:p w:rsidR="00860B0E" w:rsidRPr="00252398" w:rsidRDefault="00860B0E" w:rsidP="00DE07B4">
            <w:pPr>
              <w:spacing w:after="0" w:line="240" w:lineRule="auto"/>
              <w:jc w:val="center"/>
              <w:rPr>
                <w:rFonts w:ascii="Arial" w:hAnsi="Arial" w:cs="Arial"/>
                <w:sz w:val="20"/>
                <w:szCs w:val="20"/>
              </w:rPr>
            </w:pPr>
          </w:p>
        </w:tc>
        <w:tc>
          <w:tcPr>
            <w:tcW w:w="1705"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2025</w:t>
            </w:r>
          </w:p>
        </w:tc>
        <w:tc>
          <w:tcPr>
            <w:tcW w:w="2339"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2030</w:t>
            </w:r>
          </w:p>
        </w:tc>
      </w:tr>
      <w:tr w:rsidR="00860B0E" w:rsidRPr="00252398" w:rsidTr="00DE07B4">
        <w:trPr>
          <w:gridAfter w:val="1"/>
          <w:wAfter w:w="18" w:type="dxa"/>
          <w:trHeight w:val="295"/>
          <w:jc w:val="center"/>
        </w:trPr>
        <w:tc>
          <w:tcPr>
            <w:tcW w:w="604" w:type="dxa"/>
            <w:tcBorders>
              <w:right w:val="single" w:sz="4" w:space="0" w:color="auto"/>
            </w:tcBorders>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1</w:t>
            </w:r>
          </w:p>
        </w:tc>
        <w:tc>
          <w:tcPr>
            <w:tcW w:w="4003" w:type="dxa"/>
            <w:gridSpan w:val="2"/>
            <w:tcBorders>
              <w:right w:val="single" w:sz="4" w:space="0" w:color="auto"/>
            </w:tcBorders>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2</w:t>
            </w:r>
          </w:p>
        </w:tc>
        <w:tc>
          <w:tcPr>
            <w:tcW w:w="497" w:type="dxa"/>
            <w:tcBorders>
              <w:right w:val="single" w:sz="4" w:space="0" w:color="auto"/>
            </w:tcBorders>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3</w:t>
            </w:r>
          </w:p>
        </w:tc>
        <w:tc>
          <w:tcPr>
            <w:tcW w:w="1619" w:type="dxa"/>
            <w:tcBorders>
              <w:right w:val="single" w:sz="4" w:space="0" w:color="auto"/>
            </w:tcBorders>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4</w:t>
            </w:r>
          </w:p>
        </w:tc>
        <w:tc>
          <w:tcPr>
            <w:tcW w:w="800" w:type="dxa"/>
            <w:tcBorders>
              <w:right w:val="single" w:sz="4" w:space="0" w:color="auto"/>
            </w:tcBorders>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5</w:t>
            </w:r>
          </w:p>
        </w:tc>
        <w:tc>
          <w:tcPr>
            <w:tcW w:w="835" w:type="dxa"/>
            <w:tcBorders>
              <w:right w:val="single" w:sz="4" w:space="0" w:color="auto"/>
            </w:tcBorders>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6</w:t>
            </w:r>
          </w:p>
        </w:tc>
        <w:tc>
          <w:tcPr>
            <w:tcW w:w="805" w:type="dxa"/>
            <w:gridSpan w:val="2"/>
            <w:tcBorders>
              <w:right w:val="single" w:sz="4" w:space="0" w:color="auto"/>
            </w:tcBorders>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7</w:t>
            </w:r>
          </w:p>
        </w:tc>
        <w:tc>
          <w:tcPr>
            <w:tcW w:w="705" w:type="dxa"/>
            <w:tcBorders>
              <w:right w:val="single" w:sz="4" w:space="0" w:color="auto"/>
            </w:tcBorders>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8</w:t>
            </w:r>
          </w:p>
        </w:tc>
        <w:tc>
          <w:tcPr>
            <w:tcW w:w="704" w:type="dxa"/>
          </w:tcPr>
          <w:p w:rsidR="00860B0E" w:rsidRPr="00252398" w:rsidRDefault="00860B0E" w:rsidP="00DE07B4">
            <w:pPr>
              <w:spacing w:after="0" w:line="240" w:lineRule="auto"/>
              <w:jc w:val="center"/>
              <w:rPr>
                <w:rFonts w:ascii="Arial" w:hAnsi="Arial" w:cs="Arial"/>
                <w:sz w:val="20"/>
                <w:szCs w:val="20"/>
                <w:lang w:val="en-US"/>
              </w:rPr>
            </w:pPr>
            <w:r w:rsidRPr="00252398">
              <w:rPr>
                <w:rFonts w:ascii="Arial" w:hAnsi="Arial" w:cs="Arial"/>
                <w:sz w:val="20"/>
                <w:szCs w:val="20"/>
                <w:lang w:val="en-US"/>
              </w:rPr>
              <w:t>9</w:t>
            </w:r>
          </w:p>
        </w:tc>
        <w:tc>
          <w:tcPr>
            <w:tcW w:w="815" w:type="dxa"/>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10</w:t>
            </w:r>
          </w:p>
        </w:tc>
        <w:tc>
          <w:tcPr>
            <w:tcW w:w="1705" w:type="dxa"/>
            <w:tcBorders>
              <w:right w:val="single" w:sz="4" w:space="0" w:color="auto"/>
            </w:tcBorders>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lang w:val="en-US"/>
              </w:rPr>
              <w:t>1</w:t>
            </w:r>
            <w:r w:rsidRPr="00252398">
              <w:rPr>
                <w:rFonts w:ascii="Arial" w:hAnsi="Arial" w:cs="Arial"/>
                <w:sz w:val="20"/>
                <w:szCs w:val="20"/>
              </w:rPr>
              <w:t>1</w:t>
            </w:r>
          </w:p>
        </w:tc>
        <w:tc>
          <w:tcPr>
            <w:tcW w:w="2339" w:type="dxa"/>
            <w:tcBorders>
              <w:right w:val="single" w:sz="4" w:space="0" w:color="auto"/>
            </w:tcBorders>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12</w:t>
            </w:r>
          </w:p>
        </w:tc>
      </w:tr>
      <w:tr w:rsidR="00860B0E" w:rsidRPr="00252398" w:rsidTr="00DE07B4">
        <w:trPr>
          <w:trHeight w:val="418"/>
          <w:jc w:val="center"/>
        </w:trPr>
        <w:tc>
          <w:tcPr>
            <w:tcW w:w="604" w:type="dxa"/>
            <w:tcBorders>
              <w:right w:val="single" w:sz="4" w:space="0" w:color="auto"/>
            </w:tcBorders>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1</w:t>
            </w:r>
          </w:p>
        </w:tc>
        <w:tc>
          <w:tcPr>
            <w:tcW w:w="1991" w:type="dxa"/>
          </w:tcPr>
          <w:p w:rsidR="00860B0E" w:rsidRPr="00252398" w:rsidRDefault="00860B0E" w:rsidP="00DE07B4">
            <w:pPr>
              <w:spacing w:after="0" w:line="240" w:lineRule="auto"/>
              <w:rPr>
                <w:rFonts w:ascii="Arial" w:hAnsi="Arial" w:cs="Arial"/>
                <w:sz w:val="20"/>
                <w:szCs w:val="20"/>
              </w:rPr>
            </w:pPr>
          </w:p>
        </w:tc>
        <w:tc>
          <w:tcPr>
            <w:tcW w:w="12854" w:type="dxa"/>
            <w:gridSpan w:val="13"/>
            <w:tcBorders>
              <w:right w:val="single" w:sz="4" w:space="0" w:color="auto"/>
            </w:tcBorders>
          </w:tcPr>
          <w:p w:rsidR="00860B0E" w:rsidRPr="00252398" w:rsidRDefault="00860B0E" w:rsidP="00DE07B4">
            <w:pPr>
              <w:spacing w:after="0" w:line="240" w:lineRule="auto"/>
              <w:rPr>
                <w:rFonts w:ascii="Arial" w:hAnsi="Arial" w:cs="Arial"/>
                <w:sz w:val="20"/>
                <w:szCs w:val="20"/>
              </w:rPr>
            </w:pPr>
            <w:r w:rsidRPr="00252398">
              <w:rPr>
                <w:rFonts w:ascii="Arial" w:hAnsi="Arial" w:cs="Arial"/>
                <w:sz w:val="20"/>
                <w:szCs w:val="20"/>
              </w:rPr>
              <w:t>Цель. Создание условий для обеспечения жизнедеятельности населения города Канска</w:t>
            </w:r>
          </w:p>
        </w:tc>
      </w:tr>
      <w:tr w:rsidR="00860B0E" w:rsidRPr="00252398" w:rsidTr="00DE07B4">
        <w:trPr>
          <w:gridAfter w:val="1"/>
          <w:wAfter w:w="18" w:type="dxa"/>
          <w:trHeight w:val="946"/>
          <w:jc w:val="center"/>
        </w:trPr>
        <w:tc>
          <w:tcPr>
            <w:tcW w:w="604"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1.1.</w:t>
            </w:r>
          </w:p>
        </w:tc>
        <w:tc>
          <w:tcPr>
            <w:tcW w:w="4003" w:type="dxa"/>
            <w:gridSpan w:val="2"/>
            <w:vAlign w:val="center"/>
          </w:tcPr>
          <w:p w:rsidR="00860B0E" w:rsidRPr="00252398" w:rsidRDefault="00860B0E" w:rsidP="00DE07B4">
            <w:pPr>
              <w:spacing w:after="0" w:line="240" w:lineRule="auto"/>
              <w:rPr>
                <w:rFonts w:ascii="Arial" w:hAnsi="Arial" w:cs="Arial"/>
                <w:sz w:val="20"/>
                <w:szCs w:val="20"/>
              </w:rPr>
            </w:pPr>
            <w:r w:rsidRPr="00252398">
              <w:rPr>
                <w:rFonts w:ascii="Arial" w:hAnsi="Arial" w:cs="Arial"/>
                <w:sz w:val="20"/>
                <w:szCs w:val="20"/>
              </w:rPr>
              <w:t>Доля протяженности автомобильных дорог общего пользования местного значения, на которой проведены работы по ремонту в общей протяженности автомобильных дорог города</w:t>
            </w:r>
          </w:p>
        </w:tc>
        <w:tc>
          <w:tcPr>
            <w:tcW w:w="497"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w:t>
            </w:r>
          </w:p>
        </w:tc>
        <w:tc>
          <w:tcPr>
            <w:tcW w:w="1619"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10,4</w:t>
            </w:r>
          </w:p>
        </w:tc>
        <w:tc>
          <w:tcPr>
            <w:tcW w:w="800"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11,4</w:t>
            </w:r>
          </w:p>
        </w:tc>
        <w:tc>
          <w:tcPr>
            <w:tcW w:w="835"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13,1</w:t>
            </w:r>
          </w:p>
        </w:tc>
        <w:tc>
          <w:tcPr>
            <w:tcW w:w="805" w:type="dxa"/>
            <w:gridSpan w:val="2"/>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16,0</w:t>
            </w:r>
          </w:p>
        </w:tc>
        <w:tc>
          <w:tcPr>
            <w:tcW w:w="705"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16,5</w:t>
            </w:r>
          </w:p>
        </w:tc>
        <w:tc>
          <w:tcPr>
            <w:tcW w:w="704"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17,0</w:t>
            </w:r>
          </w:p>
        </w:tc>
        <w:tc>
          <w:tcPr>
            <w:tcW w:w="815" w:type="dxa"/>
            <w:vAlign w:val="center"/>
          </w:tcPr>
          <w:p w:rsidR="00860B0E" w:rsidRPr="00252398" w:rsidRDefault="00860B0E" w:rsidP="00DE07B4">
            <w:pPr>
              <w:spacing w:after="0" w:line="240" w:lineRule="auto"/>
              <w:rPr>
                <w:rFonts w:ascii="Arial" w:hAnsi="Arial" w:cs="Arial"/>
                <w:sz w:val="20"/>
                <w:szCs w:val="20"/>
              </w:rPr>
            </w:pPr>
          </w:p>
          <w:p w:rsidR="00860B0E" w:rsidRPr="00252398" w:rsidRDefault="00860B0E" w:rsidP="00DE07B4">
            <w:pPr>
              <w:spacing w:after="0" w:line="240" w:lineRule="auto"/>
              <w:rPr>
                <w:rFonts w:ascii="Arial" w:hAnsi="Arial" w:cs="Arial"/>
                <w:sz w:val="20"/>
                <w:szCs w:val="20"/>
              </w:rPr>
            </w:pPr>
          </w:p>
          <w:p w:rsidR="00860B0E" w:rsidRPr="00252398" w:rsidRDefault="00860B0E" w:rsidP="00DE07B4">
            <w:pPr>
              <w:spacing w:after="0" w:line="240" w:lineRule="auto"/>
              <w:rPr>
                <w:rFonts w:ascii="Arial" w:hAnsi="Arial" w:cs="Arial"/>
                <w:sz w:val="20"/>
                <w:szCs w:val="20"/>
              </w:rPr>
            </w:pPr>
          </w:p>
          <w:p w:rsidR="00860B0E" w:rsidRPr="00252398" w:rsidRDefault="00860B0E" w:rsidP="00DE07B4">
            <w:pPr>
              <w:spacing w:after="0" w:line="240" w:lineRule="auto"/>
              <w:rPr>
                <w:rFonts w:ascii="Arial" w:hAnsi="Arial" w:cs="Arial"/>
                <w:sz w:val="20"/>
                <w:szCs w:val="20"/>
              </w:rPr>
            </w:pPr>
            <w:r w:rsidRPr="00252398">
              <w:rPr>
                <w:rFonts w:ascii="Arial" w:hAnsi="Arial" w:cs="Arial"/>
                <w:sz w:val="20"/>
                <w:szCs w:val="20"/>
              </w:rPr>
              <w:t>17,5</w:t>
            </w:r>
          </w:p>
          <w:p w:rsidR="00860B0E" w:rsidRPr="00252398" w:rsidRDefault="00860B0E" w:rsidP="00DE07B4">
            <w:pPr>
              <w:spacing w:after="0" w:line="240" w:lineRule="auto"/>
              <w:rPr>
                <w:rFonts w:ascii="Arial" w:hAnsi="Arial" w:cs="Arial"/>
                <w:sz w:val="20"/>
                <w:szCs w:val="20"/>
              </w:rPr>
            </w:pPr>
          </w:p>
          <w:p w:rsidR="00860B0E" w:rsidRPr="00252398" w:rsidRDefault="00860B0E" w:rsidP="00DE07B4">
            <w:pPr>
              <w:spacing w:after="0" w:line="240" w:lineRule="auto"/>
              <w:rPr>
                <w:rFonts w:ascii="Arial" w:hAnsi="Arial" w:cs="Arial"/>
                <w:sz w:val="20"/>
                <w:szCs w:val="20"/>
              </w:rPr>
            </w:pPr>
          </w:p>
          <w:p w:rsidR="00860B0E" w:rsidRPr="00252398" w:rsidRDefault="00860B0E" w:rsidP="00DE07B4">
            <w:pPr>
              <w:spacing w:after="0" w:line="240" w:lineRule="auto"/>
              <w:rPr>
                <w:rFonts w:ascii="Arial" w:hAnsi="Arial" w:cs="Arial"/>
                <w:sz w:val="20"/>
                <w:szCs w:val="20"/>
              </w:rPr>
            </w:pPr>
          </w:p>
        </w:tc>
        <w:tc>
          <w:tcPr>
            <w:tcW w:w="1705"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17,5</w:t>
            </w:r>
          </w:p>
        </w:tc>
        <w:tc>
          <w:tcPr>
            <w:tcW w:w="2339" w:type="dxa"/>
            <w:tcBorders>
              <w:right w:val="single" w:sz="4" w:space="0" w:color="auto"/>
            </w:tcBorders>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18,0</w:t>
            </w:r>
          </w:p>
        </w:tc>
      </w:tr>
      <w:tr w:rsidR="00860B0E" w:rsidRPr="00252398" w:rsidTr="00DE07B4">
        <w:trPr>
          <w:gridAfter w:val="1"/>
          <w:wAfter w:w="18" w:type="dxa"/>
          <w:trHeight w:val="841"/>
          <w:jc w:val="center"/>
        </w:trPr>
        <w:tc>
          <w:tcPr>
            <w:tcW w:w="604"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1.2.</w:t>
            </w:r>
          </w:p>
        </w:tc>
        <w:tc>
          <w:tcPr>
            <w:tcW w:w="4003" w:type="dxa"/>
            <w:gridSpan w:val="2"/>
            <w:vAlign w:val="center"/>
          </w:tcPr>
          <w:p w:rsidR="00860B0E" w:rsidRPr="00252398" w:rsidRDefault="00860B0E" w:rsidP="00DE07B4">
            <w:pPr>
              <w:spacing w:after="0" w:line="240" w:lineRule="auto"/>
              <w:rPr>
                <w:rFonts w:ascii="Arial" w:hAnsi="Arial" w:cs="Arial"/>
                <w:sz w:val="20"/>
                <w:szCs w:val="20"/>
              </w:rPr>
            </w:pPr>
            <w:r w:rsidRPr="00252398">
              <w:rPr>
                <w:rFonts w:ascii="Arial" w:hAnsi="Arial" w:cs="Arial"/>
                <w:sz w:val="20"/>
                <w:szCs w:val="20"/>
              </w:rPr>
              <w:t>Уровень износа коммунальной инфраструктуры, находящейся в муниципальной собственности города Канска</w:t>
            </w:r>
          </w:p>
        </w:tc>
        <w:tc>
          <w:tcPr>
            <w:tcW w:w="497"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w:t>
            </w:r>
          </w:p>
        </w:tc>
        <w:tc>
          <w:tcPr>
            <w:tcW w:w="1619"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62,0</w:t>
            </w:r>
          </w:p>
        </w:tc>
        <w:tc>
          <w:tcPr>
            <w:tcW w:w="800"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61,9</w:t>
            </w:r>
          </w:p>
        </w:tc>
        <w:tc>
          <w:tcPr>
            <w:tcW w:w="835"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61,9</w:t>
            </w:r>
          </w:p>
        </w:tc>
        <w:tc>
          <w:tcPr>
            <w:tcW w:w="805" w:type="dxa"/>
            <w:gridSpan w:val="2"/>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61,8</w:t>
            </w:r>
          </w:p>
        </w:tc>
        <w:tc>
          <w:tcPr>
            <w:tcW w:w="705"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61,7</w:t>
            </w:r>
          </w:p>
        </w:tc>
        <w:tc>
          <w:tcPr>
            <w:tcW w:w="704"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61,6</w:t>
            </w:r>
          </w:p>
        </w:tc>
        <w:tc>
          <w:tcPr>
            <w:tcW w:w="815" w:type="dxa"/>
            <w:vAlign w:val="center"/>
          </w:tcPr>
          <w:p w:rsidR="00860B0E" w:rsidRPr="00252398" w:rsidRDefault="00860B0E" w:rsidP="00DE07B4">
            <w:pPr>
              <w:spacing w:after="0" w:line="240" w:lineRule="auto"/>
              <w:rPr>
                <w:rFonts w:ascii="Arial" w:hAnsi="Arial" w:cs="Arial"/>
                <w:sz w:val="20"/>
                <w:szCs w:val="20"/>
              </w:rPr>
            </w:pPr>
            <w:r w:rsidRPr="00252398">
              <w:rPr>
                <w:rFonts w:ascii="Arial" w:hAnsi="Arial" w:cs="Arial"/>
                <w:sz w:val="20"/>
                <w:szCs w:val="20"/>
              </w:rPr>
              <w:t>61,5</w:t>
            </w:r>
          </w:p>
        </w:tc>
        <w:tc>
          <w:tcPr>
            <w:tcW w:w="1705"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61,1</w:t>
            </w:r>
          </w:p>
        </w:tc>
        <w:tc>
          <w:tcPr>
            <w:tcW w:w="2339"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60,6</w:t>
            </w:r>
          </w:p>
        </w:tc>
      </w:tr>
      <w:tr w:rsidR="00860B0E" w:rsidRPr="00252398" w:rsidTr="00DE07B4">
        <w:trPr>
          <w:gridAfter w:val="1"/>
          <w:wAfter w:w="18" w:type="dxa"/>
          <w:trHeight w:val="542"/>
          <w:jc w:val="center"/>
        </w:trPr>
        <w:tc>
          <w:tcPr>
            <w:tcW w:w="604"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1.3.</w:t>
            </w:r>
          </w:p>
        </w:tc>
        <w:tc>
          <w:tcPr>
            <w:tcW w:w="4003" w:type="dxa"/>
            <w:gridSpan w:val="2"/>
            <w:vAlign w:val="center"/>
          </w:tcPr>
          <w:p w:rsidR="00860B0E" w:rsidRPr="00252398" w:rsidRDefault="00860B0E" w:rsidP="00DE07B4">
            <w:pPr>
              <w:spacing w:after="0" w:line="240" w:lineRule="auto"/>
              <w:rPr>
                <w:rFonts w:ascii="Arial" w:hAnsi="Arial" w:cs="Arial"/>
                <w:sz w:val="20"/>
                <w:szCs w:val="20"/>
              </w:rPr>
            </w:pPr>
            <w:r w:rsidRPr="00252398">
              <w:rPr>
                <w:rFonts w:ascii="Arial" w:hAnsi="Arial" w:cs="Arial"/>
                <w:sz w:val="20"/>
                <w:szCs w:val="20"/>
              </w:rPr>
              <w:t>Организация (строительство) мест (площадок) накопления отходов потребления и приобретение контейнерного оборудования</w:t>
            </w:r>
          </w:p>
        </w:tc>
        <w:tc>
          <w:tcPr>
            <w:tcW w:w="497"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w:t>
            </w:r>
          </w:p>
        </w:tc>
        <w:tc>
          <w:tcPr>
            <w:tcW w:w="1619"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0</w:t>
            </w:r>
          </w:p>
        </w:tc>
        <w:tc>
          <w:tcPr>
            <w:tcW w:w="800"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0</w:t>
            </w:r>
          </w:p>
        </w:tc>
        <w:tc>
          <w:tcPr>
            <w:tcW w:w="835"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0</w:t>
            </w:r>
          </w:p>
        </w:tc>
        <w:tc>
          <w:tcPr>
            <w:tcW w:w="805" w:type="dxa"/>
            <w:gridSpan w:val="2"/>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100,0</w:t>
            </w:r>
          </w:p>
        </w:tc>
        <w:tc>
          <w:tcPr>
            <w:tcW w:w="705"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0,0</w:t>
            </w:r>
          </w:p>
        </w:tc>
        <w:tc>
          <w:tcPr>
            <w:tcW w:w="704"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0,0</w:t>
            </w:r>
          </w:p>
        </w:tc>
        <w:tc>
          <w:tcPr>
            <w:tcW w:w="815"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0,0</w:t>
            </w:r>
          </w:p>
        </w:tc>
        <w:tc>
          <w:tcPr>
            <w:tcW w:w="1705"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0</w:t>
            </w:r>
          </w:p>
        </w:tc>
        <w:tc>
          <w:tcPr>
            <w:tcW w:w="2339"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0</w:t>
            </w:r>
          </w:p>
        </w:tc>
      </w:tr>
      <w:tr w:rsidR="00860B0E" w:rsidRPr="00252398" w:rsidTr="00DE07B4">
        <w:trPr>
          <w:gridAfter w:val="1"/>
          <w:wAfter w:w="18" w:type="dxa"/>
          <w:trHeight w:val="759"/>
          <w:jc w:val="center"/>
        </w:trPr>
        <w:tc>
          <w:tcPr>
            <w:tcW w:w="604"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1.4.</w:t>
            </w:r>
          </w:p>
        </w:tc>
        <w:tc>
          <w:tcPr>
            <w:tcW w:w="4003" w:type="dxa"/>
            <w:gridSpan w:val="2"/>
            <w:vAlign w:val="center"/>
          </w:tcPr>
          <w:p w:rsidR="00860B0E" w:rsidRPr="00252398" w:rsidRDefault="00860B0E" w:rsidP="00DE07B4">
            <w:pPr>
              <w:spacing w:after="0" w:line="240" w:lineRule="auto"/>
              <w:rPr>
                <w:rFonts w:ascii="Arial" w:hAnsi="Arial" w:cs="Arial"/>
                <w:sz w:val="20"/>
                <w:szCs w:val="20"/>
              </w:rPr>
            </w:pPr>
            <w:r w:rsidRPr="00252398">
              <w:rPr>
                <w:rFonts w:ascii="Arial" w:hAnsi="Arial" w:cs="Arial"/>
                <w:sz w:val="20"/>
                <w:szCs w:val="20"/>
              </w:rPr>
              <w:t>Обеспечение населения  улично-дорожным и внутриквартальным освещением в городе Канске</w:t>
            </w:r>
          </w:p>
        </w:tc>
        <w:tc>
          <w:tcPr>
            <w:tcW w:w="497"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w:t>
            </w:r>
          </w:p>
        </w:tc>
        <w:tc>
          <w:tcPr>
            <w:tcW w:w="1619"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0</w:t>
            </w:r>
          </w:p>
        </w:tc>
        <w:tc>
          <w:tcPr>
            <w:tcW w:w="800"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57,9</w:t>
            </w:r>
          </w:p>
        </w:tc>
        <w:tc>
          <w:tcPr>
            <w:tcW w:w="835"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57,8</w:t>
            </w:r>
          </w:p>
        </w:tc>
        <w:tc>
          <w:tcPr>
            <w:tcW w:w="805" w:type="dxa"/>
            <w:gridSpan w:val="2"/>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57,8</w:t>
            </w:r>
          </w:p>
        </w:tc>
        <w:tc>
          <w:tcPr>
            <w:tcW w:w="705"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57,8</w:t>
            </w:r>
          </w:p>
        </w:tc>
        <w:tc>
          <w:tcPr>
            <w:tcW w:w="704"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57,8</w:t>
            </w:r>
          </w:p>
        </w:tc>
        <w:tc>
          <w:tcPr>
            <w:tcW w:w="815" w:type="dxa"/>
          </w:tcPr>
          <w:p w:rsidR="00860B0E" w:rsidRPr="00252398" w:rsidRDefault="00860B0E" w:rsidP="00DE07B4">
            <w:pPr>
              <w:spacing w:after="0" w:line="240" w:lineRule="auto"/>
              <w:jc w:val="center"/>
              <w:rPr>
                <w:rFonts w:ascii="Arial" w:hAnsi="Arial" w:cs="Arial"/>
                <w:sz w:val="20"/>
                <w:szCs w:val="20"/>
              </w:rPr>
            </w:pPr>
          </w:p>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57,8</w:t>
            </w:r>
          </w:p>
        </w:tc>
        <w:tc>
          <w:tcPr>
            <w:tcW w:w="1705"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73,8</w:t>
            </w:r>
          </w:p>
        </w:tc>
        <w:tc>
          <w:tcPr>
            <w:tcW w:w="2339" w:type="dxa"/>
            <w:vAlign w:val="center"/>
          </w:tcPr>
          <w:p w:rsidR="00860B0E" w:rsidRPr="00252398" w:rsidRDefault="00860B0E" w:rsidP="00DE07B4">
            <w:pPr>
              <w:spacing w:after="0" w:line="240" w:lineRule="auto"/>
              <w:jc w:val="center"/>
              <w:rPr>
                <w:rFonts w:ascii="Arial" w:hAnsi="Arial" w:cs="Arial"/>
                <w:sz w:val="20"/>
                <w:szCs w:val="20"/>
              </w:rPr>
            </w:pPr>
            <w:r w:rsidRPr="00252398">
              <w:rPr>
                <w:rFonts w:ascii="Arial" w:hAnsi="Arial" w:cs="Arial"/>
                <w:sz w:val="20"/>
                <w:szCs w:val="20"/>
              </w:rPr>
              <w:t>78,8</w:t>
            </w:r>
          </w:p>
        </w:tc>
      </w:tr>
    </w:tbl>
    <w:p w:rsidR="00860B0E" w:rsidRPr="00252398" w:rsidRDefault="00860B0E" w:rsidP="00860B0E">
      <w:pPr>
        <w:tabs>
          <w:tab w:val="left" w:pos="-426"/>
        </w:tabs>
        <w:autoSpaceDE w:val="0"/>
        <w:autoSpaceDN w:val="0"/>
        <w:adjustRightInd w:val="0"/>
        <w:spacing w:after="0" w:line="240" w:lineRule="auto"/>
        <w:outlineLvl w:val="1"/>
        <w:rPr>
          <w:rFonts w:ascii="Arial" w:hAnsi="Arial" w:cs="Arial"/>
          <w:sz w:val="20"/>
          <w:szCs w:val="20"/>
          <w:lang w:val="en-US" w:eastAsia="ru-RU"/>
        </w:rPr>
      </w:pPr>
    </w:p>
    <w:tbl>
      <w:tblPr>
        <w:tblW w:w="13366" w:type="dxa"/>
        <w:tblInd w:w="108" w:type="dxa"/>
        <w:tblLook w:val="04A0"/>
      </w:tblPr>
      <w:tblGrid>
        <w:gridCol w:w="525"/>
        <w:gridCol w:w="1875"/>
        <w:gridCol w:w="1806"/>
        <w:gridCol w:w="1761"/>
        <w:gridCol w:w="780"/>
        <w:gridCol w:w="740"/>
        <w:gridCol w:w="680"/>
        <w:gridCol w:w="507"/>
        <w:gridCol w:w="772"/>
        <w:gridCol w:w="831"/>
        <w:gridCol w:w="969"/>
        <w:gridCol w:w="969"/>
        <w:gridCol w:w="916"/>
        <w:gridCol w:w="916"/>
        <w:gridCol w:w="1087"/>
      </w:tblGrid>
      <w:tr w:rsidR="00860B0E" w:rsidRPr="00252398" w:rsidTr="00860B0E">
        <w:trPr>
          <w:trHeight w:val="819"/>
        </w:trPr>
        <w:tc>
          <w:tcPr>
            <w:tcW w:w="557"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323"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114" w:type="dxa"/>
            <w:tcBorders>
              <w:top w:val="nil"/>
              <w:left w:val="nil"/>
              <w:bottom w:val="nil"/>
              <w:right w:val="nil"/>
            </w:tcBorders>
            <w:shd w:val="clear" w:color="auto" w:fill="auto"/>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591" w:type="dxa"/>
            <w:tcBorders>
              <w:top w:val="nil"/>
              <w:left w:val="nil"/>
              <w:bottom w:val="nil"/>
              <w:right w:val="nil"/>
            </w:tcBorders>
            <w:shd w:val="clear" w:color="auto" w:fill="auto"/>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557" w:type="dxa"/>
            <w:tcBorders>
              <w:top w:val="nil"/>
              <w:left w:val="nil"/>
              <w:bottom w:val="nil"/>
              <w:right w:val="nil"/>
            </w:tcBorders>
            <w:shd w:val="clear" w:color="auto" w:fill="auto"/>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557" w:type="dxa"/>
            <w:tcBorders>
              <w:top w:val="nil"/>
              <w:left w:val="nil"/>
              <w:bottom w:val="nil"/>
              <w:right w:val="nil"/>
            </w:tcBorders>
            <w:shd w:val="clear" w:color="auto" w:fill="auto"/>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557" w:type="dxa"/>
            <w:tcBorders>
              <w:top w:val="nil"/>
              <w:left w:val="nil"/>
              <w:bottom w:val="nil"/>
              <w:right w:val="nil"/>
            </w:tcBorders>
            <w:shd w:val="clear" w:color="auto" w:fill="auto"/>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7107" w:type="dxa"/>
            <w:gridSpan w:val="8"/>
            <w:tcBorders>
              <w:top w:val="nil"/>
              <w:left w:val="nil"/>
              <w:bottom w:val="nil"/>
              <w:right w:val="nil"/>
            </w:tcBorders>
            <w:shd w:val="clear" w:color="auto" w:fill="auto"/>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Приложение № 1                                                                                                                                                                                                                                                                                                                                                                                                                                                     к  муниципальной программе города Канска «Городское хозяйство»</w:t>
            </w:r>
          </w:p>
        </w:tc>
      </w:tr>
      <w:tr w:rsidR="00860B0E" w:rsidRPr="00252398" w:rsidTr="00860B0E">
        <w:trPr>
          <w:trHeight w:val="864"/>
        </w:trPr>
        <w:tc>
          <w:tcPr>
            <w:tcW w:w="557"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2809" w:type="dxa"/>
            <w:gridSpan w:val="14"/>
            <w:tcBorders>
              <w:top w:val="nil"/>
              <w:left w:val="nil"/>
              <w:bottom w:val="nil"/>
              <w:right w:val="nil"/>
            </w:tcBorders>
            <w:shd w:val="clear" w:color="auto" w:fill="auto"/>
            <w:vAlign w:val="bottom"/>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Информация  о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860B0E" w:rsidRPr="00252398" w:rsidTr="00860B0E">
        <w:trPr>
          <w:trHeight w:val="342"/>
        </w:trPr>
        <w:tc>
          <w:tcPr>
            <w:tcW w:w="557"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jc w:val="center"/>
              <w:rPr>
                <w:rFonts w:ascii="Arial" w:eastAsia="Times New Roman" w:hAnsi="Arial" w:cs="Arial"/>
                <w:sz w:val="24"/>
                <w:szCs w:val="24"/>
                <w:lang w:eastAsia="ru-RU"/>
              </w:rPr>
            </w:pPr>
          </w:p>
        </w:tc>
        <w:tc>
          <w:tcPr>
            <w:tcW w:w="1323"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114"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591"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557"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557"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557"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441"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743"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894"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045"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045"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987"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987"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963"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jc w:val="right"/>
              <w:rPr>
                <w:rFonts w:ascii="Arial" w:eastAsia="Times New Roman" w:hAnsi="Arial" w:cs="Arial"/>
                <w:sz w:val="24"/>
                <w:szCs w:val="24"/>
                <w:lang w:eastAsia="ru-RU"/>
              </w:rPr>
            </w:pPr>
            <w:r w:rsidRPr="00252398">
              <w:rPr>
                <w:rFonts w:ascii="Arial" w:eastAsia="Times New Roman" w:hAnsi="Arial" w:cs="Arial"/>
                <w:sz w:val="24"/>
                <w:szCs w:val="24"/>
                <w:lang w:eastAsia="ru-RU"/>
              </w:rPr>
              <w:t>(рублей)</w:t>
            </w:r>
          </w:p>
        </w:tc>
      </w:tr>
      <w:tr w:rsidR="00860B0E" w:rsidRPr="00252398" w:rsidTr="00860B0E">
        <w:trPr>
          <w:trHeight w:val="1013"/>
        </w:trPr>
        <w:tc>
          <w:tcPr>
            <w:tcW w:w="55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п/п</w:t>
            </w:r>
          </w:p>
        </w:tc>
        <w:tc>
          <w:tcPr>
            <w:tcW w:w="1323" w:type="dxa"/>
            <w:vMerge w:val="restart"/>
            <w:tcBorders>
              <w:top w:val="single" w:sz="4" w:space="0" w:color="auto"/>
              <w:left w:val="single" w:sz="4" w:space="0" w:color="auto"/>
              <w:bottom w:val="nil"/>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Статус (муниципальная программа города Канска, подпрограмма)</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Наименование муниципальной программы города Канска, подпрограммы</w:t>
            </w:r>
          </w:p>
        </w:tc>
        <w:tc>
          <w:tcPr>
            <w:tcW w:w="1591" w:type="dxa"/>
            <w:vMerge w:val="restart"/>
            <w:tcBorders>
              <w:top w:val="single" w:sz="4" w:space="0" w:color="auto"/>
              <w:left w:val="single" w:sz="4" w:space="0" w:color="auto"/>
              <w:bottom w:val="nil"/>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Наименование главного распорядителя бюджетных средств                                   (далее - ГРБС)</w:t>
            </w:r>
          </w:p>
        </w:tc>
        <w:tc>
          <w:tcPr>
            <w:tcW w:w="2113" w:type="dxa"/>
            <w:gridSpan w:val="4"/>
            <w:tcBorders>
              <w:top w:val="single" w:sz="4" w:space="0" w:color="auto"/>
              <w:left w:val="nil"/>
              <w:bottom w:val="single" w:sz="4" w:space="0" w:color="auto"/>
              <w:right w:val="single" w:sz="4" w:space="0" w:color="000000"/>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Код бюджетной классификации</w:t>
            </w:r>
          </w:p>
        </w:tc>
        <w:tc>
          <w:tcPr>
            <w:tcW w:w="5702" w:type="dxa"/>
            <w:gridSpan w:val="6"/>
            <w:tcBorders>
              <w:top w:val="single" w:sz="4" w:space="0" w:color="auto"/>
              <w:left w:val="nil"/>
              <w:bottom w:val="single" w:sz="4" w:space="0" w:color="auto"/>
              <w:right w:val="single" w:sz="4" w:space="0" w:color="000000"/>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Объем бюджетных (внебюджетных) ассигнований, в том числе по годам реализации муниципальной программы города Канска</w:t>
            </w:r>
          </w:p>
        </w:tc>
        <w:tc>
          <w:tcPr>
            <w:tcW w:w="963" w:type="dxa"/>
            <w:vMerge w:val="restart"/>
            <w:tcBorders>
              <w:top w:val="single" w:sz="4" w:space="0" w:color="auto"/>
              <w:left w:val="nil"/>
              <w:bottom w:val="single" w:sz="4" w:space="0" w:color="000000"/>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итого на 2017-2022 год</w:t>
            </w:r>
          </w:p>
        </w:tc>
      </w:tr>
      <w:tr w:rsidR="00860B0E" w:rsidRPr="00252398" w:rsidTr="00860B0E">
        <w:trPr>
          <w:trHeight w:val="864"/>
        </w:trPr>
        <w:tc>
          <w:tcPr>
            <w:tcW w:w="557" w:type="dxa"/>
            <w:vMerge/>
            <w:tcBorders>
              <w:top w:val="single" w:sz="4" w:space="0" w:color="auto"/>
              <w:left w:val="single" w:sz="4" w:space="0" w:color="auto"/>
              <w:bottom w:val="nil"/>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323" w:type="dxa"/>
            <w:vMerge/>
            <w:tcBorders>
              <w:top w:val="single" w:sz="4" w:space="0" w:color="auto"/>
              <w:left w:val="single" w:sz="4" w:space="0" w:color="auto"/>
              <w:bottom w:val="nil"/>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114" w:type="dxa"/>
            <w:vMerge/>
            <w:tcBorders>
              <w:top w:val="single" w:sz="4" w:space="0" w:color="auto"/>
              <w:left w:val="single" w:sz="4" w:space="0" w:color="auto"/>
              <w:bottom w:val="nil"/>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591" w:type="dxa"/>
            <w:vMerge/>
            <w:tcBorders>
              <w:top w:val="single" w:sz="4" w:space="0" w:color="auto"/>
              <w:left w:val="single" w:sz="4" w:space="0" w:color="auto"/>
              <w:bottom w:val="nil"/>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557" w:type="dxa"/>
            <w:tcBorders>
              <w:top w:val="nil"/>
              <w:left w:val="nil"/>
              <w:bottom w:val="nil"/>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ГРБС</w:t>
            </w:r>
          </w:p>
        </w:tc>
        <w:tc>
          <w:tcPr>
            <w:tcW w:w="557" w:type="dxa"/>
            <w:tcBorders>
              <w:top w:val="nil"/>
              <w:left w:val="nil"/>
              <w:bottom w:val="nil"/>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proofErr w:type="spellStart"/>
            <w:r w:rsidRPr="00252398">
              <w:rPr>
                <w:rFonts w:ascii="Arial" w:eastAsia="Times New Roman" w:hAnsi="Arial" w:cs="Arial"/>
                <w:sz w:val="24"/>
                <w:szCs w:val="24"/>
                <w:lang w:eastAsia="ru-RU"/>
              </w:rPr>
              <w:t>РзПр</w:t>
            </w:r>
            <w:proofErr w:type="spellEnd"/>
          </w:p>
        </w:tc>
        <w:tc>
          <w:tcPr>
            <w:tcW w:w="557" w:type="dxa"/>
            <w:tcBorders>
              <w:top w:val="nil"/>
              <w:left w:val="nil"/>
              <w:bottom w:val="nil"/>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ЦСР</w:t>
            </w:r>
          </w:p>
        </w:tc>
        <w:tc>
          <w:tcPr>
            <w:tcW w:w="441" w:type="dxa"/>
            <w:tcBorders>
              <w:top w:val="nil"/>
              <w:left w:val="nil"/>
              <w:bottom w:val="nil"/>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ВР</w:t>
            </w:r>
          </w:p>
        </w:tc>
        <w:tc>
          <w:tcPr>
            <w:tcW w:w="743"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2017</w:t>
            </w:r>
          </w:p>
        </w:tc>
        <w:tc>
          <w:tcPr>
            <w:tcW w:w="89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2018</w:t>
            </w:r>
          </w:p>
        </w:tc>
        <w:tc>
          <w:tcPr>
            <w:tcW w:w="1045"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2019</w:t>
            </w:r>
          </w:p>
        </w:tc>
        <w:tc>
          <w:tcPr>
            <w:tcW w:w="1045"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2020</w:t>
            </w:r>
          </w:p>
        </w:tc>
        <w:tc>
          <w:tcPr>
            <w:tcW w:w="987"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2021</w:t>
            </w:r>
          </w:p>
        </w:tc>
        <w:tc>
          <w:tcPr>
            <w:tcW w:w="987"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2022</w:t>
            </w:r>
          </w:p>
        </w:tc>
        <w:tc>
          <w:tcPr>
            <w:tcW w:w="963" w:type="dxa"/>
            <w:vMerge/>
            <w:tcBorders>
              <w:top w:val="single" w:sz="4" w:space="0" w:color="auto"/>
              <w:left w:val="nil"/>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r>
      <w:tr w:rsidR="00860B0E" w:rsidRPr="00252398" w:rsidTr="00860B0E">
        <w:trPr>
          <w:trHeight w:val="372"/>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1</w:t>
            </w:r>
          </w:p>
        </w:tc>
        <w:tc>
          <w:tcPr>
            <w:tcW w:w="1323" w:type="dxa"/>
            <w:tcBorders>
              <w:top w:val="single" w:sz="4" w:space="0" w:color="auto"/>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2</w:t>
            </w:r>
          </w:p>
        </w:tc>
        <w:tc>
          <w:tcPr>
            <w:tcW w:w="1114" w:type="dxa"/>
            <w:tcBorders>
              <w:top w:val="single" w:sz="4" w:space="0" w:color="auto"/>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3</w:t>
            </w:r>
          </w:p>
        </w:tc>
        <w:tc>
          <w:tcPr>
            <w:tcW w:w="1591" w:type="dxa"/>
            <w:tcBorders>
              <w:top w:val="single" w:sz="4" w:space="0" w:color="auto"/>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4</w:t>
            </w:r>
          </w:p>
        </w:tc>
        <w:tc>
          <w:tcPr>
            <w:tcW w:w="557" w:type="dxa"/>
            <w:tcBorders>
              <w:top w:val="single" w:sz="4" w:space="0" w:color="auto"/>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5</w:t>
            </w:r>
          </w:p>
        </w:tc>
        <w:tc>
          <w:tcPr>
            <w:tcW w:w="557" w:type="dxa"/>
            <w:tcBorders>
              <w:top w:val="single" w:sz="4" w:space="0" w:color="auto"/>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6</w:t>
            </w:r>
          </w:p>
        </w:tc>
        <w:tc>
          <w:tcPr>
            <w:tcW w:w="557" w:type="dxa"/>
            <w:tcBorders>
              <w:top w:val="single" w:sz="4" w:space="0" w:color="auto"/>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7</w:t>
            </w:r>
          </w:p>
        </w:tc>
        <w:tc>
          <w:tcPr>
            <w:tcW w:w="441" w:type="dxa"/>
            <w:tcBorders>
              <w:top w:val="single" w:sz="4" w:space="0" w:color="auto"/>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8</w:t>
            </w:r>
          </w:p>
        </w:tc>
        <w:tc>
          <w:tcPr>
            <w:tcW w:w="74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9</w:t>
            </w:r>
          </w:p>
        </w:tc>
        <w:tc>
          <w:tcPr>
            <w:tcW w:w="89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10</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11</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12</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13</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14</w:t>
            </w:r>
          </w:p>
        </w:tc>
        <w:tc>
          <w:tcPr>
            <w:tcW w:w="96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15</w:t>
            </w:r>
          </w:p>
        </w:tc>
      </w:tr>
      <w:tr w:rsidR="00860B0E" w:rsidRPr="00252398" w:rsidTr="00860B0E">
        <w:trPr>
          <w:trHeight w:val="894"/>
        </w:trPr>
        <w:tc>
          <w:tcPr>
            <w:tcW w:w="557" w:type="dxa"/>
            <w:vMerge w:val="restart"/>
            <w:tcBorders>
              <w:top w:val="nil"/>
              <w:left w:val="single" w:sz="4" w:space="0" w:color="auto"/>
              <w:bottom w:val="nil"/>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1</w:t>
            </w:r>
          </w:p>
        </w:tc>
        <w:tc>
          <w:tcPr>
            <w:tcW w:w="1323" w:type="dxa"/>
            <w:vMerge w:val="restart"/>
            <w:tcBorders>
              <w:top w:val="nil"/>
              <w:left w:val="single" w:sz="4" w:space="0" w:color="auto"/>
              <w:bottom w:val="nil"/>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Муниципальная программа города Канска</w:t>
            </w:r>
          </w:p>
        </w:tc>
        <w:tc>
          <w:tcPr>
            <w:tcW w:w="1114" w:type="dxa"/>
            <w:vMerge w:val="restart"/>
            <w:tcBorders>
              <w:top w:val="nil"/>
              <w:left w:val="single" w:sz="4" w:space="0" w:color="auto"/>
              <w:bottom w:val="nil"/>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Городское хозяйство</w:t>
            </w:r>
          </w:p>
        </w:tc>
        <w:tc>
          <w:tcPr>
            <w:tcW w:w="159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всего расходные обязательства по муниципальной программе города Канска</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44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74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347 420 330,51</w:t>
            </w:r>
          </w:p>
        </w:tc>
        <w:tc>
          <w:tcPr>
            <w:tcW w:w="89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338 923 355,63</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384 429 338,78</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270 020 276,00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250 920 073,00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261 845 723,00</w:t>
            </w:r>
          </w:p>
        </w:tc>
        <w:tc>
          <w:tcPr>
            <w:tcW w:w="96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1 853 559 096,92</w:t>
            </w:r>
          </w:p>
        </w:tc>
      </w:tr>
      <w:tr w:rsidR="00860B0E" w:rsidRPr="00252398" w:rsidTr="00860B0E">
        <w:trPr>
          <w:trHeight w:val="253"/>
        </w:trPr>
        <w:tc>
          <w:tcPr>
            <w:tcW w:w="557" w:type="dxa"/>
            <w:vMerge/>
            <w:tcBorders>
              <w:top w:val="nil"/>
              <w:left w:val="single" w:sz="4" w:space="0" w:color="auto"/>
              <w:bottom w:val="nil"/>
              <w:right w:val="single" w:sz="4" w:space="0" w:color="auto"/>
            </w:tcBorders>
            <w:vAlign w:val="center"/>
            <w:hideMark/>
          </w:tcPr>
          <w:p w:rsidR="00860B0E" w:rsidRPr="00252398" w:rsidRDefault="00860B0E" w:rsidP="00860B0E">
            <w:pPr>
              <w:spacing w:after="0" w:line="240" w:lineRule="auto"/>
              <w:rPr>
                <w:rFonts w:ascii="Arial" w:eastAsia="Times New Roman" w:hAnsi="Arial" w:cs="Arial"/>
                <w:lang w:eastAsia="ru-RU"/>
              </w:rPr>
            </w:pPr>
          </w:p>
        </w:tc>
        <w:tc>
          <w:tcPr>
            <w:tcW w:w="1323" w:type="dxa"/>
            <w:vMerge/>
            <w:tcBorders>
              <w:top w:val="nil"/>
              <w:left w:val="single" w:sz="4" w:space="0" w:color="auto"/>
              <w:bottom w:val="nil"/>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114" w:type="dxa"/>
            <w:vMerge/>
            <w:tcBorders>
              <w:top w:val="nil"/>
              <w:left w:val="single" w:sz="4" w:space="0" w:color="auto"/>
              <w:bottom w:val="nil"/>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59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в том числе по ГРБС:</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44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74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89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96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r>
      <w:tr w:rsidR="00860B0E" w:rsidRPr="00252398" w:rsidTr="00860B0E">
        <w:trPr>
          <w:trHeight w:val="655"/>
        </w:trPr>
        <w:tc>
          <w:tcPr>
            <w:tcW w:w="557" w:type="dxa"/>
            <w:vMerge/>
            <w:tcBorders>
              <w:top w:val="nil"/>
              <w:left w:val="single" w:sz="4" w:space="0" w:color="auto"/>
              <w:bottom w:val="nil"/>
              <w:right w:val="single" w:sz="4" w:space="0" w:color="auto"/>
            </w:tcBorders>
            <w:vAlign w:val="center"/>
            <w:hideMark/>
          </w:tcPr>
          <w:p w:rsidR="00860B0E" w:rsidRPr="00252398" w:rsidRDefault="00860B0E" w:rsidP="00860B0E">
            <w:pPr>
              <w:spacing w:after="0" w:line="240" w:lineRule="auto"/>
              <w:rPr>
                <w:rFonts w:ascii="Arial" w:eastAsia="Times New Roman" w:hAnsi="Arial" w:cs="Arial"/>
                <w:lang w:eastAsia="ru-RU"/>
              </w:rPr>
            </w:pPr>
          </w:p>
        </w:tc>
        <w:tc>
          <w:tcPr>
            <w:tcW w:w="1323" w:type="dxa"/>
            <w:vMerge/>
            <w:tcBorders>
              <w:top w:val="nil"/>
              <w:left w:val="single" w:sz="4" w:space="0" w:color="auto"/>
              <w:bottom w:val="nil"/>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114" w:type="dxa"/>
            <w:vMerge/>
            <w:tcBorders>
              <w:top w:val="nil"/>
              <w:left w:val="single" w:sz="4" w:space="0" w:color="auto"/>
              <w:bottom w:val="nil"/>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59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УС и ЖКХ администрации г. Канска</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909</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44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74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347 420 330,51</w:t>
            </w:r>
          </w:p>
        </w:tc>
        <w:tc>
          <w:tcPr>
            <w:tcW w:w="89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338 923 355,63</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384 429 338,78</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270 020 276,00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250 920 073,00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261 845 723,00</w:t>
            </w:r>
          </w:p>
        </w:tc>
        <w:tc>
          <w:tcPr>
            <w:tcW w:w="96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1 853 559 096,92</w:t>
            </w:r>
          </w:p>
        </w:tc>
      </w:tr>
      <w:tr w:rsidR="00860B0E" w:rsidRPr="00252398" w:rsidTr="00860B0E">
        <w:trPr>
          <w:trHeight w:val="1117"/>
        </w:trPr>
        <w:tc>
          <w:tcPr>
            <w:tcW w:w="55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1.1</w:t>
            </w:r>
          </w:p>
        </w:tc>
        <w:tc>
          <w:tcPr>
            <w:tcW w:w="13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Подпрограмма 1</w:t>
            </w:r>
          </w:p>
        </w:tc>
        <w:tc>
          <w:tcPr>
            <w:tcW w:w="111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Развитие транспортной системы города</w:t>
            </w:r>
          </w:p>
        </w:tc>
        <w:tc>
          <w:tcPr>
            <w:tcW w:w="159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всего расходные обязательства по подпрограмме муниципальной программы города Канска</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44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74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169 625 037,25</w:t>
            </w:r>
          </w:p>
        </w:tc>
        <w:tc>
          <w:tcPr>
            <w:tcW w:w="89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168 851 445,52</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158 096 967,56</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115 225 324,00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102 622 439,00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109 313 107,00</w:t>
            </w:r>
          </w:p>
        </w:tc>
        <w:tc>
          <w:tcPr>
            <w:tcW w:w="96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823 734 320,33</w:t>
            </w:r>
          </w:p>
        </w:tc>
      </w:tr>
      <w:tr w:rsidR="00860B0E" w:rsidRPr="00252398" w:rsidTr="00860B0E">
        <w:trPr>
          <w:trHeight w:val="417"/>
        </w:trPr>
        <w:tc>
          <w:tcPr>
            <w:tcW w:w="557" w:type="dxa"/>
            <w:vMerge/>
            <w:tcBorders>
              <w:top w:val="single" w:sz="4" w:space="0" w:color="auto"/>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lang w:eastAsia="ru-RU"/>
              </w:rPr>
            </w:pPr>
          </w:p>
        </w:tc>
        <w:tc>
          <w:tcPr>
            <w:tcW w:w="1323" w:type="dxa"/>
            <w:vMerge/>
            <w:tcBorders>
              <w:top w:val="single" w:sz="4" w:space="0" w:color="auto"/>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59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в том числе по ГРБС:</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44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74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89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96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r>
      <w:tr w:rsidR="00860B0E" w:rsidRPr="00252398" w:rsidTr="00860B0E">
        <w:trPr>
          <w:trHeight w:val="1207"/>
        </w:trPr>
        <w:tc>
          <w:tcPr>
            <w:tcW w:w="557" w:type="dxa"/>
            <w:vMerge/>
            <w:tcBorders>
              <w:top w:val="single" w:sz="4" w:space="0" w:color="auto"/>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lang w:eastAsia="ru-RU"/>
              </w:rPr>
            </w:pPr>
          </w:p>
        </w:tc>
        <w:tc>
          <w:tcPr>
            <w:tcW w:w="1323" w:type="dxa"/>
            <w:vMerge/>
            <w:tcBorders>
              <w:top w:val="single" w:sz="4" w:space="0" w:color="auto"/>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59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УС и ЖКХ администрации г. Канска</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909</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44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74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169 625 037,25</w:t>
            </w:r>
          </w:p>
        </w:tc>
        <w:tc>
          <w:tcPr>
            <w:tcW w:w="89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168 851 445,52</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158 096 967,56</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115 225 324,00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102 622 439,00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109 313 107,00</w:t>
            </w:r>
          </w:p>
        </w:tc>
        <w:tc>
          <w:tcPr>
            <w:tcW w:w="96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823 734 320,33</w:t>
            </w:r>
          </w:p>
        </w:tc>
      </w:tr>
      <w:tr w:rsidR="00860B0E" w:rsidRPr="00252398" w:rsidTr="00860B0E">
        <w:trPr>
          <w:trHeight w:val="1222"/>
        </w:trPr>
        <w:tc>
          <w:tcPr>
            <w:tcW w:w="55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1.2</w:t>
            </w:r>
          </w:p>
        </w:tc>
        <w:tc>
          <w:tcPr>
            <w:tcW w:w="13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Подпрограмма 2</w:t>
            </w:r>
          </w:p>
        </w:tc>
        <w:tc>
          <w:tcPr>
            <w:tcW w:w="11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Реформирование и модернизация жилищно-коммунального хозяйства и повышение энергетической эффективности</w:t>
            </w:r>
          </w:p>
        </w:tc>
        <w:tc>
          <w:tcPr>
            <w:tcW w:w="159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всего расходные обязательства по подпрограмме муниципальной программы города Канска</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44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74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120 080 696,46</w:t>
            </w:r>
          </w:p>
        </w:tc>
        <w:tc>
          <w:tcPr>
            <w:tcW w:w="89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109 056 839,54</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140 841 697,80</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90 920 203,00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89 913 300,00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89 913 300,00</w:t>
            </w:r>
          </w:p>
        </w:tc>
        <w:tc>
          <w:tcPr>
            <w:tcW w:w="96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640 726 036,80</w:t>
            </w:r>
          </w:p>
        </w:tc>
      </w:tr>
      <w:tr w:rsidR="00860B0E" w:rsidRPr="00252398" w:rsidTr="00860B0E">
        <w:trPr>
          <w:trHeight w:val="476"/>
        </w:trPr>
        <w:tc>
          <w:tcPr>
            <w:tcW w:w="557"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lang w:eastAsia="ru-RU"/>
              </w:rPr>
            </w:pPr>
          </w:p>
        </w:tc>
        <w:tc>
          <w:tcPr>
            <w:tcW w:w="1323"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59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в том числе по ГРБС:</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44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74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89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96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r>
      <w:tr w:rsidR="00860B0E" w:rsidRPr="00252398" w:rsidTr="00860B0E">
        <w:trPr>
          <w:trHeight w:val="1147"/>
        </w:trPr>
        <w:tc>
          <w:tcPr>
            <w:tcW w:w="557"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lang w:eastAsia="ru-RU"/>
              </w:rPr>
            </w:pPr>
          </w:p>
        </w:tc>
        <w:tc>
          <w:tcPr>
            <w:tcW w:w="1323"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59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УС и ЖКХ администрации г. Канска</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909</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44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74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120 080 696,46</w:t>
            </w:r>
          </w:p>
        </w:tc>
        <w:tc>
          <w:tcPr>
            <w:tcW w:w="89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109 056 839,54</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140 841 697,80</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90 920 203,00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89 913 300,00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89 913 300,00</w:t>
            </w:r>
          </w:p>
        </w:tc>
        <w:tc>
          <w:tcPr>
            <w:tcW w:w="96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640 726 036,80</w:t>
            </w:r>
          </w:p>
        </w:tc>
      </w:tr>
      <w:tr w:rsidR="00860B0E" w:rsidRPr="00252398" w:rsidTr="00860B0E">
        <w:trPr>
          <w:trHeight w:val="1371"/>
        </w:trPr>
        <w:tc>
          <w:tcPr>
            <w:tcW w:w="55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1.3</w:t>
            </w:r>
          </w:p>
        </w:tc>
        <w:tc>
          <w:tcPr>
            <w:tcW w:w="13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Подпрограмма 3</w:t>
            </w:r>
          </w:p>
        </w:tc>
        <w:tc>
          <w:tcPr>
            <w:tcW w:w="11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Обращение с твердыми бытовыми отходами на территории города</w:t>
            </w:r>
          </w:p>
        </w:tc>
        <w:tc>
          <w:tcPr>
            <w:tcW w:w="159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всего расходные обязательства по подпрограмме муниципальной программы города Канска</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44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74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0,00</w:t>
            </w:r>
          </w:p>
        </w:tc>
        <w:tc>
          <w:tcPr>
            <w:tcW w:w="89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0,00</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6 392 200,00</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0,00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0,00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0,00</w:t>
            </w:r>
          </w:p>
        </w:tc>
        <w:tc>
          <w:tcPr>
            <w:tcW w:w="96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6 392 200,00</w:t>
            </w:r>
          </w:p>
        </w:tc>
      </w:tr>
      <w:tr w:rsidR="00860B0E" w:rsidRPr="00252398" w:rsidTr="00860B0E">
        <w:trPr>
          <w:trHeight w:val="417"/>
        </w:trPr>
        <w:tc>
          <w:tcPr>
            <w:tcW w:w="557"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lang w:eastAsia="ru-RU"/>
              </w:rPr>
            </w:pPr>
          </w:p>
        </w:tc>
        <w:tc>
          <w:tcPr>
            <w:tcW w:w="1323"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59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в том числе по ГРБС:</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44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74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89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96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r>
      <w:tr w:rsidR="00860B0E" w:rsidRPr="00252398" w:rsidTr="00860B0E">
        <w:trPr>
          <w:trHeight w:val="1415"/>
        </w:trPr>
        <w:tc>
          <w:tcPr>
            <w:tcW w:w="557"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lang w:eastAsia="ru-RU"/>
              </w:rPr>
            </w:pPr>
          </w:p>
        </w:tc>
        <w:tc>
          <w:tcPr>
            <w:tcW w:w="1323"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59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УС и ЖКХ администрации г. Канска</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909</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44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74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0,00</w:t>
            </w:r>
          </w:p>
        </w:tc>
        <w:tc>
          <w:tcPr>
            <w:tcW w:w="89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0,00</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6 392 200,00</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0,00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0,00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0,00</w:t>
            </w:r>
          </w:p>
        </w:tc>
        <w:tc>
          <w:tcPr>
            <w:tcW w:w="96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6 392 200,00</w:t>
            </w:r>
          </w:p>
        </w:tc>
      </w:tr>
      <w:tr w:rsidR="00860B0E" w:rsidRPr="00252398" w:rsidTr="00860B0E">
        <w:trPr>
          <w:trHeight w:val="1192"/>
        </w:trPr>
        <w:tc>
          <w:tcPr>
            <w:tcW w:w="55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1.4</w:t>
            </w:r>
          </w:p>
        </w:tc>
        <w:tc>
          <w:tcPr>
            <w:tcW w:w="13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Подпрограмма 4</w:t>
            </w:r>
          </w:p>
        </w:tc>
        <w:tc>
          <w:tcPr>
            <w:tcW w:w="11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Благоустройство города</w:t>
            </w:r>
          </w:p>
        </w:tc>
        <w:tc>
          <w:tcPr>
            <w:tcW w:w="159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всего расходные обязательства по подпрограмме муниципальной программы города Канска</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44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74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42 508 491,78</w:t>
            </w:r>
          </w:p>
        </w:tc>
        <w:tc>
          <w:tcPr>
            <w:tcW w:w="89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44 435 554,78</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62 146 320,92</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45 318 235,00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39 827 820,00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44 062 802,00</w:t>
            </w:r>
          </w:p>
        </w:tc>
        <w:tc>
          <w:tcPr>
            <w:tcW w:w="96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278 299 224,48</w:t>
            </w:r>
          </w:p>
        </w:tc>
      </w:tr>
      <w:tr w:rsidR="00860B0E" w:rsidRPr="00252398" w:rsidTr="00860B0E">
        <w:trPr>
          <w:trHeight w:val="357"/>
        </w:trPr>
        <w:tc>
          <w:tcPr>
            <w:tcW w:w="557"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lang w:eastAsia="ru-RU"/>
              </w:rPr>
            </w:pPr>
          </w:p>
        </w:tc>
        <w:tc>
          <w:tcPr>
            <w:tcW w:w="1323"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59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в том числе по ГРБС:</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44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74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89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96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r>
      <w:tr w:rsidR="00860B0E" w:rsidRPr="00252398" w:rsidTr="00860B0E">
        <w:trPr>
          <w:trHeight w:val="1535"/>
        </w:trPr>
        <w:tc>
          <w:tcPr>
            <w:tcW w:w="557"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lang w:eastAsia="ru-RU"/>
              </w:rPr>
            </w:pPr>
          </w:p>
        </w:tc>
        <w:tc>
          <w:tcPr>
            <w:tcW w:w="1323"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59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УС и ЖКХ администрации г. Канска</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909</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44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74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42 508 491,78</w:t>
            </w:r>
          </w:p>
        </w:tc>
        <w:tc>
          <w:tcPr>
            <w:tcW w:w="89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44 435 554,78</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62 146 320,92</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45 318 235,00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39 827 820,00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44 062 802,00</w:t>
            </w:r>
          </w:p>
        </w:tc>
        <w:tc>
          <w:tcPr>
            <w:tcW w:w="96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278 299 224,48</w:t>
            </w:r>
          </w:p>
        </w:tc>
      </w:tr>
      <w:tr w:rsidR="00860B0E" w:rsidRPr="00252398" w:rsidTr="00860B0E">
        <w:trPr>
          <w:trHeight w:val="536"/>
        </w:trPr>
        <w:tc>
          <w:tcPr>
            <w:tcW w:w="55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1.5</w:t>
            </w:r>
          </w:p>
        </w:tc>
        <w:tc>
          <w:tcPr>
            <w:tcW w:w="13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xml:space="preserve">Отдельное мероприятие 1  муниципальной программы города Канска                            </w:t>
            </w:r>
          </w:p>
        </w:tc>
        <w:tc>
          <w:tcPr>
            <w:tcW w:w="11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xml:space="preserve">Выполнение отдельных государственных полномочий по организации проведения мероприятий по отлову и содержанию безнадзорных животных </w:t>
            </w:r>
          </w:p>
        </w:tc>
        <w:tc>
          <w:tcPr>
            <w:tcW w:w="159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xml:space="preserve">всего расходные обязательства </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x</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x</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x</w:t>
            </w:r>
          </w:p>
        </w:tc>
        <w:tc>
          <w:tcPr>
            <w:tcW w:w="44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x</w:t>
            </w:r>
          </w:p>
        </w:tc>
        <w:tc>
          <w:tcPr>
            <w:tcW w:w="74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1 014 900,00</w:t>
            </w:r>
          </w:p>
        </w:tc>
        <w:tc>
          <w:tcPr>
            <w:tcW w:w="89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1 216 300,00</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1 216 300,00</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1 216 300,00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1 216 300,00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1 216 300,00</w:t>
            </w:r>
          </w:p>
        </w:tc>
        <w:tc>
          <w:tcPr>
            <w:tcW w:w="96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7 096 400,00</w:t>
            </w:r>
          </w:p>
        </w:tc>
      </w:tr>
      <w:tr w:rsidR="00860B0E" w:rsidRPr="00252398" w:rsidTr="00860B0E">
        <w:trPr>
          <w:trHeight w:val="417"/>
        </w:trPr>
        <w:tc>
          <w:tcPr>
            <w:tcW w:w="557"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lang w:eastAsia="ru-RU"/>
              </w:rPr>
            </w:pPr>
          </w:p>
        </w:tc>
        <w:tc>
          <w:tcPr>
            <w:tcW w:w="1323"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59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в том числе по ГРБС:</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44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74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89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96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r>
      <w:tr w:rsidR="00860B0E" w:rsidRPr="00252398" w:rsidTr="00860B0E">
        <w:trPr>
          <w:trHeight w:val="2548"/>
        </w:trPr>
        <w:tc>
          <w:tcPr>
            <w:tcW w:w="557"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lang w:eastAsia="ru-RU"/>
              </w:rPr>
            </w:pPr>
          </w:p>
        </w:tc>
        <w:tc>
          <w:tcPr>
            <w:tcW w:w="1323"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59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УС и ЖКХ администрации г. Канска</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909</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x</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x</w:t>
            </w:r>
          </w:p>
        </w:tc>
        <w:tc>
          <w:tcPr>
            <w:tcW w:w="44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x</w:t>
            </w:r>
          </w:p>
        </w:tc>
        <w:tc>
          <w:tcPr>
            <w:tcW w:w="74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1 014 900,00</w:t>
            </w:r>
          </w:p>
        </w:tc>
        <w:tc>
          <w:tcPr>
            <w:tcW w:w="89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1 216 300,00</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1 216 300,00</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1 216 300,00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1 216 300,00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1 216 300,00</w:t>
            </w:r>
          </w:p>
        </w:tc>
        <w:tc>
          <w:tcPr>
            <w:tcW w:w="96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7 096 400,00</w:t>
            </w:r>
          </w:p>
        </w:tc>
      </w:tr>
      <w:tr w:rsidR="00860B0E" w:rsidRPr="00252398" w:rsidTr="00860B0E">
        <w:trPr>
          <w:trHeight w:val="566"/>
        </w:trPr>
        <w:tc>
          <w:tcPr>
            <w:tcW w:w="55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1.6</w:t>
            </w:r>
          </w:p>
        </w:tc>
        <w:tc>
          <w:tcPr>
            <w:tcW w:w="13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Отдельное мероприятие 2 муниципальной программы города Канска</w:t>
            </w:r>
          </w:p>
        </w:tc>
        <w:tc>
          <w:tcPr>
            <w:tcW w:w="11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Обеспечение системы управления муниципальной программой</w:t>
            </w:r>
          </w:p>
        </w:tc>
        <w:tc>
          <w:tcPr>
            <w:tcW w:w="159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xml:space="preserve">всего расходные обязательства </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44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74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14 191 205,02</w:t>
            </w:r>
          </w:p>
        </w:tc>
        <w:tc>
          <w:tcPr>
            <w:tcW w:w="89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15 363 215,79</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15 735 852,50</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17 340 214,00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17 340 214,00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17 340 214,00</w:t>
            </w:r>
          </w:p>
        </w:tc>
        <w:tc>
          <w:tcPr>
            <w:tcW w:w="96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97 310 915,31</w:t>
            </w:r>
          </w:p>
        </w:tc>
      </w:tr>
      <w:tr w:rsidR="00860B0E" w:rsidRPr="00252398" w:rsidTr="00860B0E">
        <w:trPr>
          <w:trHeight w:val="372"/>
        </w:trPr>
        <w:tc>
          <w:tcPr>
            <w:tcW w:w="557"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lang w:eastAsia="ru-RU"/>
              </w:rPr>
            </w:pPr>
          </w:p>
        </w:tc>
        <w:tc>
          <w:tcPr>
            <w:tcW w:w="1323"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59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в том числе по ГРБС:</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44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74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89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96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r>
      <w:tr w:rsidR="00860B0E" w:rsidRPr="00252398" w:rsidTr="00860B0E">
        <w:trPr>
          <w:trHeight w:val="1400"/>
        </w:trPr>
        <w:tc>
          <w:tcPr>
            <w:tcW w:w="557"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lang w:eastAsia="ru-RU"/>
              </w:rPr>
            </w:pPr>
          </w:p>
        </w:tc>
        <w:tc>
          <w:tcPr>
            <w:tcW w:w="1323"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114"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59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УС и ЖКХ администрации г. Канска</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909</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55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44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х</w:t>
            </w:r>
          </w:p>
        </w:tc>
        <w:tc>
          <w:tcPr>
            <w:tcW w:w="74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14 191 205,02</w:t>
            </w:r>
          </w:p>
        </w:tc>
        <w:tc>
          <w:tcPr>
            <w:tcW w:w="89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15 363 215,79</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15 735 852,50</w:t>
            </w:r>
          </w:p>
        </w:tc>
        <w:tc>
          <w:tcPr>
            <w:tcW w:w="1045"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17 340 214,00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17 340 214,00</w:t>
            </w:r>
          </w:p>
        </w:tc>
        <w:tc>
          <w:tcPr>
            <w:tcW w:w="98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17 340 214,00</w:t>
            </w:r>
          </w:p>
        </w:tc>
        <w:tc>
          <w:tcPr>
            <w:tcW w:w="963"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right"/>
              <w:rPr>
                <w:rFonts w:ascii="Arial" w:eastAsia="Times New Roman" w:hAnsi="Arial" w:cs="Arial"/>
                <w:sz w:val="20"/>
                <w:szCs w:val="20"/>
                <w:lang w:eastAsia="ru-RU"/>
              </w:rPr>
            </w:pPr>
            <w:r w:rsidRPr="00252398">
              <w:rPr>
                <w:rFonts w:ascii="Arial" w:eastAsia="Times New Roman" w:hAnsi="Arial" w:cs="Arial"/>
                <w:sz w:val="20"/>
                <w:szCs w:val="20"/>
                <w:lang w:eastAsia="ru-RU"/>
              </w:rPr>
              <w:t>97 310 915,31</w:t>
            </w:r>
          </w:p>
        </w:tc>
      </w:tr>
    </w:tbl>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tbl>
      <w:tblPr>
        <w:tblW w:w="14755" w:type="dxa"/>
        <w:tblInd w:w="108" w:type="dxa"/>
        <w:tblLook w:val="04A0"/>
      </w:tblPr>
      <w:tblGrid>
        <w:gridCol w:w="628"/>
        <w:gridCol w:w="2415"/>
        <w:gridCol w:w="1942"/>
        <w:gridCol w:w="2085"/>
        <w:gridCol w:w="1242"/>
        <w:gridCol w:w="1174"/>
        <w:gridCol w:w="1110"/>
        <w:gridCol w:w="1110"/>
        <w:gridCol w:w="1159"/>
        <w:gridCol w:w="1080"/>
        <w:gridCol w:w="1189"/>
      </w:tblGrid>
      <w:tr w:rsidR="00860B0E" w:rsidRPr="00252398" w:rsidTr="00860B0E">
        <w:trPr>
          <w:trHeight w:val="371"/>
        </w:trPr>
        <w:tc>
          <w:tcPr>
            <w:tcW w:w="691"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bookmarkStart w:id="2" w:name="RANGE!A1:K59"/>
            <w:bookmarkEnd w:id="2"/>
          </w:p>
        </w:tc>
        <w:tc>
          <w:tcPr>
            <w:tcW w:w="1667"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762"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671"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318"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244" w:type="dxa"/>
            <w:tcBorders>
              <w:top w:val="nil"/>
              <w:left w:val="nil"/>
              <w:bottom w:val="nil"/>
              <w:right w:val="nil"/>
            </w:tcBorders>
            <w:shd w:val="clear" w:color="auto" w:fill="auto"/>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244" w:type="dxa"/>
            <w:tcBorders>
              <w:top w:val="nil"/>
              <w:left w:val="nil"/>
              <w:bottom w:val="nil"/>
              <w:right w:val="nil"/>
            </w:tcBorders>
            <w:shd w:val="clear" w:color="auto" w:fill="auto"/>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301" w:type="dxa"/>
            <w:tcBorders>
              <w:top w:val="nil"/>
              <w:left w:val="nil"/>
              <w:bottom w:val="nil"/>
              <w:right w:val="nil"/>
            </w:tcBorders>
            <w:shd w:val="clear" w:color="auto" w:fill="auto"/>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210" w:type="dxa"/>
            <w:tcBorders>
              <w:top w:val="nil"/>
              <w:left w:val="nil"/>
              <w:bottom w:val="nil"/>
              <w:right w:val="nil"/>
            </w:tcBorders>
            <w:shd w:val="clear" w:color="auto" w:fill="auto"/>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247" w:type="dxa"/>
            <w:tcBorders>
              <w:top w:val="nil"/>
              <w:left w:val="nil"/>
              <w:bottom w:val="nil"/>
              <w:right w:val="nil"/>
            </w:tcBorders>
            <w:shd w:val="clear" w:color="auto" w:fill="auto"/>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r>
      <w:tr w:rsidR="00860B0E" w:rsidRPr="00252398" w:rsidTr="00860B0E">
        <w:trPr>
          <w:trHeight w:val="684"/>
        </w:trPr>
        <w:tc>
          <w:tcPr>
            <w:tcW w:w="691"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667"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762"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671"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318"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6247" w:type="dxa"/>
            <w:gridSpan w:val="5"/>
            <w:vMerge w:val="restart"/>
            <w:tcBorders>
              <w:top w:val="nil"/>
              <w:left w:val="nil"/>
              <w:bottom w:val="nil"/>
              <w:right w:val="nil"/>
            </w:tcBorders>
            <w:shd w:val="clear" w:color="auto" w:fill="auto"/>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Приложение № 2                                                                                                                                                                                                                                                                                                                                                                                                                                                     к  муниципальной программе города Канска «Городское хозяйство»</w:t>
            </w:r>
          </w:p>
        </w:tc>
      </w:tr>
      <w:tr w:rsidR="00860B0E" w:rsidRPr="00252398" w:rsidTr="00860B0E">
        <w:trPr>
          <w:trHeight w:val="297"/>
        </w:trPr>
        <w:tc>
          <w:tcPr>
            <w:tcW w:w="691"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762"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671"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318"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6247" w:type="dxa"/>
            <w:gridSpan w:val="5"/>
            <w:vMerge/>
            <w:tcBorders>
              <w:top w:val="nil"/>
              <w:left w:val="nil"/>
              <w:bottom w:val="nil"/>
              <w:right w:val="nil"/>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r>
      <w:tr w:rsidR="00860B0E" w:rsidRPr="00252398" w:rsidTr="00860B0E">
        <w:trPr>
          <w:trHeight w:val="342"/>
        </w:trPr>
        <w:tc>
          <w:tcPr>
            <w:tcW w:w="691"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667"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762"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671"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318"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6247" w:type="dxa"/>
            <w:gridSpan w:val="5"/>
            <w:vMerge/>
            <w:tcBorders>
              <w:top w:val="nil"/>
              <w:left w:val="nil"/>
              <w:bottom w:val="nil"/>
              <w:right w:val="nil"/>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r>
      <w:tr w:rsidR="00860B0E" w:rsidRPr="00252398" w:rsidTr="00860B0E">
        <w:trPr>
          <w:trHeight w:val="1142"/>
        </w:trPr>
        <w:tc>
          <w:tcPr>
            <w:tcW w:w="691"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4064" w:type="dxa"/>
            <w:gridSpan w:val="10"/>
            <w:tcBorders>
              <w:top w:val="nil"/>
              <w:left w:val="nil"/>
              <w:bottom w:val="nil"/>
              <w:right w:val="nil"/>
            </w:tcBorders>
            <w:shd w:val="clear" w:color="auto" w:fill="auto"/>
            <w:hideMark/>
          </w:tcPr>
          <w:p w:rsidR="00860B0E" w:rsidRPr="00252398" w:rsidRDefault="00860B0E" w:rsidP="00860B0E">
            <w:pPr>
              <w:spacing w:after="0" w:line="240" w:lineRule="auto"/>
              <w:jc w:val="center"/>
              <w:rPr>
                <w:rFonts w:ascii="Arial" w:eastAsia="Times New Roman" w:hAnsi="Arial" w:cs="Arial"/>
                <w:sz w:val="28"/>
                <w:szCs w:val="28"/>
                <w:lang w:eastAsia="ru-RU"/>
              </w:rPr>
            </w:pPr>
            <w:r w:rsidRPr="00252398">
              <w:rPr>
                <w:rFonts w:ascii="Arial" w:eastAsia="Times New Roman" w:hAnsi="Arial" w:cs="Arial"/>
                <w:sz w:val="28"/>
                <w:szCs w:val="28"/>
                <w:lang w:eastAsia="ru-RU"/>
              </w:rPr>
              <w:t xml:space="preserve"> 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w:t>
            </w:r>
            <w:proofErr w:type="spellStart"/>
            <w:r w:rsidRPr="00252398">
              <w:rPr>
                <w:rFonts w:ascii="Arial" w:eastAsia="Times New Roman" w:hAnsi="Arial" w:cs="Arial"/>
                <w:sz w:val="28"/>
                <w:szCs w:val="28"/>
                <w:lang w:eastAsia="ru-RU"/>
              </w:rPr>
              <w:t>системы</w:t>
            </w:r>
            <w:proofErr w:type="gramStart"/>
            <w:r w:rsidRPr="00252398">
              <w:rPr>
                <w:rFonts w:ascii="Arial" w:eastAsia="Times New Roman" w:hAnsi="Arial" w:cs="Arial"/>
                <w:sz w:val="28"/>
                <w:szCs w:val="28"/>
                <w:lang w:eastAsia="ru-RU"/>
              </w:rPr>
              <w:t>,б</w:t>
            </w:r>
            <w:proofErr w:type="gramEnd"/>
            <w:r w:rsidRPr="00252398">
              <w:rPr>
                <w:rFonts w:ascii="Arial" w:eastAsia="Times New Roman" w:hAnsi="Arial" w:cs="Arial"/>
                <w:sz w:val="28"/>
                <w:szCs w:val="28"/>
                <w:lang w:eastAsia="ru-RU"/>
              </w:rPr>
              <w:t>юджетов</w:t>
            </w:r>
            <w:proofErr w:type="spellEnd"/>
            <w:r w:rsidRPr="00252398">
              <w:rPr>
                <w:rFonts w:ascii="Arial" w:eastAsia="Times New Roman" w:hAnsi="Arial" w:cs="Arial"/>
                <w:sz w:val="28"/>
                <w:szCs w:val="28"/>
                <w:lang w:eastAsia="ru-RU"/>
              </w:rPr>
              <w:t xml:space="preserve"> государственных внебюджетных фондов)</w:t>
            </w:r>
          </w:p>
        </w:tc>
      </w:tr>
      <w:tr w:rsidR="00860B0E" w:rsidRPr="00252398" w:rsidTr="00860B0E">
        <w:trPr>
          <w:trHeight w:val="401"/>
        </w:trPr>
        <w:tc>
          <w:tcPr>
            <w:tcW w:w="691"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jc w:val="center"/>
              <w:rPr>
                <w:rFonts w:ascii="Arial" w:eastAsia="Times New Roman" w:hAnsi="Arial" w:cs="Arial"/>
                <w:sz w:val="28"/>
                <w:szCs w:val="28"/>
                <w:lang w:eastAsia="ru-RU"/>
              </w:rPr>
            </w:pPr>
          </w:p>
        </w:tc>
        <w:tc>
          <w:tcPr>
            <w:tcW w:w="1667" w:type="dxa"/>
            <w:tcBorders>
              <w:top w:val="nil"/>
              <w:left w:val="nil"/>
              <w:bottom w:val="nil"/>
              <w:right w:val="nil"/>
            </w:tcBorders>
            <w:shd w:val="clear" w:color="auto" w:fill="auto"/>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762" w:type="dxa"/>
            <w:tcBorders>
              <w:top w:val="nil"/>
              <w:left w:val="nil"/>
              <w:bottom w:val="nil"/>
              <w:right w:val="nil"/>
            </w:tcBorders>
            <w:shd w:val="clear" w:color="auto" w:fill="auto"/>
            <w:hideMark/>
          </w:tcPr>
          <w:p w:rsidR="00860B0E" w:rsidRPr="00252398" w:rsidRDefault="00860B0E" w:rsidP="00860B0E">
            <w:pPr>
              <w:spacing w:after="0" w:line="240" w:lineRule="auto"/>
              <w:jc w:val="center"/>
              <w:rPr>
                <w:rFonts w:ascii="Arial" w:eastAsia="Times New Roman" w:hAnsi="Arial" w:cs="Arial"/>
                <w:sz w:val="20"/>
                <w:szCs w:val="20"/>
                <w:lang w:eastAsia="ru-RU"/>
              </w:rPr>
            </w:pPr>
          </w:p>
        </w:tc>
        <w:tc>
          <w:tcPr>
            <w:tcW w:w="1671" w:type="dxa"/>
            <w:tcBorders>
              <w:top w:val="nil"/>
              <w:left w:val="nil"/>
              <w:bottom w:val="nil"/>
              <w:right w:val="nil"/>
            </w:tcBorders>
            <w:shd w:val="clear" w:color="auto" w:fill="auto"/>
            <w:hideMark/>
          </w:tcPr>
          <w:p w:rsidR="00860B0E" w:rsidRPr="00252398" w:rsidRDefault="00860B0E" w:rsidP="00860B0E">
            <w:pPr>
              <w:spacing w:after="0" w:line="240" w:lineRule="auto"/>
              <w:jc w:val="center"/>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hideMark/>
          </w:tcPr>
          <w:p w:rsidR="00860B0E" w:rsidRPr="00252398" w:rsidRDefault="00860B0E" w:rsidP="00860B0E">
            <w:pPr>
              <w:spacing w:after="0" w:line="240" w:lineRule="auto"/>
              <w:jc w:val="center"/>
              <w:rPr>
                <w:rFonts w:ascii="Arial" w:eastAsia="Times New Roman" w:hAnsi="Arial" w:cs="Arial"/>
                <w:sz w:val="20"/>
                <w:szCs w:val="20"/>
                <w:lang w:eastAsia="ru-RU"/>
              </w:rPr>
            </w:pPr>
          </w:p>
        </w:tc>
        <w:tc>
          <w:tcPr>
            <w:tcW w:w="1318" w:type="dxa"/>
            <w:tcBorders>
              <w:top w:val="nil"/>
              <w:left w:val="nil"/>
              <w:bottom w:val="nil"/>
              <w:right w:val="nil"/>
            </w:tcBorders>
            <w:shd w:val="clear" w:color="auto" w:fill="auto"/>
            <w:hideMark/>
          </w:tcPr>
          <w:p w:rsidR="00860B0E" w:rsidRPr="00252398" w:rsidRDefault="00860B0E" w:rsidP="00860B0E">
            <w:pPr>
              <w:spacing w:after="0" w:line="240" w:lineRule="auto"/>
              <w:jc w:val="center"/>
              <w:rPr>
                <w:rFonts w:ascii="Arial" w:eastAsia="Times New Roman" w:hAnsi="Arial" w:cs="Arial"/>
                <w:sz w:val="20"/>
                <w:szCs w:val="20"/>
                <w:lang w:eastAsia="ru-RU"/>
              </w:rPr>
            </w:pPr>
          </w:p>
        </w:tc>
        <w:tc>
          <w:tcPr>
            <w:tcW w:w="1244" w:type="dxa"/>
            <w:tcBorders>
              <w:top w:val="nil"/>
              <w:left w:val="nil"/>
              <w:bottom w:val="nil"/>
              <w:right w:val="nil"/>
            </w:tcBorders>
            <w:shd w:val="clear" w:color="auto" w:fill="auto"/>
            <w:hideMark/>
          </w:tcPr>
          <w:p w:rsidR="00860B0E" w:rsidRPr="00252398" w:rsidRDefault="00860B0E" w:rsidP="00860B0E">
            <w:pPr>
              <w:spacing w:after="0" w:line="240" w:lineRule="auto"/>
              <w:jc w:val="center"/>
              <w:rPr>
                <w:rFonts w:ascii="Arial" w:eastAsia="Times New Roman" w:hAnsi="Arial" w:cs="Arial"/>
                <w:sz w:val="20"/>
                <w:szCs w:val="20"/>
                <w:lang w:eastAsia="ru-RU"/>
              </w:rPr>
            </w:pPr>
          </w:p>
        </w:tc>
        <w:tc>
          <w:tcPr>
            <w:tcW w:w="1244" w:type="dxa"/>
            <w:tcBorders>
              <w:top w:val="nil"/>
              <w:left w:val="nil"/>
              <w:bottom w:val="nil"/>
              <w:right w:val="nil"/>
            </w:tcBorders>
            <w:shd w:val="clear" w:color="auto" w:fill="auto"/>
            <w:hideMark/>
          </w:tcPr>
          <w:p w:rsidR="00860B0E" w:rsidRPr="00252398" w:rsidRDefault="00860B0E" w:rsidP="00860B0E">
            <w:pPr>
              <w:spacing w:after="0" w:line="240" w:lineRule="auto"/>
              <w:jc w:val="center"/>
              <w:rPr>
                <w:rFonts w:ascii="Arial" w:eastAsia="Times New Roman" w:hAnsi="Arial" w:cs="Arial"/>
                <w:sz w:val="20"/>
                <w:szCs w:val="20"/>
                <w:lang w:eastAsia="ru-RU"/>
              </w:rPr>
            </w:pPr>
          </w:p>
        </w:tc>
        <w:tc>
          <w:tcPr>
            <w:tcW w:w="1301" w:type="dxa"/>
            <w:tcBorders>
              <w:top w:val="nil"/>
              <w:left w:val="nil"/>
              <w:bottom w:val="nil"/>
              <w:right w:val="nil"/>
            </w:tcBorders>
            <w:shd w:val="clear" w:color="auto" w:fill="auto"/>
            <w:hideMark/>
          </w:tcPr>
          <w:p w:rsidR="00860B0E" w:rsidRPr="00252398" w:rsidRDefault="00860B0E" w:rsidP="00860B0E">
            <w:pPr>
              <w:spacing w:after="0" w:line="240" w:lineRule="auto"/>
              <w:jc w:val="center"/>
              <w:rPr>
                <w:rFonts w:ascii="Arial" w:eastAsia="Times New Roman" w:hAnsi="Arial" w:cs="Arial"/>
                <w:sz w:val="20"/>
                <w:szCs w:val="20"/>
                <w:lang w:eastAsia="ru-RU"/>
              </w:rPr>
            </w:pPr>
          </w:p>
        </w:tc>
        <w:tc>
          <w:tcPr>
            <w:tcW w:w="1210" w:type="dxa"/>
            <w:tcBorders>
              <w:top w:val="nil"/>
              <w:left w:val="nil"/>
              <w:bottom w:val="nil"/>
              <w:right w:val="nil"/>
            </w:tcBorders>
            <w:shd w:val="clear" w:color="auto" w:fill="auto"/>
            <w:hideMark/>
          </w:tcPr>
          <w:p w:rsidR="00860B0E" w:rsidRPr="00252398" w:rsidRDefault="00860B0E" w:rsidP="00860B0E">
            <w:pPr>
              <w:spacing w:after="0" w:line="240" w:lineRule="auto"/>
              <w:jc w:val="center"/>
              <w:rPr>
                <w:rFonts w:ascii="Arial" w:eastAsia="Times New Roman" w:hAnsi="Arial" w:cs="Arial"/>
                <w:sz w:val="20"/>
                <w:szCs w:val="20"/>
                <w:lang w:eastAsia="ru-RU"/>
              </w:rPr>
            </w:pPr>
          </w:p>
        </w:tc>
        <w:tc>
          <w:tcPr>
            <w:tcW w:w="1247" w:type="dxa"/>
            <w:tcBorders>
              <w:top w:val="nil"/>
              <w:left w:val="nil"/>
              <w:bottom w:val="nil"/>
              <w:right w:val="nil"/>
            </w:tcBorders>
            <w:shd w:val="clear" w:color="auto" w:fill="auto"/>
            <w:hideMark/>
          </w:tcPr>
          <w:p w:rsidR="00860B0E" w:rsidRPr="00252398" w:rsidRDefault="00860B0E" w:rsidP="00860B0E">
            <w:pPr>
              <w:spacing w:after="0" w:line="240" w:lineRule="auto"/>
              <w:jc w:val="right"/>
              <w:rPr>
                <w:rFonts w:ascii="Arial" w:eastAsia="Times New Roman" w:hAnsi="Arial" w:cs="Arial"/>
                <w:sz w:val="28"/>
                <w:szCs w:val="28"/>
                <w:lang w:eastAsia="ru-RU"/>
              </w:rPr>
            </w:pPr>
            <w:r w:rsidRPr="00252398">
              <w:rPr>
                <w:rFonts w:ascii="Arial" w:eastAsia="Times New Roman" w:hAnsi="Arial" w:cs="Arial"/>
                <w:sz w:val="28"/>
                <w:szCs w:val="28"/>
                <w:lang w:eastAsia="ru-RU"/>
              </w:rPr>
              <w:t>(рублей)</w:t>
            </w:r>
          </w:p>
        </w:tc>
      </w:tr>
      <w:tr w:rsidR="00860B0E" w:rsidRPr="00252398" w:rsidTr="00860B0E">
        <w:trPr>
          <w:trHeight w:val="713"/>
        </w:trPr>
        <w:tc>
          <w:tcPr>
            <w:tcW w:w="69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п/п</w:t>
            </w:r>
          </w:p>
        </w:tc>
        <w:tc>
          <w:tcPr>
            <w:tcW w:w="1667" w:type="dxa"/>
            <w:vMerge w:val="restart"/>
            <w:tcBorders>
              <w:top w:val="single" w:sz="4" w:space="0" w:color="000000"/>
              <w:left w:val="single" w:sz="4" w:space="0" w:color="auto"/>
              <w:bottom w:val="nil"/>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xml:space="preserve">Статус (муниципальная программа города </w:t>
            </w:r>
            <w:proofErr w:type="spellStart"/>
            <w:r w:rsidRPr="00252398">
              <w:rPr>
                <w:rFonts w:ascii="Arial" w:eastAsia="Times New Roman" w:hAnsi="Arial" w:cs="Arial"/>
                <w:sz w:val="24"/>
                <w:szCs w:val="24"/>
                <w:lang w:eastAsia="ru-RU"/>
              </w:rPr>
              <w:t>Канска</w:t>
            </w:r>
            <w:proofErr w:type="gramStart"/>
            <w:r w:rsidRPr="00252398">
              <w:rPr>
                <w:rFonts w:ascii="Arial" w:eastAsia="Times New Roman" w:hAnsi="Arial" w:cs="Arial"/>
                <w:sz w:val="24"/>
                <w:szCs w:val="24"/>
                <w:lang w:eastAsia="ru-RU"/>
              </w:rPr>
              <w:t>,п</w:t>
            </w:r>
            <w:proofErr w:type="gramEnd"/>
            <w:r w:rsidRPr="00252398">
              <w:rPr>
                <w:rFonts w:ascii="Arial" w:eastAsia="Times New Roman" w:hAnsi="Arial" w:cs="Arial"/>
                <w:sz w:val="24"/>
                <w:szCs w:val="24"/>
                <w:lang w:eastAsia="ru-RU"/>
              </w:rPr>
              <w:t>одпрограмма</w:t>
            </w:r>
            <w:proofErr w:type="spellEnd"/>
            <w:r w:rsidRPr="00252398">
              <w:rPr>
                <w:rFonts w:ascii="Arial" w:eastAsia="Times New Roman" w:hAnsi="Arial" w:cs="Arial"/>
                <w:sz w:val="24"/>
                <w:szCs w:val="24"/>
                <w:lang w:eastAsia="ru-RU"/>
              </w:rPr>
              <w:t>)</w:t>
            </w:r>
          </w:p>
        </w:tc>
        <w:tc>
          <w:tcPr>
            <w:tcW w:w="1762" w:type="dxa"/>
            <w:vMerge w:val="restart"/>
            <w:tcBorders>
              <w:top w:val="single" w:sz="4" w:space="0" w:color="auto"/>
              <w:left w:val="single" w:sz="4" w:space="0" w:color="auto"/>
              <w:bottom w:val="nil"/>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xml:space="preserve">Наименование муниципальной программы города Канска, подпрограммы </w:t>
            </w:r>
          </w:p>
        </w:tc>
        <w:tc>
          <w:tcPr>
            <w:tcW w:w="1671" w:type="dxa"/>
            <w:vMerge w:val="restart"/>
            <w:tcBorders>
              <w:top w:val="single" w:sz="4" w:space="0" w:color="auto"/>
              <w:left w:val="single" w:sz="4" w:space="0" w:color="auto"/>
              <w:bottom w:val="nil"/>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Уровень бюджетной системы/источники финансирования</w:t>
            </w:r>
          </w:p>
        </w:tc>
        <w:tc>
          <w:tcPr>
            <w:tcW w:w="7715" w:type="dxa"/>
            <w:gridSpan w:val="6"/>
            <w:tcBorders>
              <w:top w:val="single" w:sz="4" w:space="0" w:color="auto"/>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Объем бюджетных (внебюджетных) ассигнований, в том числе по годам реализации муниципальной программы города Канска</w:t>
            </w:r>
          </w:p>
        </w:tc>
        <w:tc>
          <w:tcPr>
            <w:tcW w:w="1247" w:type="dxa"/>
            <w:vMerge w:val="restart"/>
            <w:tcBorders>
              <w:top w:val="single" w:sz="4" w:space="0" w:color="auto"/>
              <w:left w:val="single" w:sz="4" w:space="0" w:color="auto"/>
              <w:bottom w:val="nil"/>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xml:space="preserve">итого </w:t>
            </w:r>
            <w:r w:rsidRPr="00252398">
              <w:rPr>
                <w:rFonts w:ascii="Arial" w:eastAsia="Times New Roman" w:hAnsi="Arial" w:cs="Arial"/>
                <w:sz w:val="24"/>
                <w:szCs w:val="24"/>
                <w:lang w:eastAsia="ru-RU"/>
              </w:rPr>
              <w:br/>
              <w:t xml:space="preserve">на 2017-2022 годы </w:t>
            </w:r>
          </w:p>
        </w:tc>
      </w:tr>
      <w:tr w:rsidR="00860B0E" w:rsidRPr="00252398" w:rsidTr="00860B0E">
        <w:trPr>
          <w:trHeight w:val="966"/>
        </w:trPr>
        <w:tc>
          <w:tcPr>
            <w:tcW w:w="691" w:type="dxa"/>
            <w:vMerge/>
            <w:tcBorders>
              <w:top w:val="single" w:sz="4" w:space="0" w:color="auto"/>
              <w:left w:val="single" w:sz="4" w:space="0" w:color="auto"/>
              <w:bottom w:val="nil"/>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single" w:sz="4" w:space="0" w:color="000000"/>
              <w:left w:val="single" w:sz="4" w:space="0" w:color="auto"/>
              <w:bottom w:val="nil"/>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single" w:sz="4" w:space="0" w:color="auto"/>
              <w:left w:val="single" w:sz="4" w:space="0" w:color="auto"/>
              <w:bottom w:val="nil"/>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vMerge/>
            <w:tcBorders>
              <w:top w:val="single" w:sz="4" w:space="0" w:color="auto"/>
              <w:left w:val="single" w:sz="4" w:space="0" w:color="auto"/>
              <w:bottom w:val="nil"/>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396" w:type="dxa"/>
            <w:tcBorders>
              <w:top w:val="nil"/>
              <w:left w:val="nil"/>
              <w:bottom w:val="nil"/>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2017</w:t>
            </w:r>
          </w:p>
        </w:tc>
        <w:tc>
          <w:tcPr>
            <w:tcW w:w="1318" w:type="dxa"/>
            <w:tcBorders>
              <w:top w:val="nil"/>
              <w:left w:val="nil"/>
              <w:bottom w:val="nil"/>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2018</w:t>
            </w:r>
          </w:p>
        </w:tc>
        <w:tc>
          <w:tcPr>
            <w:tcW w:w="1244" w:type="dxa"/>
            <w:tcBorders>
              <w:top w:val="nil"/>
              <w:left w:val="nil"/>
              <w:bottom w:val="single" w:sz="4" w:space="0" w:color="auto"/>
              <w:right w:val="single" w:sz="4" w:space="0" w:color="auto"/>
            </w:tcBorders>
            <w:shd w:val="clear" w:color="auto" w:fill="auto"/>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2019</w:t>
            </w:r>
          </w:p>
        </w:tc>
        <w:tc>
          <w:tcPr>
            <w:tcW w:w="1244" w:type="dxa"/>
            <w:tcBorders>
              <w:top w:val="nil"/>
              <w:left w:val="nil"/>
              <w:bottom w:val="single" w:sz="4" w:space="0" w:color="auto"/>
              <w:right w:val="single" w:sz="4" w:space="0" w:color="auto"/>
            </w:tcBorders>
            <w:shd w:val="clear" w:color="auto" w:fill="auto"/>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2020</w:t>
            </w:r>
          </w:p>
        </w:tc>
        <w:tc>
          <w:tcPr>
            <w:tcW w:w="1301"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2021</w:t>
            </w:r>
          </w:p>
        </w:tc>
        <w:tc>
          <w:tcPr>
            <w:tcW w:w="121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2022</w:t>
            </w:r>
          </w:p>
        </w:tc>
        <w:tc>
          <w:tcPr>
            <w:tcW w:w="1247" w:type="dxa"/>
            <w:vMerge/>
            <w:tcBorders>
              <w:top w:val="single" w:sz="4" w:space="0" w:color="auto"/>
              <w:left w:val="single" w:sz="4" w:space="0" w:color="auto"/>
              <w:bottom w:val="nil"/>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r>
      <w:tr w:rsidR="00860B0E" w:rsidRPr="00252398" w:rsidTr="00860B0E">
        <w:trPr>
          <w:trHeight w:val="446"/>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3</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5</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6</w:t>
            </w:r>
          </w:p>
        </w:tc>
        <w:tc>
          <w:tcPr>
            <w:tcW w:w="124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7</w:t>
            </w:r>
          </w:p>
        </w:tc>
        <w:tc>
          <w:tcPr>
            <w:tcW w:w="124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8</w:t>
            </w:r>
          </w:p>
        </w:tc>
        <w:tc>
          <w:tcPr>
            <w:tcW w:w="1301"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9</w:t>
            </w:r>
          </w:p>
        </w:tc>
        <w:tc>
          <w:tcPr>
            <w:tcW w:w="121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11</w:t>
            </w:r>
          </w:p>
        </w:tc>
      </w:tr>
      <w:tr w:rsidR="00860B0E" w:rsidRPr="00252398" w:rsidTr="00860B0E">
        <w:trPr>
          <w:trHeight w:val="520"/>
        </w:trPr>
        <w:tc>
          <w:tcPr>
            <w:tcW w:w="6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w:t>
            </w:r>
          </w:p>
        </w:tc>
        <w:tc>
          <w:tcPr>
            <w:tcW w:w="1667" w:type="dxa"/>
            <w:vMerge w:val="restart"/>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Муниципальная программа города Канска</w:t>
            </w:r>
          </w:p>
        </w:tc>
        <w:tc>
          <w:tcPr>
            <w:tcW w:w="1762" w:type="dxa"/>
            <w:vMerge w:val="restart"/>
            <w:tcBorders>
              <w:top w:val="nil"/>
              <w:left w:val="single" w:sz="4" w:space="0" w:color="auto"/>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Городское хозяйство</w:t>
            </w:r>
          </w:p>
        </w:tc>
        <w:tc>
          <w:tcPr>
            <w:tcW w:w="167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Всего</w:t>
            </w:r>
          </w:p>
        </w:tc>
        <w:tc>
          <w:tcPr>
            <w:tcW w:w="1396"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347 420 330,51</w:t>
            </w:r>
          </w:p>
        </w:tc>
        <w:tc>
          <w:tcPr>
            <w:tcW w:w="1318"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338 923 355,63</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384 429 338,78</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270 020 276,00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250 920 073,00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261 845 723,00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1 853 559 096,92</w:t>
            </w:r>
          </w:p>
        </w:tc>
      </w:tr>
      <w:tr w:rsidR="00860B0E" w:rsidRPr="00252398" w:rsidTr="00860B0E">
        <w:trPr>
          <w:trHeight w:val="520"/>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 том числе:</w:t>
            </w:r>
          </w:p>
        </w:tc>
        <w:tc>
          <w:tcPr>
            <w:tcW w:w="1396"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r>
      <w:tr w:rsidR="00860B0E" w:rsidRPr="00252398" w:rsidTr="00860B0E">
        <w:trPr>
          <w:trHeight w:val="401"/>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городской бюджет</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126 681 030,51</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127 752 842,63</w:t>
            </w:r>
          </w:p>
        </w:tc>
        <w:tc>
          <w:tcPr>
            <w:tcW w:w="124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156 477 342,78</w:t>
            </w:r>
          </w:p>
        </w:tc>
        <w:tc>
          <w:tcPr>
            <w:tcW w:w="124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151 868 376,00</w:t>
            </w:r>
          </w:p>
        </w:tc>
        <w:tc>
          <w:tcPr>
            <w:tcW w:w="130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131 335 173,00</w:t>
            </w:r>
          </w:p>
        </w:tc>
        <w:tc>
          <w:tcPr>
            <w:tcW w:w="1210"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142 260 823,00</w:t>
            </w:r>
          </w:p>
        </w:tc>
        <w:tc>
          <w:tcPr>
            <w:tcW w:w="124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836 375 587,92</w:t>
            </w:r>
          </w:p>
        </w:tc>
      </w:tr>
      <w:tr w:rsidR="00860B0E" w:rsidRPr="00252398" w:rsidTr="00860B0E">
        <w:trPr>
          <w:trHeight w:val="401"/>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краевой бюджет</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220 739 300,00</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211 170 513,00</w:t>
            </w:r>
          </w:p>
        </w:tc>
        <w:tc>
          <w:tcPr>
            <w:tcW w:w="124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185 783 696,00</w:t>
            </w:r>
          </w:p>
        </w:tc>
        <w:tc>
          <w:tcPr>
            <w:tcW w:w="124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118 151 900,00</w:t>
            </w:r>
          </w:p>
        </w:tc>
        <w:tc>
          <w:tcPr>
            <w:tcW w:w="130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119 584 900,00</w:t>
            </w:r>
          </w:p>
        </w:tc>
        <w:tc>
          <w:tcPr>
            <w:tcW w:w="1210"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119 584 900,00</w:t>
            </w:r>
          </w:p>
        </w:tc>
        <w:tc>
          <w:tcPr>
            <w:tcW w:w="124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975 015 209,00</w:t>
            </w:r>
          </w:p>
        </w:tc>
      </w:tr>
      <w:tr w:rsidR="00860B0E" w:rsidRPr="00252398" w:rsidTr="00860B0E">
        <w:trPr>
          <w:trHeight w:val="520"/>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федеральный бюджет</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42 168 300,00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42 168 300,00</w:t>
            </w:r>
          </w:p>
        </w:tc>
      </w:tr>
      <w:tr w:rsidR="00860B0E" w:rsidRPr="00252398" w:rsidTr="00860B0E">
        <w:trPr>
          <w:trHeight w:val="669"/>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внебюджетные источники</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7"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r>
      <w:tr w:rsidR="00860B0E" w:rsidRPr="00252398" w:rsidTr="00860B0E">
        <w:trPr>
          <w:trHeight w:val="505"/>
        </w:trPr>
        <w:tc>
          <w:tcPr>
            <w:tcW w:w="6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1.1</w:t>
            </w:r>
          </w:p>
        </w:tc>
        <w:tc>
          <w:tcPr>
            <w:tcW w:w="1667" w:type="dxa"/>
            <w:vMerge w:val="restart"/>
            <w:tcBorders>
              <w:top w:val="nil"/>
              <w:left w:val="nil"/>
              <w:bottom w:val="single" w:sz="4" w:space="0" w:color="000000"/>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xml:space="preserve">Подпрограмма 1 </w:t>
            </w:r>
          </w:p>
        </w:tc>
        <w:tc>
          <w:tcPr>
            <w:tcW w:w="17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Развитие транспортной системы</w:t>
            </w:r>
          </w:p>
        </w:tc>
        <w:tc>
          <w:tcPr>
            <w:tcW w:w="167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Всего</w:t>
            </w:r>
          </w:p>
        </w:tc>
        <w:tc>
          <w:tcPr>
            <w:tcW w:w="1396"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169 625 037,25</w:t>
            </w:r>
          </w:p>
        </w:tc>
        <w:tc>
          <w:tcPr>
            <w:tcW w:w="1318"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168 851 445,52</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158 096 967,56</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115 225 324,00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102 622 439,00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109 313 107,00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823 734 320,33</w:t>
            </w:r>
          </w:p>
        </w:tc>
      </w:tr>
      <w:tr w:rsidR="00860B0E" w:rsidRPr="00252398" w:rsidTr="00860B0E">
        <w:trPr>
          <w:trHeight w:val="416"/>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 том числе</w:t>
            </w:r>
          </w:p>
        </w:tc>
        <w:tc>
          <w:tcPr>
            <w:tcW w:w="1396"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18"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44"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44"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01"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10"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r>
      <w:tr w:rsidR="00860B0E" w:rsidRPr="00252398" w:rsidTr="00860B0E">
        <w:trPr>
          <w:trHeight w:val="401"/>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городской бюджет</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62 412 837,25</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61 040 745,52</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69 948 367,56</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80 646 624,00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66 610 739,00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73 301 407,00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413 960 720,33</w:t>
            </w:r>
          </w:p>
        </w:tc>
      </w:tr>
      <w:tr w:rsidR="00860B0E" w:rsidRPr="00252398" w:rsidTr="00860B0E">
        <w:trPr>
          <w:trHeight w:val="401"/>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краевой бюджет</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107 212 200,00</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107 810 700,00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88 148 600,00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34 578 700,00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36 011 700,00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36 011 700,00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409 773 600,00</w:t>
            </w:r>
          </w:p>
        </w:tc>
      </w:tr>
      <w:tr w:rsidR="00860B0E" w:rsidRPr="00252398" w:rsidTr="00860B0E">
        <w:trPr>
          <w:trHeight w:val="520"/>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федеральный бюджет</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r>
      <w:tr w:rsidR="00860B0E" w:rsidRPr="00252398" w:rsidTr="00860B0E">
        <w:trPr>
          <w:trHeight w:val="713"/>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внебюджетные источники</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r>
      <w:tr w:rsidR="00860B0E" w:rsidRPr="00252398" w:rsidTr="00860B0E">
        <w:trPr>
          <w:trHeight w:val="520"/>
        </w:trPr>
        <w:tc>
          <w:tcPr>
            <w:tcW w:w="6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1.2</w:t>
            </w:r>
          </w:p>
        </w:tc>
        <w:tc>
          <w:tcPr>
            <w:tcW w:w="1667" w:type="dxa"/>
            <w:vMerge w:val="restart"/>
            <w:tcBorders>
              <w:top w:val="nil"/>
              <w:left w:val="nil"/>
              <w:bottom w:val="single" w:sz="4" w:space="0" w:color="000000"/>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xml:space="preserve">Подпрограмма 2 </w:t>
            </w:r>
          </w:p>
        </w:tc>
        <w:tc>
          <w:tcPr>
            <w:tcW w:w="1762" w:type="dxa"/>
            <w:vMerge w:val="restart"/>
            <w:tcBorders>
              <w:top w:val="nil"/>
              <w:left w:val="single" w:sz="4" w:space="0" w:color="auto"/>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Реформирование и модернизация жилищно-коммунального хозяйства и повышение энергетической эффективности</w:t>
            </w:r>
          </w:p>
        </w:tc>
        <w:tc>
          <w:tcPr>
            <w:tcW w:w="167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Всего</w:t>
            </w:r>
          </w:p>
        </w:tc>
        <w:tc>
          <w:tcPr>
            <w:tcW w:w="1396"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120 080 696,46</w:t>
            </w:r>
          </w:p>
        </w:tc>
        <w:tc>
          <w:tcPr>
            <w:tcW w:w="1318"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109 056 839,54</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140 841 697,80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90 920 203,00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89 913 300,00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89 913 300,00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640 726 036,80</w:t>
            </w:r>
          </w:p>
        </w:tc>
      </w:tr>
      <w:tr w:rsidR="00860B0E" w:rsidRPr="00252398" w:rsidTr="00860B0E">
        <w:trPr>
          <w:trHeight w:val="520"/>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 том числе</w:t>
            </w:r>
          </w:p>
        </w:tc>
        <w:tc>
          <w:tcPr>
            <w:tcW w:w="1396"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18"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44"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44"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01"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10"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r>
      <w:tr w:rsidR="00860B0E" w:rsidRPr="00252398" w:rsidTr="00860B0E">
        <w:trPr>
          <w:trHeight w:val="401"/>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городской бюджет</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7 608 496,46</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7 565 839,54</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8 701 117,80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8 601 203,00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7 594 300,00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7 594 300,00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47 665 256,80</w:t>
            </w:r>
          </w:p>
        </w:tc>
      </w:tr>
      <w:tr w:rsidR="00860B0E" w:rsidRPr="00252398" w:rsidTr="00860B0E">
        <w:trPr>
          <w:trHeight w:val="401"/>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краевой бюджет</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112 472 200,00</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101 491 000,000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89 972 280,00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82 319 000,00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82 319 000,00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82 319 000,00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550 892 480,00</w:t>
            </w:r>
          </w:p>
        </w:tc>
      </w:tr>
      <w:tr w:rsidR="00860B0E" w:rsidRPr="00252398" w:rsidTr="00860B0E">
        <w:trPr>
          <w:trHeight w:val="401"/>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федеральный бюджет</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42 168 300,00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42 168 300,00</w:t>
            </w:r>
          </w:p>
        </w:tc>
      </w:tr>
      <w:tr w:rsidR="00860B0E" w:rsidRPr="00252398" w:rsidTr="00860B0E">
        <w:trPr>
          <w:trHeight w:val="639"/>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внебюджетные источники</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r>
      <w:tr w:rsidR="00860B0E" w:rsidRPr="00252398" w:rsidTr="00860B0E">
        <w:trPr>
          <w:trHeight w:val="520"/>
        </w:trPr>
        <w:tc>
          <w:tcPr>
            <w:tcW w:w="6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1.3</w:t>
            </w:r>
          </w:p>
        </w:tc>
        <w:tc>
          <w:tcPr>
            <w:tcW w:w="1667" w:type="dxa"/>
            <w:vMerge w:val="restart"/>
            <w:tcBorders>
              <w:top w:val="nil"/>
              <w:left w:val="nil"/>
              <w:bottom w:val="single" w:sz="4" w:space="0" w:color="000000"/>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Подпрограмма 3</w:t>
            </w:r>
          </w:p>
        </w:tc>
        <w:tc>
          <w:tcPr>
            <w:tcW w:w="17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Обращение с твердыми бытовыми отходами на территории города</w:t>
            </w:r>
          </w:p>
        </w:tc>
        <w:tc>
          <w:tcPr>
            <w:tcW w:w="167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Всего</w:t>
            </w:r>
          </w:p>
        </w:tc>
        <w:tc>
          <w:tcPr>
            <w:tcW w:w="1396"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6 392 200,00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6 392 200,00</w:t>
            </w:r>
          </w:p>
        </w:tc>
      </w:tr>
      <w:tr w:rsidR="00860B0E" w:rsidRPr="00252398" w:rsidTr="00860B0E">
        <w:trPr>
          <w:trHeight w:val="520"/>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 том числе</w:t>
            </w:r>
          </w:p>
        </w:tc>
        <w:tc>
          <w:tcPr>
            <w:tcW w:w="1396"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18"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44"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44"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01"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10"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r>
      <w:tr w:rsidR="00860B0E" w:rsidRPr="00252398" w:rsidTr="00860B0E">
        <w:trPr>
          <w:trHeight w:val="520"/>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городской бюджет</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76 700,00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76 700,00</w:t>
            </w:r>
          </w:p>
        </w:tc>
      </w:tr>
      <w:tr w:rsidR="00860B0E" w:rsidRPr="00252398" w:rsidTr="00860B0E">
        <w:trPr>
          <w:trHeight w:val="520"/>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краевой бюджет</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6 315 500,00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6 315 500,00</w:t>
            </w:r>
          </w:p>
        </w:tc>
      </w:tr>
      <w:tr w:rsidR="00860B0E" w:rsidRPr="00252398" w:rsidTr="00860B0E">
        <w:trPr>
          <w:trHeight w:val="520"/>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федеральный бюджет</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r>
      <w:tr w:rsidR="00860B0E" w:rsidRPr="00252398" w:rsidTr="00860B0E">
        <w:trPr>
          <w:trHeight w:val="624"/>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внебюджетные источники</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r>
      <w:tr w:rsidR="00860B0E" w:rsidRPr="00252398" w:rsidTr="00860B0E">
        <w:trPr>
          <w:trHeight w:val="520"/>
        </w:trPr>
        <w:tc>
          <w:tcPr>
            <w:tcW w:w="6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1.4</w:t>
            </w:r>
          </w:p>
        </w:tc>
        <w:tc>
          <w:tcPr>
            <w:tcW w:w="1667" w:type="dxa"/>
            <w:vMerge w:val="restart"/>
            <w:tcBorders>
              <w:top w:val="nil"/>
              <w:left w:val="nil"/>
              <w:bottom w:val="single" w:sz="4" w:space="0" w:color="000000"/>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xml:space="preserve">Подпрограмма 4 </w:t>
            </w:r>
          </w:p>
        </w:tc>
        <w:tc>
          <w:tcPr>
            <w:tcW w:w="1762" w:type="dxa"/>
            <w:vMerge w:val="restart"/>
            <w:tcBorders>
              <w:top w:val="nil"/>
              <w:left w:val="single" w:sz="4" w:space="0" w:color="auto"/>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Благоустройство города</w:t>
            </w:r>
          </w:p>
        </w:tc>
        <w:tc>
          <w:tcPr>
            <w:tcW w:w="167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Всего</w:t>
            </w:r>
          </w:p>
        </w:tc>
        <w:tc>
          <w:tcPr>
            <w:tcW w:w="1396"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42 508 491,78</w:t>
            </w:r>
          </w:p>
        </w:tc>
        <w:tc>
          <w:tcPr>
            <w:tcW w:w="1318"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44 435 554,78</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62 146 320,92</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45 318 235,00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39 827 820,00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44 062 802,00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278 299 224,48</w:t>
            </w:r>
          </w:p>
        </w:tc>
      </w:tr>
      <w:tr w:rsidR="00860B0E" w:rsidRPr="00252398" w:rsidTr="00860B0E">
        <w:trPr>
          <w:trHeight w:val="401"/>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0634" w:type="dxa"/>
            <w:gridSpan w:val="8"/>
            <w:tcBorders>
              <w:top w:val="single" w:sz="4" w:space="0" w:color="auto"/>
              <w:left w:val="nil"/>
              <w:bottom w:val="single" w:sz="4" w:space="0" w:color="auto"/>
              <w:right w:val="single" w:sz="4" w:space="0" w:color="000000"/>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 том числе</w:t>
            </w:r>
          </w:p>
        </w:tc>
      </w:tr>
      <w:tr w:rsidR="00860B0E" w:rsidRPr="00252398" w:rsidTr="00860B0E">
        <w:trPr>
          <w:trHeight w:val="401"/>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городской бюджет</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42 468 491,78</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44 395 554,78</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62 108 420,92</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45 280 335,00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39 789 920,00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44 024 902,00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278 067 624,48</w:t>
            </w:r>
          </w:p>
        </w:tc>
      </w:tr>
      <w:tr w:rsidR="00860B0E" w:rsidRPr="00252398" w:rsidTr="00860B0E">
        <w:trPr>
          <w:trHeight w:val="401"/>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краевой бюджет</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40 000,00</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40 000,00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37 900,00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37 900,00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37 900,00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37 900,00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231 600,00</w:t>
            </w:r>
          </w:p>
        </w:tc>
      </w:tr>
      <w:tr w:rsidR="00860B0E" w:rsidRPr="00252398" w:rsidTr="00860B0E">
        <w:trPr>
          <w:trHeight w:val="520"/>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федеральный бюджет</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r>
      <w:tr w:rsidR="00860B0E" w:rsidRPr="00252398" w:rsidTr="00860B0E">
        <w:trPr>
          <w:trHeight w:val="624"/>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внебюджетные источники</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r>
      <w:tr w:rsidR="00860B0E" w:rsidRPr="00252398" w:rsidTr="00860B0E">
        <w:trPr>
          <w:trHeight w:val="520"/>
        </w:trPr>
        <w:tc>
          <w:tcPr>
            <w:tcW w:w="6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1.5</w:t>
            </w:r>
          </w:p>
        </w:tc>
        <w:tc>
          <w:tcPr>
            <w:tcW w:w="1667" w:type="dxa"/>
            <w:vMerge w:val="restart"/>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Отдельное мероприятие 1 муниципальной  программы города Канска</w:t>
            </w:r>
          </w:p>
        </w:tc>
        <w:tc>
          <w:tcPr>
            <w:tcW w:w="1762" w:type="dxa"/>
            <w:vMerge w:val="restart"/>
            <w:tcBorders>
              <w:top w:val="nil"/>
              <w:left w:val="single" w:sz="4" w:space="0" w:color="auto"/>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 xml:space="preserve">Выполнение отдельных государственных полномочий по организации проведения мероприятий по отлову и содержанию безнадзорных животных </w:t>
            </w:r>
          </w:p>
        </w:tc>
        <w:tc>
          <w:tcPr>
            <w:tcW w:w="167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Всего</w:t>
            </w:r>
          </w:p>
        </w:tc>
        <w:tc>
          <w:tcPr>
            <w:tcW w:w="1396"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1 014 900,00</w:t>
            </w:r>
          </w:p>
        </w:tc>
        <w:tc>
          <w:tcPr>
            <w:tcW w:w="1318"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1 216 300,000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1 216 300,00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1 216 300,00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1 216 300,00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1 216 300,00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7 096 400,00</w:t>
            </w:r>
          </w:p>
        </w:tc>
      </w:tr>
      <w:tr w:rsidR="00860B0E" w:rsidRPr="00252398" w:rsidTr="00860B0E">
        <w:trPr>
          <w:trHeight w:val="431"/>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 том числе</w:t>
            </w:r>
          </w:p>
        </w:tc>
        <w:tc>
          <w:tcPr>
            <w:tcW w:w="1396"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18"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44"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244"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301"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210" w:type="dxa"/>
            <w:tcBorders>
              <w:top w:val="nil"/>
              <w:left w:val="nil"/>
              <w:bottom w:val="single" w:sz="4" w:space="0" w:color="auto"/>
              <w:right w:val="nil"/>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r>
      <w:tr w:rsidR="00860B0E" w:rsidRPr="00252398" w:rsidTr="00860B0E">
        <w:trPr>
          <w:trHeight w:val="446"/>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городской бюджет</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r>
      <w:tr w:rsidR="00860B0E" w:rsidRPr="00252398" w:rsidTr="00860B0E">
        <w:trPr>
          <w:trHeight w:val="461"/>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краевой бюджет</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1 014 900,00</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1 216 300,000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1 216 300,00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1 216 300,00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1 216 300,00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1 216 300,00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7 096 400,00</w:t>
            </w:r>
          </w:p>
        </w:tc>
      </w:tr>
      <w:tr w:rsidR="00860B0E" w:rsidRPr="00252398" w:rsidTr="00860B0E">
        <w:trPr>
          <w:trHeight w:val="520"/>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федеральный бюджет</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r>
      <w:tr w:rsidR="00860B0E" w:rsidRPr="00252398" w:rsidTr="00860B0E">
        <w:trPr>
          <w:trHeight w:val="624"/>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внебюджетные источники</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r>
      <w:tr w:rsidR="00860B0E" w:rsidRPr="00252398" w:rsidTr="00860B0E">
        <w:trPr>
          <w:trHeight w:val="520"/>
        </w:trPr>
        <w:tc>
          <w:tcPr>
            <w:tcW w:w="6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1.6</w:t>
            </w:r>
          </w:p>
        </w:tc>
        <w:tc>
          <w:tcPr>
            <w:tcW w:w="1667" w:type="dxa"/>
            <w:vMerge w:val="restart"/>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Отдельное мероприятие 2 муниципальной программы города Канска</w:t>
            </w:r>
          </w:p>
        </w:tc>
        <w:tc>
          <w:tcPr>
            <w:tcW w:w="1762" w:type="dxa"/>
            <w:vMerge w:val="restart"/>
            <w:tcBorders>
              <w:top w:val="nil"/>
              <w:left w:val="single" w:sz="4" w:space="0" w:color="auto"/>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Обеспечение системы управления муниципальной программой</w:t>
            </w:r>
          </w:p>
        </w:tc>
        <w:tc>
          <w:tcPr>
            <w:tcW w:w="167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Всего</w:t>
            </w:r>
          </w:p>
        </w:tc>
        <w:tc>
          <w:tcPr>
            <w:tcW w:w="1396"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14 191 205,02</w:t>
            </w:r>
          </w:p>
        </w:tc>
        <w:tc>
          <w:tcPr>
            <w:tcW w:w="1318"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15 363 215,79</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15 735 852,50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17 340 214,00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17 340 214,00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17 340 214,00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97 310 915,31</w:t>
            </w:r>
          </w:p>
        </w:tc>
      </w:tr>
      <w:tr w:rsidR="00860B0E" w:rsidRPr="00252398" w:rsidTr="00860B0E">
        <w:trPr>
          <w:trHeight w:val="431"/>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 том числе</w:t>
            </w:r>
          </w:p>
        </w:tc>
        <w:tc>
          <w:tcPr>
            <w:tcW w:w="1396"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18"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r>
      <w:tr w:rsidR="00860B0E" w:rsidRPr="00252398" w:rsidTr="00860B0E">
        <w:trPr>
          <w:trHeight w:val="446"/>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городской бюджет</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14 191 205,02</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14 750 702,79</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15 642 736,50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17 340 214,00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17 340 214,00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17 340 214,00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96 605 286,31</w:t>
            </w:r>
          </w:p>
        </w:tc>
      </w:tr>
      <w:tr w:rsidR="00860B0E" w:rsidRPr="00252398" w:rsidTr="00860B0E">
        <w:trPr>
          <w:trHeight w:val="490"/>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краевой бюджет</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612 513,00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93 116,00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705 629,00</w:t>
            </w:r>
          </w:p>
        </w:tc>
      </w:tr>
      <w:tr w:rsidR="00860B0E" w:rsidRPr="00252398" w:rsidTr="00860B0E">
        <w:trPr>
          <w:trHeight w:val="461"/>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федеральный бюджет</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r>
      <w:tr w:rsidR="00860B0E" w:rsidRPr="00252398" w:rsidTr="00860B0E">
        <w:trPr>
          <w:trHeight w:val="624"/>
        </w:trPr>
        <w:tc>
          <w:tcPr>
            <w:tcW w:w="691" w:type="dxa"/>
            <w:vMerge/>
            <w:tcBorders>
              <w:top w:val="nil"/>
              <w:left w:val="single" w:sz="4" w:space="0" w:color="auto"/>
              <w:bottom w:val="single" w:sz="4" w:space="0" w:color="000000"/>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vMerge/>
            <w:tcBorders>
              <w:top w:val="nil"/>
              <w:left w:val="nil"/>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762" w:type="dxa"/>
            <w:vMerge/>
            <w:tcBorders>
              <w:top w:val="nil"/>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71"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внебюджетные источники</w:t>
            </w:r>
          </w:p>
        </w:tc>
        <w:tc>
          <w:tcPr>
            <w:tcW w:w="1396"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18"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4"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301"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10"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247" w:type="dxa"/>
            <w:tcBorders>
              <w:top w:val="nil"/>
              <w:left w:val="nil"/>
              <w:bottom w:val="single" w:sz="4" w:space="0" w:color="auto"/>
              <w:right w:val="single" w:sz="4" w:space="0" w:color="auto"/>
            </w:tcBorders>
            <w:shd w:val="clear" w:color="000000" w:fill="FFFFFF"/>
            <w:noWrap/>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r>
      <w:tr w:rsidR="00860B0E" w:rsidRPr="00252398" w:rsidTr="00860B0E">
        <w:trPr>
          <w:trHeight w:val="371"/>
        </w:trPr>
        <w:tc>
          <w:tcPr>
            <w:tcW w:w="691"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jc w:val="center"/>
              <w:rPr>
                <w:rFonts w:ascii="Arial" w:eastAsia="Times New Roman" w:hAnsi="Arial" w:cs="Arial"/>
                <w:sz w:val="24"/>
                <w:szCs w:val="24"/>
                <w:lang w:eastAsia="ru-RU"/>
              </w:rPr>
            </w:pPr>
          </w:p>
        </w:tc>
        <w:tc>
          <w:tcPr>
            <w:tcW w:w="1667"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762"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671" w:type="dxa"/>
            <w:tcBorders>
              <w:top w:val="nil"/>
              <w:left w:val="nil"/>
              <w:bottom w:val="nil"/>
              <w:right w:val="nil"/>
            </w:tcBorders>
            <w:shd w:val="clear" w:color="000000" w:fill="FFFFFF"/>
            <w:noWrap/>
            <w:vAlign w:val="bottom"/>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96" w:type="dxa"/>
            <w:tcBorders>
              <w:top w:val="nil"/>
              <w:left w:val="nil"/>
              <w:bottom w:val="nil"/>
              <w:right w:val="nil"/>
            </w:tcBorders>
            <w:shd w:val="clear" w:color="000000" w:fill="FFFFFF"/>
            <w:noWrap/>
            <w:vAlign w:val="bottom"/>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18" w:type="dxa"/>
            <w:tcBorders>
              <w:top w:val="nil"/>
              <w:left w:val="nil"/>
              <w:bottom w:val="nil"/>
              <w:right w:val="nil"/>
            </w:tcBorders>
            <w:shd w:val="clear" w:color="000000" w:fill="FFFFFF"/>
            <w:noWrap/>
            <w:vAlign w:val="bottom"/>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44" w:type="dxa"/>
            <w:tcBorders>
              <w:top w:val="nil"/>
              <w:left w:val="nil"/>
              <w:bottom w:val="nil"/>
              <w:right w:val="nil"/>
            </w:tcBorders>
            <w:shd w:val="clear" w:color="000000" w:fill="FFFFFF"/>
            <w:noWrap/>
            <w:vAlign w:val="bottom"/>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44" w:type="dxa"/>
            <w:tcBorders>
              <w:top w:val="nil"/>
              <w:left w:val="nil"/>
              <w:bottom w:val="nil"/>
              <w:right w:val="nil"/>
            </w:tcBorders>
            <w:shd w:val="clear" w:color="000000" w:fill="FFFFFF"/>
            <w:noWrap/>
            <w:vAlign w:val="bottom"/>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01" w:type="dxa"/>
            <w:tcBorders>
              <w:top w:val="nil"/>
              <w:left w:val="nil"/>
              <w:bottom w:val="nil"/>
              <w:right w:val="nil"/>
            </w:tcBorders>
            <w:shd w:val="clear" w:color="000000" w:fill="FFFFFF"/>
            <w:noWrap/>
            <w:vAlign w:val="bottom"/>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10" w:type="dxa"/>
            <w:tcBorders>
              <w:top w:val="nil"/>
              <w:left w:val="nil"/>
              <w:bottom w:val="nil"/>
              <w:right w:val="nil"/>
            </w:tcBorders>
            <w:shd w:val="clear" w:color="000000" w:fill="FFFFFF"/>
            <w:noWrap/>
            <w:vAlign w:val="bottom"/>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47" w:type="dxa"/>
            <w:tcBorders>
              <w:top w:val="nil"/>
              <w:left w:val="nil"/>
              <w:bottom w:val="nil"/>
              <w:right w:val="nil"/>
            </w:tcBorders>
            <w:shd w:val="clear" w:color="000000" w:fill="FFFFFF"/>
            <w:noWrap/>
            <w:vAlign w:val="bottom"/>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r>
      <w:tr w:rsidR="00860B0E" w:rsidRPr="00252398" w:rsidTr="00860B0E">
        <w:trPr>
          <w:trHeight w:val="371"/>
        </w:trPr>
        <w:tc>
          <w:tcPr>
            <w:tcW w:w="691"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1667"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762"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1671" w:type="dxa"/>
            <w:tcBorders>
              <w:top w:val="nil"/>
              <w:left w:val="nil"/>
              <w:bottom w:val="nil"/>
              <w:right w:val="nil"/>
            </w:tcBorders>
            <w:shd w:val="clear" w:color="000000" w:fill="FFFFFF"/>
            <w:noWrap/>
            <w:vAlign w:val="bottom"/>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96" w:type="dxa"/>
            <w:tcBorders>
              <w:top w:val="nil"/>
              <w:left w:val="nil"/>
              <w:bottom w:val="nil"/>
              <w:right w:val="nil"/>
            </w:tcBorders>
            <w:shd w:val="clear" w:color="000000" w:fill="FFFFFF"/>
            <w:noWrap/>
            <w:vAlign w:val="bottom"/>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18" w:type="dxa"/>
            <w:tcBorders>
              <w:top w:val="nil"/>
              <w:left w:val="nil"/>
              <w:bottom w:val="nil"/>
              <w:right w:val="nil"/>
            </w:tcBorders>
            <w:shd w:val="clear" w:color="000000" w:fill="FFFFFF"/>
            <w:noWrap/>
            <w:vAlign w:val="bottom"/>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44" w:type="dxa"/>
            <w:tcBorders>
              <w:top w:val="nil"/>
              <w:left w:val="nil"/>
              <w:bottom w:val="nil"/>
              <w:right w:val="nil"/>
            </w:tcBorders>
            <w:shd w:val="clear" w:color="000000" w:fill="FFFFFF"/>
            <w:noWrap/>
            <w:vAlign w:val="bottom"/>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44" w:type="dxa"/>
            <w:tcBorders>
              <w:top w:val="nil"/>
              <w:left w:val="nil"/>
              <w:bottom w:val="nil"/>
              <w:right w:val="nil"/>
            </w:tcBorders>
            <w:shd w:val="clear" w:color="000000" w:fill="FFFFFF"/>
            <w:noWrap/>
            <w:vAlign w:val="bottom"/>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301" w:type="dxa"/>
            <w:tcBorders>
              <w:top w:val="nil"/>
              <w:left w:val="nil"/>
              <w:bottom w:val="nil"/>
              <w:right w:val="nil"/>
            </w:tcBorders>
            <w:shd w:val="clear" w:color="000000" w:fill="FFFFFF"/>
            <w:noWrap/>
            <w:vAlign w:val="bottom"/>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10" w:type="dxa"/>
            <w:tcBorders>
              <w:top w:val="nil"/>
              <w:left w:val="nil"/>
              <w:bottom w:val="nil"/>
              <w:right w:val="nil"/>
            </w:tcBorders>
            <w:shd w:val="clear" w:color="000000" w:fill="FFFFFF"/>
            <w:noWrap/>
            <w:vAlign w:val="bottom"/>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c>
          <w:tcPr>
            <w:tcW w:w="1247" w:type="dxa"/>
            <w:tcBorders>
              <w:top w:val="nil"/>
              <w:left w:val="nil"/>
              <w:bottom w:val="nil"/>
              <w:right w:val="nil"/>
            </w:tcBorders>
            <w:shd w:val="clear" w:color="000000" w:fill="FFFFFF"/>
            <w:noWrap/>
            <w:vAlign w:val="bottom"/>
            <w:hideMark/>
          </w:tcPr>
          <w:p w:rsidR="00860B0E" w:rsidRPr="00252398" w:rsidRDefault="00860B0E" w:rsidP="00860B0E">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r>
    </w:tbl>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tbl>
      <w:tblPr>
        <w:tblW w:w="11182" w:type="dxa"/>
        <w:tblInd w:w="108" w:type="dxa"/>
        <w:tblLook w:val="04A0"/>
      </w:tblPr>
      <w:tblGrid>
        <w:gridCol w:w="467"/>
        <w:gridCol w:w="1786"/>
        <w:gridCol w:w="1145"/>
        <w:gridCol w:w="1655"/>
        <w:gridCol w:w="1679"/>
        <w:gridCol w:w="1689"/>
        <w:gridCol w:w="1584"/>
        <w:gridCol w:w="782"/>
        <w:gridCol w:w="782"/>
        <w:gridCol w:w="782"/>
        <w:gridCol w:w="627"/>
        <w:gridCol w:w="1078"/>
        <w:gridCol w:w="1078"/>
      </w:tblGrid>
      <w:tr w:rsidR="00860B0E" w:rsidRPr="00252398" w:rsidTr="00860B0E">
        <w:trPr>
          <w:trHeight w:val="509"/>
        </w:trPr>
        <w:tc>
          <w:tcPr>
            <w:tcW w:w="265"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bookmarkStart w:id="3" w:name="RANGE!A1:M45"/>
            <w:bookmarkEnd w:id="3"/>
          </w:p>
        </w:tc>
        <w:tc>
          <w:tcPr>
            <w:tcW w:w="1906"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828"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862"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4857" w:type="dxa"/>
            <w:gridSpan w:val="6"/>
            <w:vMerge w:val="restart"/>
            <w:tcBorders>
              <w:top w:val="nil"/>
              <w:left w:val="nil"/>
              <w:bottom w:val="nil"/>
              <w:right w:val="nil"/>
            </w:tcBorders>
            <w:shd w:val="clear" w:color="auto" w:fill="auto"/>
            <w:vAlign w:val="bottom"/>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Приложение № 3                                                                                                                                                                                                                                                                                                                                                                                                                                                    к  муниципальной программе города Канска «Городское хозяйство»</w:t>
            </w:r>
          </w:p>
        </w:tc>
      </w:tr>
      <w:tr w:rsidR="00860B0E" w:rsidRPr="00252398" w:rsidTr="00860B0E">
        <w:trPr>
          <w:trHeight w:val="329"/>
        </w:trPr>
        <w:tc>
          <w:tcPr>
            <w:tcW w:w="265"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color w:val="000000"/>
                <w:sz w:val="24"/>
                <w:szCs w:val="24"/>
                <w:lang w:eastAsia="ru-RU"/>
              </w:rPr>
            </w:pPr>
          </w:p>
        </w:tc>
        <w:tc>
          <w:tcPr>
            <w:tcW w:w="1906"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828"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862" w:type="dxa"/>
            <w:tcBorders>
              <w:top w:val="nil"/>
              <w:left w:val="nil"/>
              <w:bottom w:val="nil"/>
              <w:right w:val="nil"/>
            </w:tcBorders>
            <w:shd w:val="clear" w:color="auto" w:fill="auto"/>
            <w:noWrap/>
            <w:vAlign w:val="bottom"/>
            <w:hideMark/>
          </w:tcPr>
          <w:p w:rsidR="00860B0E" w:rsidRPr="00252398" w:rsidRDefault="00860B0E" w:rsidP="00860B0E">
            <w:pPr>
              <w:spacing w:after="0" w:line="240" w:lineRule="auto"/>
              <w:rPr>
                <w:rFonts w:ascii="Arial" w:eastAsia="Times New Roman" w:hAnsi="Arial" w:cs="Arial"/>
                <w:sz w:val="20"/>
                <w:szCs w:val="20"/>
                <w:lang w:eastAsia="ru-RU"/>
              </w:rPr>
            </w:pPr>
          </w:p>
        </w:tc>
        <w:tc>
          <w:tcPr>
            <w:tcW w:w="4857" w:type="dxa"/>
            <w:gridSpan w:val="6"/>
            <w:vMerge/>
            <w:tcBorders>
              <w:top w:val="nil"/>
              <w:left w:val="nil"/>
              <w:bottom w:val="nil"/>
              <w:right w:val="nil"/>
            </w:tcBorders>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p>
        </w:tc>
      </w:tr>
      <w:tr w:rsidR="00860B0E" w:rsidRPr="00252398" w:rsidTr="00860B0E">
        <w:trPr>
          <w:trHeight w:val="704"/>
        </w:trPr>
        <w:tc>
          <w:tcPr>
            <w:tcW w:w="11182" w:type="dxa"/>
            <w:gridSpan w:val="13"/>
            <w:tcBorders>
              <w:top w:val="nil"/>
              <w:left w:val="nil"/>
              <w:bottom w:val="nil"/>
              <w:right w:val="nil"/>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8"/>
                <w:szCs w:val="28"/>
                <w:lang w:eastAsia="ru-RU"/>
              </w:rPr>
            </w:pPr>
            <w:r w:rsidRPr="00252398">
              <w:rPr>
                <w:rFonts w:ascii="Arial" w:eastAsia="Times New Roman" w:hAnsi="Arial" w:cs="Arial"/>
                <w:color w:val="000000"/>
                <w:sz w:val="28"/>
                <w:szCs w:val="28"/>
                <w:lang w:eastAsia="ru-RU"/>
              </w:rPr>
              <w:t xml:space="preserve">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 </w:t>
            </w:r>
          </w:p>
        </w:tc>
      </w:tr>
      <w:tr w:rsidR="00860B0E" w:rsidRPr="00252398" w:rsidTr="00860B0E">
        <w:trPr>
          <w:trHeight w:val="329"/>
        </w:trPr>
        <w:tc>
          <w:tcPr>
            <w:tcW w:w="265" w:type="dxa"/>
            <w:tcBorders>
              <w:top w:val="nil"/>
              <w:left w:val="nil"/>
              <w:bottom w:val="nil"/>
              <w:right w:val="nil"/>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8"/>
                <w:szCs w:val="28"/>
                <w:lang w:eastAsia="ru-RU"/>
              </w:rPr>
            </w:pPr>
          </w:p>
        </w:tc>
        <w:tc>
          <w:tcPr>
            <w:tcW w:w="1906" w:type="dxa"/>
            <w:tcBorders>
              <w:top w:val="nil"/>
              <w:left w:val="nil"/>
              <w:bottom w:val="nil"/>
              <w:right w:val="nil"/>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p>
        </w:tc>
        <w:tc>
          <w:tcPr>
            <w:tcW w:w="828" w:type="dxa"/>
            <w:tcBorders>
              <w:top w:val="nil"/>
              <w:left w:val="nil"/>
              <w:bottom w:val="nil"/>
              <w:right w:val="nil"/>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p>
        </w:tc>
        <w:tc>
          <w:tcPr>
            <w:tcW w:w="862" w:type="dxa"/>
            <w:tcBorders>
              <w:top w:val="nil"/>
              <w:left w:val="nil"/>
              <w:bottom w:val="nil"/>
              <w:right w:val="nil"/>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p>
        </w:tc>
        <w:tc>
          <w:tcPr>
            <w:tcW w:w="804" w:type="dxa"/>
            <w:tcBorders>
              <w:top w:val="nil"/>
              <w:left w:val="nil"/>
              <w:bottom w:val="nil"/>
              <w:right w:val="nil"/>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p>
        </w:tc>
        <w:tc>
          <w:tcPr>
            <w:tcW w:w="804" w:type="dxa"/>
            <w:tcBorders>
              <w:top w:val="nil"/>
              <w:left w:val="nil"/>
              <w:bottom w:val="nil"/>
              <w:right w:val="nil"/>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p>
        </w:tc>
        <w:tc>
          <w:tcPr>
            <w:tcW w:w="804" w:type="dxa"/>
            <w:tcBorders>
              <w:top w:val="nil"/>
              <w:left w:val="nil"/>
              <w:bottom w:val="nil"/>
              <w:right w:val="nil"/>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p>
        </w:tc>
        <w:tc>
          <w:tcPr>
            <w:tcW w:w="804" w:type="dxa"/>
            <w:tcBorders>
              <w:top w:val="nil"/>
              <w:left w:val="nil"/>
              <w:bottom w:val="nil"/>
              <w:right w:val="nil"/>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8"/>
                <w:szCs w:val="28"/>
                <w:lang w:eastAsia="ru-RU"/>
              </w:rPr>
            </w:pPr>
            <w:r w:rsidRPr="00252398">
              <w:rPr>
                <w:rFonts w:ascii="Arial" w:eastAsia="Times New Roman" w:hAnsi="Arial" w:cs="Arial"/>
                <w:color w:val="000000"/>
                <w:sz w:val="28"/>
                <w:szCs w:val="28"/>
                <w:lang w:eastAsia="ru-RU"/>
              </w:rPr>
              <w:t>(рублей)</w:t>
            </w:r>
          </w:p>
        </w:tc>
        <w:tc>
          <w:tcPr>
            <w:tcW w:w="820" w:type="dxa"/>
            <w:tcBorders>
              <w:top w:val="nil"/>
              <w:left w:val="nil"/>
              <w:bottom w:val="nil"/>
              <w:right w:val="nil"/>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8"/>
                <w:szCs w:val="28"/>
                <w:lang w:eastAsia="ru-RU"/>
              </w:rPr>
            </w:pPr>
            <w:r w:rsidRPr="00252398">
              <w:rPr>
                <w:rFonts w:ascii="Arial" w:eastAsia="Times New Roman" w:hAnsi="Arial" w:cs="Arial"/>
                <w:color w:val="000000"/>
                <w:sz w:val="28"/>
                <w:szCs w:val="28"/>
                <w:lang w:eastAsia="ru-RU"/>
              </w:rPr>
              <w:t>(рублей)</w:t>
            </w:r>
          </w:p>
        </w:tc>
      </w:tr>
      <w:tr w:rsidR="00860B0E" w:rsidRPr="00252398" w:rsidTr="00860B0E">
        <w:trPr>
          <w:trHeight w:val="809"/>
        </w:trPr>
        <w:tc>
          <w:tcPr>
            <w:tcW w:w="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п/п</w:t>
            </w:r>
          </w:p>
        </w:tc>
        <w:tc>
          <w:tcPr>
            <w:tcW w:w="1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Наименование объекта, территория строительства (приобретения)</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мощность объекта с указанием ед. измерения</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xml:space="preserve">Годы строительства, реконструкции, технического перевооружения (приобретения) </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Предполагаемая (предельная) или сметная стоимость объекта</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Фактическое финансирование всего на 01.01.2019</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xml:space="preserve">Остаток стоимости объекта в ценах муниципальных контрактов на 01.01.2019 </w:t>
            </w:r>
          </w:p>
        </w:tc>
        <w:tc>
          <w:tcPr>
            <w:tcW w:w="4857" w:type="dxa"/>
            <w:gridSpan w:val="6"/>
            <w:vMerge w:val="restart"/>
            <w:tcBorders>
              <w:top w:val="single" w:sz="4" w:space="0" w:color="auto"/>
              <w:left w:val="nil"/>
              <w:bottom w:val="single" w:sz="4" w:space="0" w:color="000000"/>
              <w:right w:val="single" w:sz="4" w:space="0" w:color="000000"/>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Объем бюджетных (внебюджетных) ассигнований, в том числе по годам реализации муниципальной программы города Канска</w:t>
            </w:r>
          </w:p>
        </w:tc>
      </w:tr>
      <w:tr w:rsidR="00860B0E" w:rsidRPr="00252398" w:rsidTr="00860B0E">
        <w:trPr>
          <w:trHeight w:val="539"/>
        </w:trPr>
        <w:tc>
          <w:tcPr>
            <w:tcW w:w="265" w:type="dxa"/>
            <w:vMerge/>
            <w:tcBorders>
              <w:top w:val="single" w:sz="4" w:space="0" w:color="auto"/>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p>
        </w:tc>
        <w:tc>
          <w:tcPr>
            <w:tcW w:w="4857" w:type="dxa"/>
            <w:gridSpan w:val="6"/>
            <w:vMerge/>
            <w:tcBorders>
              <w:top w:val="single" w:sz="4" w:space="0" w:color="auto"/>
              <w:left w:val="nil"/>
              <w:bottom w:val="single" w:sz="4" w:space="0" w:color="000000"/>
              <w:right w:val="single" w:sz="4" w:space="0" w:color="000000"/>
            </w:tcBorders>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p>
        </w:tc>
      </w:tr>
      <w:tr w:rsidR="00860B0E" w:rsidRPr="00252398" w:rsidTr="00860B0E">
        <w:trPr>
          <w:trHeight w:val="494"/>
        </w:trPr>
        <w:tc>
          <w:tcPr>
            <w:tcW w:w="265" w:type="dxa"/>
            <w:vMerge/>
            <w:tcBorders>
              <w:top w:val="single" w:sz="4" w:space="0" w:color="auto"/>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sz w:val="24"/>
                <w:szCs w:val="24"/>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2017</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2018</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2019</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2020</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2021</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2022</w:t>
            </w:r>
          </w:p>
        </w:tc>
      </w:tr>
      <w:tr w:rsidR="00860B0E" w:rsidRPr="00252398" w:rsidTr="00860B0E">
        <w:trPr>
          <w:trHeight w:val="494"/>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1</w:t>
            </w:r>
          </w:p>
        </w:tc>
        <w:tc>
          <w:tcPr>
            <w:tcW w:w="1906"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w:t>
            </w:r>
          </w:p>
        </w:tc>
        <w:tc>
          <w:tcPr>
            <w:tcW w:w="828"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3</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4</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5</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6</w:t>
            </w:r>
          </w:p>
        </w:tc>
        <w:tc>
          <w:tcPr>
            <w:tcW w:w="862"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7</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8</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9</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10</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11</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12</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13</w:t>
            </w:r>
          </w:p>
        </w:tc>
      </w:tr>
      <w:tr w:rsidR="00860B0E" w:rsidRPr="00252398" w:rsidTr="00860B0E">
        <w:trPr>
          <w:trHeight w:val="374"/>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1.</w:t>
            </w:r>
          </w:p>
        </w:tc>
        <w:tc>
          <w:tcPr>
            <w:tcW w:w="6059" w:type="dxa"/>
            <w:gridSpan w:val="6"/>
            <w:tcBorders>
              <w:top w:val="single" w:sz="4" w:space="0" w:color="auto"/>
              <w:left w:val="nil"/>
              <w:bottom w:val="single" w:sz="4" w:space="0" w:color="auto"/>
              <w:right w:val="single" w:sz="4" w:space="0" w:color="000000"/>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xml:space="preserve">Подпрограмма 1 «Развитие транспортной системы города»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r>
      <w:tr w:rsidR="00860B0E" w:rsidRPr="00252398" w:rsidTr="00860B0E">
        <w:trPr>
          <w:trHeight w:val="749"/>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6059" w:type="dxa"/>
            <w:gridSpan w:val="6"/>
            <w:tcBorders>
              <w:top w:val="single" w:sz="4" w:space="0" w:color="auto"/>
              <w:left w:val="nil"/>
              <w:bottom w:val="single" w:sz="4" w:space="0" w:color="auto"/>
              <w:right w:val="single" w:sz="4" w:space="0" w:color="000000"/>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Главный распорядитель: УС и ЖКХ администрации г.  Канска</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r>
      <w:tr w:rsidR="00860B0E" w:rsidRPr="00252398" w:rsidTr="00860B0E">
        <w:trPr>
          <w:trHeight w:val="734"/>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10916" w:type="dxa"/>
            <w:gridSpan w:val="12"/>
            <w:tcBorders>
              <w:top w:val="single" w:sz="4" w:space="0" w:color="auto"/>
              <w:left w:val="nil"/>
              <w:bottom w:val="single" w:sz="4" w:space="0" w:color="auto"/>
              <w:right w:val="single" w:sz="4" w:space="0" w:color="000000"/>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Мероприятие1.4.2: Ремонт, капитальный ремонт и реконструкция искусственных сооружений на автомобильных дорогах общего пользования местного значения</w:t>
            </w:r>
          </w:p>
        </w:tc>
      </w:tr>
      <w:tr w:rsidR="00860B0E" w:rsidRPr="00252398" w:rsidTr="00860B0E">
        <w:trPr>
          <w:trHeight w:val="404"/>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6059" w:type="dxa"/>
            <w:gridSpan w:val="6"/>
            <w:tcBorders>
              <w:top w:val="single" w:sz="4" w:space="0" w:color="auto"/>
              <w:left w:val="nil"/>
              <w:bottom w:val="single" w:sz="4" w:space="0" w:color="auto"/>
              <w:right w:val="single" w:sz="4" w:space="0" w:color="000000"/>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Заказчик: УС и ЖКХ администрации г.  Канска</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r>
      <w:tr w:rsidR="00860B0E" w:rsidRPr="00252398" w:rsidTr="00860B0E">
        <w:trPr>
          <w:trHeight w:val="659"/>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1906"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xml:space="preserve">Реконструкция моста через р. </w:t>
            </w:r>
            <w:proofErr w:type="spellStart"/>
            <w:r w:rsidRPr="00252398">
              <w:rPr>
                <w:rFonts w:ascii="Arial" w:eastAsia="Times New Roman" w:hAnsi="Arial" w:cs="Arial"/>
                <w:color w:val="000000"/>
                <w:sz w:val="24"/>
                <w:szCs w:val="24"/>
                <w:lang w:eastAsia="ru-RU"/>
              </w:rPr>
              <w:t>Иланка</w:t>
            </w:r>
            <w:proofErr w:type="spellEnd"/>
            <w:r w:rsidRPr="00252398">
              <w:rPr>
                <w:rFonts w:ascii="Arial" w:eastAsia="Times New Roman" w:hAnsi="Arial" w:cs="Arial"/>
                <w:color w:val="000000"/>
                <w:sz w:val="24"/>
                <w:szCs w:val="24"/>
                <w:lang w:eastAsia="ru-RU"/>
              </w:rPr>
              <w:t xml:space="preserve"> по ул.Магистральная</w:t>
            </w:r>
          </w:p>
        </w:tc>
        <w:tc>
          <w:tcPr>
            <w:tcW w:w="828"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79,72 п.м.</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2017-2018</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r>
      <w:tr w:rsidR="00860B0E" w:rsidRPr="00252398" w:rsidTr="00860B0E">
        <w:trPr>
          <w:trHeight w:val="299"/>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1906"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в том числе:</w:t>
            </w:r>
          </w:p>
        </w:tc>
        <w:tc>
          <w:tcPr>
            <w:tcW w:w="828"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r>
      <w:tr w:rsidR="00860B0E" w:rsidRPr="00252398" w:rsidTr="00860B0E">
        <w:trPr>
          <w:trHeight w:val="359"/>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1906"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xml:space="preserve">городской </w:t>
            </w:r>
            <w:r w:rsidRPr="00252398">
              <w:rPr>
                <w:rFonts w:ascii="Arial" w:eastAsia="Times New Roman" w:hAnsi="Arial" w:cs="Arial"/>
                <w:color w:val="000000"/>
                <w:sz w:val="24"/>
                <w:szCs w:val="24"/>
                <w:lang w:eastAsia="ru-RU"/>
              </w:rPr>
              <w:lastRenderedPageBreak/>
              <w:t>бюджет</w:t>
            </w:r>
          </w:p>
        </w:tc>
        <w:tc>
          <w:tcPr>
            <w:tcW w:w="828"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lastRenderedPageBreak/>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xml:space="preserve">50 </w:t>
            </w:r>
            <w:r w:rsidRPr="00252398">
              <w:rPr>
                <w:rFonts w:ascii="Arial" w:eastAsia="Times New Roman" w:hAnsi="Arial" w:cs="Arial"/>
                <w:color w:val="000000"/>
                <w:sz w:val="24"/>
                <w:szCs w:val="24"/>
                <w:lang w:eastAsia="ru-RU"/>
              </w:rPr>
              <w:lastRenderedPageBreak/>
              <w:t>000,00</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lastRenderedPageBreak/>
              <w:t xml:space="preserve">30 </w:t>
            </w:r>
            <w:r w:rsidRPr="00252398">
              <w:rPr>
                <w:rFonts w:ascii="Arial" w:eastAsia="Times New Roman" w:hAnsi="Arial" w:cs="Arial"/>
                <w:color w:val="000000"/>
                <w:sz w:val="24"/>
                <w:szCs w:val="24"/>
                <w:lang w:eastAsia="ru-RU"/>
              </w:rPr>
              <w:lastRenderedPageBreak/>
              <w:t>000,00</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lastRenderedPageBreak/>
              <w:t>0,00</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w:t>
            </w:r>
            <w:r w:rsidRPr="00252398">
              <w:rPr>
                <w:rFonts w:ascii="Arial" w:eastAsia="Times New Roman" w:hAnsi="Arial" w:cs="Arial"/>
                <w:color w:val="000000"/>
                <w:sz w:val="24"/>
                <w:szCs w:val="24"/>
                <w:lang w:eastAsia="ru-RU"/>
              </w:rPr>
              <w:lastRenderedPageBreak/>
              <w:t>0</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lastRenderedPageBreak/>
              <w:t>0,00</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r>
      <w:tr w:rsidR="00860B0E" w:rsidRPr="00252398" w:rsidTr="00860B0E">
        <w:trPr>
          <w:trHeight w:val="374"/>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lastRenderedPageBreak/>
              <w:t> </w:t>
            </w:r>
          </w:p>
        </w:tc>
        <w:tc>
          <w:tcPr>
            <w:tcW w:w="1906"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краевой бюджет</w:t>
            </w:r>
          </w:p>
        </w:tc>
        <w:tc>
          <w:tcPr>
            <w:tcW w:w="828"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50 000 000,00</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30 000 000,00</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r>
      <w:tr w:rsidR="00860B0E" w:rsidRPr="00252398" w:rsidTr="00860B0E">
        <w:trPr>
          <w:trHeight w:val="374"/>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1906"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федеральный бюджет</w:t>
            </w:r>
          </w:p>
        </w:tc>
        <w:tc>
          <w:tcPr>
            <w:tcW w:w="828"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х</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х</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х</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х</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х</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х</w:t>
            </w:r>
          </w:p>
        </w:tc>
      </w:tr>
      <w:tr w:rsidR="00860B0E" w:rsidRPr="00252398" w:rsidTr="00860B0E">
        <w:trPr>
          <w:trHeight w:val="374"/>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1906"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х</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х</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х</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х</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х</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х</w:t>
            </w:r>
          </w:p>
        </w:tc>
      </w:tr>
      <w:tr w:rsidR="00860B0E" w:rsidRPr="00252398" w:rsidTr="00860B0E">
        <w:trPr>
          <w:trHeight w:val="374"/>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1906" w:type="dxa"/>
            <w:tcBorders>
              <w:top w:val="nil"/>
              <w:left w:val="nil"/>
              <w:bottom w:val="single" w:sz="4" w:space="0" w:color="auto"/>
              <w:right w:val="nil"/>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Итого по мероприятию:</w:t>
            </w:r>
          </w:p>
        </w:tc>
        <w:tc>
          <w:tcPr>
            <w:tcW w:w="828" w:type="dxa"/>
            <w:tcBorders>
              <w:top w:val="nil"/>
              <w:left w:val="nil"/>
              <w:bottom w:val="single" w:sz="4" w:space="0" w:color="auto"/>
              <w:right w:val="nil"/>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nil"/>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nil"/>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nil"/>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50 050 000,00</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30 030 000,00</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r>
      <w:tr w:rsidR="00860B0E" w:rsidRPr="00252398" w:rsidTr="00860B0E">
        <w:trPr>
          <w:trHeight w:val="374"/>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1906" w:type="dxa"/>
            <w:tcBorders>
              <w:top w:val="nil"/>
              <w:left w:val="nil"/>
              <w:bottom w:val="single" w:sz="4" w:space="0" w:color="auto"/>
              <w:right w:val="nil"/>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Итого по подпрограмме:</w:t>
            </w:r>
          </w:p>
        </w:tc>
        <w:tc>
          <w:tcPr>
            <w:tcW w:w="828" w:type="dxa"/>
            <w:tcBorders>
              <w:top w:val="nil"/>
              <w:left w:val="nil"/>
              <w:bottom w:val="single" w:sz="4" w:space="0" w:color="auto"/>
              <w:right w:val="nil"/>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nil"/>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nil"/>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nil"/>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50 050 000,00</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30 030 000,00</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r>
      <w:tr w:rsidR="00860B0E" w:rsidRPr="00252398" w:rsidTr="00860B0E">
        <w:trPr>
          <w:trHeight w:val="988"/>
        </w:trPr>
        <w:tc>
          <w:tcPr>
            <w:tcW w:w="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2.</w:t>
            </w:r>
          </w:p>
        </w:tc>
        <w:tc>
          <w:tcPr>
            <w:tcW w:w="6059" w:type="dxa"/>
            <w:gridSpan w:val="6"/>
            <w:tcBorders>
              <w:top w:val="single" w:sz="4" w:space="0" w:color="auto"/>
              <w:left w:val="nil"/>
              <w:bottom w:val="single" w:sz="4" w:space="0" w:color="auto"/>
              <w:right w:val="single" w:sz="4" w:space="0" w:color="000000"/>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Подпрограмма 1 «Реформирование и модернизация жилищно-коммунального хозяйства и повышение энергетической эффективности»</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r>
      <w:tr w:rsidR="00860B0E" w:rsidRPr="00252398" w:rsidTr="00860B0E">
        <w:trPr>
          <w:trHeight w:val="749"/>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6059" w:type="dxa"/>
            <w:gridSpan w:val="6"/>
            <w:tcBorders>
              <w:top w:val="single" w:sz="4" w:space="0" w:color="auto"/>
              <w:left w:val="nil"/>
              <w:bottom w:val="single" w:sz="4" w:space="0" w:color="auto"/>
              <w:right w:val="single" w:sz="4" w:space="0" w:color="000000"/>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Главный распорядитель: УС и ЖКХ администрации г.  Канска</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r>
      <w:tr w:rsidR="00860B0E" w:rsidRPr="00252398" w:rsidTr="00860B0E">
        <w:trPr>
          <w:trHeight w:val="734"/>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10916" w:type="dxa"/>
            <w:gridSpan w:val="12"/>
            <w:tcBorders>
              <w:top w:val="single" w:sz="4" w:space="0" w:color="auto"/>
              <w:left w:val="nil"/>
              <w:bottom w:val="single" w:sz="4" w:space="0" w:color="auto"/>
              <w:right w:val="single" w:sz="4" w:space="0" w:color="000000"/>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Мероприятие</w:t>
            </w:r>
            <w:proofErr w:type="gramStart"/>
            <w:r w:rsidRPr="00252398">
              <w:rPr>
                <w:rFonts w:ascii="Arial" w:eastAsia="Times New Roman" w:hAnsi="Arial" w:cs="Arial"/>
                <w:b/>
                <w:bCs/>
                <w:color w:val="000000"/>
                <w:sz w:val="24"/>
                <w:szCs w:val="24"/>
                <w:lang w:eastAsia="ru-RU"/>
              </w:rPr>
              <w:t xml:space="preserve"> :</w:t>
            </w:r>
            <w:proofErr w:type="gramEnd"/>
            <w:r w:rsidRPr="00252398">
              <w:rPr>
                <w:rFonts w:ascii="Arial" w:eastAsia="Times New Roman" w:hAnsi="Arial" w:cs="Arial"/>
                <w:b/>
                <w:bCs/>
                <w:color w:val="000000"/>
                <w:sz w:val="24"/>
                <w:szCs w:val="24"/>
                <w:lang w:eastAsia="ru-RU"/>
              </w:rPr>
              <w:t xml:space="preserve"> Реализация мероприятий по строительству и реконструкции (модернизации) объектов питьевого водоснабжения </w:t>
            </w:r>
          </w:p>
        </w:tc>
      </w:tr>
      <w:tr w:rsidR="00860B0E" w:rsidRPr="00252398" w:rsidTr="00860B0E">
        <w:trPr>
          <w:trHeight w:val="404"/>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6059" w:type="dxa"/>
            <w:gridSpan w:val="6"/>
            <w:tcBorders>
              <w:top w:val="single" w:sz="4" w:space="0" w:color="auto"/>
              <w:left w:val="nil"/>
              <w:bottom w:val="single" w:sz="4" w:space="0" w:color="auto"/>
              <w:right w:val="single" w:sz="4" w:space="0" w:color="000000"/>
            </w:tcBorders>
            <w:shd w:val="clear" w:color="auto" w:fill="auto"/>
            <w:vAlign w:val="center"/>
            <w:hideMark/>
          </w:tcPr>
          <w:p w:rsidR="00860B0E" w:rsidRPr="00252398" w:rsidRDefault="00860B0E" w:rsidP="00860B0E">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Заказчик: УС и ЖКХ администрации г.  Канска</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r>
      <w:tr w:rsidR="00860B0E" w:rsidRPr="00252398" w:rsidTr="00860B0E">
        <w:trPr>
          <w:trHeight w:val="1513"/>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1906"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xml:space="preserve">Реконструкция магистрального водопровода Д=400мм по ул. Эйдемана в границах от ул. Окружная до жилого </w:t>
            </w:r>
            <w:r w:rsidRPr="00252398">
              <w:rPr>
                <w:rFonts w:ascii="Arial" w:eastAsia="Times New Roman" w:hAnsi="Arial" w:cs="Arial"/>
                <w:color w:val="000000"/>
                <w:sz w:val="24"/>
                <w:szCs w:val="24"/>
                <w:lang w:eastAsia="ru-RU"/>
              </w:rPr>
              <w:lastRenderedPageBreak/>
              <w:t>дома №5 по ул. Эйдемана в г. Канске</w:t>
            </w:r>
          </w:p>
        </w:tc>
        <w:tc>
          <w:tcPr>
            <w:tcW w:w="828"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lastRenderedPageBreak/>
              <w:t>1,79 км</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2019</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r>
      <w:tr w:rsidR="00860B0E" w:rsidRPr="00252398" w:rsidTr="00860B0E">
        <w:trPr>
          <w:trHeight w:val="299"/>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lastRenderedPageBreak/>
              <w:t> </w:t>
            </w:r>
          </w:p>
        </w:tc>
        <w:tc>
          <w:tcPr>
            <w:tcW w:w="1906"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в том числе:</w:t>
            </w:r>
          </w:p>
        </w:tc>
        <w:tc>
          <w:tcPr>
            <w:tcW w:w="828"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r>
      <w:tr w:rsidR="00860B0E" w:rsidRPr="00252398" w:rsidTr="00860B0E">
        <w:trPr>
          <w:trHeight w:val="359"/>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1906"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городской бюджет</w:t>
            </w:r>
          </w:p>
        </w:tc>
        <w:tc>
          <w:tcPr>
            <w:tcW w:w="828"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0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450 000,00</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r>
      <w:tr w:rsidR="00860B0E" w:rsidRPr="00252398" w:rsidTr="00860B0E">
        <w:trPr>
          <w:trHeight w:val="374"/>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1906"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краевой бюджет</w:t>
            </w:r>
          </w:p>
        </w:tc>
        <w:tc>
          <w:tcPr>
            <w:tcW w:w="828"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0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2 219 380,00</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r>
      <w:tr w:rsidR="00860B0E" w:rsidRPr="00252398" w:rsidTr="00860B0E">
        <w:trPr>
          <w:trHeight w:val="374"/>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1906"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федеральный бюджет</w:t>
            </w:r>
          </w:p>
        </w:tc>
        <w:tc>
          <w:tcPr>
            <w:tcW w:w="828"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х</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х</w:t>
            </w:r>
          </w:p>
        </w:tc>
        <w:tc>
          <w:tcPr>
            <w:tcW w:w="80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42 168 300,00</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х</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х</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х</w:t>
            </w:r>
          </w:p>
        </w:tc>
      </w:tr>
      <w:tr w:rsidR="00860B0E" w:rsidRPr="00252398" w:rsidTr="00860B0E">
        <w:trPr>
          <w:trHeight w:val="374"/>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1906"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внебюджетные источники</w:t>
            </w:r>
          </w:p>
        </w:tc>
        <w:tc>
          <w:tcPr>
            <w:tcW w:w="828"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х</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х</w:t>
            </w:r>
          </w:p>
        </w:tc>
        <w:tc>
          <w:tcPr>
            <w:tcW w:w="80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х</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х</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х</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х</w:t>
            </w:r>
          </w:p>
        </w:tc>
      </w:tr>
      <w:tr w:rsidR="00860B0E" w:rsidRPr="00252398" w:rsidTr="00860B0E">
        <w:trPr>
          <w:trHeight w:val="374"/>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1906" w:type="dxa"/>
            <w:tcBorders>
              <w:top w:val="nil"/>
              <w:left w:val="nil"/>
              <w:bottom w:val="single" w:sz="4" w:space="0" w:color="auto"/>
              <w:right w:val="nil"/>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Итого по мероприятию:</w:t>
            </w:r>
          </w:p>
        </w:tc>
        <w:tc>
          <w:tcPr>
            <w:tcW w:w="828" w:type="dxa"/>
            <w:tcBorders>
              <w:top w:val="nil"/>
              <w:left w:val="nil"/>
              <w:bottom w:val="single" w:sz="4" w:space="0" w:color="auto"/>
              <w:right w:val="nil"/>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nil"/>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nil"/>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nil"/>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0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44 837 680,00</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r>
      <w:tr w:rsidR="00860B0E" w:rsidRPr="00252398" w:rsidTr="00860B0E">
        <w:trPr>
          <w:trHeight w:val="374"/>
        </w:trPr>
        <w:tc>
          <w:tcPr>
            <w:tcW w:w="265" w:type="dxa"/>
            <w:tcBorders>
              <w:top w:val="nil"/>
              <w:left w:val="single" w:sz="4" w:space="0" w:color="auto"/>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1906" w:type="dxa"/>
            <w:tcBorders>
              <w:top w:val="nil"/>
              <w:left w:val="nil"/>
              <w:bottom w:val="single" w:sz="4" w:space="0" w:color="auto"/>
              <w:right w:val="nil"/>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Итого по подпрограмме:</w:t>
            </w:r>
          </w:p>
        </w:tc>
        <w:tc>
          <w:tcPr>
            <w:tcW w:w="828" w:type="dxa"/>
            <w:tcBorders>
              <w:top w:val="nil"/>
              <w:left w:val="nil"/>
              <w:bottom w:val="single" w:sz="4" w:space="0" w:color="auto"/>
              <w:right w:val="nil"/>
            </w:tcBorders>
            <w:shd w:val="clear" w:color="auto" w:fill="auto"/>
            <w:vAlign w:val="center"/>
            <w:hideMark/>
          </w:tcPr>
          <w:p w:rsidR="00860B0E" w:rsidRPr="00252398" w:rsidRDefault="00860B0E" w:rsidP="00860B0E">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nil"/>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nil"/>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20" w:type="dxa"/>
            <w:tcBorders>
              <w:top w:val="nil"/>
              <w:left w:val="nil"/>
              <w:bottom w:val="single" w:sz="4" w:space="0" w:color="auto"/>
              <w:right w:val="nil"/>
            </w:tcBorders>
            <w:shd w:val="clear" w:color="auto" w:fill="auto"/>
            <w:vAlign w:val="center"/>
            <w:hideMark/>
          </w:tcPr>
          <w:p w:rsidR="00860B0E" w:rsidRPr="00252398" w:rsidRDefault="00860B0E" w:rsidP="00860B0E">
            <w:pPr>
              <w:spacing w:after="0" w:line="240" w:lineRule="auto"/>
              <w:jc w:val="right"/>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04" w:type="dxa"/>
            <w:tcBorders>
              <w:top w:val="nil"/>
              <w:left w:val="nil"/>
              <w:bottom w:val="single" w:sz="4" w:space="0" w:color="auto"/>
              <w:right w:val="single" w:sz="4" w:space="0" w:color="auto"/>
            </w:tcBorders>
            <w:shd w:val="clear" w:color="000000" w:fill="FFFFFF"/>
            <w:vAlign w:val="center"/>
            <w:hideMark/>
          </w:tcPr>
          <w:p w:rsidR="00860B0E" w:rsidRPr="00252398" w:rsidRDefault="00860B0E" w:rsidP="00860B0E">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44 837 680,00</w:t>
            </w:r>
          </w:p>
        </w:tc>
        <w:tc>
          <w:tcPr>
            <w:tcW w:w="804"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820" w:type="dxa"/>
            <w:tcBorders>
              <w:top w:val="nil"/>
              <w:left w:val="nil"/>
              <w:bottom w:val="single" w:sz="4" w:space="0" w:color="auto"/>
              <w:right w:val="single" w:sz="4" w:space="0" w:color="auto"/>
            </w:tcBorders>
            <w:shd w:val="clear" w:color="auto" w:fill="auto"/>
            <w:vAlign w:val="center"/>
            <w:hideMark/>
          </w:tcPr>
          <w:p w:rsidR="00860B0E" w:rsidRPr="00252398" w:rsidRDefault="00860B0E" w:rsidP="00860B0E">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r>
    </w:tbl>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pPr>
    </w:p>
    <w:p w:rsidR="00860B0E" w:rsidRPr="00252398" w:rsidRDefault="00860B0E" w:rsidP="00692C6F">
      <w:pPr>
        <w:pStyle w:val="ConsPlusNormal"/>
        <w:tabs>
          <w:tab w:val="left" w:pos="720"/>
        </w:tabs>
        <w:rPr>
          <w:sz w:val="28"/>
          <w:szCs w:val="28"/>
        </w:rPr>
        <w:sectPr w:rsidR="00860B0E" w:rsidRPr="00252398" w:rsidSect="00DE07B4">
          <w:pgSz w:w="16838" w:h="11906" w:orient="landscape"/>
          <w:pgMar w:top="426" w:right="678" w:bottom="568" w:left="1134" w:header="708" w:footer="708" w:gutter="0"/>
          <w:cols w:space="708"/>
          <w:docGrid w:linePitch="360"/>
        </w:sectPr>
      </w:pPr>
    </w:p>
    <w:p w:rsidR="00860B0E" w:rsidRPr="00252398" w:rsidRDefault="00860B0E" w:rsidP="00860B0E">
      <w:pPr>
        <w:autoSpaceDE w:val="0"/>
        <w:autoSpaceDN w:val="0"/>
        <w:adjustRightInd w:val="0"/>
        <w:ind w:left="5387"/>
        <w:outlineLvl w:val="0"/>
        <w:rPr>
          <w:rFonts w:ascii="Arial" w:hAnsi="Arial" w:cs="Arial"/>
          <w:sz w:val="28"/>
          <w:szCs w:val="28"/>
        </w:rPr>
      </w:pPr>
      <w:r w:rsidRPr="00252398">
        <w:rPr>
          <w:rFonts w:ascii="Arial" w:hAnsi="Arial" w:cs="Arial"/>
          <w:sz w:val="28"/>
          <w:szCs w:val="28"/>
        </w:rPr>
        <w:lastRenderedPageBreak/>
        <w:t>Приложение № 4</w:t>
      </w:r>
    </w:p>
    <w:p w:rsidR="00860B0E" w:rsidRPr="00252398" w:rsidRDefault="00860B0E" w:rsidP="00860B0E">
      <w:pPr>
        <w:autoSpaceDE w:val="0"/>
        <w:autoSpaceDN w:val="0"/>
        <w:adjustRightInd w:val="0"/>
        <w:ind w:left="5387"/>
        <w:outlineLvl w:val="0"/>
        <w:rPr>
          <w:rFonts w:ascii="Arial" w:hAnsi="Arial" w:cs="Arial"/>
          <w:sz w:val="28"/>
          <w:szCs w:val="28"/>
        </w:rPr>
      </w:pPr>
      <w:r w:rsidRPr="00252398">
        <w:rPr>
          <w:rFonts w:ascii="Arial" w:hAnsi="Arial" w:cs="Arial"/>
          <w:sz w:val="28"/>
          <w:szCs w:val="28"/>
        </w:rPr>
        <w:t>к муниципальной программе «Городское хозяйство»</w:t>
      </w:r>
    </w:p>
    <w:p w:rsidR="00860B0E" w:rsidRPr="00252398" w:rsidRDefault="00860B0E" w:rsidP="00860B0E">
      <w:pPr>
        <w:autoSpaceDE w:val="0"/>
        <w:autoSpaceDN w:val="0"/>
        <w:adjustRightInd w:val="0"/>
        <w:ind w:left="6900"/>
        <w:jc w:val="center"/>
        <w:outlineLvl w:val="1"/>
        <w:rPr>
          <w:rFonts w:ascii="Arial" w:hAnsi="Arial" w:cs="Arial"/>
        </w:rPr>
      </w:pPr>
    </w:p>
    <w:p w:rsidR="00860B0E" w:rsidRPr="00252398" w:rsidRDefault="00860B0E" w:rsidP="00860B0E">
      <w:pPr>
        <w:autoSpaceDE w:val="0"/>
        <w:autoSpaceDN w:val="0"/>
        <w:adjustRightInd w:val="0"/>
        <w:ind w:left="6900"/>
        <w:jc w:val="center"/>
        <w:outlineLvl w:val="1"/>
        <w:rPr>
          <w:rFonts w:ascii="Arial" w:hAnsi="Arial" w:cs="Arial"/>
        </w:rPr>
      </w:pPr>
    </w:p>
    <w:p w:rsidR="00860B0E" w:rsidRPr="00252398" w:rsidRDefault="00860B0E" w:rsidP="00860B0E">
      <w:pPr>
        <w:autoSpaceDE w:val="0"/>
        <w:autoSpaceDN w:val="0"/>
        <w:adjustRightInd w:val="0"/>
        <w:jc w:val="center"/>
        <w:outlineLvl w:val="1"/>
        <w:rPr>
          <w:rFonts w:ascii="Arial" w:hAnsi="Arial" w:cs="Arial"/>
          <w:sz w:val="28"/>
          <w:szCs w:val="28"/>
        </w:rPr>
      </w:pPr>
      <w:r w:rsidRPr="00252398">
        <w:rPr>
          <w:rFonts w:ascii="Arial" w:hAnsi="Arial" w:cs="Arial"/>
          <w:sz w:val="28"/>
          <w:szCs w:val="28"/>
        </w:rPr>
        <w:t>Подпрограмма 1</w:t>
      </w:r>
    </w:p>
    <w:p w:rsidR="00860B0E" w:rsidRPr="00252398" w:rsidRDefault="00860B0E" w:rsidP="00860B0E">
      <w:pPr>
        <w:autoSpaceDE w:val="0"/>
        <w:autoSpaceDN w:val="0"/>
        <w:adjustRightInd w:val="0"/>
        <w:jc w:val="center"/>
        <w:outlineLvl w:val="1"/>
        <w:rPr>
          <w:rFonts w:ascii="Arial" w:hAnsi="Arial" w:cs="Arial"/>
          <w:b/>
          <w:sz w:val="28"/>
          <w:szCs w:val="28"/>
        </w:rPr>
      </w:pPr>
      <w:r w:rsidRPr="00252398">
        <w:rPr>
          <w:rFonts w:ascii="Arial" w:hAnsi="Arial" w:cs="Arial"/>
          <w:b/>
          <w:sz w:val="28"/>
          <w:szCs w:val="28"/>
        </w:rPr>
        <w:t xml:space="preserve"> «Развитие транспортной системы» </w:t>
      </w:r>
    </w:p>
    <w:p w:rsidR="00860B0E" w:rsidRPr="00252398" w:rsidRDefault="00860B0E" w:rsidP="00860B0E">
      <w:pPr>
        <w:autoSpaceDE w:val="0"/>
        <w:autoSpaceDN w:val="0"/>
        <w:adjustRightInd w:val="0"/>
        <w:jc w:val="center"/>
        <w:outlineLvl w:val="1"/>
        <w:rPr>
          <w:rFonts w:ascii="Arial" w:hAnsi="Arial" w:cs="Arial"/>
          <w:b/>
          <w:sz w:val="28"/>
          <w:szCs w:val="28"/>
        </w:rPr>
      </w:pPr>
    </w:p>
    <w:p w:rsidR="00860B0E" w:rsidRPr="00252398" w:rsidRDefault="00860B0E" w:rsidP="00860B0E">
      <w:pPr>
        <w:ind w:firstLine="709"/>
        <w:jc w:val="center"/>
        <w:rPr>
          <w:rFonts w:ascii="Arial" w:hAnsi="Arial" w:cs="Arial"/>
          <w:sz w:val="28"/>
        </w:rPr>
      </w:pPr>
      <w:r w:rsidRPr="00252398">
        <w:rPr>
          <w:rFonts w:ascii="Arial" w:hAnsi="Arial" w:cs="Arial"/>
          <w:sz w:val="28"/>
        </w:rPr>
        <w:t>1. Паспорт подпрограммы</w:t>
      </w:r>
    </w:p>
    <w:p w:rsidR="00860B0E" w:rsidRPr="00252398" w:rsidRDefault="00860B0E" w:rsidP="00860B0E">
      <w:pPr>
        <w:ind w:firstLine="709"/>
        <w:jc w:val="center"/>
        <w:rPr>
          <w:rFonts w:ascii="Arial" w:hAnsi="Arial" w:cs="Arial"/>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087"/>
      </w:tblGrid>
      <w:tr w:rsidR="00860B0E" w:rsidRPr="00252398" w:rsidTr="00DE07B4">
        <w:tc>
          <w:tcPr>
            <w:tcW w:w="2660" w:type="dxa"/>
            <w:vAlign w:val="center"/>
          </w:tcPr>
          <w:p w:rsidR="00860B0E" w:rsidRPr="00252398" w:rsidRDefault="00860B0E" w:rsidP="00DE07B4">
            <w:pPr>
              <w:rPr>
                <w:rFonts w:ascii="Arial" w:hAnsi="Arial" w:cs="Arial"/>
                <w:b/>
                <w:szCs w:val="28"/>
              </w:rPr>
            </w:pPr>
            <w:r w:rsidRPr="00252398">
              <w:rPr>
                <w:rFonts w:ascii="Arial" w:hAnsi="Arial" w:cs="Arial"/>
                <w:sz w:val="28"/>
                <w:szCs w:val="28"/>
              </w:rPr>
              <w:t>Наименование подпрограммы</w:t>
            </w:r>
          </w:p>
        </w:tc>
        <w:tc>
          <w:tcPr>
            <w:tcW w:w="7087" w:type="dxa"/>
            <w:vAlign w:val="center"/>
          </w:tcPr>
          <w:p w:rsidR="00860B0E" w:rsidRPr="00252398" w:rsidRDefault="00860B0E" w:rsidP="00DE07B4">
            <w:pPr>
              <w:autoSpaceDE w:val="0"/>
              <w:jc w:val="both"/>
              <w:rPr>
                <w:rFonts w:ascii="Arial" w:hAnsi="Arial" w:cs="Arial"/>
                <w:sz w:val="28"/>
                <w:szCs w:val="28"/>
                <w:lang w:eastAsia="zh-CN"/>
              </w:rPr>
            </w:pPr>
            <w:r w:rsidRPr="00252398">
              <w:rPr>
                <w:rFonts w:ascii="Arial" w:hAnsi="Arial" w:cs="Arial"/>
                <w:sz w:val="28"/>
                <w:szCs w:val="28"/>
                <w:lang w:eastAsia="zh-CN"/>
              </w:rPr>
              <w:t xml:space="preserve">«Развитие транспортной системы» </w:t>
            </w:r>
          </w:p>
          <w:p w:rsidR="00860B0E" w:rsidRPr="00252398" w:rsidRDefault="00860B0E" w:rsidP="00DE07B4">
            <w:pPr>
              <w:autoSpaceDE w:val="0"/>
              <w:spacing w:line="480" w:lineRule="auto"/>
              <w:rPr>
                <w:rFonts w:ascii="Arial" w:hAnsi="Arial" w:cs="Arial"/>
                <w:sz w:val="28"/>
                <w:szCs w:val="28"/>
                <w:lang w:eastAsia="zh-CN"/>
              </w:rPr>
            </w:pPr>
          </w:p>
        </w:tc>
      </w:tr>
      <w:tr w:rsidR="00860B0E" w:rsidRPr="00252398" w:rsidTr="00DE07B4">
        <w:trPr>
          <w:trHeight w:val="2263"/>
        </w:trPr>
        <w:tc>
          <w:tcPr>
            <w:tcW w:w="2660" w:type="dxa"/>
            <w:vAlign w:val="center"/>
          </w:tcPr>
          <w:p w:rsidR="00860B0E" w:rsidRPr="00252398" w:rsidRDefault="00860B0E" w:rsidP="00DE07B4">
            <w:pPr>
              <w:jc w:val="both"/>
              <w:rPr>
                <w:rFonts w:ascii="Arial" w:hAnsi="Arial" w:cs="Arial"/>
                <w:sz w:val="28"/>
                <w:szCs w:val="28"/>
              </w:rPr>
            </w:pPr>
            <w:r w:rsidRPr="00252398">
              <w:rPr>
                <w:rFonts w:ascii="Arial" w:hAnsi="Arial" w:cs="Arial"/>
                <w:sz w:val="28"/>
                <w:szCs w:val="28"/>
              </w:rPr>
              <w:t>Наименование муниципальной программы города Канска, в рамках которой реализуется подпрограмма</w:t>
            </w:r>
          </w:p>
        </w:tc>
        <w:tc>
          <w:tcPr>
            <w:tcW w:w="7087" w:type="dxa"/>
          </w:tcPr>
          <w:p w:rsidR="00860B0E" w:rsidRPr="00252398" w:rsidRDefault="00860B0E" w:rsidP="00DE07B4">
            <w:pPr>
              <w:autoSpaceDE w:val="0"/>
              <w:jc w:val="both"/>
              <w:rPr>
                <w:rFonts w:ascii="Arial" w:hAnsi="Arial" w:cs="Arial"/>
                <w:sz w:val="28"/>
                <w:szCs w:val="28"/>
                <w:lang w:eastAsia="zh-CN"/>
              </w:rPr>
            </w:pPr>
            <w:r w:rsidRPr="00252398">
              <w:rPr>
                <w:rFonts w:ascii="Arial" w:hAnsi="Arial" w:cs="Arial"/>
                <w:sz w:val="28"/>
                <w:szCs w:val="28"/>
                <w:lang w:eastAsia="ru-RU"/>
              </w:rPr>
              <w:t xml:space="preserve">Муниципальная программа города Канска </w:t>
            </w:r>
            <w:r w:rsidRPr="00252398">
              <w:rPr>
                <w:rFonts w:ascii="Arial" w:hAnsi="Arial" w:cs="Arial"/>
                <w:sz w:val="28"/>
                <w:szCs w:val="28"/>
                <w:lang w:eastAsia="zh-CN"/>
              </w:rPr>
              <w:t xml:space="preserve">«Городское хозяйство» </w:t>
            </w:r>
          </w:p>
          <w:p w:rsidR="00860B0E" w:rsidRPr="00252398" w:rsidRDefault="00860B0E" w:rsidP="00DE07B4">
            <w:pPr>
              <w:autoSpaceDE w:val="0"/>
              <w:jc w:val="both"/>
              <w:rPr>
                <w:rFonts w:ascii="Arial" w:hAnsi="Arial" w:cs="Arial"/>
                <w:sz w:val="28"/>
                <w:szCs w:val="28"/>
                <w:lang w:eastAsia="zh-CN"/>
              </w:rPr>
            </w:pPr>
          </w:p>
        </w:tc>
      </w:tr>
      <w:tr w:rsidR="00860B0E" w:rsidRPr="00252398" w:rsidTr="00DE07B4">
        <w:trPr>
          <w:trHeight w:val="640"/>
        </w:trPr>
        <w:tc>
          <w:tcPr>
            <w:tcW w:w="2660" w:type="dxa"/>
            <w:shd w:val="clear" w:color="auto" w:fill="auto"/>
          </w:tcPr>
          <w:p w:rsidR="00860B0E" w:rsidRPr="00252398" w:rsidRDefault="00860B0E" w:rsidP="00DE07B4">
            <w:pPr>
              <w:autoSpaceDE w:val="0"/>
              <w:rPr>
                <w:rFonts w:ascii="Arial" w:hAnsi="Arial" w:cs="Arial"/>
                <w:sz w:val="28"/>
                <w:szCs w:val="28"/>
              </w:rPr>
            </w:pPr>
            <w:r w:rsidRPr="00252398">
              <w:rPr>
                <w:rFonts w:ascii="Arial" w:hAnsi="Arial" w:cs="Arial"/>
                <w:sz w:val="28"/>
                <w:szCs w:val="28"/>
              </w:rPr>
              <w:t>Исполнитель подпрограммы</w:t>
            </w:r>
          </w:p>
        </w:tc>
        <w:tc>
          <w:tcPr>
            <w:tcW w:w="7087" w:type="dxa"/>
          </w:tcPr>
          <w:p w:rsidR="00860B0E" w:rsidRPr="00252398" w:rsidRDefault="00860B0E" w:rsidP="00DE07B4">
            <w:pPr>
              <w:autoSpaceDE w:val="0"/>
              <w:jc w:val="both"/>
              <w:rPr>
                <w:rFonts w:ascii="Arial" w:hAnsi="Arial" w:cs="Arial"/>
                <w:sz w:val="28"/>
                <w:szCs w:val="28"/>
                <w:lang w:eastAsia="zh-CN"/>
              </w:rPr>
            </w:pPr>
            <w:r w:rsidRPr="00252398">
              <w:rPr>
                <w:rFonts w:ascii="Arial" w:hAnsi="Arial" w:cs="Arial"/>
                <w:sz w:val="28"/>
                <w:szCs w:val="28"/>
                <w:lang w:eastAsia="zh-CN"/>
              </w:rPr>
              <w:t>Управление строительства и жилищно-коммунального хозяйства администрации города Канска (далее - УС и ЖКХ администрации г. Канска)</w:t>
            </w:r>
          </w:p>
        </w:tc>
      </w:tr>
      <w:tr w:rsidR="00860B0E" w:rsidRPr="00252398" w:rsidTr="00DE07B4">
        <w:trPr>
          <w:trHeight w:val="1654"/>
        </w:trPr>
        <w:tc>
          <w:tcPr>
            <w:tcW w:w="2660" w:type="dxa"/>
          </w:tcPr>
          <w:p w:rsidR="00860B0E" w:rsidRPr="00252398" w:rsidRDefault="00860B0E" w:rsidP="00DE07B4">
            <w:pPr>
              <w:autoSpaceDE w:val="0"/>
              <w:rPr>
                <w:rFonts w:ascii="Arial" w:hAnsi="Arial" w:cs="Arial"/>
                <w:sz w:val="28"/>
                <w:szCs w:val="28"/>
              </w:rPr>
            </w:pPr>
            <w:r w:rsidRPr="00252398">
              <w:rPr>
                <w:rFonts w:ascii="Arial" w:hAnsi="Arial" w:cs="Arial"/>
                <w:sz w:val="28"/>
                <w:szCs w:val="28"/>
              </w:rPr>
              <w:t>Цель и задачи</w:t>
            </w:r>
          </w:p>
          <w:p w:rsidR="00860B0E" w:rsidRPr="00252398" w:rsidRDefault="00860B0E" w:rsidP="00DE07B4">
            <w:pPr>
              <w:autoSpaceDE w:val="0"/>
              <w:rPr>
                <w:rFonts w:ascii="Arial" w:hAnsi="Arial" w:cs="Arial"/>
                <w:sz w:val="28"/>
                <w:szCs w:val="28"/>
              </w:rPr>
            </w:pPr>
            <w:r w:rsidRPr="00252398">
              <w:rPr>
                <w:rFonts w:ascii="Arial" w:hAnsi="Arial" w:cs="Arial"/>
                <w:sz w:val="28"/>
                <w:szCs w:val="28"/>
              </w:rPr>
              <w:t>подпрограммы</w:t>
            </w:r>
          </w:p>
        </w:tc>
        <w:tc>
          <w:tcPr>
            <w:tcW w:w="7087" w:type="dxa"/>
            <w:shd w:val="clear" w:color="auto" w:fill="auto"/>
          </w:tcPr>
          <w:p w:rsidR="00860B0E" w:rsidRPr="00252398" w:rsidRDefault="00860B0E" w:rsidP="00DE07B4">
            <w:pPr>
              <w:autoSpaceDE w:val="0"/>
              <w:autoSpaceDN w:val="0"/>
              <w:adjustRightInd w:val="0"/>
              <w:ind w:left="39"/>
              <w:jc w:val="both"/>
              <w:outlineLvl w:val="1"/>
              <w:rPr>
                <w:rFonts w:ascii="Arial" w:hAnsi="Arial" w:cs="Arial"/>
                <w:sz w:val="28"/>
                <w:szCs w:val="28"/>
              </w:rPr>
            </w:pPr>
            <w:r w:rsidRPr="00252398">
              <w:rPr>
                <w:rFonts w:ascii="Arial" w:hAnsi="Arial" w:cs="Arial"/>
                <w:sz w:val="28"/>
                <w:szCs w:val="28"/>
                <w:lang w:eastAsia="zh-CN"/>
              </w:rPr>
              <w:t>Цель:</w:t>
            </w:r>
            <w:r w:rsidRPr="00252398">
              <w:rPr>
                <w:rFonts w:ascii="Arial" w:hAnsi="Arial" w:cs="Arial"/>
                <w:sz w:val="28"/>
                <w:szCs w:val="28"/>
              </w:rPr>
              <w:t xml:space="preserve"> </w:t>
            </w:r>
          </w:p>
          <w:p w:rsidR="00860B0E" w:rsidRPr="00252398" w:rsidRDefault="00860B0E" w:rsidP="00DE07B4">
            <w:pPr>
              <w:autoSpaceDE w:val="0"/>
              <w:autoSpaceDN w:val="0"/>
              <w:adjustRightInd w:val="0"/>
              <w:ind w:left="39"/>
              <w:jc w:val="both"/>
              <w:outlineLvl w:val="1"/>
              <w:rPr>
                <w:rFonts w:ascii="Arial" w:hAnsi="Arial" w:cs="Arial"/>
                <w:sz w:val="28"/>
                <w:szCs w:val="28"/>
              </w:rPr>
            </w:pPr>
            <w:r w:rsidRPr="00252398">
              <w:rPr>
                <w:rFonts w:ascii="Arial" w:hAnsi="Arial" w:cs="Arial"/>
                <w:sz w:val="28"/>
                <w:szCs w:val="28"/>
              </w:rPr>
              <w:t>Развитие современной и эффективной транспортной инфраструктуры в условиях повышения доступности транспортных услуг для населения и повышения комплексной  безопасности дорожного движения.</w:t>
            </w:r>
          </w:p>
          <w:p w:rsidR="00860B0E" w:rsidRPr="00252398" w:rsidRDefault="00860B0E" w:rsidP="00DE07B4">
            <w:pPr>
              <w:autoSpaceDE w:val="0"/>
              <w:autoSpaceDN w:val="0"/>
              <w:adjustRightInd w:val="0"/>
              <w:ind w:left="39"/>
              <w:jc w:val="both"/>
              <w:outlineLvl w:val="1"/>
              <w:rPr>
                <w:rFonts w:ascii="Arial" w:hAnsi="Arial" w:cs="Arial"/>
                <w:sz w:val="28"/>
                <w:szCs w:val="28"/>
              </w:rPr>
            </w:pPr>
            <w:r w:rsidRPr="00252398">
              <w:rPr>
                <w:rFonts w:ascii="Arial" w:hAnsi="Arial" w:cs="Arial"/>
                <w:sz w:val="28"/>
                <w:szCs w:val="28"/>
              </w:rPr>
              <w:t>Задачи:</w:t>
            </w:r>
          </w:p>
          <w:p w:rsidR="00860B0E" w:rsidRPr="00252398" w:rsidRDefault="00860B0E" w:rsidP="00DE07B4">
            <w:pPr>
              <w:autoSpaceDE w:val="0"/>
              <w:jc w:val="both"/>
              <w:rPr>
                <w:rFonts w:ascii="Arial" w:hAnsi="Arial" w:cs="Arial"/>
                <w:sz w:val="28"/>
                <w:szCs w:val="28"/>
              </w:rPr>
            </w:pPr>
            <w:r w:rsidRPr="00252398">
              <w:rPr>
                <w:rFonts w:ascii="Arial" w:hAnsi="Arial" w:cs="Arial"/>
                <w:sz w:val="28"/>
                <w:szCs w:val="28"/>
              </w:rPr>
              <w:t xml:space="preserve">1. Обеспечение сохранности, содержания, ремонт, модернизация и развитие сети автомобильных </w:t>
            </w:r>
            <w:r w:rsidRPr="00252398">
              <w:rPr>
                <w:rFonts w:ascii="Arial" w:hAnsi="Arial" w:cs="Arial"/>
                <w:sz w:val="28"/>
                <w:szCs w:val="28"/>
              </w:rPr>
              <w:lastRenderedPageBreak/>
              <w:t>дорог города</w:t>
            </w:r>
          </w:p>
          <w:p w:rsidR="00860B0E" w:rsidRPr="00252398" w:rsidRDefault="00860B0E" w:rsidP="00DE07B4">
            <w:pPr>
              <w:autoSpaceDE w:val="0"/>
              <w:autoSpaceDN w:val="0"/>
              <w:adjustRightInd w:val="0"/>
              <w:ind w:left="39"/>
              <w:jc w:val="both"/>
              <w:outlineLvl w:val="1"/>
              <w:rPr>
                <w:rFonts w:ascii="Arial" w:hAnsi="Arial" w:cs="Arial"/>
                <w:sz w:val="28"/>
                <w:szCs w:val="28"/>
              </w:rPr>
            </w:pPr>
            <w:r w:rsidRPr="00252398">
              <w:rPr>
                <w:rFonts w:ascii="Arial" w:hAnsi="Arial" w:cs="Arial"/>
                <w:sz w:val="28"/>
                <w:szCs w:val="28"/>
              </w:rPr>
              <w:t>2. Обеспечение населения услугами общественного транспорта равной доступностью</w:t>
            </w:r>
          </w:p>
          <w:p w:rsidR="00860B0E" w:rsidRPr="00252398" w:rsidRDefault="00860B0E" w:rsidP="00DE07B4">
            <w:pPr>
              <w:autoSpaceDE w:val="0"/>
              <w:autoSpaceDN w:val="0"/>
              <w:adjustRightInd w:val="0"/>
              <w:ind w:left="39"/>
              <w:jc w:val="both"/>
              <w:outlineLvl w:val="1"/>
              <w:rPr>
                <w:rFonts w:ascii="Arial" w:hAnsi="Arial" w:cs="Arial"/>
                <w:sz w:val="28"/>
                <w:szCs w:val="28"/>
              </w:rPr>
            </w:pPr>
            <w:r w:rsidRPr="00252398">
              <w:rPr>
                <w:rFonts w:ascii="Arial" w:hAnsi="Arial" w:cs="Arial"/>
                <w:sz w:val="28"/>
                <w:szCs w:val="28"/>
              </w:rPr>
              <w:t>3.   Обеспечение дорожной безопасности</w:t>
            </w:r>
          </w:p>
        </w:tc>
      </w:tr>
      <w:tr w:rsidR="00860B0E" w:rsidRPr="00252398" w:rsidTr="00DE07B4">
        <w:tc>
          <w:tcPr>
            <w:tcW w:w="2660" w:type="dxa"/>
          </w:tcPr>
          <w:p w:rsidR="00860B0E" w:rsidRPr="00252398" w:rsidRDefault="00860B0E" w:rsidP="00DE07B4">
            <w:pPr>
              <w:rPr>
                <w:rFonts w:ascii="Arial" w:hAnsi="Arial" w:cs="Arial"/>
                <w:sz w:val="28"/>
                <w:szCs w:val="28"/>
              </w:rPr>
            </w:pPr>
            <w:r w:rsidRPr="00252398">
              <w:rPr>
                <w:rFonts w:ascii="Arial" w:hAnsi="Arial" w:cs="Arial"/>
                <w:sz w:val="28"/>
                <w:szCs w:val="28"/>
              </w:rPr>
              <w:lastRenderedPageBreak/>
              <w:t>Ожидаемые результаты от реализации подпрограммы с указанием динамики изменения показателей результативности</w:t>
            </w:r>
          </w:p>
        </w:tc>
        <w:tc>
          <w:tcPr>
            <w:tcW w:w="7087" w:type="dxa"/>
            <w:shd w:val="clear" w:color="auto" w:fill="auto"/>
          </w:tcPr>
          <w:p w:rsidR="00860B0E" w:rsidRPr="00252398" w:rsidRDefault="00860B0E" w:rsidP="00DE07B4">
            <w:pPr>
              <w:autoSpaceDE w:val="0"/>
              <w:jc w:val="both"/>
              <w:rPr>
                <w:rFonts w:ascii="Arial" w:hAnsi="Arial" w:cs="Arial"/>
                <w:sz w:val="28"/>
                <w:szCs w:val="28"/>
                <w:lang w:eastAsia="zh-CN"/>
              </w:rPr>
            </w:pPr>
            <w:r w:rsidRPr="00252398">
              <w:rPr>
                <w:rFonts w:ascii="Arial" w:hAnsi="Arial" w:cs="Arial"/>
                <w:sz w:val="28"/>
                <w:szCs w:val="28"/>
                <w:lang w:eastAsia="zh-CN"/>
              </w:rPr>
              <w:t xml:space="preserve"> Перечень и значения показателей результативности подпрограммы представлен в приложении № 1 к паспорту подпрограммы</w:t>
            </w:r>
          </w:p>
        </w:tc>
      </w:tr>
      <w:tr w:rsidR="00860B0E" w:rsidRPr="00252398" w:rsidTr="00DE07B4">
        <w:tc>
          <w:tcPr>
            <w:tcW w:w="2660" w:type="dxa"/>
          </w:tcPr>
          <w:p w:rsidR="00860B0E" w:rsidRPr="00252398" w:rsidRDefault="00860B0E" w:rsidP="00DE07B4">
            <w:pPr>
              <w:pStyle w:val="ConsPlusCell"/>
              <w:rPr>
                <w:sz w:val="28"/>
                <w:szCs w:val="28"/>
              </w:rPr>
            </w:pPr>
            <w:r w:rsidRPr="00252398">
              <w:rPr>
                <w:sz w:val="28"/>
                <w:szCs w:val="28"/>
              </w:rPr>
              <w:t>Сроки реализации подпрограммы</w:t>
            </w:r>
          </w:p>
        </w:tc>
        <w:tc>
          <w:tcPr>
            <w:tcW w:w="7087" w:type="dxa"/>
          </w:tcPr>
          <w:p w:rsidR="00860B0E" w:rsidRPr="00252398" w:rsidRDefault="00860B0E" w:rsidP="00DE07B4">
            <w:pPr>
              <w:autoSpaceDE w:val="0"/>
              <w:jc w:val="both"/>
              <w:rPr>
                <w:rFonts w:ascii="Arial" w:hAnsi="Arial" w:cs="Arial"/>
                <w:sz w:val="28"/>
                <w:szCs w:val="28"/>
                <w:lang w:eastAsia="zh-CN"/>
              </w:rPr>
            </w:pPr>
            <w:r w:rsidRPr="00252398">
              <w:rPr>
                <w:rFonts w:ascii="Arial" w:hAnsi="Arial" w:cs="Arial"/>
                <w:sz w:val="28"/>
                <w:szCs w:val="28"/>
                <w:lang w:eastAsia="zh-CN"/>
              </w:rPr>
              <w:t>2017 – 2022 годы.</w:t>
            </w:r>
          </w:p>
          <w:p w:rsidR="00860B0E" w:rsidRPr="00252398" w:rsidRDefault="00860B0E" w:rsidP="00DE07B4">
            <w:pPr>
              <w:pStyle w:val="ConsPlusCell"/>
              <w:jc w:val="both"/>
              <w:rPr>
                <w:sz w:val="28"/>
                <w:szCs w:val="28"/>
                <w:lang w:eastAsia="zh-CN"/>
              </w:rPr>
            </w:pPr>
            <w:r w:rsidRPr="00252398">
              <w:rPr>
                <w:sz w:val="28"/>
                <w:szCs w:val="28"/>
                <w:lang w:eastAsia="zh-CN"/>
              </w:rPr>
              <w:t xml:space="preserve"> </w:t>
            </w:r>
          </w:p>
        </w:tc>
      </w:tr>
      <w:tr w:rsidR="00860B0E" w:rsidRPr="00252398" w:rsidTr="00DE07B4">
        <w:trPr>
          <w:trHeight w:val="717"/>
        </w:trPr>
        <w:tc>
          <w:tcPr>
            <w:tcW w:w="2660" w:type="dxa"/>
          </w:tcPr>
          <w:p w:rsidR="00860B0E" w:rsidRPr="00252398" w:rsidRDefault="00860B0E" w:rsidP="00DE07B4">
            <w:pPr>
              <w:pStyle w:val="ConsPlusCell"/>
              <w:rPr>
                <w:sz w:val="28"/>
                <w:szCs w:val="28"/>
              </w:rPr>
            </w:pPr>
            <w:r w:rsidRPr="00252398">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087" w:type="dxa"/>
            <w:shd w:val="clear" w:color="auto" w:fill="auto"/>
          </w:tcPr>
          <w:p w:rsidR="00860B0E" w:rsidRPr="00252398" w:rsidRDefault="00860B0E" w:rsidP="00DE07B4">
            <w:pPr>
              <w:autoSpaceDE w:val="0"/>
              <w:autoSpaceDN w:val="0"/>
              <w:adjustRightInd w:val="0"/>
              <w:jc w:val="both"/>
              <w:rPr>
                <w:rFonts w:ascii="Arial" w:hAnsi="Arial" w:cs="Arial"/>
                <w:color w:val="000000"/>
                <w:sz w:val="28"/>
                <w:szCs w:val="28"/>
                <w:lang w:eastAsia="ru-RU"/>
              </w:rPr>
            </w:pPr>
            <w:r w:rsidRPr="00252398">
              <w:rPr>
                <w:rFonts w:ascii="Arial" w:hAnsi="Arial" w:cs="Arial"/>
                <w:color w:val="000000"/>
                <w:sz w:val="28"/>
                <w:szCs w:val="28"/>
                <w:lang w:eastAsia="ru-RU"/>
              </w:rPr>
              <w:t>Общий объем финансирования подпрограммы составляет 327 160 870,00 руб., в том числе по годам:</w:t>
            </w:r>
          </w:p>
          <w:p w:rsidR="00860B0E" w:rsidRPr="00252398" w:rsidRDefault="00860B0E" w:rsidP="00DE07B4">
            <w:pPr>
              <w:autoSpaceDE w:val="0"/>
              <w:autoSpaceDN w:val="0"/>
              <w:adjustRightInd w:val="0"/>
              <w:jc w:val="both"/>
              <w:rPr>
                <w:rFonts w:ascii="Arial" w:hAnsi="Arial" w:cs="Arial"/>
                <w:color w:val="000000"/>
                <w:sz w:val="28"/>
                <w:szCs w:val="28"/>
                <w:lang w:eastAsia="ru-RU"/>
              </w:rPr>
            </w:pPr>
            <w:r w:rsidRPr="00252398">
              <w:rPr>
                <w:rFonts w:ascii="Arial" w:hAnsi="Arial" w:cs="Arial"/>
                <w:color w:val="000000"/>
                <w:sz w:val="28"/>
                <w:szCs w:val="28"/>
                <w:lang w:eastAsia="ru-RU"/>
              </w:rPr>
              <w:t xml:space="preserve">2020 год – 115 225 324,00 руб.;    </w:t>
            </w:r>
          </w:p>
          <w:p w:rsidR="00860B0E" w:rsidRPr="00252398" w:rsidRDefault="00860B0E" w:rsidP="00DE07B4">
            <w:pPr>
              <w:autoSpaceDE w:val="0"/>
              <w:autoSpaceDN w:val="0"/>
              <w:adjustRightInd w:val="0"/>
              <w:jc w:val="both"/>
              <w:rPr>
                <w:rFonts w:ascii="Arial" w:hAnsi="Arial" w:cs="Arial"/>
                <w:color w:val="000000"/>
                <w:sz w:val="28"/>
                <w:szCs w:val="28"/>
                <w:lang w:eastAsia="ru-RU"/>
              </w:rPr>
            </w:pPr>
            <w:r w:rsidRPr="00252398">
              <w:rPr>
                <w:rFonts w:ascii="Arial" w:hAnsi="Arial" w:cs="Arial"/>
                <w:color w:val="000000"/>
                <w:sz w:val="28"/>
                <w:szCs w:val="28"/>
                <w:lang w:eastAsia="ru-RU"/>
              </w:rPr>
              <w:t xml:space="preserve">2021 год – 102 622 439,00 </w:t>
            </w:r>
            <w:proofErr w:type="spellStart"/>
            <w:r w:rsidRPr="00252398">
              <w:rPr>
                <w:rFonts w:ascii="Arial" w:hAnsi="Arial" w:cs="Arial"/>
                <w:color w:val="000000"/>
                <w:sz w:val="28"/>
                <w:szCs w:val="28"/>
                <w:lang w:eastAsia="ru-RU"/>
              </w:rPr>
              <w:t>руб</w:t>
            </w:r>
            <w:proofErr w:type="spellEnd"/>
            <w:r w:rsidRPr="00252398">
              <w:rPr>
                <w:rFonts w:ascii="Arial" w:hAnsi="Arial" w:cs="Arial"/>
                <w:color w:val="000000"/>
                <w:sz w:val="28"/>
                <w:szCs w:val="28"/>
                <w:lang w:eastAsia="ru-RU"/>
              </w:rPr>
              <w:t>;</w:t>
            </w:r>
          </w:p>
          <w:p w:rsidR="00860B0E" w:rsidRPr="00252398" w:rsidRDefault="00860B0E" w:rsidP="00DE07B4">
            <w:pPr>
              <w:autoSpaceDE w:val="0"/>
              <w:autoSpaceDN w:val="0"/>
              <w:adjustRightInd w:val="0"/>
              <w:jc w:val="both"/>
              <w:rPr>
                <w:rFonts w:ascii="Arial" w:hAnsi="Arial" w:cs="Arial"/>
                <w:color w:val="000000"/>
                <w:sz w:val="28"/>
                <w:szCs w:val="28"/>
                <w:lang w:eastAsia="ru-RU"/>
              </w:rPr>
            </w:pPr>
            <w:r w:rsidRPr="00252398">
              <w:rPr>
                <w:rFonts w:ascii="Arial" w:hAnsi="Arial" w:cs="Arial"/>
                <w:color w:val="000000"/>
                <w:sz w:val="28"/>
                <w:szCs w:val="28"/>
                <w:lang w:eastAsia="ru-RU"/>
              </w:rPr>
              <w:t>2022 год – 109 313 107,00 руб.</w:t>
            </w:r>
          </w:p>
          <w:p w:rsidR="00860B0E" w:rsidRPr="00252398" w:rsidRDefault="00860B0E" w:rsidP="00DE07B4">
            <w:pPr>
              <w:widowControl w:val="0"/>
              <w:autoSpaceDE w:val="0"/>
              <w:autoSpaceDN w:val="0"/>
              <w:adjustRightInd w:val="0"/>
              <w:jc w:val="both"/>
              <w:rPr>
                <w:rFonts w:ascii="Arial" w:hAnsi="Arial" w:cs="Arial"/>
                <w:sz w:val="28"/>
                <w:szCs w:val="28"/>
                <w:lang w:eastAsia="ru-RU"/>
              </w:rPr>
            </w:pPr>
            <w:r w:rsidRPr="00252398">
              <w:rPr>
                <w:rFonts w:ascii="Arial" w:hAnsi="Arial" w:cs="Arial"/>
                <w:sz w:val="28"/>
                <w:szCs w:val="28"/>
                <w:lang w:eastAsia="ru-RU"/>
              </w:rPr>
              <w:t xml:space="preserve">в том числе: </w:t>
            </w:r>
          </w:p>
          <w:p w:rsidR="00860B0E" w:rsidRPr="00252398" w:rsidRDefault="00860B0E" w:rsidP="00DE07B4">
            <w:pPr>
              <w:widowControl w:val="0"/>
              <w:autoSpaceDE w:val="0"/>
              <w:autoSpaceDN w:val="0"/>
              <w:adjustRightInd w:val="0"/>
              <w:jc w:val="both"/>
              <w:rPr>
                <w:rFonts w:ascii="Arial" w:hAnsi="Arial" w:cs="Arial"/>
                <w:sz w:val="28"/>
                <w:szCs w:val="28"/>
                <w:lang w:eastAsia="ru-RU"/>
              </w:rPr>
            </w:pPr>
            <w:r w:rsidRPr="00252398">
              <w:rPr>
                <w:rFonts w:ascii="Arial" w:hAnsi="Arial" w:cs="Arial"/>
                <w:sz w:val="28"/>
                <w:szCs w:val="28"/>
                <w:lang w:eastAsia="ru-RU"/>
              </w:rPr>
              <w:t>средства краевого бюджета – 106 602 100,00 руб., в том числе по годам:</w:t>
            </w:r>
          </w:p>
          <w:p w:rsidR="00860B0E" w:rsidRPr="00252398" w:rsidRDefault="00860B0E" w:rsidP="00DE07B4">
            <w:pPr>
              <w:widowControl w:val="0"/>
              <w:autoSpaceDE w:val="0"/>
              <w:autoSpaceDN w:val="0"/>
              <w:adjustRightInd w:val="0"/>
              <w:jc w:val="both"/>
              <w:rPr>
                <w:rFonts w:ascii="Arial" w:hAnsi="Arial" w:cs="Arial"/>
                <w:sz w:val="28"/>
                <w:szCs w:val="28"/>
                <w:lang w:eastAsia="ru-RU"/>
              </w:rPr>
            </w:pPr>
            <w:r w:rsidRPr="00252398">
              <w:rPr>
                <w:rFonts w:ascii="Arial" w:hAnsi="Arial" w:cs="Arial"/>
                <w:sz w:val="28"/>
                <w:szCs w:val="28"/>
                <w:lang w:eastAsia="ru-RU"/>
              </w:rPr>
              <w:t xml:space="preserve">2020 год – 34 578 700,00 руб.;    </w:t>
            </w:r>
          </w:p>
          <w:p w:rsidR="00860B0E" w:rsidRPr="00252398" w:rsidRDefault="00860B0E" w:rsidP="00DE07B4">
            <w:pPr>
              <w:widowControl w:val="0"/>
              <w:autoSpaceDE w:val="0"/>
              <w:autoSpaceDN w:val="0"/>
              <w:adjustRightInd w:val="0"/>
              <w:jc w:val="both"/>
              <w:rPr>
                <w:rFonts w:ascii="Arial" w:hAnsi="Arial" w:cs="Arial"/>
                <w:sz w:val="28"/>
                <w:szCs w:val="28"/>
                <w:lang w:eastAsia="ru-RU"/>
              </w:rPr>
            </w:pPr>
            <w:r w:rsidRPr="00252398">
              <w:rPr>
                <w:rFonts w:ascii="Arial" w:hAnsi="Arial" w:cs="Arial"/>
                <w:sz w:val="28"/>
                <w:szCs w:val="28"/>
                <w:lang w:eastAsia="ru-RU"/>
              </w:rPr>
              <w:t xml:space="preserve">2021 год – 36 011 700,00 руб.; </w:t>
            </w:r>
          </w:p>
          <w:p w:rsidR="00860B0E" w:rsidRPr="00252398" w:rsidRDefault="00860B0E" w:rsidP="00DE07B4">
            <w:pPr>
              <w:widowControl w:val="0"/>
              <w:autoSpaceDE w:val="0"/>
              <w:autoSpaceDN w:val="0"/>
              <w:adjustRightInd w:val="0"/>
              <w:jc w:val="both"/>
              <w:rPr>
                <w:rFonts w:ascii="Arial" w:hAnsi="Arial" w:cs="Arial"/>
                <w:sz w:val="28"/>
                <w:szCs w:val="28"/>
                <w:lang w:eastAsia="ru-RU"/>
              </w:rPr>
            </w:pPr>
            <w:r w:rsidRPr="00252398">
              <w:rPr>
                <w:rFonts w:ascii="Arial" w:hAnsi="Arial" w:cs="Arial"/>
                <w:sz w:val="28"/>
                <w:szCs w:val="28"/>
                <w:lang w:eastAsia="ru-RU"/>
              </w:rPr>
              <w:t>2022 год – 36 011 700,00 руб.</w:t>
            </w:r>
          </w:p>
          <w:p w:rsidR="00860B0E" w:rsidRPr="00252398" w:rsidRDefault="00860B0E" w:rsidP="00DE07B4">
            <w:pPr>
              <w:autoSpaceDE w:val="0"/>
              <w:autoSpaceDN w:val="0"/>
              <w:adjustRightInd w:val="0"/>
              <w:jc w:val="both"/>
              <w:rPr>
                <w:rFonts w:ascii="Arial" w:hAnsi="Arial" w:cs="Arial"/>
                <w:color w:val="000000"/>
                <w:sz w:val="28"/>
                <w:szCs w:val="28"/>
                <w:lang w:eastAsia="ru-RU"/>
              </w:rPr>
            </w:pPr>
            <w:r w:rsidRPr="00252398">
              <w:rPr>
                <w:rFonts w:ascii="Arial" w:hAnsi="Arial" w:cs="Arial"/>
                <w:color w:val="000000"/>
                <w:sz w:val="28"/>
                <w:szCs w:val="28"/>
                <w:lang w:eastAsia="ru-RU"/>
              </w:rPr>
              <w:t>в том числе:</w:t>
            </w:r>
          </w:p>
          <w:p w:rsidR="00860B0E" w:rsidRPr="00252398" w:rsidRDefault="00860B0E" w:rsidP="00DE07B4">
            <w:pPr>
              <w:autoSpaceDE w:val="0"/>
              <w:autoSpaceDN w:val="0"/>
              <w:adjustRightInd w:val="0"/>
              <w:jc w:val="both"/>
              <w:rPr>
                <w:rFonts w:ascii="Arial" w:hAnsi="Arial" w:cs="Arial"/>
                <w:color w:val="000000"/>
                <w:sz w:val="28"/>
                <w:szCs w:val="28"/>
                <w:lang w:eastAsia="ru-RU"/>
              </w:rPr>
            </w:pPr>
            <w:r w:rsidRPr="00252398">
              <w:rPr>
                <w:rFonts w:ascii="Arial" w:hAnsi="Arial" w:cs="Arial"/>
                <w:color w:val="000000"/>
                <w:sz w:val="28"/>
                <w:szCs w:val="28"/>
                <w:lang w:eastAsia="ru-RU"/>
              </w:rPr>
              <w:t>средства городского бюджета – 220 558 770,00 руб.;</w:t>
            </w:r>
          </w:p>
          <w:p w:rsidR="00860B0E" w:rsidRPr="00252398" w:rsidRDefault="00860B0E" w:rsidP="00DE07B4">
            <w:pPr>
              <w:widowControl w:val="0"/>
              <w:autoSpaceDE w:val="0"/>
              <w:autoSpaceDN w:val="0"/>
              <w:adjustRightInd w:val="0"/>
              <w:jc w:val="both"/>
              <w:rPr>
                <w:rFonts w:ascii="Arial" w:hAnsi="Arial" w:cs="Arial"/>
                <w:color w:val="000000"/>
                <w:sz w:val="28"/>
                <w:szCs w:val="28"/>
                <w:lang w:eastAsia="ru-RU"/>
              </w:rPr>
            </w:pPr>
            <w:r w:rsidRPr="00252398">
              <w:rPr>
                <w:rFonts w:ascii="Arial" w:hAnsi="Arial" w:cs="Arial"/>
                <w:color w:val="000000"/>
                <w:sz w:val="28"/>
                <w:szCs w:val="28"/>
                <w:lang w:eastAsia="ru-RU"/>
              </w:rPr>
              <w:t xml:space="preserve">2020 год – 80 646 624,00 руб.;    </w:t>
            </w:r>
          </w:p>
          <w:p w:rsidR="00860B0E" w:rsidRPr="00252398" w:rsidRDefault="00860B0E" w:rsidP="00DE07B4">
            <w:pPr>
              <w:autoSpaceDE w:val="0"/>
              <w:autoSpaceDN w:val="0"/>
              <w:adjustRightInd w:val="0"/>
              <w:jc w:val="both"/>
              <w:rPr>
                <w:rFonts w:ascii="Arial" w:hAnsi="Arial" w:cs="Arial"/>
                <w:color w:val="000000"/>
                <w:sz w:val="28"/>
                <w:szCs w:val="28"/>
                <w:lang w:eastAsia="ru-RU"/>
              </w:rPr>
            </w:pPr>
            <w:r w:rsidRPr="00252398">
              <w:rPr>
                <w:rFonts w:ascii="Arial" w:hAnsi="Arial" w:cs="Arial"/>
                <w:color w:val="000000"/>
                <w:sz w:val="28"/>
                <w:szCs w:val="28"/>
                <w:lang w:eastAsia="ru-RU"/>
              </w:rPr>
              <w:lastRenderedPageBreak/>
              <w:t>2021 год – 66 610 739,00 руб.;</w:t>
            </w:r>
          </w:p>
          <w:p w:rsidR="00860B0E" w:rsidRPr="00252398" w:rsidRDefault="00860B0E" w:rsidP="00DE07B4">
            <w:pPr>
              <w:autoSpaceDE w:val="0"/>
              <w:autoSpaceDN w:val="0"/>
              <w:adjustRightInd w:val="0"/>
              <w:jc w:val="both"/>
              <w:rPr>
                <w:rFonts w:ascii="Arial" w:hAnsi="Arial" w:cs="Arial"/>
                <w:color w:val="000000"/>
                <w:sz w:val="28"/>
                <w:szCs w:val="28"/>
                <w:lang w:eastAsia="ru-RU"/>
              </w:rPr>
            </w:pPr>
            <w:r w:rsidRPr="00252398">
              <w:rPr>
                <w:rFonts w:ascii="Arial" w:hAnsi="Arial" w:cs="Arial"/>
                <w:color w:val="000000"/>
                <w:sz w:val="28"/>
                <w:szCs w:val="28"/>
                <w:lang w:eastAsia="ru-RU"/>
              </w:rPr>
              <w:t>2022 год – 73 301 407,00 руб.</w:t>
            </w:r>
          </w:p>
        </w:tc>
      </w:tr>
    </w:tbl>
    <w:p w:rsidR="00860B0E" w:rsidRPr="00252398" w:rsidRDefault="00860B0E" w:rsidP="00860B0E">
      <w:pPr>
        <w:pStyle w:val="21"/>
        <w:rPr>
          <w:rFonts w:ascii="Arial" w:hAnsi="Arial" w:cs="Arial"/>
          <w:szCs w:val="32"/>
        </w:rPr>
      </w:pPr>
    </w:p>
    <w:p w:rsidR="00860B0E" w:rsidRPr="00252398" w:rsidRDefault="00860B0E" w:rsidP="00860B0E">
      <w:pPr>
        <w:ind w:firstLine="700"/>
        <w:jc w:val="both"/>
        <w:rPr>
          <w:rFonts w:ascii="Arial" w:hAnsi="Arial" w:cs="Arial"/>
          <w:sz w:val="28"/>
          <w:szCs w:val="28"/>
        </w:rPr>
      </w:pPr>
    </w:p>
    <w:p w:rsidR="00860B0E" w:rsidRPr="00252398" w:rsidRDefault="00860B0E" w:rsidP="00860B0E">
      <w:pPr>
        <w:autoSpaceDE w:val="0"/>
        <w:autoSpaceDN w:val="0"/>
        <w:adjustRightInd w:val="0"/>
        <w:jc w:val="center"/>
        <w:rPr>
          <w:rFonts w:ascii="Arial" w:hAnsi="Arial" w:cs="Arial"/>
          <w:sz w:val="28"/>
          <w:szCs w:val="28"/>
        </w:rPr>
      </w:pPr>
      <w:r w:rsidRPr="00252398">
        <w:rPr>
          <w:rFonts w:ascii="Arial" w:hAnsi="Arial" w:cs="Arial"/>
          <w:sz w:val="28"/>
          <w:szCs w:val="28"/>
        </w:rPr>
        <w:t>2. Мероприятия подпрограммы</w:t>
      </w:r>
    </w:p>
    <w:p w:rsidR="00860B0E" w:rsidRPr="00252398" w:rsidRDefault="00860B0E" w:rsidP="00860B0E">
      <w:pPr>
        <w:autoSpaceDE w:val="0"/>
        <w:autoSpaceDN w:val="0"/>
        <w:adjustRightInd w:val="0"/>
        <w:ind w:firstLine="540"/>
        <w:jc w:val="both"/>
        <w:rPr>
          <w:rFonts w:ascii="Arial" w:hAnsi="Arial" w:cs="Arial"/>
          <w:b/>
          <w:sz w:val="28"/>
          <w:szCs w:val="28"/>
        </w:rPr>
      </w:pPr>
    </w:p>
    <w:p w:rsidR="00860B0E" w:rsidRPr="00252398" w:rsidRDefault="00860B0E" w:rsidP="00860B0E">
      <w:pPr>
        <w:pStyle w:val="21"/>
        <w:ind w:firstLine="709"/>
        <w:jc w:val="both"/>
        <w:rPr>
          <w:rFonts w:ascii="Arial" w:hAnsi="Arial" w:cs="Arial"/>
          <w:b w:val="0"/>
          <w:sz w:val="28"/>
          <w:szCs w:val="28"/>
        </w:rPr>
      </w:pPr>
      <w:r w:rsidRPr="00252398">
        <w:rPr>
          <w:rFonts w:ascii="Arial" w:hAnsi="Arial" w:cs="Arial"/>
          <w:b w:val="0"/>
          <w:sz w:val="28"/>
          <w:szCs w:val="28"/>
        </w:rPr>
        <w:t>Перечень мероприятий подпрограммы приведён в приложении № 2         к настоящей подпрограмме.</w:t>
      </w:r>
    </w:p>
    <w:p w:rsidR="00860B0E" w:rsidRPr="00252398" w:rsidRDefault="00860B0E" w:rsidP="00860B0E">
      <w:pPr>
        <w:pStyle w:val="21"/>
        <w:ind w:firstLine="709"/>
        <w:jc w:val="both"/>
        <w:rPr>
          <w:rFonts w:ascii="Arial" w:hAnsi="Arial" w:cs="Arial"/>
          <w:b w:val="0"/>
          <w:sz w:val="28"/>
          <w:szCs w:val="28"/>
        </w:rPr>
      </w:pPr>
    </w:p>
    <w:p w:rsidR="00860B0E" w:rsidRPr="00252398" w:rsidRDefault="00860B0E" w:rsidP="00860B0E">
      <w:pPr>
        <w:autoSpaceDE w:val="0"/>
        <w:autoSpaceDN w:val="0"/>
        <w:adjustRightInd w:val="0"/>
        <w:ind w:firstLine="540"/>
        <w:jc w:val="center"/>
        <w:rPr>
          <w:rFonts w:ascii="Arial" w:hAnsi="Arial" w:cs="Arial"/>
          <w:sz w:val="28"/>
          <w:szCs w:val="28"/>
        </w:rPr>
      </w:pPr>
      <w:r w:rsidRPr="00252398">
        <w:rPr>
          <w:rFonts w:ascii="Arial" w:hAnsi="Arial" w:cs="Arial"/>
          <w:sz w:val="28"/>
          <w:szCs w:val="28"/>
        </w:rPr>
        <w:t>3. Механизм реализации подпрограммы</w:t>
      </w:r>
    </w:p>
    <w:p w:rsidR="00860B0E" w:rsidRPr="00252398" w:rsidRDefault="00860B0E" w:rsidP="00860B0E">
      <w:pPr>
        <w:pStyle w:val="21"/>
        <w:tabs>
          <w:tab w:val="left" w:pos="1080"/>
        </w:tabs>
        <w:ind w:left="720"/>
        <w:jc w:val="left"/>
        <w:rPr>
          <w:rFonts w:ascii="Arial" w:hAnsi="Arial" w:cs="Arial"/>
          <w:sz w:val="28"/>
          <w:szCs w:val="28"/>
        </w:rPr>
      </w:pPr>
    </w:p>
    <w:p w:rsidR="00860B0E" w:rsidRPr="00252398" w:rsidRDefault="00860B0E" w:rsidP="00860B0E">
      <w:pPr>
        <w:pStyle w:val="ConsPlusNormal1"/>
        <w:ind w:firstLine="540"/>
        <w:jc w:val="both"/>
        <w:rPr>
          <w:rFonts w:cs="Arial"/>
          <w:sz w:val="28"/>
          <w:szCs w:val="28"/>
        </w:rPr>
      </w:pPr>
      <w:r w:rsidRPr="00252398">
        <w:rPr>
          <w:rFonts w:cs="Arial"/>
          <w:sz w:val="28"/>
          <w:szCs w:val="28"/>
        </w:rPr>
        <w:t>Финансирование программных мероприятий осуществляется за счет средств краевого и городского бюджетов.</w:t>
      </w:r>
    </w:p>
    <w:p w:rsidR="00860B0E" w:rsidRPr="00252398" w:rsidRDefault="00860B0E" w:rsidP="00860B0E">
      <w:pPr>
        <w:pStyle w:val="ConsPlusNormal1"/>
        <w:tabs>
          <w:tab w:val="left" w:pos="8080"/>
        </w:tabs>
        <w:ind w:firstLine="540"/>
        <w:jc w:val="both"/>
        <w:rPr>
          <w:rFonts w:cs="Arial"/>
          <w:sz w:val="28"/>
          <w:szCs w:val="28"/>
        </w:rPr>
      </w:pPr>
      <w:r w:rsidRPr="00252398">
        <w:rPr>
          <w:rFonts w:cs="Arial"/>
          <w:sz w:val="28"/>
          <w:szCs w:val="28"/>
        </w:rPr>
        <w:t>Исполнители программных мероприятий определяются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посредством заключения муниципальных контрактов на поставки товаров, выполнение работ, оказание услуг.</w:t>
      </w:r>
    </w:p>
    <w:p w:rsidR="00860B0E" w:rsidRPr="00252398" w:rsidRDefault="00860B0E" w:rsidP="00860B0E">
      <w:pPr>
        <w:pStyle w:val="ConsPlusNormal1"/>
        <w:tabs>
          <w:tab w:val="left" w:pos="8080"/>
        </w:tabs>
        <w:ind w:firstLine="540"/>
        <w:jc w:val="both"/>
        <w:rPr>
          <w:rFonts w:cs="Arial"/>
          <w:sz w:val="28"/>
          <w:szCs w:val="28"/>
        </w:rPr>
      </w:pPr>
      <w:r w:rsidRPr="00252398">
        <w:rPr>
          <w:rFonts w:cs="Arial"/>
          <w:sz w:val="28"/>
          <w:szCs w:val="28"/>
        </w:rPr>
        <w:t xml:space="preserve">Главным распорядителем бюджетных средств, предусмотренных на реализацию мероприятий, является Управление строительства и жилищно-коммунального хозяйства администрации города Канска. </w:t>
      </w:r>
    </w:p>
    <w:p w:rsidR="00860B0E" w:rsidRPr="00252398" w:rsidRDefault="00860B0E" w:rsidP="00860B0E">
      <w:pPr>
        <w:autoSpaceDE w:val="0"/>
        <w:autoSpaceDN w:val="0"/>
        <w:adjustRightInd w:val="0"/>
        <w:ind w:firstLine="567"/>
        <w:jc w:val="both"/>
        <w:rPr>
          <w:rFonts w:ascii="Arial" w:hAnsi="Arial" w:cs="Arial"/>
          <w:sz w:val="28"/>
          <w:szCs w:val="28"/>
        </w:rPr>
      </w:pPr>
      <w:r w:rsidRPr="00252398">
        <w:rPr>
          <w:rFonts w:ascii="Arial" w:hAnsi="Arial" w:cs="Arial"/>
          <w:sz w:val="28"/>
          <w:szCs w:val="28"/>
        </w:rPr>
        <w:t>Порядок расходования денежных средств бюджета города Канска на реализацию мероприятий подпрограммы, устанавливается нормативно-правовыми актами администрации города Канска.</w:t>
      </w:r>
      <w:r w:rsidRPr="00252398">
        <w:rPr>
          <w:rFonts w:ascii="Arial" w:hAnsi="Arial" w:cs="Arial"/>
        </w:rPr>
        <w:t xml:space="preserve"> </w:t>
      </w:r>
      <w:r w:rsidRPr="00252398">
        <w:rPr>
          <w:rFonts w:ascii="Arial" w:hAnsi="Arial" w:cs="Arial"/>
          <w:sz w:val="28"/>
          <w:szCs w:val="28"/>
        </w:rPr>
        <w:t>Контроль за эффективным и целевым использованием средств бюджета города Канска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60B0E" w:rsidRPr="00252398" w:rsidRDefault="00860B0E" w:rsidP="00860B0E">
      <w:pPr>
        <w:pStyle w:val="21"/>
        <w:ind w:firstLine="720"/>
        <w:jc w:val="both"/>
        <w:rPr>
          <w:rFonts w:ascii="Arial" w:hAnsi="Arial" w:cs="Arial"/>
          <w:b w:val="0"/>
          <w:sz w:val="28"/>
          <w:szCs w:val="28"/>
        </w:rPr>
      </w:pPr>
      <w:r w:rsidRPr="00252398">
        <w:rPr>
          <w:rFonts w:ascii="Arial" w:hAnsi="Arial" w:cs="Arial"/>
          <w:b w:val="0"/>
          <w:sz w:val="28"/>
          <w:szCs w:val="28"/>
        </w:rPr>
        <w:t>В основу механизма реализации подпрограммы заложены следующие принципы, обеспечивающие сбалансированное решение основных задач:</w:t>
      </w:r>
    </w:p>
    <w:p w:rsidR="00860B0E" w:rsidRPr="00252398" w:rsidRDefault="00860B0E" w:rsidP="00860B0E">
      <w:pPr>
        <w:pStyle w:val="21"/>
        <w:ind w:firstLine="720"/>
        <w:jc w:val="both"/>
        <w:rPr>
          <w:rFonts w:ascii="Arial" w:hAnsi="Arial" w:cs="Arial"/>
          <w:b w:val="0"/>
          <w:sz w:val="28"/>
          <w:szCs w:val="28"/>
        </w:rPr>
      </w:pPr>
      <w:r w:rsidRPr="00252398">
        <w:rPr>
          <w:rFonts w:ascii="Arial" w:hAnsi="Arial" w:cs="Arial"/>
          <w:b w:val="0"/>
          <w:sz w:val="28"/>
          <w:szCs w:val="28"/>
        </w:rPr>
        <w:t>консолидация средств для реализации приоритетных направлений в сфере совершенствования транспортной системы города Канска;</w:t>
      </w:r>
    </w:p>
    <w:p w:rsidR="00860B0E" w:rsidRPr="00252398" w:rsidRDefault="00860B0E" w:rsidP="00860B0E">
      <w:pPr>
        <w:pStyle w:val="21"/>
        <w:ind w:firstLine="720"/>
        <w:jc w:val="both"/>
        <w:rPr>
          <w:rFonts w:ascii="Arial" w:hAnsi="Arial" w:cs="Arial"/>
          <w:b w:val="0"/>
          <w:sz w:val="28"/>
          <w:szCs w:val="28"/>
        </w:rPr>
      </w:pPr>
      <w:r w:rsidRPr="00252398">
        <w:rPr>
          <w:rFonts w:ascii="Arial" w:hAnsi="Arial" w:cs="Arial"/>
          <w:b w:val="0"/>
          <w:sz w:val="28"/>
          <w:szCs w:val="28"/>
        </w:rPr>
        <w:t>эффективное целевое использование средств местного бюджета в соответствии с установленными приоритетами для достижения показателей подпрограммы;</w:t>
      </w:r>
    </w:p>
    <w:p w:rsidR="00860B0E" w:rsidRPr="00252398" w:rsidRDefault="00860B0E" w:rsidP="00860B0E">
      <w:pPr>
        <w:pStyle w:val="21"/>
        <w:ind w:firstLine="720"/>
        <w:jc w:val="both"/>
        <w:rPr>
          <w:rFonts w:ascii="Arial" w:hAnsi="Arial" w:cs="Arial"/>
          <w:b w:val="0"/>
          <w:sz w:val="28"/>
          <w:szCs w:val="28"/>
        </w:rPr>
      </w:pPr>
      <w:r w:rsidRPr="00252398">
        <w:rPr>
          <w:rFonts w:ascii="Arial" w:hAnsi="Arial" w:cs="Arial"/>
          <w:b w:val="0"/>
          <w:sz w:val="28"/>
          <w:szCs w:val="28"/>
        </w:rPr>
        <w:t>оценка результатов и социально-экономической эффективности подпрограммы на основе мониторинга показателей.</w:t>
      </w:r>
    </w:p>
    <w:p w:rsidR="00860B0E" w:rsidRPr="00252398" w:rsidRDefault="00860B0E" w:rsidP="00860B0E">
      <w:pPr>
        <w:pStyle w:val="21"/>
        <w:jc w:val="left"/>
        <w:rPr>
          <w:rFonts w:ascii="Arial" w:hAnsi="Arial" w:cs="Arial"/>
          <w:b w:val="0"/>
          <w:sz w:val="28"/>
          <w:szCs w:val="28"/>
        </w:rPr>
      </w:pPr>
    </w:p>
    <w:p w:rsidR="00860B0E" w:rsidRPr="00252398" w:rsidRDefault="00860B0E" w:rsidP="00860B0E">
      <w:pPr>
        <w:pStyle w:val="21"/>
        <w:ind w:firstLine="720"/>
        <w:rPr>
          <w:rFonts w:ascii="Arial" w:hAnsi="Arial" w:cs="Arial"/>
          <w:b w:val="0"/>
          <w:bCs w:val="0"/>
          <w:sz w:val="28"/>
        </w:rPr>
      </w:pPr>
      <w:r w:rsidRPr="00252398">
        <w:rPr>
          <w:rFonts w:ascii="Arial" w:hAnsi="Arial" w:cs="Arial"/>
          <w:b w:val="0"/>
          <w:sz w:val="28"/>
          <w:szCs w:val="28"/>
        </w:rPr>
        <w:t>4. Управление подпрограммой и контроль за исполнением подпрограммы</w:t>
      </w:r>
    </w:p>
    <w:p w:rsidR="00860B0E" w:rsidRPr="00252398" w:rsidRDefault="00860B0E" w:rsidP="00860B0E">
      <w:pPr>
        <w:pStyle w:val="21"/>
        <w:ind w:firstLine="720"/>
        <w:jc w:val="both"/>
        <w:rPr>
          <w:rFonts w:ascii="Arial" w:hAnsi="Arial" w:cs="Arial"/>
          <w:b w:val="0"/>
          <w:bCs w:val="0"/>
          <w:sz w:val="28"/>
        </w:rPr>
      </w:pPr>
    </w:p>
    <w:p w:rsidR="00860B0E" w:rsidRPr="00252398" w:rsidRDefault="00860B0E" w:rsidP="00860B0E">
      <w:pPr>
        <w:pStyle w:val="ConsPlusNormal1"/>
        <w:ind w:firstLine="540"/>
        <w:jc w:val="both"/>
        <w:rPr>
          <w:rFonts w:cs="Arial"/>
          <w:sz w:val="28"/>
          <w:szCs w:val="28"/>
        </w:rPr>
      </w:pPr>
      <w:r w:rsidRPr="00252398">
        <w:rPr>
          <w:rFonts w:cs="Arial"/>
          <w:sz w:val="28"/>
          <w:szCs w:val="28"/>
        </w:rPr>
        <w:t>Организацию управления подпрограммой осуществляет Управление строительства и жилищно-коммунального хозяйства администрации города Канска.</w:t>
      </w:r>
    </w:p>
    <w:p w:rsidR="00860B0E" w:rsidRPr="00252398" w:rsidRDefault="00860B0E" w:rsidP="00860B0E">
      <w:pPr>
        <w:pStyle w:val="ConsPlusNormal1"/>
        <w:ind w:firstLine="540"/>
        <w:jc w:val="both"/>
        <w:rPr>
          <w:rFonts w:cs="Arial"/>
          <w:sz w:val="28"/>
          <w:szCs w:val="28"/>
        </w:rPr>
      </w:pPr>
      <w:r w:rsidRPr="00252398">
        <w:rPr>
          <w:rFonts w:cs="Arial"/>
          <w:sz w:val="28"/>
          <w:szCs w:val="28"/>
        </w:rPr>
        <w:t>К компетенции Управление строительства и жилищно-коммунального хозяйства администрации города Канска в области реализации подпрограммы относятся:</w:t>
      </w:r>
    </w:p>
    <w:p w:rsidR="00860B0E" w:rsidRPr="00252398" w:rsidRDefault="00860B0E" w:rsidP="00860B0E">
      <w:pPr>
        <w:pStyle w:val="ConsPlusNormal1"/>
        <w:ind w:firstLine="540"/>
        <w:jc w:val="both"/>
        <w:rPr>
          <w:rFonts w:cs="Arial"/>
          <w:sz w:val="28"/>
          <w:szCs w:val="28"/>
        </w:rPr>
      </w:pPr>
      <w:r w:rsidRPr="00252398">
        <w:rPr>
          <w:rFonts w:cs="Arial"/>
          <w:sz w:val="28"/>
          <w:szCs w:val="28"/>
        </w:rPr>
        <w:t>разработка нормативных актов, необходимых для реализации подпрограммы;</w:t>
      </w:r>
    </w:p>
    <w:p w:rsidR="00860B0E" w:rsidRPr="00252398" w:rsidRDefault="00860B0E" w:rsidP="00860B0E">
      <w:pPr>
        <w:pStyle w:val="ConsPlusNormal1"/>
        <w:ind w:firstLine="540"/>
        <w:jc w:val="both"/>
        <w:rPr>
          <w:rFonts w:cs="Arial"/>
          <w:sz w:val="28"/>
          <w:szCs w:val="28"/>
        </w:rPr>
      </w:pPr>
      <w:r w:rsidRPr="00252398">
        <w:rPr>
          <w:rFonts w:cs="Arial"/>
          <w:sz w:val="28"/>
          <w:szCs w:val="28"/>
        </w:rPr>
        <w:t>разработка предложений по уточнению перечня, затрат и механизма реализации мероприятий подпрограммы;</w:t>
      </w:r>
    </w:p>
    <w:p w:rsidR="00860B0E" w:rsidRPr="00252398" w:rsidRDefault="00860B0E" w:rsidP="00860B0E">
      <w:pPr>
        <w:pStyle w:val="ConsPlusNormal1"/>
        <w:ind w:firstLine="540"/>
        <w:jc w:val="both"/>
        <w:rPr>
          <w:rFonts w:cs="Arial"/>
          <w:sz w:val="28"/>
          <w:szCs w:val="28"/>
        </w:rPr>
      </w:pPr>
      <w:r w:rsidRPr="00252398">
        <w:rPr>
          <w:rFonts w:cs="Arial"/>
          <w:sz w:val="28"/>
          <w:szCs w:val="28"/>
        </w:rPr>
        <w:t>определение критериев и показателей эффективности, организация мониторинга реализации подпрограммы;</w:t>
      </w:r>
    </w:p>
    <w:p w:rsidR="00860B0E" w:rsidRPr="00252398" w:rsidRDefault="00860B0E" w:rsidP="00860B0E">
      <w:pPr>
        <w:pStyle w:val="ConsPlusNormal1"/>
        <w:ind w:firstLine="540"/>
        <w:jc w:val="both"/>
        <w:rPr>
          <w:rFonts w:cs="Arial"/>
          <w:sz w:val="28"/>
          <w:szCs w:val="28"/>
        </w:rPr>
      </w:pPr>
      <w:r w:rsidRPr="00252398">
        <w:rPr>
          <w:rFonts w:cs="Arial"/>
          <w:sz w:val="28"/>
          <w:szCs w:val="28"/>
        </w:rPr>
        <w:t>обеспечение целевого, эффективного расходования средств, предусмотренных на реализацию подпрограммы, из бюджетов всех уровней;</w:t>
      </w:r>
    </w:p>
    <w:p w:rsidR="00860B0E" w:rsidRPr="00252398" w:rsidRDefault="00860B0E" w:rsidP="00860B0E">
      <w:pPr>
        <w:pStyle w:val="ConsPlusNormal1"/>
        <w:ind w:firstLine="540"/>
        <w:jc w:val="both"/>
        <w:rPr>
          <w:rFonts w:cs="Arial"/>
          <w:sz w:val="28"/>
          <w:szCs w:val="28"/>
        </w:rPr>
      </w:pPr>
      <w:r w:rsidRPr="00252398">
        <w:rPr>
          <w:rFonts w:cs="Arial"/>
          <w:sz w:val="28"/>
          <w:szCs w:val="28"/>
        </w:rPr>
        <w:t>подготовка полугодового и годового отчета о ходе реализации подпрограммы.</w:t>
      </w:r>
    </w:p>
    <w:p w:rsidR="00860B0E" w:rsidRPr="00252398" w:rsidRDefault="00860B0E" w:rsidP="00860B0E">
      <w:pPr>
        <w:pStyle w:val="ConsPlusNormal1"/>
        <w:ind w:firstLine="540"/>
        <w:jc w:val="both"/>
        <w:rPr>
          <w:rFonts w:cs="Arial"/>
          <w:sz w:val="28"/>
          <w:szCs w:val="28"/>
        </w:rPr>
      </w:pPr>
      <w:r w:rsidRPr="00252398">
        <w:rPr>
          <w:rFonts w:cs="Arial"/>
          <w:sz w:val="28"/>
          <w:szCs w:val="28"/>
        </w:rPr>
        <w:t>Управление несет ответственность за реализацию подпрограммы, достижение конечных результатов и осуществляет:</w:t>
      </w:r>
    </w:p>
    <w:p w:rsidR="00860B0E" w:rsidRPr="00252398" w:rsidRDefault="00860B0E" w:rsidP="00860B0E">
      <w:pPr>
        <w:autoSpaceDE w:val="0"/>
        <w:autoSpaceDN w:val="0"/>
        <w:adjustRightInd w:val="0"/>
        <w:ind w:firstLine="709"/>
        <w:jc w:val="both"/>
        <w:rPr>
          <w:rFonts w:ascii="Arial" w:hAnsi="Arial" w:cs="Arial"/>
          <w:sz w:val="28"/>
          <w:szCs w:val="28"/>
        </w:rPr>
      </w:pPr>
      <w:r w:rsidRPr="00252398">
        <w:rPr>
          <w:rFonts w:ascii="Arial" w:hAnsi="Arial" w:cs="Arial"/>
          <w:sz w:val="28"/>
          <w:szCs w:val="28"/>
        </w:rPr>
        <w:t>- координацию исполнения мероприятий подпрограммы, мониторинг их реализации;</w:t>
      </w:r>
    </w:p>
    <w:p w:rsidR="00860B0E" w:rsidRPr="00252398" w:rsidRDefault="00860B0E" w:rsidP="00860B0E">
      <w:pPr>
        <w:autoSpaceDE w:val="0"/>
        <w:autoSpaceDN w:val="0"/>
        <w:adjustRightInd w:val="0"/>
        <w:ind w:firstLine="709"/>
        <w:jc w:val="both"/>
        <w:rPr>
          <w:rFonts w:ascii="Arial" w:hAnsi="Arial" w:cs="Arial"/>
          <w:sz w:val="28"/>
          <w:szCs w:val="28"/>
        </w:rPr>
      </w:pPr>
      <w:r w:rsidRPr="00252398">
        <w:rPr>
          <w:rFonts w:ascii="Arial" w:hAnsi="Arial" w:cs="Arial"/>
          <w:sz w:val="28"/>
          <w:szCs w:val="28"/>
        </w:rPr>
        <w:t>- непосредственный контроль за ходом реализации мероприятий подпрограммы;</w:t>
      </w:r>
    </w:p>
    <w:p w:rsidR="00860B0E" w:rsidRPr="00252398" w:rsidRDefault="00860B0E" w:rsidP="00860B0E">
      <w:pPr>
        <w:autoSpaceDE w:val="0"/>
        <w:autoSpaceDN w:val="0"/>
        <w:adjustRightInd w:val="0"/>
        <w:ind w:firstLine="709"/>
        <w:jc w:val="both"/>
        <w:rPr>
          <w:rFonts w:ascii="Arial" w:hAnsi="Arial" w:cs="Arial"/>
          <w:sz w:val="28"/>
          <w:szCs w:val="28"/>
        </w:rPr>
      </w:pPr>
      <w:r w:rsidRPr="00252398">
        <w:rPr>
          <w:rFonts w:ascii="Arial" w:hAnsi="Arial" w:cs="Arial"/>
          <w:sz w:val="28"/>
          <w:szCs w:val="28"/>
        </w:rPr>
        <w:t>- подготовку отчётов о реализации подпрограммы;</w:t>
      </w:r>
    </w:p>
    <w:p w:rsidR="00860B0E" w:rsidRPr="00252398" w:rsidRDefault="00860B0E" w:rsidP="00860B0E">
      <w:pPr>
        <w:autoSpaceDE w:val="0"/>
        <w:autoSpaceDN w:val="0"/>
        <w:adjustRightInd w:val="0"/>
        <w:ind w:firstLine="709"/>
        <w:jc w:val="both"/>
        <w:rPr>
          <w:rFonts w:ascii="Arial" w:hAnsi="Arial" w:cs="Arial"/>
          <w:sz w:val="28"/>
          <w:szCs w:val="28"/>
        </w:rPr>
      </w:pPr>
      <w:r w:rsidRPr="00252398">
        <w:rPr>
          <w:rFonts w:ascii="Arial" w:hAnsi="Arial" w:cs="Arial"/>
          <w:sz w:val="28"/>
          <w:szCs w:val="28"/>
        </w:rPr>
        <w:t>- контроль за достижением конечного результата подпрограммы;</w:t>
      </w:r>
    </w:p>
    <w:p w:rsidR="00860B0E" w:rsidRPr="00252398" w:rsidRDefault="00860B0E" w:rsidP="00860B0E">
      <w:pPr>
        <w:autoSpaceDE w:val="0"/>
        <w:autoSpaceDN w:val="0"/>
        <w:adjustRightInd w:val="0"/>
        <w:ind w:firstLine="709"/>
        <w:jc w:val="both"/>
        <w:rPr>
          <w:rFonts w:ascii="Arial" w:hAnsi="Arial" w:cs="Arial"/>
          <w:sz w:val="28"/>
          <w:szCs w:val="28"/>
        </w:rPr>
      </w:pPr>
      <w:r w:rsidRPr="00252398">
        <w:rPr>
          <w:rFonts w:ascii="Arial" w:hAnsi="Arial" w:cs="Arial"/>
          <w:sz w:val="28"/>
          <w:szCs w:val="28"/>
        </w:rPr>
        <w:t>- ежегодную оценку эффективности реализации подпрограммы.</w:t>
      </w:r>
    </w:p>
    <w:p w:rsidR="00860B0E" w:rsidRPr="00252398" w:rsidRDefault="00860B0E" w:rsidP="00860B0E">
      <w:pPr>
        <w:autoSpaceDE w:val="0"/>
        <w:autoSpaceDN w:val="0"/>
        <w:adjustRightInd w:val="0"/>
        <w:ind w:firstLine="709"/>
        <w:jc w:val="both"/>
        <w:rPr>
          <w:rFonts w:ascii="Arial" w:hAnsi="Arial" w:cs="Arial"/>
          <w:sz w:val="28"/>
          <w:szCs w:val="28"/>
        </w:rPr>
      </w:pPr>
      <w:r w:rsidRPr="00252398">
        <w:rPr>
          <w:rFonts w:ascii="Arial" w:hAnsi="Arial" w:cs="Arial"/>
          <w:sz w:val="28"/>
          <w:szCs w:val="28"/>
        </w:rPr>
        <w:t>Обеспечение целевого расходования бюджетных средств осуществляется Управление строительства и жилищно-коммунального хозяйства администрации города Канска, являющимся главным распорядителем средств городского бюджета, а также МКУ                      «Служба заказчика» являющимся подведомственным учреждением Управления и получателем бюджетных средств.</w:t>
      </w:r>
    </w:p>
    <w:p w:rsidR="00860B0E" w:rsidRPr="00252398" w:rsidRDefault="00860B0E" w:rsidP="00860B0E">
      <w:pPr>
        <w:autoSpaceDE w:val="0"/>
        <w:autoSpaceDN w:val="0"/>
        <w:adjustRightInd w:val="0"/>
        <w:ind w:firstLine="709"/>
        <w:jc w:val="both"/>
        <w:rPr>
          <w:rFonts w:ascii="Arial" w:hAnsi="Arial" w:cs="Arial"/>
          <w:sz w:val="28"/>
          <w:szCs w:val="28"/>
        </w:rPr>
      </w:pPr>
      <w:r w:rsidRPr="00252398">
        <w:rPr>
          <w:rFonts w:ascii="Arial" w:hAnsi="Arial" w:cs="Arial"/>
          <w:sz w:val="28"/>
          <w:szCs w:val="28"/>
        </w:rPr>
        <w:t xml:space="preserve">Контроль за ходом реализации подпрограммы осуществляет путём составления отчётов. </w:t>
      </w:r>
    </w:p>
    <w:p w:rsidR="00860B0E" w:rsidRPr="00252398" w:rsidRDefault="00860B0E" w:rsidP="00860B0E">
      <w:pPr>
        <w:autoSpaceDE w:val="0"/>
        <w:autoSpaceDN w:val="0"/>
        <w:adjustRightInd w:val="0"/>
        <w:ind w:firstLine="708"/>
        <w:jc w:val="both"/>
        <w:rPr>
          <w:rFonts w:ascii="Arial" w:hAnsi="Arial" w:cs="Arial"/>
          <w:sz w:val="28"/>
          <w:szCs w:val="28"/>
        </w:rPr>
      </w:pPr>
      <w:r w:rsidRPr="00252398">
        <w:rPr>
          <w:rFonts w:ascii="Arial" w:hAnsi="Arial" w:cs="Arial"/>
          <w:sz w:val="28"/>
          <w:szCs w:val="28"/>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860B0E" w:rsidRPr="00252398" w:rsidRDefault="00860B0E" w:rsidP="00860B0E">
      <w:pPr>
        <w:autoSpaceDE w:val="0"/>
        <w:autoSpaceDN w:val="0"/>
        <w:adjustRightInd w:val="0"/>
        <w:ind w:firstLine="708"/>
        <w:jc w:val="both"/>
        <w:rPr>
          <w:rFonts w:ascii="Arial" w:hAnsi="Arial" w:cs="Arial"/>
          <w:sz w:val="28"/>
          <w:szCs w:val="28"/>
        </w:rPr>
      </w:pPr>
      <w:r w:rsidRPr="00252398">
        <w:rPr>
          <w:rFonts w:ascii="Arial" w:hAnsi="Arial" w:cs="Arial"/>
          <w:sz w:val="28"/>
          <w:szCs w:val="28"/>
        </w:rPr>
        <w:lastRenderedPageBreak/>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860B0E" w:rsidRPr="00252398" w:rsidRDefault="00860B0E" w:rsidP="00692C6F">
      <w:pPr>
        <w:pStyle w:val="ConsPlusNormal"/>
        <w:tabs>
          <w:tab w:val="left" w:pos="720"/>
        </w:tabs>
        <w:rPr>
          <w:sz w:val="28"/>
          <w:szCs w:val="28"/>
        </w:rPr>
        <w:sectPr w:rsidR="00860B0E" w:rsidRPr="00252398" w:rsidSect="00860B0E">
          <w:pgSz w:w="11906" w:h="16838"/>
          <w:pgMar w:top="680" w:right="567" w:bottom="1134" w:left="425" w:header="709" w:footer="709" w:gutter="0"/>
          <w:cols w:space="708"/>
          <w:docGrid w:linePitch="360"/>
        </w:sectPr>
      </w:pPr>
    </w:p>
    <w:tbl>
      <w:tblPr>
        <w:tblW w:w="11760" w:type="dxa"/>
        <w:tblInd w:w="108" w:type="dxa"/>
        <w:tblLook w:val="04A0"/>
      </w:tblPr>
      <w:tblGrid>
        <w:gridCol w:w="5540"/>
        <w:gridCol w:w="820"/>
        <w:gridCol w:w="1456"/>
        <w:gridCol w:w="1036"/>
        <w:gridCol w:w="1076"/>
        <w:gridCol w:w="1016"/>
        <w:gridCol w:w="1016"/>
      </w:tblGrid>
      <w:tr w:rsidR="00DE07B4" w:rsidRPr="00252398" w:rsidTr="00DE07B4">
        <w:trPr>
          <w:trHeight w:val="255"/>
        </w:trPr>
        <w:tc>
          <w:tcPr>
            <w:tcW w:w="554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256" w:type="dxa"/>
            <w:tcBorders>
              <w:top w:val="nil"/>
              <w:left w:val="nil"/>
              <w:bottom w:val="nil"/>
              <w:right w:val="nil"/>
            </w:tcBorders>
            <w:shd w:val="clear" w:color="auto" w:fill="auto"/>
            <w:noWrap/>
            <w:vAlign w:val="bottom"/>
            <w:hideMark/>
          </w:tcPr>
          <w:p w:rsidR="00DE07B4" w:rsidRPr="00252398" w:rsidRDefault="00EF6FC8" w:rsidP="00DE07B4">
            <w:pPr>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w:pict>
                <v:shapetype id="_x0000_t202" coordsize="21600,21600" o:spt="202" path="m,l,21600r21600,l21600,xe">
                  <v:stroke joinstyle="miter"/>
                  <v:path gradientshapeok="t" o:connecttype="rect"/>
                </v:shapetype>
                <v:shape id="Надпись 1025" o:spid="_x0000_s1026" type="#_x0000_t202" style="position:absolute;margin-left:57.75pt;margin-top:6pt;width:209.25pt;height:4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He9QEAAK0DAAAOAAAAZHJzL2Uyb0RvYy54bWysU8Fu1DAQvSPxD5bvbJJtWWi02QqoipAK&#10;rVT4gInjbCIcj7G9m+yRO7/AP3DgwK2/kP4RY+92CXBDXEYZj+d53puX5fnQKbaV1rWoC57NUs6k&#10;Fli1el3wD+8vnzznzHnQFSjUsuA76fj56vGjZW9yOccGVSUtIxDt8t4UvPHe5EniRCM7cDM0UlOx&#10;RtuBp9Suk8pCT+idSuZpukh6tJWxKKRzdHqxL/JVxK9rKfx1XTvpmSo4zeZjtDGWISarJeRrC6Zp&#10;xWEM+IcpOmg1PXqEugAPbGPbv6C6Vlh0WPuZwC7Bum6FjByITZb+wea2ASMjFxLHmaNM7v/Binfb&#10;G8vainaXzp9ypqGjLY1fx2/j9/Fu/HH/+f4LiyVSqjcup4ZbQy1+eIkDdUXWzlyh+OiYxlcN6LV8&#10;YS32jYSKJs2CxsmkdY/jAkjZv8WK3oONxwg01LYLMpIwjNBpY7vjluTgmaDDk/ni9ORZxpmgWpZm&#10;i7Oz0/gG5A/txjr/WmLHwkfBLdkgwsP2yvkwDuQPV8JrGi9bpaIVlP7tgC7uT2T00qE7kAnz75n4&#10;oRwO4pRY7YgW/Q/+mkKtsC+4UK3hrCePFdx92oCVnKk3mqShlS+CKaeJnSblNAEtGiTr+qOg5InI&#10;5eDfYLppHmX/9ZetfgIAAP//AwBQSwMEFAAGAAgAAAAhAObdM5jdAAAACQEAAA8AAABkcnMvZG93&#10;bnJldi54bWxMj0tPwzAQhO9I/AdrkbhRpwXzCHEqQKpEJS6UiLMbL3HAjyh2WpNfz3KC24z20+xM&#10;tc7OsgOOsQ9ewnJRAEPfBt37TkLztrm4BRaT8lrZ4FHCN0ZY16cnlSp1OPpXPOxSxyjEx1JJMCkN&#10;JeexNehUXIQBPd0+wuhUIjt2XI/qSOHO8lVRXHOnek8fjBrwyWD7tZuchLl5ef98xmHeimljt3M2&#10;qXnMUp6f5Yd7YAlz+oPhtz5Vh5o67cPkdWSW/FIIQkmsaBMB4vKKxF7C3Y0AXlf8/4L6BwAA//8D&#10;AFBLAQItABQABgAIAAAAIQC2gziS/gAAAOEBAAATAAAAAAAAAAAAAAAAAAAAAABbQ29udGVudF9U&#10;eXBlc10ueG1sUEsBAi0AFAAGAAgAAAAhADj9If/WAAAAlAEAAAsAAAAAAAAAAAAAAAAALwEAAF9y&#10;ZWxzLy5yZWxzUEsBAi0AFAAGAAgAAAAhACb2wd71AQAArQMAAA4AAAAAAAAAAAAAAAAALgIAAGRy&#10;cy9lMm9Eb2MueG1sUEsBAi0AFAAGAAgAAAAhAObdM5jdAAAACQEAAA8AAAAAAAAAAAAAAAAATwQA&#10;AGRycy9kb3ducmV2LnhtbFBLBQYAAAAABAAEAPMAAABZBQAAAAA=&#10;" filled="f" stroked="f">
                  <v:textbox inset=".56mm,.56mm,.56mm,.56mm">
                    <w:txbxContent>
                      <w:p w:rsidR="00252398" w:rsidRDefault="00252398" w:rsidP="00DE07B4">
                        <w:pPr>
                          <w:spacing w:line="200" w:lineRule="exact"/>
                          <w:rPr>
                            <w:sz w:val="24"/>
                            <w:szCs w:val="24"/>
                          </w:rPr>
                        </w:pPr>
                        <w:r>
                          <w:rPr>
                            <w:color w:val="000000"/>
                            <w:sz w:val="20"/>
                            <w:szCs w:val="20"/>
                          </w:rPr>
                          <w:t xml:space="preserve">Приложение </w:t>
                        </w:r>
                        <w:r>
                          <w:rPr>
                            <w:color w:val="000000"/>
                            <w:sz w:val="20"/>
                            <w:szCs w:val="20"/>
                            <w:lang w:val="en-US"/>
                          </w:rPr>
                          <w:t>N</w:t>
                        </w:r>
                        <w:r w:rsidRPr="00DE07B4">
                          <w:rPr>
                            <w:color w:val="000000"/>
                            <w:sz w:val="20"/>
                            <w:szCs w:val="20"/>
                          </w:rPr>
                          <w:t xml:space="preserve"> 1</w:t>
                        </w:r>
                      </w:p>
                      <w:p w:rsidR="00252398" w:rsidRDefault="00252398" w:rsidP="00DE07B4">
                        <w:pPr>
                          <w:spacing w:line="200" w:lineRule="exact"/>
                        </w:pPr>
                        <w:r>
                          <w:rPr>
                            <w:color w:val="000000"/>
                            <w:sz w:val="20"/>
                            <w:szCs w:val="20"/>
                          </w:rPr>
                          <w:t xml:space="preserve">к  подпрограмме "Развитие транспортной системы города" </w:t>
                        </w:r>
                      </w:p>
                    </w:txbxContent>
                  </v:textbox>
                </v:shape>
              </w:pict>
            </w:r>
          </w:p>
          <w:tbl>
            <w:tblPr>
              <w:tblW w:w="0" w:type="auto"/>
              <w:tblCellSpacing w:w="0" w:type="dxa"/>
              <w:tblCellMar>
                <w:left w:w="0" w:type="dxa"/>
                <w:right w:w="0" w:type="dxa"/>
              </w:tblCellMar>
              <w:tblLook w:val="04A0"/>
            </w:tblPr>
            <w:tblGrid>
              <w:gridCol w:w="1240"/>
            </w:tblGrid>
            <w:tr w:rsidR="00DE07B4" w:rsidRPr="00252398">
              <w:trPr>
                <w:trHeight w:val="255"/>
                <w:tblCellSpacing w:w="0" w:type="dxa"/>
              </w:trPr>
              <w:tc>
                <w:tcPr>
                  <w:tcW w:w="124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r>
          </w:tbl>
          <w:p w:rsidR="00DE07B4" w:rsidRPr="00252398" w:rsidRDefault="00DE07B4" w:rsidP="00DE07B4">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07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01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01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r>
      <w:tr w:rsidR="00DE07B4" w:rsidRPr="00252398" w:rsidTr="00DE07B4">
        <w:trPr>
          <w:trHeight w:val="255"/>
        </w:trPr>
        <w:tc>
          <w:tcPr>
            <w:tcW w:w="554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25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07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01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01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r>
      <w:tr w:rsidR="00DE07B4" w:rsidRPr="00252398" w:rsidTr="00DE07B4">
        <w:trPr>
          <w:trHeight w:val="465"/>
        </w:trPr>
        <w:tc>
          <w:tcPr>
            <w:tcW w:w="554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25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07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01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01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r>
      <w:tr w:rsidR="00DE07B4" w:rsidRPr="00252398" w:rsidTr="00DE07B4">
        <w:trPr>
          <w:trHeight w:val="675"/>
        </w:trPr>
        <w:tc>
          <w:tcPr>
            <w:tcW w:w="11760" w:type="dxa"/>
            <w:gridSpan w:val="7"/>
            <w:tcBorders>
              <w:top w:val="nil"/>
              <w:left w:val="nil"/>
              <w:bottom w:val="nil"/>
              <w:right w:val="nil"/>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xml:space="preserve">Перечень </w:t>
            </w:r>
            <w:r w:rsidRPr="00252398">
              <w:rPr>
                <w:rFonts w:ascii="Arial" w:eastAsia="Times New Roman" w:hAnsi="Arial" w:cs="Arial"/>
                <w:sz w:val="24"/>
                <w:szCs w:val="24"/>
                <w:lang w:eastAsia="ru-RU"/>
              </w:rPr>
              <w:br/>
              <w:t>и значения показателей результативности подпрограммы</w:t>
            </w:r>
          </w:p>
        </w:tc>
      </w:tr>
      <w:tr w:rsidR="00DE07B4" w:rsidRPr="00252398" w:rsidTr="00DE07B4">
        <w:trPr>
          <w:trHeight w:val="315"/>
        </w:trPr>
        <w:tc>
          <w:tcPr>
            <w:tcW w:w="5540" w:type="dxa"/>
            <w:tcBorders>
              <w:top w:val="nil"/>
              <w:left w:val="nil"/>
              <w:bottom w:val="nil"/>
              <w:right w:val="nil"/>
            </w:tcBorders>
            <w:shd w:val="clear" w:color="auto" w:fill="auto"/>
            <w:hideMark/>
          </w:tcPr>
          <w:p w:rsidR="00DE07B4" w:rsidRPr="00252398" w:rsidRDefault="00DE07B4" w:rsidP="00DE07B4">
            <w:pPr>
              <w:spacing w:after="0" w:line="240" w:lineRule="auto"/>
              <w:jc w:val="center"/>
              <w:rPr>
                <w:rFonts w:ascii="Arial" w:eastAsia="Times New Roman" w:hAnsi="Arial" w:cs="Arial"/>
                <w:sz w:val="24"/>
                <w:szCs w:val="24"/>
                <w:lang w:eastAsia="ru-RU"/>
              </w:rPr>
            </w:pPr>
          </w:p>
        </w:tc>
        <w:tc>
          <w:tcPr>
            <w:tcW w:w="820" w:type="dxa"/>
            <w:tcBorders>
              <w:top w:val="nil"/>
              <w:left w:val="nil"/>
              <w:bottom w:val="nil"/>
              <w:right w:val="nil"/>
            </w:tcBorders>
            <w:shd w:val="clear" w:color="auto" w:fill="auto"/>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1256" w:type="dxa"/>
            <w:tcBorders>
              <w:top w:val="nil"/>
              <w:left w:val="nil"/>
              <w:bottom w:val="nil"/>
              <w:right w:val="nil"/>
            </w:tcBorders>
            <w:shd w:val="clear" w:color="auto" w:fill="auto"/>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3108" w:type="dxa"/>
            <w:gridSpan w:val="3"/>
            <w:tcBorders>
              <w:top w:val="nil"/>
              <w:left w:val="nil"/>
              <w:bottom w:val="single" w:sz="4" w:space="0" w:color="auto"/>
              <w:right w:val="nil"/>
            </w:tcBorders>
            <w:shd w:val="clear" w:color="auto" w:fill="auto"/>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w:t>
            </w:r>
          </w:p>
        </w:tc>
      </w:tr>
      <w:tr w:rsidR="00DE07B4" w:rsidRPr="00252398" w:rsidTr="00DE07B4">
        <w:trPr>
          <w:trHeight w:val="705"/>
        </w:trPr>
        <w:tc>
          <w:tcPr>
            <w:tcW w:w="5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xml:space="preserve">Цель,    </w:t>
            </w:r>
            <w:r w:rsidRPr="00252398">
              <w:rPr>
                <w:rFonts w:ascii="Arial" w:eastAsia="Times New Roman" w:hAnsi="Arial" w:cs="Arial"/>
                <w:sz w:val="20"/>
                <w:szCs w:val="20"/>
                <w:lang w:eastAsia="ru-RU"/>
              </w:rPr>
              <w:br/>
              <w:t>показатели результативности</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Ед.</w:t>
            </w:r>
            <w:r w:rsidRPr="00252398">
              <w:rPr>
                <w:rFonts w:ascii="Arial" w:eastAsia="Times New Roman" w:hAnsi="Arial" w:cs="Arial"/>
                <w:sz w:val="20"/>
                <w:szCs w:val="20"/>
                <w:lang w:eastAsia="ru-RU"/>
              </w:rPr>
              <w:br/>
              <w:t>изм.</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xml:space="preserve">Источник </w:t>
            </w:r>
            <w:r w:rsidRPr="00252398">
              <w:rPr>
                <w:rFonts w:ascii="Arial" w:eastAsia="Times New Roman" w:hAnsi="Arial" w:cs="Arial"/>
                <w:sz w:val="20"/>
                <w:szCs w:val="20"/>
                <w:lang w:eastAsia="ru-RU"/>
              </w:rPr>
              <w:br/>
              <w:t>информации</w:t>
            </w:r>
          </w:p>
        </w:tc>
        <w:tc>
          <w:tcPr>
            <w:tcW w:w="4144" w:type="dxa"/>
            <w:gridSpan w:val="4"/>
            <w:tcBorders>
              <w:top w:val="single" w:sz="4" w:space="0" w:color="auto"/>
              <w:left w:val="nil"/>
              <w:bottom w:val="single" w:sz="4" w:space="0" w:color="auto"/>
              <w:right w:val="nil"/>
            </w:tcBorders>
            <w:shd w:val="clear" w:color="000000" w:fill="FFFFFF"/>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годы реализации подпрограммы</w:t>
            </w:r>
          </w:p>
        </w:tc>
      </w:tr>
      <w:tr w:rsidR="00DE07B4" w:rsidRPr="00252398" w:rsidTr="00DE07B4">
        <w:trPr>
          <w:trHeight w:val="390"/>
        </w:trPr>
        <w:tc>
          <w:tcPr>
            <w:tcW w:w="5540" w:type="dxa"/>
            <w:vMerge/>
            <w:tcBorders>
              <w:top w:val="single" w:sz="4" w:space="0" w:color="auto"/>
              <w:left w:val="single" w:sz="4" w:space="0" w:color="auto"/>
              <w:bottom w:val="single" w:sz="4" w:space="0" w:color="auto"/>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036"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2019</w:t>
            </w:r>
          </w:p>
        </w:tc>
        <w:tc>
          <w:tcPr>
            <w:tcW w:w="1076"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2020</w:t>
            </w:r>
          </w:p>
        </w:tc>
        <w:tc>
          <w:tcPr>
            <w:tcW w:w="1016"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2021</w:t>
            </w:r>
          </w:p>
        </w:tc>
        <w:tc>
          <w:tcPr>
            <w:tcW w:w="1016"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2022</w:t>
            </w:r>
          </w:p>
        </w:tc>
      </w:tr>
      <w:tr w:rsidR="00DE07B4" w:rsidRPr="00252398" w:rsidTr="00DE07B4">
        <w:trPr>
          <w:trHeight w:val="39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2</w:t>
            </w:r>
          </w:p>
        </w:tc>
        <w:tc>
          <w:tcPr>
            <w:tcW w:w="820" w:type="dxa"/>
            <w:tcBorders>
              <w:top w:val="nil"/>
              <w:left w:val="nil"/>
              <w:bottom w:val="single" w:sz="4" w:space="0" w:color="auto"/>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3</w:t>
            </w:r>
          </w:p>
        </w:tc>
        <w:tc>
          <w:tcPr>
            <w:tcW w:w="1256" w:type="dxa"/>
            <w:tcBorders>
              <w:top w:val="nil"/>
              <w:left w:val="nil"/>
              <w:bottom w:val="single" w:sz="4" w:space="0" w:color="auto"/>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4</w:t>
            </w:r>
          </w:p>
        </w:tc>
        <w:tc>
          <w:tcPr>
            <w:tcW w:w="1036"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5</w:t>
            </w:r>
          </w:p>
        </w:tc>
        <w:tc>
          <w:tcPr>
            <w:tcW w:w="1076"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6</w:t>
            </w:r>
          </w:p>
        </w:tc>
        <w:tc>
          <w:tcPr>
            <w:tcW w:w="1016"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7</w:t>
            </w:r>
          </w:p>
        </w:tc>
        <w:tc>
          <w:tcPr>
            <w:tcW w:w="1016"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8</w:t>
            </w:r>
          </w:p>
        </w:tc>
      </w:tr>
      <w:tr w:rsidR="00DE07B4" w:rsidRPr="00252398" w:rsidTr="00DE07B4">
        <w:trPr>
          <w:trHeight w:val="960"/>
        </w:trPr>
        <w:tc>
          <w:tcPr>
            <w:tcW w:w="11760" w:type="dxa"/>
            <w:gridSpan w:val="7"/>
            <w:tcBorders>
              <w:top w:val="single" w:sz="4" w:space="0" w:color="auto"/>
              <w:left w:val="single" w:sz="4" w:space="0" w:color="auto"/>
              <w:bottom w:val="single" w:sz="4" w:space="0" w:color="auto"/>
              <w:right w:val="single" w:sz="4" w:space="0" w:color="auto"/>
            </w:tcBorders>
            <w:shd w:val="clear" w:color="auto" w:fill="auto"/>
            <w:hideMark/>
          </w:tcPr>
          <w:p w:rsidR="00DE07B4" w:rsidRPr="00252398" w:rsidRDefault="00DE07B4" w:rsidP="00DE07B4">
            <w:pPr>
              <w:spacing w:after="0" w:line="240" w:lineRule="auto"/>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 xml:space="preserve">Цель подпрограммы:  </w:t>
            </w:r>
            <w:r w:rsidRPr="00252398">
              <w:rPr>
                <w:rFonts w:ascii="Arial" w:eastAsia="Times New Roman" w:hAnsi="Arial" w:cs="Arial"/>
                <w:sz w:val="20"/>
                <w:szCs w:val="20"/>
                <w:lang w:eastAsia="ru-RU"/>
              </w:rPr>
              <w:br/>
              <w:t>Развитие современной и эффективной транспортной инфраструктуры в условиях повышения доступности транспортных услуг для населения и повышения комплексной  безопасности дорожного движения.</w:t>
            </w:r>
          </w:p>
        </w:tc>
      </w:tr>
      <w:tr w:rsidR="00DE07B4" w:rsidRPr="00252398" w:rsidTr="00DE07B4">
        <w:trPr>
          <w:trHeight w:val="585"/>
        </w:trPr>
        <w:tc>
          <w:tcPr>
            <w:tcW w:w="11760" w:type="dxa"/>
            <w:gridSpan w:val="7"/>
            <w:tcBorders>
              <w:top w:val="single" w:sz="4" w:space="0" w:color="auto"/>
              <w:left w:val="single" w:sz="4" w:space="0" w:color="auto"/>
              <w:bottom w:val="single" w:sz="4" w:space="0" w:color="auto"/>
              <w:right w:val="nil"/>
            </w:tcBorders>
            <w:shd w:val="clear" w:color="auto" w:fill="auto"/>
            <w:hideMark/>
          </w:tcPr>
          <w:p w:rsidR="00DE07B4" w:rsidRPr="00252398" w:rsidRDefault="00DE07B4" w:rsidP="00DE07B4">
            <w:pPr>
              <w:spacing w:after="0" w:line="240" w:lineRule="auto"/>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 xml:space="preserve">Задача </w:t>
            </w:r>
            <w:proofErr w:type="spellStart"/>
            <w:r w:rsidRPr="00252398">
              <w:rPr>
                <w:rFonts w:ascii="Arial" w:eastAsia="Times New Roman" w:hAnsi="Arial" w:cs="Arial"/>
                <w:b/>
                <w:bCs/>
                <w:sz w:val="20"/>
                <w:szCs w:val="20"/>
                <w:lang w:eastAsia="ru-RU"/>
              </w:rPr>
              <w:t>подпрограммы</w:t>
            </w:r>
            <w:proofErr w:type="gramStart"/>
            <w:r w:rsidRPr="00252398">
              <w:rPr>
                <w:rFonts w:ascii="Arial" w:eastAsia="Times New Roman" w:hAnsi="Arial" w:cs="Arial"/>
                <w:b/>
                <w:bCs/>
                <w:sz w:val="20"/>
                <w:szCs w:val="20"/>
                <w:lang w:eastAsia="ru-RU"/>
              </w:rPr>
              <w:t>:</w:t>
            </w:r>
            <w:r w:rsidRPr="00252398">
              <w:rPr>
                <w:rFonts w:ascii="Arial" w:eastAsia="Times New Roman" w:hAnsi="Arial" w:cs="Arial"/>
                <w:sz w:val="20"/>
                <w:szCs w:val="20"/>
                <w:lang w:eastAsia="ru-RU"/>
              </w:rPr>
              <w:t>О</w:t>
            </w:r>
            <w:proofErr w:type="gramEnd"/>
            <w:r w:rsidRPr="00252398">
              <w:rPr>
                <w:rFonts w:ascii="Arial" w:eastAsia="Times New Roman" w:hAnsi="Arial" w:cs="Arial"/>
                <w:sz w:val="20"/>
                <w:szCs w:val="20"/>
                <w:lang w:eastAsia="ru-RU"/>
              </w:rPr>
              <w:t>беспечение</w:t>
            </w:r>
            <w:proofErr w:type="spellEnd"/>
            <w:r w:rsidRPr="00252398">
              <w:rPr>
                <w:rFonts w:ascii="Arial" w:eastAsia="Times New Roman" w:hAnsi="Arial" w:cs="Arial"/>
                <w:sz w:val="20"/>
                <w:szCs w:val="20"/>
                <w:lang w:eastAsia="ru-RU"/>
              </w:rPr>
              <w:t xml:space="preserve"> сохранности, содержания, ремонт, модернизация и развитие сети автомобильных дорог города.</w:t>
            </w:r>
          </w:p>
        </w:tc>
      </w:tr>
      <w:tr w:rsidR="00DE07B4" w:rsidRPr="00252398" w:rsidTr="00DE07B4">
        <w:trPr>
          <w:trHeight w:val="1230"/>
        </w:trPr>
        <w:tc>
          <w:tcPr>
            <w:tcW w:w="5540" w:type="dxa"/>
            <w:tcBorders>
              <w:top w:val="nil"/>
              <w:left w:val="single" w:sz="4" w:space="0" w:color="auto"/>
              <w:bottom w:val="single" w:sz="4" w:space="0" w:color="auto"/>
              <w:right w:val="single" w:sz="4" w:space="0" w:color="auto"/>
            </w:tcBorders>
            <w:shd w:val="clear" w:color="auto" w:fill="auto"/>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br/>
              <w:t>Количество мостов находящихся в неудовлетворительном техническом состоянии к общему количеству мостов находящихся в муниципальной собственности</w:t>
            </w:r>
          </w:p>
        </w:tc>
        <w:tc>
          <w:tcPr>
            <w:tcW w:w="820" w:type="dxa"/>
            <w:tcBorders>
              <w:top w:val="nil"/>
              <w:left w:val="nil"/>
              <w:bottom w:val="single" w:sz="4" w:space="0" w:color="auto"/>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w:t>
            </w:r>
          </w:p>
        </w:tc>
        <w:tc>
          <w:tcPr>
            <w:tcW w:w="1256" w:type="dxa"/>
            <w:tcBorders>
              <w:top w:val="nil"/>
              <w:left w:val="nil"/>
              <w:bottom w:val="single" w:sz="4" w:space="0" w:color="auto"/>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Расчетный показатель</w:t>
            </w:r>
          </w:p>
        </w:tc>
        <w:tc>
          <w:tcPr>
            <w:tcW w:w="1036" w:type="dxa"/>
            <w:tcBorders>
              <w:top w:val="nil"/>
              <w:left w:val="nil"/>
              <w:bottom w:val="single" w:sz="4" w:space="0" w:color="auto"/>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14,6</w:t>
            </w:r>
          </w:p>
        </w:tc>
        <w:tc>
          <w:tcPr>
            <w:tcW w:w="1076" w:type="dxa"/>
            <w:tcBorders>
              <w:top w:val="nil"/>
              <w:left w:val="nil"/>
              <w:bottom w:val="single" w:sz="4" w:space="0" w:color="auto"/>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7,6</w:t>
            </w:r>
          </w:p>
        </w:tc>
        <w:tc>
          <w:tcPr>
            <w:tcW w:w="1016" w:type="dxa"/>
            <w:tcBorders>
              <w:top w:val="nil"/>
              <w:left w:val="nil"/>
              <w:bottom w:val="single" w:sz="4" w:space="0" w:color="auto"/>
              <w:right w:val="single" w:sz="8" w:space="0" w:color="000000"/>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7,6</w:t>
            </w:r>
          </w:p>
        </w:tc>
        <w:tc>
          <w:tcPr>
            <w:tcW w:w="1016" w:type="dxa"/>
            <w:tcBorders>
              <w:top w:val="nil"/>
              <w:left w:val="single" w:sz="4" w:space="0" w:color="auto"/>
              <w:bottom w:val="single" w:sz="4" w:space="0" w:color="auto"/>
              <w:right w:val="single" w:sz="8" w:space="0" w:color="000000"/>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lang w:eastAsia="ru-RU"/>
              </w:rPr>
            </w:pPr>
            <w:r w:rsidRPr="00252398">
              <w:rPr>
                <w:rFonts w:ascii="Arial" w:eastAsia="Times New Roman" w:hAnsi="Arial" w:cs="Arial"/>
                <w:lang w:eastAsia="ru-RU"/>
              </w:rPr>
              <w:t>7,6</w:t>
            </w:r>
          </w:p>
        </w:tc>
      </w:tr>
      <w:tr w:rsidR="00DE07B4" w:rsidRPr="00252398" w:rsidTr="00DE07B4">
        <w:trPr>
          <w:trHeight w:val="1095"/>
        </w:trPr>
        <w:tc>
          <w:tcPr>
            <w:tcW w:w="5540" w:type="dxa"/>
            <w:tcBorders>
              <w:top w:val="nil"/>
              <w:left w:val="single" w:sz="4" w:space="0" w:color="auto"/>
              <w:bottom w:val="single" w:sz="4" w:space="0" w:color="auto"/>
              <w:right w:val="single" w:sz="4" w:space="0" w:color="auto"/>
            </w:tcBorders>
            <w:shd w:val="clear" w:color="auto" w:fill="auto"/>
            <w:vAlign w:val="bottom"/>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br/>
              <w:t xml:space="preserve">Доля протяженности автомобильных дорог общего пользования местного значения, на которой проведены работы по ремонту в общей протяженности автомобильных дорог города </w:t>
            </w:r>
          </w:p>
        </w:tc>
        <w:tc>
          <w:tcPr>
            <w:tcW w:w="820" w:type="dxa"/>
            <w:tcBorders>
              <w:top w:val="nil"/>
              <w:left w:val="nil"/>
              <w:bottom w:val="single" w:sz="4" w:space="0" w:color="auto"/>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w:t>
            </w:r>
          </w:p>
        </w:tc>
        <w:tc>
          <w:tcPr>
            <w:tcW w:w="1256" w:type="dxa"/>
            <w:tcBorders>
              <w:top w:val="nil"/>
              <w:left w:val="nil"/>
              <w:bottom w:val="single" w:sz="4" w:space="0" w:color="auto"/>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Расчетный показатель</w:t>
            </w:r>
          </w:p>
        </w:tc>
        <w:tc>
          <w:tcPr>
            <w:tcW w:w="1036" w:type="dxa"/>
            <w:tcBorders>
              <w:top w:val="nil"/>
              <w:left w:val="nil"/>
              <w:bottom w:val="single" w:sz="4" w:space="0" w:color="auto"/>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16,0</w:t>
            </w:r>
          </w:p>
        </w:tc>
        <w:tc>
          <w:tcPr>
            <w:tcW w:w="1076" w:type="dxa"/>
            <w:tcBorders>
              <w:top w:val="nil"/>
              <w:left w:val="nil"/>
              <w:bottom w:val="single" w:sz="4" w:space="0" w:color="auto"/>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16,5</w:t>
            </w:r>
          </w:p>
        </w:tc>
        <w:tc>
          <w:tcPr>
            <w:tcW w:w="1016" w:type="dxa"/>
            <w:tcBorders>
              <w:top w:val="nil"/>
              <w:left w:val="nil"/>
              <w:bottom w:val="single" w:sz="4" w:space="0" w:color="auto"/>
              <w:right w:val="single" w:sz="8" w:space="0" w:color="000000"/>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17,0</w:t>
            </w:r>
          </w:p>
        </w:tc>
        <w:tc>
          <w:tcPr>
            <w:tcW w:w="1016" w:type="dxa"/>
            <w:tcBorders>
              <w:top w:val="nil"/>
              <w:left w:val="single" w:sz="4" w:space="0" w:color="auto"/>
              <w:bottom w:val="single" w:sz="4" w:space="0" w:color="auto"/>
              <w:right w:val="single" w:sz="8" w:space="0" w:color="000000"/>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17,5</w:t>
            </w:r>
          </w:p>
        </w:tc>
      </w:tr>
      <w:tr w:rsidR="00DE07B4" w:rsidRPr="00252398" w:rsidTr="00DE07B4">
        <w:trPr>
          <w:trHeight w:val="270"/>
        </w:trPr>
        <w:tc>
          <w:tcPr>
            <w:tcW w:w="11760" w:type="dxa"/>
            <w:gridSpan w:val="7"/>
            <w:tcBorders>
              <w:top w:val="single" w:sz="4" w:space="0" w:color="auto"/>
              <w:left w:val="single" w:sz="4" w:space="0" w:color="auto"/>
              <w:bottom w:val="single" w:sz="4" w:space="0" w:color="auto"/>
              <w:right w:val="nil"/>
            </w:tcBorders>
            <w:shd w:val="clear" w:color="auto" w:fill="auto"/>
            <w:hideMark/>
          </w:tcPr>
          <w:p w:rsidR="00DE07B4" w:rsidRPr="00252398" w:rsidRDefault="00DE07B4" w:rsidP="00DE07B4">
            <w:pPr>
              <w:spacing w:after="0" w:line="240" w:lineRule="auto"/>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 xml:space="preserve">Задача </w:t>
            </w:r>
            <w:proofErr w:type="spellStart"/>
            <w:r w:rsidRPr="00252398">
              <w:rPr>
                <w:rFonts w:ascii="Arial" w:eastAsia="Times New Roman" w:hAnsi="Arial" w:cs="Arial"/>
                <w:b/>
                <w:bCs/>
                <w:sz w:val="20"/>
                <w:szCs w:val="20"/>
                <w:lang w:eastAsia="ru-RU"/>
              </w:rPr>
              <w:t>подпрограммы</w:t>
            </w:r>
            <w:proofErr w:type="gramStart"/>
            <w:r w:rsidRPr="00252398">
              <w:rPr>
                <w:rFonts w:ascii="Arial" w:eastAsia="Times New Roman" w:hAnsi="Arial" w:cs="Arial"/>
                <w:b/>
                <w:bCs/>
                <w:sz w:val="20"/>
                <w:szCs w:val="20"/>
                <w:lang w:eastAsia="ru-RU"/>
              </w:rPr>
              <w:t>:</w:t>
            </w:r>
            <w:r w:rsidRPr="00252398">
              <w:rPr>
                <w:rFonts w:ascii="Arial" w:eastAsia="Times New Roman" w:hAnsi="Arial" w:cs="Arial"/>
                <w:sz w:val="20"/>
                <w:szCs w:val="20"/>
                <w:lang w:eastAsia="ru-RU"/>
              </w:rPr>
              <w:t>О</w:t>
            </w:r>
            <w:proofErr w:type="gramEnd"/>
            <w:r w:rsidRPr="00252398">
              <w:rPr>
                <w:rFonts w:ascii="Arial" w:eastAsia="Times New Roman" w:hAnsi="Arial" w:cs="Arial"/>
                <w:sz w:val="20"/>
                <w:szCs w:val="20"/>
                <w:lang w:eastAsia="ru-RU"/>
              </w:rPr>
              <w:t>беспечение</w:t>
            </w:r>
            <w:proofErr w:type="spellEnd"/>
            <w:r w:rsidRPr="00252398">
              <w:rPr>
                <w:rFonts w:ascii="Arial" w:eastAsia="Times New Roman" w:hAnsi="Arial" w:cs="Arial"/>
                <w:sz w:val="20"/>
                <w:szCs w:val="20"/>
                <w:lang w:eastAsia="ru-RU"/>
              </w:rPr>
              <w:t xml:space="preserve"> населения услугами общественного транспорта равной доступностью</w:t>
            </w:r>
          </w:p>
        </w:tc>
      </w:tr>
      <w:tr w:rsidR="00DE07B4" w:rsidRPr="00252398" w:rsidTr="00DE07B4">
        <w:trPr>
          <w:trHeight w:val="1080"/>
        </w:trPr>
        <w:tc>
          <w:tcPr>
            <w:tcW w:w="5540" w:type="dxa"/>
            <w:tcBorders>
              <w:top w:val="nil"/>
              <w:left w:val="single" w:sz="4" w:space="0" w:color="auto"/>
              <w:bottom w:val="single" w:sz="4" w:space="0" w:color="auto"/>
              <w:right w:val="single" w:sz="4" w:space="0" w:color="auto"/>
            </w:tcBorders>
            <w:shd w:val="clear" w:color="auto" w:fill="auto"/>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br/>
              <w:t>Доля муниципальных маршрутов с возмещением расходов к общему количеству муниципальных маршрутов</w:t>
            </w:r>
          </w:p>
        </w:tc>
        <w:tc>
          <w:tcPr>
            <w:tcW w:w="820" w:type="dxa"/>
            <w:tcBorders>
              <w:top w:val="nil"/>
              <w:left w:val="nil"/>
              <w:bottom w:val="single" w:sz="4" w:space="0" w:color="auto"/>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w:t>
            </w:r>
          </w:p>
        </w:tc>
        <w:tc>
          <w:tcPr>
            <w:tcW w:w="1256" w:type="dxa"/>
            <w:tcBorders>
              <w:top w:val="nil"/>
              <w:left w:val="nil"/>
              <w:bottom w:val="single" w:sz="4" w:space="0" w:color="auto"/>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Расчетный показатель</w:t>
            </w:r>
          </w:p>
        </w:tc>
        <w:tc>
          <w:tcPr>
            <w:tcW w:w="1036" w:type="dxa"/>
            <w:tcBorders>
              <w:top w:val="nil"/>
              <w:left w:val="nil"/>
              <w:bottom w:val="single" w:sz="4" w:space="0" w:color="auto"/>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43</w:t>
            </w:r>
          </w:p>
        </w:tc>
        <w:tc>
          <w:tcPr>
            <w:tcW w:w="1076" w:type="dxa"/>
            <w:tcBorders>
              <w:top w:val="nil"/>
              <w:left w:val="nil"/>
              <w:bottom w:val="single" w:sz="4" w:space="0" w:color="auto"/>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47,8</w:t>
            </w:r>
          </w:p>
        </w:tc>
        <w:tc>
          <w:tcPr>
            <w:tcW w:w="1016" w:type="dxa"/>
            <w:tcBorders>
              <w:top w:val="nil"/>
              <w:left w:val="nil"/>
              <w:bottom w:val="single" w:sz="4" w:space="0" w:color="auto"/>
              <w:right w:val="single" w:sz="8" w:space="0" w:color="000000"/>
            </w:tcBorders>
            <w:shd w:val="clear" w:color="auto" w:fill="auto"/>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47,8</w:t>
            </w:r>
          </w:p>
        </w:tc>
        <w:tc>
          <w:tcPr>
            <w:tcW w:w="1016" w:type="dxa"/>
            <w:tcBorders>
              <w:top w:val="nil"/>
              <w:left w:val="single" w:sz="4" w:space="0" w:color="auto"/>
              <w:bottom w:val="single" w:sz="4" w:space="0" w:color="auto"/>
              <w:right w:val="single" w:sz="8" w:space="0" w:color="000000"/>
            </w:tcBorders>
            <w:shd w:val="clear" w:color="000000" w:fill="FFFFFF"/>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47,8</w:t>
            </w:r>
          </w:p>
        </w:tc>
      </w:tr>
    </w:tbl>
    <w:p w:rsidR="00860B0E" w:rsidRPr="00252398" w:rsidRDefault="00860B0E" w:rsidP="00692C6F">
      <w:pPr>
        <w:pStyle w:val="ConsPlusNormal"/>
        <w:tabs>
          <w:tab w:val="left" w:pos="720"/>
        </w:tabs>
        <w:rPr>
          <w:sz w:val="28"/>
          <w:szCs w:val="28"/>
        </w:rPr>
      </w:pPr>
    </w:p>
    <w:p w:rsidR="00DE07B4" w:rsidRPr="00252398" w:rsidRDefault="00DE07B4" w:rsidP="00692C6F">
      <w:pPr>
        <w:pStyle w:val="ConsPlusNormal"/>
        <w:tabs>
          <w:tab w:val="left" w:pos="720"/>
        </w:tabs>
        <w:rPr>
          <w:sz w:val="28"/>
          <w:szCs w:val="28"/>
        </w:rPr>
      </w:pPr>
    </w:p>
    <w:p w:rsidR="00DE07B4" w:rsidRPr="00252398" w:rsidRDefault="00DE07B4" w:rsidP="00692C6F">
      <w:pPr>
        <w:pStyle w:val="ConsPlusNormal"/>
        <w:tabs>
          <w:tab w:val="left" w:pos="720"/>
        </w:tabs>
        <w:rPr>
          <w:sz w:val="28"/>
          <w:szCs w:val="28"/>
        </w:rPr>
      </w:pPr>
    </w:p>
    <w:p w:rsidR="00DE07B4" w:rsidRPr="00252398" w:rsidRDefault="00DE07B4" w:rsidP="00692C6F">
      <w:pPr>
        <w:pStyle w:val="ConsPlusNormal"/>
        <w:tabs>
          <w:tab w:val="left" w:pos="720"/>
        </w:tabs>
        <w:rPr>
          <w:sz w:val="28"/>
          <w:szCs w:val="28"/>
        </w:rPr>
      </w:pPr>
    </w:p>
    <w:p w:rsidR="00DE07B4" w:rsidRPr="00252398" w:rsidRDefault="00DE07B4" w:rsidP="00692C6F">
      <w:pPr>
        <w:pStyle w:val="ConsPlusNormal"/>
        <w:tabs>
          <w:tab w:val="left" w:pos="720"/>
        </w:tabs>
        <w:rPr>
          <w:sz w:val="28"/>
          <w:szCs w:val="28"/>
        </w:rPr>
      </w:pPr>
    </w:p>
    <w:p w:rsidR="00DE07B4" w:rsidRPr="00252398" w:rsidRDefault="00DE07B4" w:rsidP="00692C6F">
      <w:pPr>
        <w:pStyle w:val="ConsPlusNormal"/>
        <w:tabs>
          <w:tab w:val="left" w:pos="720"/>
        </w:tabs>
        <w:rPr>
          <w:sz w:val="28"/>
          <w:szCs w:val="28"/>
        </w:rPr>
      </w:pPr>
    </w:p>
    <w:tbl>
      <w:tblPr>
        <w:tblW w:w="13146" w:type="dxa"/>
        <w:tblInd w:w="108" w:type="dxa"/>
        <w:tblLook w:val="04A0"/>
      </w:tblPr>
      <w:tblGrid>
        <w:gridCol w:w="828"/>
        <w:gridCol w:w="2855"/>
        <w:gridCol w:w="1668"/>
        <w:gridCol w:w="734"/>
        <w:gridCol w:w="697"/>
        <w:gridCol w:w="1362"/>
        <w:gridCol w:w="665"/>
        <w:gridCol w:w="828"/>
        <w:gridCol w:w="828"/>
        <w:gridCol w:w="828"/>
        <w:gridCol w:w="887"/>
        <w:gridCol w:w="2878"/>
      </w:tblGrid>
      <w:tr w:rsidR="00DE07B4" w:rsidRPr="00252398" w:rsidTr="00DE07B4">
        <w:trPr>
          <w:trHeight w:val="319"/>
        </w:trPr>
        <w:tc>
          <w:tcPr>
            <w:tcW w:w="550" w:type="dxa"/>
            <w:tcBorders>
              <w:top w:val="nil"/>
              <w:left w:val="nil"/>
              <w:bottom w:val="nil"/>
              <w:right w:val="nil"/>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w:t>
            </w:r>
          </w:p>
        </w:tc>
        <w:tc>
          <w:tcPr>
            <w:tcW w:w="2855" w:type="dxa"/>
            <w:tcBorders>
              <w:top w:val="nil"/>
              <w:left w:val="nil"/>
              <w:bottom w:val="nil"/>
              <w:right w:val="nil"/>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w:t>
            </w:r>
          </w:p>
        </w:tc>
        <w:tc>
          <w:tcPr>
            <w:tcW w:w="1261" w:type="dxa"/>
            <w:tcBorders>
              <w:top w:val="nil"/>
              <w:left w:val="nil"/>
              <w:bottom w:val="nil"/>
              <w:right w:val="nil"/>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w:t>
            </w:r>
          </w:p>
        </w:tc>
        <w:tc>
          <w:tcPr>
            <w:tcW w:w="527" w:type="dxa"/>
            <w:tcBorders>
              <w:top w:val="nil"/>
              <w:left w:val="nil"/>
              <w:bottom w:val="nil"/>
              <w:right w:val="nil"/>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w:t>
            </w:r>
          </w:p>
        </w:tc>
        <w:tc>
          <w:tcPr>
            <w:tcW w:w="470" w:type="dxa"/>
            <w:tcBorders>
              <w:top w:val="nil"/>
              <w:left w:val="nil"/>
              <w:bottom w:val="nil"/>
              <w:right w:val="nil"/>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w:t>
            </w:r>
          </w:p>
        </w:tc>
        <w:tc>
          <w:tcPr>
            <w:tcW w:w="716" w:type="dxa"/>
            <w:tcBorders>
              <w:top w:val="nil"/>
              <w:left w:val="nil"/>
              <w:bottom w:val="nil"/>
              <w:right w:val="nil"/>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w:t>
            </w:r>
          </w:p>
        </w:tc>
        <w:tc>
          <w:tcPr>
            <w:tcW w:w="665" w:type="dxa"/>
            <w:tcBorders>
              <w:top w:val="nil"/>
              <w:left w:val="nil"/>
              <w:bottom w:val="nil"/>
              <w:right w:val="nil"/>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w:t>
            </w:r>
          </w:p>
        </w:tc>
        <w:tc>
          <w:tcPr>
            <w:tcW w:w="791" w:type="dxa"/>
            <w:tcBorders>
              <w:top w:val="nil"/>
              <w:left w:val="nil"/>
              <w:bottom w:val="nil"/>
              <w:right w:val="nil"/>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w:t>
            </w:r>
          </w:p>
        </w:tc>
        <w:tc>
          <w:tcPr>
            <w:tcW w:w="802" w:type="dxa"/>
            <w:tcBorders>
              <w:top w:val="nil"/>
              <w:left w:val="nil"/>
              <w:bottom w:val="nil"/>
              <w:right w:val="nil"/>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w:t>
            </w:r>
          </w:p>
        </w:tc>
        <w:tc>
          <w:tcPr>
            <w:tcW w:w="802" w:type="dxa"/>
            <w:tcBorders>
              <w:top w:val="nil"/>
              <w:left w:val="nil"/>
              <w:bottom w:val="nil"/>
              <w:right w:val="nil"/>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w:t>
            </w:r>
          </w:p>
        </w:tc>
        <w:tc>
          <w:tcPr>
            <w:tcW w:w="3703" w:type="dxa"/>
            <w:gridSpan w:val="2"/>
            <w:tcBorders>
              <w:top w:val="nil"/>
              <w:left w:val="nil"/>
              <w:bottom w:val="nil"/>
              <w:right w:val="nil"/>
            </w:tcBorders>
            <w:shd w:val="clear" w:color="000000" w:fill="FFFFFF"/>
            <w:vAlign w:val="bottom"/>
            <w:hideMark/>
          </w:tcPr>
          <w:p w:rsidR="00DE07B4" w:rsidRPr="00252398" w:rsidRDefault="00DE07B4" w:rsidP="00DE07B4">
            <w:pPr>
              <w:spacing w:after="0" w:line="240" w:lineRule="auto"/>
              <w:rPr>
                <w:rFonts w:ascii="Arial" w:eastAsia="Times New Roman" w:hAnsi="Arial" w:cs="Arial"/>
                <w:color w:val="000000"/>
                <w:lang w:eastAsia="ru-RU"/>
              </w:rPr>
            </w:pPr>
            <w:r w:rsidRPr="00252398">
              <w:rPr>
                <w:rFonts w:ascii="Arial" w:eastAsia="Times New Roman" w:hAnsi="Arial" w:cs="Arial"/>
                <w:color w:val="000000"/>
                <w:lang w:eastAsia="ru-RU"/>
              </w:rPr>
              <w:t> </w:t>
            </w:r>
          </w:p>
        </w:tc>
      </w:tr>
      <w:tr w:rsidR="00DE07B4" w:rsidRPr="00252398" w:rsidTr="00DE07B4">
        <w:trPr>
          <w:trHeight w:val="288"/>
        </w:trPr>
        <w:tc>
          <w:tcPr>
            <w:tcW w:w="550" w:type="dxa"/>
            <w:tcBorders>
              <w:top w:val="nil"/>
              <w:left w:val="nil"/>
              <w:bottom w:val="nil"/>
              <w:right w:val="nil"/>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w:t>
            </w:r>
          </w:p>
        </w:tc>
        <w:tc>
          <w:tcPr>
            <w:tcW w:w="2855"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261"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527"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470"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716"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665"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791" w:type="dxa"/>
            <w:tcBorders>
              <w:top w:val="nil"/>
              <w:left w:val="nil"/>
              <w:bottom w:val="nil"/>
              <w:right w:val="nil"/>
            </w:tcBorders>
            <w:shd w:val="clear" w:color="000000" w:fill="FFFFFF"/>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802" w:type="dxa"/>
            <w:tcBorders>
              <w:top w:val="nil"/>
              <w:left w:val="nil"/>
              <w:bottom w:val="nil"/>
              <w:right w:val="nil"/>
            </w:tcBorders>
            <w:shd w:val="clear" w:color="000000" w:fill="FFFFFF"/>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802" w:type="dxa"/>
            <w:tcBorders>
              <w:top w:val="nil"/>
              <w:left w:val="nil"/>
              <w:bottom w:val="nil"/>
              <w:right w:val="nil"/>
            </w:tcBorders>
            <w:shd w:val="clear" w:color="000000" w:fill="FFFFFF"/>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3703" w:type="dxa"/>
            <w:gridSpan w:val="2"/>
            <w:tcBorders>
              <w:top w:val="nil"/>
              <w:left w:val="nil"/>
              <w:bottom w:val="nil"/>
              <w:right w:val="nil"/>
            </w:tcBorders>
            <w:shd w:val="clear" w:color="000000" w:fill="FFFFFF"/>
            <w:hideMark/>
          </w:tcPr>
          <w:p w:rsidR="00DE07B4" w:rsidRPr="00252398" w:rsidRDefault="00DE07B4" w:rsidP="00DE07B4">
            <w:pPr>
              <w:spacing w:after="240" w:line="240" w:lineRule="auto"/>
              <w:rPr>
                <w:rFonts w:ascii="Arial" w:eastAsia="Times New Roman" w:hAnsi="Arial" w:cs="Arial"/>
                <w:lang w:eastAsia="ru-RU"/>
              </w:rPr>
            </w:pPr>
            <w:r w:rsidRPr="00252398">
              <w:rPr>
                <w:rFonts w:ascii="Arial" w:eastAsia="Times New Roman" w:hAnsi="Arial" w:cs="Arial"/>
                <w:lang w:eastAsia="ru-RU"/>
              </w:rPr>
              <w:t xml:space="preserve">Приложение № 2 </w:t>
            </w:r>
          </w:p>
        </w:tc>
      </w:tr>
      <w:tr w:rsidR="00DE07B4" w:rsidRPr="00252398" w:rsidTr="00DE07B4">
        <w:trPr>
          <w:trHeight w:val="668"/>
        </w:trPr>
        <w:tc>
          <w:tcPr>
            <w:tcW w:w="550" w:type="dxa"/>
            <w:tcBorders>
              <w:top w:val="nil"/>
              <w:left w:val="nil"/>
              <w:bottom w:val="nil"/>
              <w:right w:val="nil"/>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w:t>
            </w:r>
          </w:p>
        </w:tc>
        <w:tc>
          <w:tcPr>
            <w:tcW w:w="2855"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261"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527"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470"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716"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665"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791" w:type="dxa"/>
            <w:tcBorders>
              <w:top w:val="nil"/>
              <w:left w:val="nil"/>
              <w:bottom w:val="nil"/>
              <w:right w:val="nil"/>
            </w:tcBorders>
            <w:shd w:val="clear" w:color="000000" w:fill="FFFFFF"/>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802" w:type="dxa"/>
            <w:tcBorders>
              <w:top w:val="nil"/>
              <w:left w:val="nil"/>
              <w:bottom w:val="nil"/>
              <w:right w:val="nil"/>
            </w:tcBorders>
            <w:shd w:val="clear" w:color="000000" w:fill="FFFFFF"/>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802" w:type="dxa"/>
            <w:tcBorders>
              <w:top w:val="nil"/>
              <w:left w:val="nil"/>
              <w:bottom w:val="nil"/>
              <w:right w:val="nil"/>
            </w:tcBorders>
            <w:shd w:val="clear" w:color="000000" w:fill="FFFFFF"/>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3703" w:type="dxa"/>
            <w:gridSpan w:val="2"/>
            <w:tcBorders>
              <w:top w:val="nil"/>
              <w:left w:val="nil"/>
              <w:bottom w:val="nil"/>
              <w:right w:val="nil"/>
            </w:tcBorders>
            <w:shd w:val="clear" w:color="000000" w:fill="FFFFFF"/>
            <w:hideMark/>
          </w:tcPr>
          <w:p w:rsidR="00DE07B4" w:rsidRPr="00252398" w:rsidRDefault="00DE07B4" w:rsidP="00DE07B4">
            <w:pPr>
              <w:spacing w:after="0" w:line="240" w:lineRule="auto"/>
              <w:rPr>
                <w:rFonts w:ascii="Arial" w:eastAsia="Times New Roman" w:hAnsi="Arial" w:cs="Arial"/>
                <w:lang w:eastAsia="ru-RU"/>
              </w:rPr>
            </w:pPr>
            <w:r w:rsidRPr="00252398">
              <w:rPr>
                <w:rFonts w:ascii="Arial" w:eastAsia="Times New Roman" w:hAnsi="Arial" w:cs="Arial"/>
                <w:lang w:eastAsia="ru-RU"/>
              </w:rPr>
              <w:t xml:space="preserve">к  подпрограмме города Канска «Развитие транспортной системы города» </w:t>
            </w:r>
          </w:p>
        </w:tc>
      </w:tr>
      <w:tr w:rsidR="00DE07B4" w:rsidRPr="00252398" w:rsidTr="00DE07B4">
        <w:trPr>
          <w:trHeight w:val="364"/>
        </w:trPr>
        <w:tc>
          <w:tcPr>
            <w:tcW w:w="550" w:type="dxa"/>
            <w:tcBorders>
              <w:top w:val="nil"/>
              <w:left w:val="nil"/>
              <w:bottom w:val="nil"/>
              <w:right w:val="nil"/>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w:t>
            </w:r>
          </w:p>
        </w:tc>
        <w:tc>
          <w:tcPr>
            <w:tcW w:w="12596" w:type="dxa"/>
            <w:gridSpan w:val="11"/>
            <w:tcBorders>
              <w:top w:val="nil"/>
              <w:left w:val="nil"/>
              <w:bottom w:val="nil"/>
              <w:right w:val="nil"/>
            </w:tcBorders>
            <w:shd w:val="clear" w:color="000000" w:fill="FFFFFF"/>
            <w:noWrap/>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Перечень мероприятий подпрограммы</w:t>
            </w:r>
          </w:p>
        </w:tc>
      </w:tr>
      <w:tr w:rsidR="00DE07B4" w:rsidRPr="00252398" w:rsidTr="00DE07B4">
        <w:trPr>
          <w:trHeight w:val="258"/>
        </w:trPr>
        <w:tc>
          <w:tcPr>
            <w:tcW w:w="550" w:type="dxa"/>
            <w:tcBorders>
              <w:top w:val="nil"/>
              <w:left w:val="nil"/>
              <w:bottom w:val="nil"/>
              <w:right w:val="nil"/>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w:t>
            </w:r>
          </w:p>
        </w:tc>
        <w:tc>
          <w:tcPr>
            <w:tcW w:w="2855"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1261"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527"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470"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716"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665"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791"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802"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802"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825"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2878" w:type="dxa"/>
            <w:tcBorders>
              <w:top w:val="nil"/>
              <w:left w:val="nil"/>
              <w:bottom w:val="nil"/>
              <w:right w:val="nil"/>
            </w:tcBorders>
            <w:shd w:val="clear" w:color="000000" w:fill="FFFFFF"/>
            <w:noWrap/>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r>
      <w:tr w:rsidR="00DE07B4" w:rsidRPr="00252398" w:rsidTr="00DE07B4">
        <w:trPr>
          <w:trHeight w:val="349"/>
        </w:trPr>
        <w:tc>
          <w:tcPr>
            <w:tcW w:w="55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№п/п</w:t>
            </w:r>
          </w:p>
        </w:tc>
        <w:tc>
          <w:tcPr>
            <w:tcW w:w="28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Цели, задачи, мероприятия подпрограммы</w:t>
            </w:r>
          </w:p>
        </w:tc>
        <w:tc>
          <w:tcPr>
            <w:tcW w:w="12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xml:space="preserve">ГРБС </w:t>
            </w:r>
          </w:p>
        </w:tc>
        <w:tc>
          <w:tcPr>
            <w:tcW w:w="2379" w:type="dxa"/>
            <w:gridSpan w:val="4"/>
            <w:tcBorders>
              <w:top w:val="single" w:sz="4" w:space="0" w:color="auto"/>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Код бюджетной классификации</w:t>
            </w:r>
          </w:p>
        </w:tc>
        <w:tc>
          <w:tcPr>
            <w:tcW w:w="3222" w:type="dxa"/>
            <w:gridSpan w:val="4"/>
            <w:tcBorders>
              <w:top w:val="single" w:sz="4" w:space="0" w:color="auto"/>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Расходы по годам реализации программы  (рублей.)</w:t>
            </w:r>
          </w:p>
        </w:tc>
        <w:tc>
          <w:tcPr>
            <w:tcW w:w="28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E07B4" w:rsidRPr="00252398" w:rsidTr="00DE07B4">
        <w:trPr>
          <w:trHeight w:val="292"/>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color w:val="000000"/>
                <w:sz w:val="20"/>
                <w:szCs w:val="20"/>
                <w:lang w:eastAsia="ru-RU"/>
              </w:rPr>
            </w:pPr>
          </w:p>
        </w:tc>
        <w:tc>
          <w:tcPr>
            <w:tcW w:w="2855" w:type="dxa"/>
            <w:vMerge/>
            <w:tcBorders>
              <w:top w:val="single" w:sz="4" w:space="0" w:color="auto"/>
              <w:left w:val="single" w:sz="4" w:space="0" w:color="auto"/>
              <w:bottom w:val="single" w:sz="4" w:space="0" w:color="auto"/>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5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ГРБС</w:t>
            </w:r>
          </w:p>
        </w:tc>
        <w:tc>
          <w:tcPr>
            <w:tcW w:w="4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proofErr w:type="spellStart"/>
            <w:r w:rsidRPr="00252398">
              <w:rPr>
                <w:rFonts w:ascii="Arial" w:eastAsia="Times New Roman" w:hAnsi="Arial" w:cs="Arial"/>
                <w:sz w:val="20"/>
                <w:szCs w:val="20"/>
                <w:lang w:eastAsia="ru-RU"/>
              </w:rPr>
              <w:t>РзПр</w:t>
            </w:r>
            <w:proofErr w:type="spellEnd"/>
          </w:p>
        </w:tc>
        <w:tc>
          <w:tcPr>
            <w:tcW w:w="7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ЦСР</w:t>
            </w:r>
          </w:p>
        </w:tc>
        <w:tc>
          <w:tcPr>
            <w:tcW w:w="6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ВР</w:t>
            </w:r>
          </w:p>
        </w:tc>
        <w:tc>
          <w:tcPr>
            <w:tcW w:w="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2020</w:t>
            </w:r>
          </w:p>
        </w:tc>
        <w:tc>
          <w:tcPr>
            <w:tcW w:w="8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2021</w:t>
            </w:r>
          </w:p>
        </w:tc>
        <w:tc>
          <w:tcPr>
            <w:tcW w:w="8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2022</w:t>
            </w:r>
          </w:p>
        </w:tc>
        <w:tc>
          <w:tcPr>
            <w:tcW w:w="8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итого на период</w:t>
            </w: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r>
      <w:tr w:rsidR="00DE07B4" w:rsidRPr="00252398" w:rsidTr="00DE07B4">
        <w:trPr>
          <w:trHeight w:val="562"/>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color w:val="000000"/>
                <w:sz w:val="20"/>
                <w:szCs w:val="20"/>
                <w:lang w:eastAsia="ru-RU"/>
              </w:rPr>
            </w:pPr>
          </w:p>
        </w:tc>
        <w:tc>
          <w:tcPr>
            <w:tcW w:w="2855" w:type="dxa"/>
            <w:vMerge/>
            <w:tcBorders>
              <w:top w:val="single" w:sz="4" w:space="0" w:color="auto"/>
              <w:left w:val="single" w:sz="4" w:space="0" w:color="auto"/>
              <w:bottom w:val="single" w:sz="4" w:space="0" w:color="auto"/>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527"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470"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716"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665"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791"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802"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802"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825"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r>
      <w:tr w:rsidR="00DE07B4" w:rsidRPr="00252398" w:rsidTr="00DE07B4">
        <w:trPr>
          <w:trHeight w:val="379"/>
        </w:trPr>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rPr>
                <w:rFonts w:ascii="Arial" w:eastAsia="Times New Roman" w:hAnsi="Arial" w:cs="Arial"/>
                <w:color w:val="000000"/>
                <w:lang w:eastAsia="ru-RU"/>
              </w:rPr>
            </w:pPr>
            <w:r w:rsidRPr="00252398">
              <w:rPr>
                <w:rFonts w:ascii="Arial" w:eastAsia="Times New Roman" w:hAnsi="Arial" w:cs="Arial"/>
                <w:color w:val="000000"/>
                <w:lang w:eastAsia="ru-RU"/>
              </w:rPr>
              <w:t>1</w:t>
            </w:r>
          </w:p>
        </w:tc>
        <w:tc>
          <w:tcPr>
            <w:tcW w:w="2855"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2</w:t>
            </w:r>
          </w:p>
        </w:tc>
        <w:tc>
          <w:tcPr>
            <w:tcW w:w="1261"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3</w:t>
            </w:r>
          </w:p>
        </w:tc>
        <w:tc>
          <w:tcPr>
            <w:tcW w:w="527"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4</w:t>
            </w:r>
          </w:p>
        </w:tc>
        <w:tc>
          <w:tcPr>
            <w:tcW w:w="470"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5</w:t>
            </w:r>
          </w:p>
        </w:tc>
        <w:tc>
          <w:tcPr>
            <w:tcW w:w="716"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6</w:t>
            </w:r>
          </w:p>
        </w:tc>
        <w:tc>
          <w:tcPr>
            <w:tcW w:w="665"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7</w:t>
            </w:r>
          </w:p>
        </w:tc>
        <w:tc>
          <w:tcPr>
            <w:tcW w:w="791"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8</w:t>
            </w:r>
          </w:p>
        </w:tc>
        <w:tc>
          <w:tcPr>
            <w:tcW w:w="802"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9</w:t>
            </w:r>
          </w:p>
        </w:tc>
        <w:tc>
          <w:tcPr>
            <w:tcW w:w="802"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10</w:t>
            </w:r>
          </w:p>
        </w:tc>
        <w:tc>
          <w:tcPr>
            <w:tcW w:w="825"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11</w:t>
            </w:r>
          </w:p>
        </w:tc>
        <w:tc>
          <w:tcPr>
            <w:tcW w:w="2878"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12</w:t>
            </w:r>
          </w:p>
        </w:tc>
      </w:tr>
      <w:tr w:rsidR="00DE07B4" w:rsidRPr="00252398" w:rsidTr="00DE07B4">
        <w:trPr>
          <w:trHeight w:val="562"/>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1</w:t>
            </w:r>
          </w:p>
        </w:tc>
        <w:tc>
          <w:tcPr>
            <w:tcW w:w="12596" w:type="dxa"/>
            <w:gridSpan w:val="11"/>
            <w:tcBorders>
              <w:top w:val="single" w:sz="4" w:space="0" w:color="auto"/>
              <w:left w:val="nil"/>
              <w:bottom w:val="single" w:sz="4" w:space="0" w:color="auto"/>
              <w:right w:val="single" w:sz="4" w:space="0" w:color="000000"/>
            </w:tcBorders>
            <w:shd w:val="clear" w:color="000000" w:fill="FFFFFF"/>
            <w:hideMark/>
          </w:tcPr>
          <w:p w:rsidR="00DE07B4" w:rsidRPr="00252398" w:rsidRDefault="00DE07B4" w:rsidP="00DE07B4">
            <w:pPr>
              <w:spacing w:after="0" w:line="240" w:lineRule="auto"/>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 xml:space="preserve">Цель подпрограммы: </w:t>
            </w:r>
            <w:r w:rsidRPr="00252398">
              <w:rPr>
                <w:rFonts w:ascii="Arial" w:eastAsia="Times New Roman" w:hAnsi="Arial" w:cs="Arial"/>
                <w:sz w:val="20"/>
                <w:szCs w:val="20"/>
                <w:lang w:eastAsia="ru-RU"/>
              </w:rPr>
              <w:br/>
              <w:t>Развитие современной и эффективной транспортной инфраструктуры в условиях повышения доступности транспортных услуг для населения и повышения комплексной  безопасности дорожного движения</w:t>
            </w:r>
          </w:p>
        </w:tc>
      </w:tr>
      <w:tr w:rsidR="00DE07B4" w:rsidRPr="00252398" w:rsidTr="00DE07B4">
        <w:trPr>
          <w:trHeight w:val="288"/>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1.1</w:t>
            </w:r>
          </w:p>
        </w:tc>
        <w:tc>
          <w:tcPr>
            <w:tcW w:w="12596" w:type="dxa"/>
            <w:gridSpan w:val="11"/>
            <w:tcBorders>
              <w:top w:val="single" w:sz="4" w:space="0" w:color="auto"/>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 xml:space="preserve">Задача 1. </w:t>
            </w:r>
            <w:r w:rsidRPr="00252398">
              <w:rPr>
                <w:rFonts w:ascii="Arial" w:eastAsia="Times New Roman" w:hAnsi="Arial" w:cs="Arial"/>
                <w:sz w:val="20"/>
                <w:szCs w:val="20"/>
                <w:lang w:eastAsia="ru-RU"/>
              </w:rPr>
              <w:t xml:space="preserve">Обеспечение сохранности, содержания, ремонт, модернизация и развитие сети автомобильных дорог города. </w:t>
            </w:r>
          </w:p>
        </w:tc>
      </w:tr>
      <w:tr w:rsidR="00DE07B4" w:rsidRPr="00252398" w:rsidTr="00DE07B4">
        <w:trPr>
          <w:trHeight w:val="1017"/>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1.1.1</w:t>
            </w:r>
          </w:p>
        </w:tc>
        <w:tc>
          <w:tcPr>
            <w:tcW w:w="2855" w:type="dxa"/>
            <w:tcBorders>
              <w:top w:val="nil"/>
              <w:left w:val="nil"/>
              <w:bottom w:val="nil"/>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 xml:space="preserve">Мероприятие 1.1. </w:t>
            </w:r>
            <w:r w:rsidRPr="00252398">
              <w:rPr>
                <w:rFonts w:ascii="Arial" w:eastAsia="Times New Roman" w:hAnsi="Arial" w:cs="Arial"/>
                <w:sz w:val="20"/>
                <w:szCs w:val="20"/>
                <w:lang w:eastAsia="ru-RU"/>
              </w:rPr>
              <w:t>Содержание автомобильных дорог общего пользования местного значения и искусственных сооружений на них за счет средств муниципального дорожного фонда города Канска</w:t>
            </w:r>
          </w:p>
        </w:tc>
        <w:tc>
          <w:tcPr>
            <w:tcW w:w="1261" w:type="dxa"/>
            <w:vMerge w:val="restart"/>
            <w:tcBorders>
              <w:top w:val="nil"/>
              <w:left w:val="single" w:sz="4" w:space="0" w:color="auto"/>
              <w:bottom w:val="nil"/>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xml:space="preserve">УС и ЖКХ администрации г. Канска </w:t>
            </w:r>
          </w:p>
        </w:tc>
        <w:tc>
          <w:tcPr>
            <w:tcW w:w="527" w:type="dxa"/>
            <w:vMerge w:val="restart"/>
            <w:tcBorders>
              <w:top w:val="nil"/>
              <w:left w:val="single" w:sz="4" w:space="0" w:color="auto"/>
              <w:bottom w:val="nil"/>
              <w:right w:val="single" w:sz="4" w:space="0" w:color="auto"/>
            </w:tcBorders>
            <w:shd w:val="clear" w:color="000000" w:fill="FFFFFF"/>
            <w:noWrap/>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909</w:t>
            </w:r>
          </w:p>
        </w:tc>
        <w:tc>
          <w:tcPr>
            <w:tcW w:w="470" w:type="dxa"/>
            <w:vMerge w:val="restart"/>
            <w:tcBorders>
              <w:top w:val="nil"/>
              <w:left w:val="single" w:sz="4" w:space="0" w:color="auto"/>
              <w:bottom w:val="nil"/>
              <w:right w:val="single" w:sz="4" w:space="0" w:color="auto"/>
            </w:tcBorders>
            <w:shd w:val="clear" w:color="000000" w:fill="FFFFFF"/>
            <w:noWrap/>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xml:space="preserve"> 04 09</w:t>
            </w:r>
          </w:p>
        </w:tc>
        <w:tc>
          <w:tcPr>
            <w:tcW w:w="716"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0310080370</w:t>
            </w:r>
          </w:p>
        </w:tc>
        <w:tc>
          <w:tcPr>
            <w:tcW w:w="665"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244</w:t>
            </w:r>
          </w:p>
        </w:tc>
        <w:tc>
          <w:tcPr>
            <w:tcW w:w="791"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16 850 246,00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15 400 000,00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16 000 000,00</w:t>
            </w:r>
          </w:p>
        </w:tc>
        <w:tc>
          <w:tcPr>
            <w:tcW w:w="825"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48 250 246,00</w:t>
            </w:r>
          </w:p>
        </w:tc>
        <w:tc>
          <w:tcPr>
            <w:tcW w:w="2878" w:type="dxa"/>
            <w:tcBorders>
              <w:top w:val="nil"/>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xml:space="preserve">Обеспечение сохранности и содержания 338 км автодорог города.                                                                     </w:t>
            </w:r>
          </w:p>
        </w:tc>
      </w:tr>
      <w:tr w:rsidR="00DE07B4" w:rsidRPr="00252398" w:rsidTr="00DE07B4">
        <w:trPr>
          <w:trHeight w:val="395"/>
        </w:trPr>
        <w:tc>
          <w:tcPr>
            <w:tcW w:w="55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1.1.2</w:t>
            </w:r>
          </w:p>
        </w:tc>
        <w:tc>
          <w:tcPr>
            <w:tcW w:w="2855" w:type="dxa"/>
            <w:vMerge w:val="restart"/>
            <w:tcBorders>
              <w:top w:val="nil"/>
              <w:left w:val="single" w:sz="4" w:space="0" w:color="auto"/>
              <w:bottom w:val="single" w:sz="4" w:space="0" w:color="000000"/>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 xml:space="preserve">Мероприятие 1.2. </w:t>
            </w:r>
            <w:r w:rsidRPr="00252398">
              <w:rPr>
                <w:rFonts w:ascii="Arial" w:eastAsia="Times New Roman" w:hAnsi="Arial" w:cs="Arial"/>
                <w:sz w:val="20"/>
                <w:szCs w:val="20"/>
                <w:lang w:eastAsia="ru-RU"/>
              </w:rPr>
              <w:t xml:space="preserve">Содержание автомобильных дорог общего пользования местного значения за счет средств муниципального дорожного фонда города Канска </w:t>
            </w:r>
          </w:p>
        </w:tc>
        <w:tc>
          <w:tcPr>
            <w:tcW w:w="1261"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527"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470"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7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03100S5080</w:t>
            </w:r>
          </w:p>
        </w:tc>
        <w:tc>
          <w:tcPr>
            <w:tcW w:w="66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244</w:t>
            </w:r>
          </w:p>
        </w:tc>
        <w:tc>
          <w:tcPr>
            <w:tcW w:w="7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388 926,00</w:t>
            </w:r>
          </w:p>
        </w:tc>
        <w:tc>
          <w:tcPr>
            <w:tcW w:w="80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404 094,00</w:t>
            </w:r>
          </w:p>
        </w:tc>
        <w:tc>
          <w:tcPr>
            <w:tcW w:w="80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420 622,00</w:t>
            </w:r>
          </w:p>
        </w:tc>
        <w:tc>
          <w:tcPr>
            <w:tcW w:w="8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1 213 642,00</w:t>
            </w:r>
          </w:p>
        </w:tc>
        <w:tc>
          <w:tcPr>
            <w:tcW w:w="2878" w:type="dxa"/>
            <w:vMerge w:val="restart"/>
            <w:tcBorders>
              <w:top w:val="nil"/>
              <w:left w:val="single" w:sz="4" w:space="0" w:color="auto"/>
              <w:bottom w:val="single" w:sz="4" w:space="0" w:color="000000"/>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xml:space="preserve">Обеспечение сохранности и содержания 338 км автодорог города.                                                                     </w:t>
            </w:r>
          </w:p>
        </w:tc>
      </w:tr>
      <w:tr w:rsidR="00DE07B4" w:rsidRPr="00252398" w:rsidTr="00DE07B4">
        <w:trPr>
          <w:trHeight w:val="1139"/>
        </w:trPr>
        <w:tc>
          <w:tcPr>
            <w:tcW w:w="550"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color w:val="000000"/>
                <w:sz w:val="20"/>
                <w:szCs w:val="20"/>
                <w:lang w:eastAsia="ru-RU"/>
              </w:rPr>
            </w:pPr>
          </w:p>
        </w:tc>
        <w:tc>
          <w:tcPr>
            <w:tcW w:w="2855"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b/>
                <w:bCs/>
                <w:sz w:val="20"/>
                <w:szCs w:val="20"/>
                <w:lang w:eastAsia="ru-RU"/>
              </w:rPr>
            </w:pPr>
          </w:p>
        </w:tc>
        <w:tc>
          <w:tcPr>
            <w:tcW w:w="1261"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527"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470"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716"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665"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791"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802"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802"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825"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2878"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r>
      <w:tr w:rsidR="00DE07B4" w:rsidRPr="00252398" w:rsidTr="00DE07B4">
        <w:trPr>
          <w:trHeight w:val="1169"/>
        </w:trPr>
        <w:tc>
          <w:tcPr>
            <w:tcW w:w="550" w:type="dxa"/>
            <w:tcBorders>
              <w:top w:val="nil"/>
              <w:left w:val="single" w:sz="4" w:space="0" w:color="auto"/>
              <w:bottom w:val="nil"/>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1.1.3</w:t>
            </w:r>
          </w:p>
        </w:tc>
        <w:tc>
          <w:tcPr>
            <w:tcW w:w="2855" w:type="dxa"/>
            <w:tcBorders>
              <w:top w:val="nil"/>
              <w:left w:val="nil"/>
              <w:bottom w:val="nil"/>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Мероприятие 1.3.</w:t>
            </w:r>
            <w:r w:rsidRPr="00252398">
              <w:rPr>
                <w:rFonts w:ascii="Arial" w:eastAsia="Times New Roman" w:hAnsi="Arial" w:cs="Arial"/>
                <w:sz w:val="20"/>
                <w:szCs w:val="20"/>
                <w:lang w:eastAsia="ru-RU"/>
              </w:rPr>
              <w:t xml:space="preserve"> Капитальный ремонт и ремонт автомобильных дорог общего пользования местного значения за счет средств муниципального </w:t>
            </w:r>
            <w:r w:rsidRPr="00252398">
              <w:rPr>
                <w:rFonts w:ascii="Arial" w:eastAsia="Times New Roman" w:hAnsi="Arial" w:cs="Arial"/>
                <w:sz w:val="20"/>
                <w:szCs w:val="20"/>
                <w:lang w:eastAsia="ru-RU"/>
              </w:rPr>
              <w:lastRenderedPageBreak/>
              <w:t>дорожного фонда города Канска</w:t>
            </w:r>
          </w:p>
        </w:tc>
        <w:tc>
          <w:tcPr>
            <w:tcW w:w="1261"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527"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470"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716"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03100S5090</w:t>
            </w:r>
          </w:p>
        </w:tc>
        <w:tc>
          <w:tcPr>
            <w:tcW w:w="665" w:type="dxa"/>
            <w:tcBorders>
              <w:top w:val="nil"/>
              <w:left w:val="nil"/>
              <w:bottom w:val="nil"/>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244</w:t>
            </w:r>
          </w:p>
        </w:tc>
        <w:tc>
          <w:tcPr>
            <w:tcW w:w="791"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34 924 487,00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36 371 817,00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36 371 817,00</w:t>
            </w:r>
          </w:p>
        </w:tc>
        <w:tc>
          <w:tcPr>
            <w:tcW w:w="825"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107 668 121,00</w:t>
            </w:r>
          </w:p>
        </w:tc>
        <w:tc>
          <w:tcPr>
            <w:tcW w:w="2878" w:type="dxa"/>
            <w:tcBorders>
              <w:top w:val="nil"/>
              <w:left w:val="nil"/>
              <w:bottom w:val="nil"/>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xml:space="preserve">Ремонт автомобильных дорог общего пользования местного значения.: в 2020 году - </w:t>
            </w:r>
            <w:r w:rsidRPr="00252398">
              <w:rPr>
                <w:rFonts w:ascii="Arial" w:eastAsia="Times New Roman" w:hAnsi="Arial" w:cs="Arial"/>
                <w:color w:val="000000"/>
                <w:sz w:val="20"/>
                <w:szCs w:val="20"/>
                <w:lang w:eastAsia="ru-RU"/>
              </w:rPr>
              <w:t xml:space="preserve">3,7 км                                      </w:t>
            </w:r>
          </w:p>
        </w:tc>
      </w:tr>
      <w:tr w:rsidR="00DE07B4" w:rsidRPr="00252398" w:rsidTr="00DE07B4">
        <w:trPr>
          <w:trHeight w:val="1276"/>
        </w:trPr>
        <w:tc>
          <w:tcPr>
            <w:tcW w:w="550" w:type="dxa"/>
            <w:tcBorders>
              <w:top w:val="single" w:sz="4" w:space="0" w:color="auto"/>
              <w:left w:val="single" w:sz="4" w:space="0" w:color="auto"/>
              <w:bottom w:val="nil"/>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lastRenderedPageBreak/>
              <w:t>1.1.4</w:t>
            </w:r>
          </w:p>
        </w:tc>
        <w:tc>
          <w:tcPr>
            <w:tcW w:w="2855" w:type="dxa"/>
            <w:tcBorders>
              <w:top w:val="single" w:sz="4" w:space="0" w:color="auto"/>
              <w:left w:val="nil"/>
              <w:bottom w:val="nil"/>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Мероприятие 1.4.</w:t>
            </w:r>
            <w:r w:rsidRPr="00252398">
              <w:rPr>
                <w:rFonts w:ascii="Arial" w:eastAsia="Times New Roman" w:hAnsi="Arial" w:cs="Arial"/>
                <w:sz w:val="20"/>
                <w:szCs w:val="20"/>
                <w:lang w:eastAsia="ru-RU"/>
              </w:rPr>
              <w:t xml:space="preserve"> Содержание искусственных дорожных сооружений за счет средств муниципального дорожного фонда города Канска</w:t>
            </w:r>
          </w:p>
        </w:tc>
        <w:tc>
          <w:tcPr>
            <w:tcW w:w="1261" w:type="dxa"/>
            <w:tcBorders>
              <w:top w:val="nil"/>
              <w:left w:val="nil"/>
              <w:bottom w:val="nil"/>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527" w:type="dxa"/>
            <w:tcBorders>
              <w:top w:val="nil"/>
              <w:left w:val="nil"/>
              <w:bottom w:val="nil"/>
              <w:right w:val="single" w:sz="4" w:space="0" w:color="auto"/>
            </w:tcBorders>
            <w:shd w:val="clear" w:color="000000" w:fill="FFFFFF"/>
            <w:noWrap/>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470" w:type="dxa"/>
            <w:tcBorders>
              <w:top w:val="nil"/>
              <w:left w:val="nil"/>
              <w:bottom w:val="nil"/>
              <w:right w:val="single" w:sz="4" w:space="0" w:color="auto"/>
            </w:tcBorders>
            <w:shd w:val="clear" w:color="000000" w:fill="FFFFFF"/>
            <w:noWrap/>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716"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0310080380</w:t>
            </w:r>
          </w:p>
        </w:tc>
        <w:tc>
          <w:tcPr>
            <w:tcW w:w="665" w:type="dxa"/>
            <w:tcBorders>
              <w:top w:val="single" w:sz="4" w:space="0" w:color="auto"/>
              <w:left w:val="nil"/>
              <w:bottom w:val="nil"/>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244</w:t>
            </w:r>
          </w:p>
        </w:tc>
        <w:tc>
          <w:tcPr>
            <w:tcW w:w="791"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6 400 000,00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0,00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0,00</w:t>
            </w:r>
          </w:p>
        </w:tc>
        <w:tc>
          <w:tcPr>
            <w:tcW w:w="825"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6 400 000,00</w:t>
            </w:r>
          </w:p>
        </w:tc>
        <w:tc>
          <w:tcPr>
            <w:tcW w:w="2878" w:type="dxa"/>
            <w:tcBorders>
              <w:top w:val="single" w:sz="4" w:space="0" w:color="auto"/>
              <w:left w:val="nil"/>
              <w:bottom w:val="nil"/>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xml:space="preserve">Получение заключения по обследованию искусственных дорожных сооружений и выполнение работ на основе полученных заключений. </w:t>
            </w:r>
            <w:proofErr w:type="spellStart"/>
            <w:r w:rsidRPr="00252398">
              <w:rPr>
                <w:rFonts w:ascii="Arial" w:eastAsia="Times New Roman" w:hAnsi="Arial" w:cs="Arial"/>
                <w:sz w:val="20"/>
                <w:szCs w:val="20"/>
                <w:lang w:eastAsia="ru-RU"/>
              </w:rPr>
              <w:t>Выполнгение</w:t>
            </w:r>
            <w:proofErr w:type="spellEnd"/>
            <w:r w:rsidRPr="00252398">
              <w:rPr>
                <w:rFonts w:ascii="Arial" w:eastAsia="Times New Roman" w:hAnsi="Arial" w:cs="Arial"/>
                <w:sz w:val="20"/>
                <w:szCs w:val="20"/>
                <w:lang w:eastAsia="ru-RU"/>
              </w:rPr>
              <w:t xml:space="preserve"> работ по приведению пешеходной дорожки в </w:t>
            </w:r>
            <w:proofErr w:type="spellStart"/>
            <w:r w:rsidRPr="00252398">
              <w:rPr>
                <w:rFonts w:ascii="Arial" w:eastAsia="Times New Roman" w:hAnsi="Arial" w:cs="Arial"/>
                <w:sz w:val="20"/>
                <w:szCs w:val="20"/>
                <w:lang w:eastAsia="ru-RU"/>
              </w:rPr>
              <w:t>сооответтвие</w:t>
            </w:r>
            <w:proofErr w:type="spellEnd"/>
            <w:r w:rsidRPr="00252398">
              <w:rPr>
                <w:rFonts w:ascii="Arial" w:eastAsia="Times New Roman" w:hAnsi="Arial" w:cs="Arial"/>
                <w:sz w:val="20"/>
                <w:szCs w:val="20"/>
                <w:lang w:eastAsia="ru-RU"/>
              </w:rPr>
              <w:t xml:space="preserve"> со СНИП</w:t>
            </w:r>
          </w:p>
        </w:tc>
      </w:tr>
      <w:tr w:rsidR="00DE07B4" w:rsidRPr="00252398" w:rsidTr="00DE07B4">
        <w:trPr>
          <w:trHeight w:val="395"/>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1.2</w:t>
            </w:r>
          </w:p>
        </w:tc>
        <w:tc>
          <w:tcPr>
            <w:tcW w:w="12596" w:type="dxa"/>
            <w:gridSpan w:val="11"/>
            <w:tcBorders>
              <w:top w:val="single" w:sz="4" w:space="0" w:color="auto"/>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 xml:space="preserve">Задача 2. </w:t>
            </w:r>
            <w:r w:rsidRPr="00252398">
              <w:rPr>
                <w:rFonts w:ascii="Arial" w:eastAsia="Times New Roman" w:hAnsi="Arial" w:cs="Arial"/>
                <w:sz w:val="20"/>
                <w:szCs w:val="20"/>
                <w:lang w:eastAsia="ru-RU"/>
              </w:rPr>
              <w:t xml:space="preserve">Обеспечение населения услугами общественного транспорта равной доступностью </w:t>
            </w:r>
          </w:p>
        </w:tc>
      </w:tr>
      <w:tr w:rsidR="00DE07B4" w:rsidRPr="00252398" w:rsidTr="00DE07B4">
        <w:trPr>
          <w:trHeight w:val="1139"/>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1.2.1</w:t>
            </w:r>
          </w:p>
        </w:tc>
        <w:tc>
          <w:tcPr>
            <w:tcW w:w="2855" w:type="dxa"/>
            <w:tcBorders>
              <w:top w:val="nil"/>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 xml:space="preserve">Мероприятие 2.1. </w:t>
            </w:r>
            <w:r w:rsidRPr="00252398">
              <w:rPr>
                <w:rFonts w:ascii="Arial" w:eastAsia="Times New Roman" w:hAnsi="Arial" w:cs="Arial"/>
                <w:sz w:val="20"/>
                <w:szCs w:val="20"/>
                <w:lang w:eastAsia="ru-RU"/>
              </w:rPr>
              <w:t xml:space="preserve"> Компенсация расходов, возникающих в результате небольшой интенсивности пассажиропотоков по муниципальным маршрутам.</w:t>
            </w:r>
          </w:p>
        </w:tc>
        <w:tc>
          <w:tcPr>
            <w:tcW w:w="1261" w:type="dxa"/>
            <w:tcBorders>
              <w:top w:val="nil"/>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УС и ЖКХ администрации г. Канска</w:t>
            </w:r>
          </w:p>
        </w:tc>
        <w:tc>
          <w:tcPr>
            <w:tcW w:w="527"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909</w:t>
            </w:r>
          </w:p>
        </w:tc>
        <w:tc>
          <w:tcPr>
            <w:tcW w:w="470"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0408</w:t>
            </w:r>
          </w:p>
        </w:tc>
        <w:tc>
          <w:tcPr>
            <w:tcW w:w="716"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0310080390</w:t>
            </w:r>
          </w:p>
        </w:tc>
        <w:tc>
          <w:tcPr>
            <w:tcW w:w="665"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811</w:t>
            </w:r>
          </w:p>
        </w:tc>
        <w:tc>
          <w:tcPr>
            <w:tcW w:w="791"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49 378 000,00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41 000 000,00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46 600 000,00</w:t>
            </w:r>
          </w:p>
        </w:tc>
        <w:tc>
          <w:tcPr>
            <w:tcW w:w="825"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136 978 000,00</w:t>
            </w:r>
          </w:p>
        </w:tc>
        <w:tc>
          <w:tcPr>
            <w:tcW w:w="2878" w:type="dxa"/>
            <w:tcBorders>
              <w:top w:val="nil"/>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jc w:val="both"/>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Возмещение расходов возникающих в результате небольшой интенсивности пассажиропотоков по 10 муниципальным маршрутам.</w:t>
            </w:r>
          </w:p>
        </w:tc>
      </w:tr>
      <w:tr w:rsidR="00DE07B4" w:rsidRPr="00252398" w:rsidTr="00DE07B4">
        <w:trPr>
          <w:trHeight w:val="1139"/>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1.2.2</w:t>
            </w:r>
          </w:p>
        </w:tc>
        <w:tc>
          <w:tcPr>
            <w:tcW w:w="2855" w:type="dxa"/>
            <w:tcBorders>
              <w:top w:val="nil"/>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 xml:space="preserve">Мероприятие 2.2. </w:t>
            </w:r>
            <w:r w:rsidRPr="00252398">
              <w:rPr>
                <w:rFonts w:ascii="Arial" w:eastAsia="Times New Roman" w:hAnsi="Arial" w:cs="Arial"/>
                <w:sz w:val="20"/>
                <w:szCs w:val="20"/>
                <w:lang w:eastAsia="ru-RU"/>
              </w:rPr>
              <w:t>Организация регулярных перевозок пассажиров и багажа автомобильным транспортом по муниципальным маршрутам по регулируемым тарифам</w:t>
            </w:r>
          </w:p>
        </w:tc>
        <w:tc>
          <w:tcPr>
            <w:tcW w:w="1261" w:type="dxa"/>
            <w:tcBorders>
              <w:top w:val="nil"/>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УС и ЖКХ администрации г. Канска</w:t>
            </w:r>
          </w:p>
        </w:tc>
        <w:tc>
          <w:tcPr>
            <w:tcW w:w="527"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909</w:t>
            </w:r>
          </w:p>
        </w:tc>
        <w:tc>
          <w:tcPr>
            <w:tcW w:w="470"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0408</w:t>
            </w:r>
          </w:p>
        </w:tc>
        <w:tc>
          <w:tcPr>
            <w:tcW w:w="716"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0310080920</w:t>
            </w:r>
          </w:p>
        </w:tc>
        <w:tc>
          <w:tcPr>
            <w:tcW w:w="665"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244</w:t>
            </w:r>
          </w:p>
        </w:tc>
        <w:tc>
          <w:tcPr>
            <w:tcW w:w="791"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5,00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5,00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0,00</w:t>
            </w:r>
          </w:p>
        </w:tc>
        <w:tc>
          <w:tcPr>
            <w:tcW w:w="825"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10,00</w:t>
            </w:r>
          </w:p>
        </w:tc>
        <w:tc>
          <w:tcPr>
            <w:tcW w:w="2878" w:type="dxa"/>
            <w:tcBorders>
              <w:top w:val="nil"/>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jc w:val="both"/>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Осуществление пассажирских регулярных перевозок пассажиров и багажа автомобильным транспортом по регулируемым тарифам на муниципальных маршрутах, в том числе и муниципальных маршрутах с небольшой интенсивностью потока</w:t>
            </w:r>
          </w:p>
        </w:tc>
      </w:tr>
      <w:tr w:rsidR="00DE07B4" w:rsidRPr="00252398" w:rsidTr="00DE07B4">
        <w:trPr>
          <w:trHeight w:val="501"/>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1.3</w:t>
            </w:r>
          </w:p>
        </w:tc>
        <w:tc>
          <w:tcPr>
            <w:tcW w:w="12596" w:type="dxa"/>
            <w:gridSpan w:val="11"/>
            <w:tcBorders>
              <w:top w:val="single" w:sz="4" w:space="0" w:color="auto"/>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 xml:space="preserve">Задача 3. </w:t>
            </w:r>
            <w:r w:rsidRPr="00252398">
              <w:rPr>
                <w:rFonts w:ascii="Arial" w:eastAsia="Times New Roman" w:hAnsi="Arial" w:cs="Arial"/>
                <w:sz w:val="20"/>
                <w:szCs w:val="20"/>
                <w:lang w:eastAsia="ru-RU"/>
              </w:rPr>
              <w:t>Обеспечение дорожной безопасности</w:t>
            </w:r>
          </w:p>
        </w:tc>
      </w:tr>
      <w:tr w:rsidR="00DE07B4" w:rsidRPr="00252398" w:rsidTr="00DE07B4">
        <w:trPr>
          <w:trHeight w:val="592"/>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1.3.1</w:t>
            </w:r>
          </w:p>
        </w:tc>
        <w:tc>
          <w:tcPr>
            <w:tcW w:w="2855" w:type="dxa"/>
            <w:tcBorders>
              <w:top w:val="nil"/>
              <w:left w:val="nil"/>
              <w:bottom w:val="nil"/>
              <w:right w:val="single" w:sz="4" w:space="0" w:color="auto"/>
            </w:tcBorders>
            <w:shd w:val="clear" w:color="000000" w:fill="FFFFFF"/>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b/>
                <w:bCs/>
                <w:sz w:val="20"/>
                <w:szCs w:val="20"/>
                <w:lang w:eastAsia="ru-RU"/>
              </w:rPr>
              <w:t>Мероприятие 3.1.</w:t>
            </w:r>
            <w:r w:rsidRPr="00252398">
              <w:rPr>
                <w:rFonts w:ascii="Arial" w:eastAsia="Times New Roman" w:hAnsi="Arial" w:cs="Arial"/>
                <w:sz w:val="20"/>
                <w:szCs w:val="20"/>
                <w:lang w:eastAsia="ru-RU"/>
              </w:rPr>
              <w:t xml:space="preserve"> - Улучшение организации дорожного движения за счет средств муниципального дорожного фонда города Канска</w:t>
            </w:r>
            <w:proofErr w:type="gramStart"/>
            <w:r w:rsidRPr="00252398">
              <w:rPr>
                <w:rFonts w:ascii="Arial" w:eastAsia="Times New Roman" w:hAnsi="Arial" w:cs="Arial"/>
                <w:sz w:val="20"/>
                <w:szCs w:val="20"/>
                <w:lang w:eastAsia="ru-RU"/>
              </w:rPr>
              <w:t xml:space="preserve">  ,</w:t>
            </w:r>
            <w:proofErr w:type="gramEnd"/>
            <w:r w:rsidRPr="00252398">
              <w:rPr>
                <w:rFonts w:ascii="Arial" w:eastAsia="Times New Roman" w:hAnsi="Arial" w:cs="Arial"/>
                <w:sz w:val="20"/>
                <w:szCs w:val="20"/>
                <w:lang w:eastAsia="ru-RU"/>
              </w:rPr>
              <w:t xml:space="preserve"> в том числе:</w:t>
            </w:r>
          </w:p>
        </w:tc>
        <w:tc>
          <w:tcPr>
            <w:tcW w:w="1261" w:type="dxa"/>
            <w:vMerge w:val="restart"/>
            <w:tcBorders>
              <w:top w:val="nil"/>
              <w:left w:val="single" w:sz="4" w:space="0" w:color="auto"/>
              <w:bottom w:val="nil"/>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xml:space="preserve">УС и ЖКХ администрации г. Канска </w:t>
            </w:r>
          </w:p>
        </w:tc>
        <w:tc>
          <w:tcPr>
            <w:tcW w:w="527" w:type="dxa"/>
            <w:vMerge w:val="restart"/>
            <w:tcBorders>
              <w:top w:val="nil"/>
              <w:left w:val="single" w:sz="4" w:space="0" w:color="auto"/>
              <w:bottom w:val="nil"/>
              <w:right w:val="single" w:sz="4" w:space="0" w:color="auto"/>
            </w:tcBorders>
            <w:shd w:val="clear" w:color="000000" w:fill="FFFFFF"/>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909</w:t>
            </w:r>
          </w:p>
        </w:tc>
        <w:tc>
          <w:tcPr>
            <w:tcW w:w="470" w:type="dxa"/>
            <w:vMerge w:val="restart"/>
            <w:tcBorders>
              <w:top w:val="nil"/>
              <w:left w:val="single" w:sz="4" w:space="0" w:color="auto"/>
              <w:bottom w:val="nil"/>
              <w:right w:val="single" w:sz="4" w:space="0" w:color="auto"/>
            </w:tcBorders>
            <w:shd w:val="clear" w:color="000000" w:fill="FFFFFF"/>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0409</w:t>
            </w:r>
          </w:p>
        </w:tc>
        <w:tc>
          <w:tcPr>
            <w:tcW w:w="716" w:type="dxa"/>
            <w:tcBorders>
              <w:top w:val="nil"/>
              <w:left w:val="nil"/>
              <w:bottom w:val="nil"/>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0310080400</w:t>
            </w:r>
          </w:p>
        </w:tc>
        <w:tc>
          <w:tcPr>
            <w:tcW w:w="665"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244</w:t>
            </w:r>
          </w:p>
        </w:tc>
        <w:tc>
          <w:tcPr>
            <w:tcW w:w="791"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4 246 760,00</w:t>
            </w:r>
          </w:p>
        </w:tc>
        <w:tc>
          <w:tcPr>
            <w:tcW w:w="802"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5 826 689,00</w:t>
            </w:r>
          </w:p>
        </w:tc>
        <w:tc>
          <w:tcPr>
            <w:tcW w:w="802"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6 333 812,00</w:t>
            </w:r>
          </w:p>
        </w:tc>
        <w:tc>
          <w:tcPr>
            <w:tcW w:w="825"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16 407 261,00</w:t>
            </w:r>
          </w:p>
        </w:tc>
        <w:tc>
          <w:tcPr>
            <w:tcW w:w="2878" w:type="dxa"/>
            <w:tcBorders>
              <w:top w:val="nil"/>
              <w:left w:val="nil"/>
              <w:bottom w:val="nil"/>
              <w:right w:val="single" w:sz="4" w:space="0" w:color="auto"/>
            </w:tcBorders>
            <w:shd w:val="clear" w:color="000000" w:fill="FFFFFF"/>
            <w:hideMark/>
          </w:tcPr>
          <w:p w:rsidR="00DE07B4" w:rsidRPr="00252398" w:rsidRDefault="00DE07B4" w:rsidP="00DE07B4">
            <w:pPr>
              <w:spacing w:after="0" w:line="240" w:lineRule="auto"/>
              <w:jc w:val="center"/>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 </w:t>
            </w:r>
          </w:p>
        </w:tc>
      </w:tr>
      <w:tr w:rsidR="00DE07B4" w:rsidRPr="00252398" w:rsidTr="00DE07B4">
        <w:trPr>
          <w:trHeight w:val="607"/>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1.3.1.1</w:t>
            </w:r>
          </w:p>
        </w:tc>
        <w:tc>
          <w:tcPr>
            <w:tcW w:w="2855" w:type="dxa"/>
            <w:tcBorders>
              <w:top w:val="single" w:sz="4" w:space="0" w:color="auto"/>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 xml:space="preserve">3.1.1. </w:t>
            </w:r>
            <w:r w:rsidRPr="00252398">
              <w:rPr>
                <w:rFonts w:ascii="Arial" w:eastAsia="Times New Roman" w:hAnsi="Arial" w:cs="Arial"/>
                <w:sz w:val="20"/>
                <w:szCs w:val="20"/>
                <w:lang w:eastAsia="ru-RU"/>
              </w:rPr>
              <w:t xml:space="preserve">Замена и установка </w:t>
            </w:r>
            <w:proofErr w:type="spellStart"/>
            <w:r w:rsidRPr="00252398">
              <w:rPr>
                <w:rFonts w:ascii="Arial" w:eastAsia="Times New Roman" w:hAnsi="Arial" w:cs="Arial"/>
                <w:sz w:val="20"/>
                <w:szCs w:val="20"/>
                <w:lang w:eastAsia="ru-RU"/>
              </w:rPr>
              <w:t>дорожно</w:t>
            </w:r>
            <w:proofErr w:type="spellEnd"/>
            <w:r w:rsidRPr="00252398">
              <w:rPr>
                <w:rFonts w:ascii="Arial" w:eastAsia="Times New Roman" w:hAnsi="Arial" w:cs="Arial"/>
                <w:sz w:val="20"/>
                <w:szCs w:val="20"/>
                <w:lang w:eastAsia="ru-RU"/>
              </w:rPr>
              <w:t xml:space="preserve"> - знаковой информации</w:t>
            </w:r>
          </w:p>
        </w:tc>
        <w:tc>
          <w:tcPr>
            <w:tcW w:w="1261"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527"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470"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716" w:type="dxa"/>
            <w:tcBorders>
              <w:top w:val="single" w:sz="4" w:space="0" w:color="auto"/>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791"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1 104 260,00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1 037 046,40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376 001,00</w:t>
            </w:r>
          </w:p>
        </w:tc>
        <w:tc>
          <w:tcPr>
            <w:tcW w:w="825"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2 517 307,40</w:t>
            </w:r>
          </w:p>
        </w:tc>
        <w:tc>
          <w:tcPr>
            <w:tcW w:w="2878" w:type="dxa"/>
            <w:tcBorders>
              <w:top w:val="single" w:sz="4" w:space="0" w:color="auto"/>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xml:space="preserve">замена и установка </w:t>
            </w:r>
            <w:proofErr w:type="spellStart"/>
            <w:r w:rsidRPr="00252398">
              <w:rPr>
                <w:rFonts w:ascii="Arial" w:eastAsia="Times New Roman" w:hAnsi="Arial" w:cs="Arial"/>
                <w:color w:val="000000"/>
                <w:sz w:val="20"/>
                <w:szCs w:val="20"/>
                <w:lang w:eastAsia="ru-RU"/>
              </w:rPr>
              <w:t>дорожно</w:t>
            </w:r>
            <w:proofErr w:type="spellEnd"/>
            <w:r w:rsidRPr="00252398">
              <w:rPr>
                <w:rFonts w:ascii="Arial" w:eastAsia="Times New Roman" w:hAnsi="Arial" w:cs="Arial"/>
                <w:color w:val="000000"/>
                <w:sz w:val="20"/>
                <w:szCs w:val="20"/>
                <w:lang w:eastAsia="ru-RU"/>
              </w:rPr>
              <w:t xml:space="preserve"> - знаковой информации 2020 г. - 166 </w:t>
            </w:r>
            <w:r w:rsidRPr="00252398">
              <w:rPr>
                <w:rFonts w:ascii="Arial" w:eastAsia="Times New Roman" w:hAnsi="Arial" w:cs="Arial"/>
                <w:color w:val="000000"/>
                <w:sz w:val="20"/>
                <w:szCs w:val="20"/>
                <w:lang w:eastAsia="ru-RU"/>
              </w:rPr>
              <w:lastRenderedPageBreak/>
              <w:t>шт.</w:t>
            </w:r>
            <w:proofErr w:type="gramStart"/>
            <w:r w:rsidRPr="00252398">
              <w:rPr>
                <w:rFonts w:ascii="Arial" w:eastAsia="Times New Roman" w:hAnsi="Arial" w:cs="Arial"/>
                <w:color w:val="000000"/>
                <w:sz w:val="20"/>
                <w:szCs w:val="20"/>
                <w:lang w:eastAsia="ru-RU"/>
              </w:rPr>
              <w:t xml:space="preserve"> ;</w:t>
            </w:r>
            <w:proofErr w:type="gramEnd"/>
            <w:r w:rsidRPr="00252398">
              <w:rPr>
                <w:rFonts w:ascii="Arial" w:eastAsia="Times New Roman" w:hAnsi="Arial" w:cs="Arial"/>
                <w:color w:val="000000"/>
                <w:sz w:val="20"/>
                <w:szCs w:val="20"/>
                <w:lang w:eastAsia="ru-RU"/>
              </w:rPr>
              <w:t xml:space="preserve"> 2021 г. 136 шт.; 2022 г. -80 шт. </w:t>
            </w:r>
          </w:p>
        </w:tc>
      </w:tr>
      <w:tr w:rsidR="00DE07B4" w:rsidRPr="00252398" w:rsidTr="00DE07B4">
        <w:trPr>
          <w:trHeight w:val="1367"/>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lastRenderedPageBreak/>
              <w:t>1.3.1.2</w:t>
            </w:r>
          </w:p>
        </w:tc>
        <w:tc>
          <w:tcPr>
            <w:tcW w:w="2855" w:type="dxa"/>
            <w:tcBorders>
              <w:top w:val="nil"/>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3.1.2</w:t>
            </w:r>
            <w:r w:rsidRPr="00252398">
              <w:rPr>
                <w:rFonts w:ascii="Arial" w:eastAsia="Times New Roman" w:hAnsi="Arial" w:cs="Arial"/>
                <w:color w:val="000000"/>
                <w:sz w:val="20"/>
                <w:szCs w:val="20"/>
                <w:lang w:eastAsia="ru-RU"/>
              </w:rPr>
              <w:t>. Нанесение горизонтальной дорожной разметки</w:t>
            </w:r>
          </w:p>
        </w:tc>
        <w:tc>
          <w:tcPr>
            <w:tcW w:w="1261"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527"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470"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716"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791"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1 500 000,00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3 301 120,14</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4 409 747,64</w:t>
            </w:r>
          </w:p>
        </w:tc>
        <w:tc>
          <w:tcPr>
            <w:tcW w:w="825"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9 210 867,78</w:t>
            </w:r>
          </w:p>
        </w:tc>
        <w:tc>
          <w:tcPr>
            <w:tcW w:w="2878" w:type="dxa"/>
            <w:tcBorders>
              <w:top w:val="nil"/>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xml:space="preserve">Ежегодное нанесение горизонтальной дорожной разметки  2020 г. - разметка на 54,5 км дорог и </w:t>
            </w:r>
            <w:proofErr w:type="spellStart"/>
            <w:r w:rsidRPr="00252398">
              <w:rPr>
                <w:rFonts w:ascii="Arial" w:eastAsia="Times New Roman" w:hAnsi="Arial" w:cs="Arial"/>
                <w:color w:val="000000"/>
                <w:sz w:val="20"/>
                <w:szCs w:val="20"/>
                <w:lang w:eastAsia="ru-RU"/>
              </w:rPr>
              <w:t>пешнходных</w:t>
            </w:r>
            <w:proofErr w:type="spellEnd"/>
            <w:r w:rsidRPr="00252398">
              <w:rPr>
                <w:rFonts w:ascii="Arial" w:eastAsia="Times New Roman" w:hAnsi="Arial" w:cs="Arial"/>
                <w:color w:val="000000"/>
                <w:sz w:val="20"/>
                <w:szCs w:val="20"/>
                <w:lang w:eastAsia="ru-RU"/>
              </w:rPr>
              <w:t xml:space="preserve"> переходах 1340,8 м2; 2021 г. - разметка на 54,5 км дорог и пешеходных переходах 1340,8 м2; 2022 г. - разметка на 54,5 км дорог и пешеходных переходах 1340,8 м2</w:t>
            </w:r>
          </w:p>
        </w:tc>
      </w:tr>
      <w:tr w:rsidR="00DE07B4" w:rsidRPr="00252398" w:rsidTr="00DE07B4">
        <w:trPr>
          <w:trHeight w:val="774"/>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1.3.1.3</w:t>
            </w:r>
          </w:p>
        </w:tc>
        <w:tc>
          <w:tcPr>
            <w:tcW w:w="2855" w:type="dxa"/>
            <w:tcBorders>
              <w:top w:val="nil"/>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 xml:space="preserve">3.1.3. </w:t>
            </w:r>
            <w:r w:rsidRPr="00252398">
              <w:rPr>
                <w:rFonts w:ascii="Arial" w:eastAsia="Times New Roman" w:hAnsi="Arial" w:cs="Arial"/>
                <w:sz w:val="20"/>
                <w:szCs w:val="20"/>
                <w:lang w:eastAsia="ru-RU"/>
              </w:rPr>
              <w:t>Организация мест остановок общественного пассажирского транспорта.</w:t>
            </w:r>
          </w:p>
        </w:tc>
        <w:tc>
          <w:tcPr>
            <w:tcW w:w="1261"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527"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470"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716"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791"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1 000 000,00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1 488 522,46</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1 548 063,36</w:t>
            </w:r>
          </w:p>
        </w:tc>
        <w:tc>
          <w:tcPr>
            <w:tcW w:w="825"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4 036 585,82</w:t>
            </w:r>
          </w:p>
        </w:tc>
        <w:tc>
          <w:tcPr>
            <w:tcW w:w="2878" w:type="dxa"/>
            <w:tcBorders>
              <w:top w:val="nil"/>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xml:space="preserve">Организация мест остановок общественного пассажирского транспорта: в 2020 г. на 5 участках ;  2021 г. на 6 участках;  2022 г. на 6 участках  </w:t>
            </w:r>
          </w:p>
        </w:tc>
      </w:tr>
      <w:tr w:rsidR="00DE07B4" w:rsidRPr="00252398" w:rsidTr="00DE07B4">
        <w:trPr>
          <w:trHeight w:val="516"/>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1.3.1.4</w:t>
            </w:r>
          </w:p>
        </w:tc>
        <w:tc>
          <w:tcPr>
            <w:tcW w:w="2855" w:type="dxa"/>
            <w:tcBorders>
              <w:top w:val="nil"/>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 xml:space="preserve">3.1.4. </w:t>
            </w:r>
            <w:r w:rsidRPr="00252398">
              <w:rPr>
                <w:rFonts w:ascii="Arial" w:eastAsia="Times New Roman" w:hAnsi="Arial" w:cs="Arial"/>
                <w:sz w:val="20"/>
                <w:szCs w:val="20"/>
                <w:lang w:eastAsia="ru-RU"/>
              </w:rPr>
              <w:t>Установка новых и модернизация существующих светофорных объектов.</w:t>
            </w:r>
          </w:p>
        </w:tc>
        <w:tc>
          <w:tcPr>
            <w:tcW w:w="1261"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527"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470"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716"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665" w:type="dxa"/>
            <w:tcBorders>
              <w:top w:val="nil"/>
              <w:left w:val="nil"/>
              <w:bottom w:val="nil"/>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791"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500 000,00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0,00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0,00</w:t>
            </w:r>
          </w:p>
        </w:tc>
        <w:tc>
          <w:tcPr>
            <w:tcW w:w="825"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500 000,00</w:t>
            </w:r>
          </w:p>
        </w:tc>
        <w:tc>
          <w:tcPr>
            <w:tcW w:w="2878" w:type="dxa"/>
            <w:tcBorders>
              <w:top w:val="nil"/>
              <w:left w:val="nil"/>
              <w:bottom w:val="nil"/>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3 объекта: МБОУ СОШ № 17, Канский политехнический колледж., МБОУ СОШ № 22</w:t>
            </w:r>
          </w:p>
        </w:tc>
      </w:tr>
      <w:tr w:rsidR="00DE07B4" w:rsidRPr="00252398" w:rsidTr="00DE07B4">
        <w:trPr>
          <w:trHeight w:val="516"/>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1.3.1.5</w:t>
            </w:r>
          </w:p>
        </w:tc>
        <w:tc>
          <w:tcPr>
            <w:tcW w:w="2855" w:type="dxa"/>
            <w:tcBorders>
              <w:top w:val="nil"/>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 xml:space="preserve">3.1.5. </w:t>
            </w:r>
            <w:r w:rsidRPr="00252398">
              <w:rPr>
                <w:rFonts w:ascii="Arial" w:eastAsia="Times New Roman" w:hAnsi="Arial" w:cs="Arial"/>
                <w:sz w:val="20"/>
                <w:szCs w:val="20"/>
                <w:lang w:eastAsia="ru-RU"/>
              </w:rPr>
              <w:t>Выполнение работ по перекрытию проезжей части при проведении общегородских мероприятий</w:t>
            </w:r>
          </w:p>
        </w:tc>
        <w:tc>
          <w:tcPr>
            <w:tcW w:w="1261"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527"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470"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716"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665" w:type="dxa"/>
            <w:tcBorders>
              <w:top w:val="single" w:sz="4" w:space="0" w:color="auto"/>
              <w:left w:val="nil"/>
              <w:bottom w:val="nil"/>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791"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142 500,00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0,00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0,00</w:t>
            </w:r>
          </w:p>
        </w:tc>
        <w:tc>
          <w:tcPr>
            <w:tcW w:w="825"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142 500,00</w:t>
            </w:r>
          </w:p>
        </w:tc>
        <w:tc>
          <w:tcPr>
            <w:tcW w:w="2878" w:type="dxa"/>
            <w:tcBorders>
              <w:top w:val="single" w:sz="4" w:space="0" w:color="auto"/>
              <w:left w:val="nil"/>
              <w:bottom w:val="nil"/>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Перекрытие проезжей части в  2020 г. - 95 часов</w:t>
            </w:r>
          </w:p>
        </w:tc>
      </w:tr>
      <w:tr w:rsidR="00DE07B4" w:rsidRPr="00252398" w:rsidTr="00DE07B4">
        <w:trPr>
          <w:trHeight w:val="1352"/>
        </w:trPr>
        <w:tc>
          <w:tcPr>
            <w:tcW w:w="550" w:type="dxa"/>
            <w:tcBorders>
              <w:top w:val="nil"/>
              <w:left w:val="single" w:sz="4" w:space="0" w:color="auto"/>
              <w:bottom w:val="nil"/>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1.3.2</w:t>
            </w:r>
          </w:p>
        </w:tc>
        <w:tc>
          <w:tcPr>
            <w:tcW w:w="2855" w:type="dxa"/>
            <w:tcBorders>
              <w:top w:val="nil"/>
              <w:left w:val="nil"/>
              <w:bottom w:val="nil"/>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Мероприятие 3.2.</w:t>
            </w:r>
            <w:r w:rsidRPr="00252398">
              <w:rPr>
                <w:rFonts w:ascii="Arial" w:eastAsia="Times New Roman" w:hAnsi="Arial" w:cs="Arial"/>
                <w:sz w:val="20"/>
                <w:szCs w:val="20"/>
                <w:lang w:eastAsia="ru-RU"/>
              </w:rPr>
              <w:t xml:space="preserve"> Реализация мероприятий, направленных на повышение безопасности дорожного движения за счет средств муниципального дорожного фонда города Канска </w:t>
            </w:r>
          </w:p>
        </w:tc>
        <w:tc>
          <w:tcPr>
            <w:tcW w:w="1261"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527"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470"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716"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031R374920</w:t>
            </w:r>
          </w:p>
        </w:tc>
        <w:tc>
          <w:tcPr>
            <w:tcW w:w="665" w:type="dxa"/>
            <w:tcBorders>
              <w:top w:val="single" w:sz="4" w:space="0" w:color="auto"/>
              <w:left w:val="nil"/>
              <w:bottom w:val="nil"/>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244</w:t>
            </w:r>
          </w:p>
        </w:tc>
        <w:tc>
          <w:tcPr>
            <w:tcW w:w="791"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536 900,00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707 834,00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558 376,00</w:t>
            </w:r>
          </w:p>
        </w:tc>
        <w:tc>
          <w:tcPr>
            <w:tcW w:w="825"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1 803 110,00</w:t>
            </w:r>
          </w:p>
        </w:tc>
        <w:tc>
          <w:tcPr>
            <w:tcW w:w="2878" w:type="dxa"/>
            <w:tcBorders>
              <w:top w:val="single" w:sz="4" w:space="0" w:color="auto"/>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2020 - п. Строителей, 59 (МБОУ СОШ №17) - 200 м.; ул. Урицкого,19 (МБДОУ №16) - 100 м; в 2021 - Горького,22 (Гимназия №4) - 84 м.; пер. Индустриальный, 1 (МБОУ СОШ №18) - 184 м; ул. Магистральная (Лицей №1) - 94 м. 2022 - 300 м</w:t>
            </w:r>
          </w:p>
        </w:tc>
      </w:tr>
      <w:tr w:rsidR="00DE07B4" w:rsidRPr="00252398" w:rsidTr="00DE07B4">
        <w:trPr>
          <w:trHeight w:val="1078"/>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1.3.3</w:t>
            </w:r>
          </w:p>
        </w:tc>
        <w:tc>
          <w:tcPr>
            <w:tcW w:w="2855" w:type="dxa"/>
            <w:tcBorders>
              <w:top w:val="nil"/>
              <w:left w:val="nil"/>
              <w:bottom w:val="nil"/>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 xml:space="preserve">Мероприятие 3.3. </w:t>
            </w:r>
            <w:r w:rsidRPr="00252398">
              <w:rPr>
                <w:rFonts w:ascii="Arial" w:eastAsia="Times New Roman" w:hAnsi="Arial" w:cs="Arial"/>
                <w:sz w:val="20"/>
                <w:szCs w:val="20"/>
                <w:lang w:eastAsia="ru-RU"/>
              </w:rPr>
              <w:t xml:space="preserve">Организация и обеспечение безопасности дорожного движения с использованием технических средств за счет средств </w:t>
            </w:r>
            <w:r w:rsidRPr="00252398">
              <w:rPr>
                <w:rFonts w:ascii="Arial" w:eastAsia="Times New Roman" w:hAnsi="Arial" w:cs="Arial"/>
                <w:sz w:val="20"/>
                <w:szCs w:val="20"/>
                <w:lang w:eastAsia="ru-RU"/>
              </w:rPr>
              <w:lastRenderedPageBreak/>
              <w:t>муниципального дорожного фонда города Канска</w:t>
            </w:r>
          </w:p>
        </w:tc>
        <w:tc>
          <w:tcPr>
            <w:tcW w:w="1261"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527"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470" w:type="dxa"/>
            <w:vMerge/>
            <w:tcBorders>
              <w:top w:val="nil"/>
              <w:left w:val="single" w:sz="4" w:space="0" w:color="auto"/>
              <w:bottom w:val="nil"/>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716" w:type="dxa"/>
            <w:tcBorders>
              <w:top w:val="single" w:sz="4" w:space="0" w:color="auto"/>
              <w:left w:val="nil"/>
              <w:bottom w:val="nil"/>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0310080410</w:t>
            </w:r>
          </w:p>
        </w:tc>
        <w:tc>
          <w:tcPr>
            <w:tcW w:w="665" w:type="dxa"/>
            <w:tcBorders>
              <w:top w:val="single" w:sz="4" w:space="0" w:color="auto"/>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244</w:t>
            </w:r>
          </w:p>
        </w:tc>
        <w:tc>
          <w:tcPr>
            <w:tcW w:w="791"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2 500 000,00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2 912 000,00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3 028 480,00</w:t>
            </w:r>
          </w:p>
        </w:tc>
        <w:tc>
          <w:tcPr>
            <w:tcW w:w="825"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8 440 480,00</w:t>
            </w:r>
          </w:p>
        </w:tc>
        <w:tc>
          <w:tcPr>
            <w:tcW w:w="2878" w:type="dxa"/>
            <w:tcBorders>
              <w:top w:val="nil"/>
              <w:left w:val="nil"/>
              <w:bottom w:val="nil"/>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w:t>
            </w:r>
          </w:p>
        </w:tc>
      </w:tr>
      <w:tr w:rsidR="00DE07B4" w:rsidRPr="00252398" w:rsidTr="00DE07B4">
        <w:trPr>
          <w:trHeight w:val="790"/>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lastRenderedPageBreak/>
              <w:t>1.3.4</w:t>
            </w:r>
          </w:p>
        </w:tc>
        <w:tc>
          <w:tcPr>
            <w:tcW w:w="2855" w:type="dxa"/>
            <w:tcBorders>
              <w:top w:val="single" w:sz="4" w:space="0" w:color="auto"/>
              <w:left w:val="nil"/>
              <w:bottom w:val="nil"/>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Мероприятие 3.3.1.</w:t>
            </w:r>
            <w:r w:rsidRPr="00252398">
              <w:rPr>
                <w:rFonts w:ascii="Arial" w:eastAsia="Times New Roman" w:hAnsi="Arial" w:cs="Arial"/>
                <w:sz w:val="20"/>
                <w:szCs w:val="20"/>
                <w:lang w:eastAsia="ru-RU"/>
              </w:rPr>
              <w:t xml:space="preserve">Техническое обслуживание и ремонт светофорных объектов </w:t>
            </w:r>
          </w:p>
        </w:tc>
        <w:tc>
          <w:tcPr>
            <w:tcW w:w="1261" w:type="dxa"/>
            <w:tcBorders>
              <w:top w:val="nil"/>
              <w:left w:val="nil"/>
              <w:bottom w:val="nil"/>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527" w:type="dxa"/>
            <w:tcBorders>
              <w:top w:val="nil"/>
              <w:left w:val="nil"/>
              <w:bottom w:val="nil"/>
              <w:right w:val="single" w:sz="4" w:space="0" w:color="auto"/>
            </w:tcBorders>
            <w:shd w:val="clear" w:color="000000" w:fill="FFFFFF"/>
            <w:noWrap/>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470" w:type="dxa"/>
            <w:tcBorders>
              <w:top w:val="nil"/>
              <w:left w:val="nil"/>
              <w:bottom w:val="nil"/>
              <w:right w:val="single" w:sz="4" w:space="0" w:color="auto"/>
            </w:tcBorders>
            <w:shd w:val="clear" w:color="000000" w:fill="FFFFFF"/>
            <w:noWrap/>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716" w:type="dxa"/>
            <w:tcBorders>
              <w:top w:val="single" w:sz="4" w:space="0" w:color="auto"/>
              <w:left w:val="nil"/>
              <w:bottom w:val="nil"/>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791"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2 500 000,00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2 912 000,00</w:t>
            </w:r>
          </w:p>
        </w:tc>
        <w:tc>
          <w:tcPr>
            <w:tcW w:w="802"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3 028 480,00</w:t>
            </w:r>
          </w:p>
        </w:tc>
        <w:tc>
          <w:tcPr>
            <w:tcW w:w="825"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8 440 480,00</w:t>
            </w:r>
          </w:p>
        </w:tc>
        <w:tc>
          <w:tcPr>
            <w:tcW w:w="2878" w:type="dxa"/>
            <w:tcBorders>
              <w:top w:val="single" w:sz="4" w:space="0" w:color="auto"/>
              <w:left w:val="nil"/>
              <w:bottom w:val="nil"/>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xml:space="preserve">В 2020 г. обслуживание 32 светофорного объекта, в 2021 г. 32 светофорных объекта; в 2022 г. 32 светофорных объекта </w:t>
            </w:r>
          </w:p>
        </w:tc>
      </w:tr>
      <w:tr w:rsidR="00DE07B4" w:rsidRPr="00252398" w:rsidTr="00DE07B4">
        <w:trPr>
          <w:trHeight w:val="364"/>
        </w:trPr>
        <w:tc>
          <w:tcPr>
            <w:tcW w:w="550"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w:t>
            </w:r>
          </w:p>
        </w:tc>
        <w:tc>
          <w:tcPr>
            <w:tcW w:w="2855" w:type="dxa"/>
            <w:tcBorders>
              <w:top w:val="single" w:sz="4" w:space="0" w:color="auto"/>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Итого по подпрограмме:</w:t>
            </w:r>
          </w:p>
        </w:tc>
        <w:tc>
          <w:tcPr>
            <w:tcW w:w="1261" w:type="dxa"/>
            <w:tcBorders>
              <w:top w:val="single" w:sz="4" w:space="0" w:color="auto"/>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jc w:val="center"/>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w:t>
            </w:r>
          </w:p>
        </w:tc>
        <w:tc>
          <w:tcPr>
            <w:tcW w:w="527" w:type="dxa"/>
            <w:tcBorders>
              <w:top w:val="single" w:sz="4" w:space="0" w:color="auto"/>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470" w:type="dxa"/>
            <w:tcBorders>
              <w:top w:val="single" w:sz="4" w:space="0" w:color="auto"/>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jc w:val="center"/>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w:t>
            </w:r>
          </w:p>
        </w:tc>
        <w:tc>
          <w:tcPr>
            <w:tcW w:w="716" w:type="dxa"/>
            <w:tcBorders>
              <w:top w:val="single" w:sz="4" w:space="0" w:color="auto"/>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jc w:val="center"/>
              <w:rPr>
                <w:rFonts w:ascii="Arial" w:eastAsia="Times New Roman" w:hAnsi="Arial" w:cs="Arial"/>
                <w:color w:val="000000"/>
                <w:sz w:val="20"/>
                <w:szCs w:val="20"/>
                <w:lang w:eastAsia="ru-RU"/>
              </w:rPr>
            </w:pPr>
            <w:r w:rsidRPr="00252398">
              <w:rPr>
                <w:rFonts w:ascii="Arial" w:eastAsia="Times New Roman" w:hAnsi="Arial" w:cs="Arial"/>
                <w:color w:val="000000"/>
                <w:sz w:val="20"/>
                <w:szCs w:val="20"/>
                <w:lang w:eastAsia="ru-RU"/>
              </w:rPr>
              <w:t> </w:t>
            </w:r>
          </w:p>
        </w:tc>
        <w:tc>
          <w:tcPr>
            <w:tcW w:w="665" w:type="dxa"/>
            <w:tcBorders>
              <w:top w:val="nil"/>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jc w:val="center"/>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c>
          <w:tcPr>
            <w:tcW w:w="791"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115 225 324,00</w:t>
            </w:r>
          </w:p>
        </w:tc>
        <w:tc>
          <w:tcPr>
            <w:tcW w:w="802"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102 622 439,00</w:t>
            </w:r>
          </w:p>
        </w:tc>
        <w:tc>
          <w:tcPr>
            <w:tcW w:w="802"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109 313 107,00</w:t>
            </w:r>
          </w:p>
        </w:tc>
        <w:tc>
          <w:tcPr>
            <w:tcW w:w="825"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b/>
                <w:bCs/>
                <w:sz w:val="20"/>
                <w:szCs w:val="20"/>
                <w:lang w:eastAsia="ru-RU"/>
              </w:rPr>
            </w:pPr>
            <w:r w:rsidRPr="00252398">
              <w:rPr>
                <w:rFonts w:ascii="Arial" w:eastAsia="Times New Roman" w:hAnsi="Arial" w:cs="Arial"/>
                <w:b/>
                <w:bCs/>
                <w:sz w:val="20"/>
                <w:szCs w:val="20"/>
                <w:lang w:eastAsia="ru-RU"/>
              </w:rPr>
              <w:t>327 160 870,00</w:t>
            </w:r>
          </w:p>
        </w:tc>
        <w:tc>
          <w:tcPr>
            <w:tcW w:w="2878" w:type="dxa"/>
            <w:tcBorders>
              <w:top w:val="single" w:sz="4" w:space="0" w:color="auto"/>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sz w:val="20"/>
                <w:szCs w:val="20"/>
                <w:lang w:eastAsia="ru-RU"/>
              </w:rPr>
            </w:pPr>
            <w:r w:rsidRPr="00252398">
              <w:rPr>
                <w:rFonts w:ascii="Arial" w:eastAsia="Times New Roman" w:hAnsi="Arial" w:cs="Arial"/>
                <w:sz w:val="20"/>
                <w:szCs w:val="20"/>
                <w:lang w:eastAsia="ru-RU"/>
              </w:rPr>
              <w:t> </w:t>
            </w:r>
          </w:p>
        </w:tc>
      </w:tr>
    </w:tbl>
    <w:p w:rsidR="00DE07B4" w:rsidRPr="00252398" w:rsidRDefault="00DE07B4" w:rsidP="00692C6F">
      <w:pPr>
        <w:pStyle w:val="ConsPlusNormal"/>
        <w:tabs>
          <w:tab w:val="left" w:pos="720"/>
        </w:tabs>
        <w:rPr>
          <w:sz w:val="28"/>
          <w:szCs w:val="28"/>
        </w:rPr>
      </w:pPr>
    </w:p>
    <w:p w:rsidR="00DE07B4" w:rsidRPr="00252398" w:rsidRDefault="00DE07B4" w:rsidP="00692C6F">
      <w:pPr>
        <w:pStyle w:val="ConsPlusNormal"/>
        <w:tabs>
          <w:tab w:val="left" w:pos="720"/>
        </w:tabs>
        <w:rPr>
          <w:sz w:val="28"/>
          <w:szCs w:val="28"/>
        </w:rPr>
      </w:pPr>
    </w:p>
    <w:p w:rsidR="00DE07B4" w:rsidRPr="00252398" w:rsidRDefault="00DE07B4" w:rsidP="00692C6F">
      <w:pPr>
        <w:pStyle w:val="ConsPlusNormal"/>
        <w:tabs>
          <w:tab w:val="left" w:pos="720"/>
        </w:tabs>
        <w:rPr>
          <w:sz w:val="28"/>
          <w:szCs w:val="28"/>
        </w:rPr>
        <w:sectPr w:rsidR="00DE07B4" w:rsidRPr="00252398" w:rsidSect="00860B0E">
          <w:pgSz w:w="16838" w:h="11906" w:orient="landscape"/>
          <w:pgMar w:top="425" w:right="680" w:bottom="567" w:left="1134" w:header="709" w:footer="709" w:gutter="0"/>
          <w:cols w:space="708"/>
          <w:docGrid w:linePitch="360"/>
        </w:sectPr>
      </w:pPr>
    </w:p>
    <w:p w:rsidR="00DE07B4" w:rsidRPr="00252398" w:rsidRDefault="00C44933" w:rsidP="00DE07B4">
      <w:pPr>
        <w:pStyle w:val="ConsPlusCell"/>
        <w:jc w:val="both"/>
        <w:rPr>
          <w:sz w:val="28"/>
          <w:szCs w:val="28"/>
        </w:rPr>
      </w:pPr>
      <w:r w:rsidRPr="00252398">
        <w:rPr>
          <w:sz w:val="28"/>
          <w:szCs w:val="28"/>
        </w:rPr>
        <w:lastRenderedPageBreak/>
        <w:t xml:space="preserve">                                                                                        </w:t>
      </w:r>
      <w:r w:rsidR="00DE07B4" w:rsidRPr="00252398">
        <w:rPr>
          <w:sz w:val="28"/>
          <w:szCs w:val="28"/>
        </w:rPr>
        <w:t>Приложение № 5</w:t>
      </w:r>
    </w:p>
    <w:p w:rsidR="00DE07B4" w:rsidRPr="00252398" w:rsidRDefault="00DE07B4" w:rsidP="00DE07B4">
      <w:pPr>
        <w:pStyle w:val="ConsPlusCell"/>
        <w:jc w:val="both"/>
        <w:rPr>
          <w:sz w:val="28"/>
          <w:szCs w:val="28"/>
        </w:rPr>
      </w:pPr>
      <w:r w:rsidRPr="00252398">
        <w:rPr>
          <w:sz w:val="28"/>
          <w:szCs w:val="28"/>
        </w:rPr>
        <w:t xml:space="preserve">                                                                                        к муниципальной </w:t>
      </w:r>
      <w:r w:rsidR="00157C6A">
        <w:rPr>
          <w:sz w:val="28"/>
          <w:szCs w:val="28"/>
        </w:rPr>
        <w:t xml:space="preserve">      </w:t>
      </w:r>
      <w:r w:rsidRPr="00252398">
        <w:rPr>
          <w:sz w:val="28"/>
          <w:szCs w:val="28"/>
        </w:rPr>
        <w:t>программе</w:t>
      </w:r>
    </w:p>
    <w:p w:rsidR="00DE07B4" w:rsidRPr="00252398" w:rsidRDefault="00DE07B4" w:rsidP="00DE07B4">
      <w:pPr>
        <w:pStyle w:val="ConsPlusCell"/>
        <w:jc w:val="both"/>
        <w:rPr>
          <w:sz w:val="28"/>
          <w:szCs w:val="28"/>
        </w:rPr>
      </w:pPr>
      <w:r w:rsidRPr="00252398">
        <w:rPr>
          <w:sz w:val="28"/>
          <w:szCs w:val="28"/>
        </w:rPr>
        <w:t xml:space="preserve">                                                                                        «Городское </w:t>
      </w:r>
      <w:r w:rsidR="00157C6A">
        <w:rPr>
          <w:sz w:val="28"/>
          <w:szCs w:val="28"/>
        </w:rPr>
        <w:t xml:space="preserve"> </w:t>
      </w:r>
      <w:r w:rsidRPr="00252398">
        <w:rPr>
          <w:sz w:val="28"/>
          <w:szCs w:val="28"/>
        </w:rPr>
        <w:t xml:space="preserve">хозяйство» </w:t>
      </w:r>
    </w:p>
    <w:p w:rsidR="00DE07B4" w:rsidRPr="00252398" w:rsidRDefault="00DE07B4" w:rsidP="00DE07B4">
      <w:pPr>
        <w:pStyle w:val="ConsPlusCell"/>
        <w:jc w:val="both"/>
        <w:rPr>
          <w:sz w:val="28"/>
          <w:szCs w:val="28"/>
        </w:rPr>
      </w:pPr>
      <w:r w:rsidRPr="00252398">
        <w:rPr>
          <w:sz w:val="28"/>
          <w:szCs w:val="28"/>
        </w:rPr>
        <w:tab/>
      </w:r>
      <w:r w:rsidRPr="00252398">
        <w:rPr>
          <w:sz w:val="28"/>
          <w:szCs w:val="28"/>
        </w:rPr>
        <w:tab/>
      </w:r>
      <w:r w:rsidRPr="00252398">
        <w:rPr>
          <w:sz w:val="28"/>
          <w:szCs w:val="28"/>
        </w:rPr>
        <w:tab/>
      </w:r>
      <w:r w:rsidRPr="00252398">
        <w:rPr>
          <w:sz w:val="28"/>
          <w:szCs w:val="28"/>
        </w:rPr>
        <w:tab/>
      </w:r>
      <w:r w:rsidRPr="00252398">
        <w:rPr>
          <w:sz w:val="28"/>
          <w:szCs w:val="28"/>
        </w:rPr>
        <w:tab/>
      </w:r>
      <w:r w:rsidRPr="00252398">
        <w:rPr>
          <w:sz w:val="28"/>
          <w:szCs w:val="28"/>
        </w:rPr>
        <w:tab/>
      </w:r>
      <w:r w:rsidRPr="00252398">
        <w:rPr>
          <w:sz w:val="28"/>
          <w:szCs w:val="28"/>
        </w:rPr>
        <w:tab/>
      </w:r>
      <w:r w:rsidRPr="00252398">
        <w:rPr>
          <w:sz w:val="28"/>
          <w:szCs w:val="28"/>
        </w:rPr>
        <w:tab/>
      </w:r>
      <w:r w:rsidRPr="00252398">
        <w:rPr>
          <w:sz w:val="28"/>
          <w:szCs w:val="28"/>
        </w:rPr>
        <w:tab/>
      </w:r>
    </w:p>
    <w:p w:rsidR="00DE07B4" w:rsidRPr="00252398" w:rsidRDefault="00DE07B4" w:rsidP="00DE07B4">
      <w:pPr>
        <w:widowControl w:val="0"/>
        <w:autoSpaceDE w:val="0"/>
        <w:autoSpaceDN w:val="0"/>
        <w:adjustRightInd w:val="0"/>
        <w:spacing w:after="0" w:line="240" w:lineRule="auto"/>
        <w:jc w:val="right"/>
        <w:outlineLvl w:val="0"/>
        <w:rPr>
          <w:rFonts w:ascii="Arial" w:hAnsi="Arial" w:cs="Arial"/>
          <w:sz w:val="28"/>
          <w:szCs w:val="28"/>
        </w:rPr>
      </w:pPr>
    </w:p>
    <w:p w:rsidR="00DE07B4" w:rsidRPr="00252398" w:rsidRDefault="00DE07B4" w:rsidP="00DE07B4">
      <w:pPr>
        <w:widowControl w:val="0"/>
        <w:autoSpaceDE w:val="0"/>
        <w:autoSpaceDN w:val="0"/>
        <w:adjustRightInd w:val="0"/>
        <w:spacing w:after="0" w:line="240" w:lineRule="auto"/>
        <w:jc w:val="right"/>
        <w:outlineLvl w:val="0"/>
        <w:rPr>
          <w:rFonts w:ascii="Arial" w:hAnsi="Arial" w:cs="Arial"/>
          <w:sz w:val="28"/>
          <w:szCs w:val="28"/>
        </w:rPr>
      </w:pPr>
    </w:p>
    <w:p w:rsidR="00DE07B4" w:rsidRPr="00252398" w:rsidRDefault="00DE07B4" w:rsidP="00DE07B4">
      <w:pPr>
        <w:widowControl w:val="0"/>
        <w:autoSpaceDE w:val="0"/>
        <w:autoSpaceDN w:val="0"/>
        <w:adjustRightInd w:val="0"/>
        <w:spacing w:after="0" w:line="240" w:lineRule="auto"/>
        <w:jc w:val="center"/>
        <w:rPr>
          <w:rFonts w:ascii="Arial" w:hAnsi="Arial" w:cs="Arial"/>
          <w:bCs/>
          <w:sz w:val="28"/>
          <w:szCs w:val="28"/>
        </w:rPr>
      </w:pPr>
      <w:bookmarkStart w:id="4" w:name="Par30"/>
      <w:bookmarkEnd w:id="4"/>
      <w:r w:rsidRPr="00252398">
        <w:rPr>
          <w:rFonts w:ascii="Arial" w:hAnsi="Arial" w:cs="Arial"/>
          <w:bCs/>
          <w:sz w:val="28"/>
          <w:szCs w:val="28"/>
        </w:rPr>
        <w:t>Подпрограмма 2</w:t>
      </w:r>
    </w:p>
    <w:p w:rsidR="00DE07B4" w:rsidRPr="00252398" w:rsidRDefault="00DE07B4" w:rsidP="00DE07B4">
      <w:pPr>
        <w:widowControl w:val="0"/>
        <w:autoSpaceDE w:val="0"/>
        <w:autoSpaceDN w:val="0"/>
        <w:adjustRightInd w:val="0"/>
        <w:spacing w:after="0" w:line="240" w:lineRule="auto"/>
        <w:jc w:val="center"/>
        <w:rPr>
          <w:rFonts w:ascii="Arial" w:hAnsi="Arial" w:cs="Arial"/>
          <w:b/>
          <w:bCs/>
          <w:sz w:val="28"/>
          <w:szCs w:val="28"/>
        </w:rPr>
      </w:pPr>
      <w:r w:rsidRPr="00252398">
        <w:rPr>
          <w:rFonts w:ascii="Arial" w:hAnsi="Arial" w:cs="Arial"/>
          <w:b/>
          <w:sz w:val="28"/>
          <w:szCs w:val="28"/>
        </w:rPr>
        <w:t>«Реформирование и модернизация жилищно-коммунального хозяйства и повышение энергетической эффективности</w:t>
      </w:r>
      <w:r w:rsidRPr="00252398">
        <w:rPr>
          <w:rFonts w:ascii="Arial" w:hAnsi="Arial" w:cs="Arial"/>
          <w:b/>
          <w:bCs/>
          <w:sz w:val="28"/>
          <w:szCs w:val="28"/>
        </w:rPr>
        <w:t xml:space="preserve">» </w:t>
      </w:r>
    </w:p>
    <w:p w:rsidR="00DE07B4" w:rsidRPr="00252398" w:rsidRDefault="00DE07B4" w:rsidP="00DE07B4">
      <w:pPr>
        <w:widowControl w:val="0"/>
        <w:autoSpaceDE w:val="0"/>
        <w:autoSpaceDN w:val="0"/>
        <w:adjustRightInd w:val="0"/>
        <w:spacing w:after="0" w:line="240" w:lineRule="auto"/>
        <w:jc w:val="center"/>
        <w:rPr>
          <w:rFonts w:ascii="Arial" w:hAnsi="Arial" w:cs="Arial"/>
          <w:b/>
          <w:bCs/>
          <w:sz w:val="28"/>
          <w:szCs w:val="28"/>
        </w:rPr>
      </w:pPr>
    </w:p>
    <w:p w:rsidR="00DE07B4" w:rsidRPr="00252398" w:rsidRDefault="00DE07B4" w:rsidP="00DE07B4">
      <w:pPr>
        <w:widowControl w:val="0"/>
        <w:autoSpaceDE w:val="0"/>
        <w:autoSpaceDN w:val="0"/>
        <w:adjustRightInd w:val="0"/>
        <w:spacing w:after="0" w:line="240" w:lineRule="auto"/>
        <w:jc w:val="center"/>
        <w:rPr>
          <w:rFonts w:ascii="Arial" w:hAnsi="Arial" w:cs="Arial"/>
          <w:sz w:val="28"/>
          <w:szCs w:val="28"/>
        </w:rPr>
      </w:pPr>
      <w:r w:rsidRPr="00252398">
        <w:rPr>
          <w:rFonts w:ascii="Arial" w:hAnsi="Arial" w:cs="Arial"/>
          <w:sz w:val="28"/>
          <w:szCs w:val="28"/>
        </w:rPr>
        <w:t>1. Паспорт подпрограммы</w:t>
      </w:r>
    </w:p>
    <w:p w:rsidR="00DE07B4" w:rsidRPr="00252398" w:rsidRDefault="00DE07B4" w:rsidP="00DE07B4">
      <w:pPr>
        <w:widowControl w:val="0"/>
        <w:autoSpaceDE w:val="0"/>
        <w:autoSpaceDN w:val="0"/>
        <w:adjustRightInd w:val="0"/>
        <w:spacing w:after="0" w:line="240" w:lineRule="auto"/>
        <w:jc w:val="center"/>
        <w:rPr>
          <w:rFonts w:ascii="Arial" w:hAnsi="Arial" w:cs="Arial"/>
          <w:sz w:val="28"/>
          <w:szCs w:val="28"/>
        </w:rPr>
      </w:pPr>
    </w:p>
    <w:tbl>
      <w:tblPr>
        <w:tblW w:w="10348" w:type="dxa"/>
        <w:tblCellSpacing w:w="5" w:type="nil"/>
        <w:tblInd w:w="75" w:type="dxa"/>
        <w:tblLayout w:type="fixed"/>
        <w:tblCellMar>
          <w:left w:w="75" w:type="dxa"/>
          <w:right w:w="75" w:type="dxa"/>
        </w:tblCellMar>
        <w:tblLook w:val="0000"/>
      </w:tblPr>
      <w:tblGrid>
        <w:gridCol w:w="3000"/>
        <w:gridCol w:w="7348"/>
      </w:tblGrid>
      <w:tr w:rsidR="00DE07B4" w:rsidRPr="00252398" w:rsidTr="00DE07B4">
        <w:trPr>
          <w:trHeight w:val="600"/>
          <w:tblCellSpacing w:w="5" w:type="nil"/>
        </w:trPr>
        <w:tc>
          <w:tcPr>
            <w:tcW w:w="3000" w:type="dxa"/>
            <w:tcBorders>
              <w:top w:val="single" w:sz="4" w:space="0" w:color="auto"/>
              <w:left w:val="single" w:sz="4" w:space="0" w:color="auto"/>
              <w:bottom w:val="single" w:sz="4" w:space="0" w:color="auto"/>
              <w:right w:val="single" w:sz="4" w:space="0" w:color="auto"/>
            </w:tcBorders>
          </w:tcPr>
          <w:p w:rsidR="00DE07B4" w:rsidRPr="00252398" w:rsidRDefault="00DE07B4" w:rsidP="00DE07B4">
            <w:pPr>
              <w:pStyle w:val="ConsPlusCell"/>
              <w:rPr>
                <w:sz w:val="28"/>
                <w:szCs w:val="28"/>
              </w:rPr>
            </w:pPr>
            <w:r w:rsidRPr="00252398">
              <w:rPr>
                <w:sz w:val="28"/>
                <w:szCs w:val="28"/>
              </w:rPr>
              <w:t xml:space="preserve">Наименование подпрограммы </w:t>
            </w:r>
          </w:p>
        </w:tc>
        <w:tc>
          <w:tcPr>
            <w:tcW w:w="7348" w:type="dxa"/>
            <w:tcBorders>
              <w:top w:val="single" w:sz="4" w:space="0" w:color="auto"/>
              <w:left w:val="single" w:sz="4" w:space="0" w:color="auto"/>
              <w:bottom w:val="single" w:sz="4" w:space="0" w:color="auto"/>
              <w:right w:val="single" w:sz="4" w:space="0" w:color="auto"/>
            </w:tcBorders>
          </w:tcPr>
          <w:p w:rsidR="00DE07B4" w:rsidRPr="00252398" w:rsidRDefault="00DE07B4" w:rsidP="00DE07B4">
            <w:pPr>
              <w:pStyle w:val="ConsPlusCell"/>
              <w:rPr>
                <w:sz w:val="28"/>
                <w:szCs w:val="28"/>
              </w:rPr>
            </w:pPr>
            <w:r w:rsidRPr="00252398">
              <w:rPr>
                <w:sz w:val="28"/>
                <w:szCs w:val="28"/>
              </w:rPr>
              <w:t xml:space="preserve">«Реформирование и модернизация жилищно-коммунального хозяйства и повышение энергетической эффективности» </w:t>
            </w:r>
          </w:p>
        </w:tc>
      </w:tr>
      <w:tr w:rsidR="00DE07B4" w:rsidRPr="00252398" w:rsidTr="00DE07B4">
        <w:trPr>
          <w:tblCellSpacing w:w="5" w:type="nil"/>
        </w:trPr>
        <w:tc>
          <w:tcPr>
            <w:tcW w:w="3000" w:type="dxa"/>
            <w:tcBorders>
              <w:left w:val="single" w:sz="4" w:space="0" w:color="auto"/>
              <w:bottom w:val="single" w:sz="4" w:space="0" w:color="auto"/>
              <w:right w:val="single" w:sz="4" w:space="0" w:color="auto"/>
            </w:tcBorders>
          </w:tcPr>
          <w:p w:rsidR="00DE07B4" w:rsidRPr="00252398" w:rsidRDefault="00DE07B4" w:rsidP="00DE07B4">
            <w:pPr>
              <w:pStyle w:val="ConsPlusCell"/>
              <w:rPr>
                <w:sz w:val="28"/>
                <w:szCs w:val="28"/>
              </w:rPr>
            </w:pPr>
            <w:r w:rsidRPr="00252398">
              <w:rPr>
                <w:sz w:val="28"/>
                <w:szCs w:val="28"/>
              </w:rPr>
              <w:t xml:space="preserve">Наименование муниципальной программы города Канска, в рамках которой реализуется подпрограмма    </w:t>
            </w:r>
          </w:p>
        </w:tc>
        <w:tc>
          <w:tcPr>
            <w:tcW w:w="7348" w:type="dxa"/>
            <w:tcBorders>
              <w:left w:val="single" w:sz="4" w:space="0" w:color="auto"/>
              <w:bottom w:val="single" w:sz="4" w:space="0" w:color="auto"/>
              <w:right w:val="single" w:sz="4" w:space="0" w:color="auto"/>
            </w:tcBorders>
          </w:tcPr>
          <w:p w:rsidR="00DE07B4" w:rsidRPr="00252398" w:rsidRDefault="00DE07B4" w:rsidP="00DE07B4">
            <w:pPr>
              <w:pStyle w:val="ConsPlusCell"/>
              <w:rPr>
                <w:sz w:val="28"/>
                <w:szCs w:val="28"/>
                <w:lang w:eastAsia="zh-CN"/>
              </w:rPr>
            </w:pPr>
            <w:r w:rsidRPr="00252398">
              <w:rPr>
                <w:sz w:val="28"/>
                <w:szCs w:val="28"/>
              </w:rPr>
              <w:t xml:space="preserve">Муниципальная программа города Канска «Городское хозяйство» </w:t>
            </w:r>
          </w:p>
        </w:tc>
      </w:tr>
      <w:tr w:rsidR="00DE07B4" w:rsidRPr="00252398" w:rsidTr="00DE07B4">
        <w:trPr>
          <w:trHeight w:val="400"/>
          <w:tblCellSpacing w:w="5" w:type="nil"/>
        </w:trPr>
        <w:tc>
          <w:tcPr>
            <w:tcW w:w="3000" w:type="dxa"/>
            <w:tcBorders>
              <w:left w:val="single" w:sz="4" w:space="0" w:color="auto"/>
              <w:bottom w:val="single" w:sz="4" w:space="0" w:color="auto"/>
              <w:right w:val="single" w:sz="4" w:space="0" w:color="auto"/>
            </w:tcBorders>
          </w:tcPr>
          <w:p w:rsidR="00DE07B4" w:rsidRPr="00252398" w:rsidRDefault="00DE07B4" w:rsidP="00DE07B4">
            <w:pPr>
              <w:pStyle w:val="ConsPlusCell"/>
              <w:rPr>
                <w:sz w:val="28"/>
                <w:szCs w:val="28"/>
              </w:rPr>
            </w:pPr>
            <w:r w:rsidRPr="00252398">
              <w:rPr>
                <w:sz w:val="28"/>
                <w:szCs w:val="28"/>
              </w:rPr>
              <w:t>Исполнитель подпрограммы</w:t>
            </w:r>
          </w:p>
        </w:tc>
        <w:tc>
          <w:tcPr>
            <w:tcW w:w="7348" w:type="dxa"/>
            <w:tcBorders>
              <w:left w:val="single" w:sz="4" w:space="0" w:color="auto"/>
              <w:bottom w:val="single" w:sz="4" w:space="0" w:color="auto"/>
              <w:right w:val="single" w:sz="4" w:space="0" w:color="auto"/>
            </w:tcBorders>
          </w:tcPr>
          <w:p w:rsidR="00DE07B4" w:rsidRPr="00252398" w:rsidRDefault="00DE07B4" w:rsidP="00DE07B4">
            <w:pPr>
              <w:pStyle w:val="ConsPlusCell"/>
              <w:rPr>
                <w:sz w:val="28"/>
                <w:szCs w:val="28"/>
              </w:rPr>
            </w:pPr>
            <w:r w:rsidRPr="00252398">
              <w:rPr>
                <w:sz w:val="28"/>
                <w:szCs w:val="28"/>
              </w:rPr>
              <w:t>Управление строительства и жилищно-коммунального хозяйства администрации города Канска (далее - УС и ЖКХ администрации г. Канска)</w:t>
            </w:r>
          </w:p>
        </w:tc>
      </w:tr>
      <w:tr w:rsidR="00DE07B4" w:rsidRPr="00252398" w:rsidTr="00DE07B4">
        <w:trPr>
          <w:trHeight w:val="4362"/>
          <w:tblCellSpacing w:w="5" w:type="nil"/>
        </w:trPr>
        <w:tc>
          <w:tcPr>
            <w:tcW w:w="3000" w:type="dxa"/>
            <w:tcBorders>
              <w:left w:val="single" w:sz="4" w:space="0" w:color="auto"/>
              <w:bottom w:val="single" w:sz="4" w:space="0" w:color="auto"/>
              <w:right w:val="single" w:sz="4" w:space="0" w:color="auto"/>
            </w:tcBorders>
          </w:tcPr>
          <w:p w:rsidR="00DE07B4" w:rsidRPr="00252398" w:rsidRDefault="00DE07B4" w:rsidP="00DE07B4">
            <w:pPr>
              <w:pStyle w:val="ConsPlusCell"/>
              <w:rPr>
                <w:sz w:val="28"/>
                <w:szCs w:val="28"/>
              </w:rPr>
            </w:pPr>
            <w:r w:rsidRPr="00252398">
              <w:rPr>
                <w:sz w:val="28"/>
                <w:szCs w:val="28"/>
              </w:rPr>
              <w:t>Цели и задачи подпрограммы</w:t>
            </w:r>
          </w:p>
        </w:tc>
        <w:tc>
          <w:tcPr>
            <w:tcW w:w="7348" w:type="dxa"/>
            <w:tcBorders>
              <w:left w:val="single" w:sz="4" w:space="0" w:color="auto"/>
              <w:bottom w:val="single" w:sz="4" w:space="0" w:color="auto"/>
              <w:right w:val="single" w:sz="4" w:space="0" w:color="auto"/>
            </w:tcBorders>
          </w:tcPr>
          <w:p w:rsidR="00DE07B4" w:rsidRPr="00252398" w:rsidRDefault="00DE07B4" w:rsidP="00DE07B4">
            <w:pPr>
              <w:overflowPunct w:val="0"/>
              <w:autoSpaceDE w:val="0"/>
              <w:autoSpaceDN w:val="0"/>
              <w:adjustRightInd w:val="0"/>
              <w:spacing w:after="0" w:line="240" w:lineRule="auto"/>
              <w:jc w:val="both"/>
              <w:textAlignment w:val="baseline"/>
              <w:rPr>
                <w:rFonts w:ascii="Arial" w:hAnsi="Arial" w:cs="Arial"/>
                <w:sz w:val="28"/>
                <w:szCs w:val="28"/>
              </w:rPr>
            </w:pPr>
            <w:r w:rsidRPr="00252398">
              <w:rPr>
                <w:rFonts w:ascii="Arial" w:hAnsi="Arial" w:cs="Arial"/>
                <w:sz w:val="28"/>
                <w:szCs w:val="28"/>
              </w:rPr>
              <w:t xml:space="preserve">Цель: </w:t>
            </w:r>
            <w:r w:rsidRPr="00252398">
              <w:rPr>
                <w:rFonts w:ascii="Arial" w:hAnsi="Arial" w:cs="Arial"/>
                <w:sz w:val="28"/>
                <w:szCs w:val="28"/>
              </w:rPr>
              <w:br/>
              <w:t>Обеспечение населения города качественными жилищно-коммунальными услугами в условиях  энергосбережения и повышения энергетической эффективности.</w:t>
            </w:r>
          </w:p>
          <w:p w:rsidR="00DE07B4" w:rsidRPr="00252398" w:rsidRDefault="00DE07B4" w:rsidP="00DE07B4">
            <w:pPr>
              <w:autoSpaceDE w:val="0"/>
              <w:autoSpaceDN w:val="0"/>
              <w:adjustRightInd w:val="0"/>
              <w:spacing w:after="0" w:line="240" w:lineRule="auto"/>
              <w:jc w:val="both"/>
              <w:rPr>
                <w:rFonts w:ascii="Arial" w:hAnsi="Arial" w:cs="Arial"/>
                <w:sz w:val="28"/>
                <w:szCs w:val="28"/>
              </w:rPr>
            </w:pPr>
            <w:r w:rsidRPr="00252398">
              <w:rPr>
                <w:rFonts w:ascii="Arial" w:hAnsi="Arial" w:cs="Arial"/>
                <w:sz w:val="28"/>
                <w:szCs w:val="28"/>
              </w:rPr>
              <w:t xml:space="preserve">Задачи:                                </w:t>
            </w:r>
          </w:p>
          <w:p w:rsidR="00DE07B4" w:rsidRPr="00252398" w:rsidRDefault="00DE07B4" w:rsidP="00DE07B4">
            <w:pPr>
              <w:overflowPunct w:val="0"/>
              <w:autoSpaceDE w:val="0"/>
              <w:autoSpaceDN w:val="0"/>
              <w:adjustRightInd w:val="0"/>
              <w:spacing w:after="0" w:line="240" w:lineRule="auto"/>
              <w:ind w:left="44"/>
              <w:jc w:val="both"/>
              <w:textAlignment w:val="baseline"/>
              <w:rPr>
                <w:rFonts w:ascii="Arial" w:hAnsi="Arial" w:cs="Arial"/>
                <w:sz w:val="28"/>
                <w:szCs w:val="28"/>
              </w:rPr>
            </w:pPr>
            <w:r w:rsidRPr="00252398">
              <w:rPr>
                <w:rFonts w:ascii="Arial" w:hAnsi="Arial" w:cs="Arial"/>
                <w:sz w:val="28"/>
                <w:szCs w:val="28"/>
              </w:rPr>
              <w:t>1. Развитие, модернизация и капитальный ремонт объектов коммунальной инфраструктуры, находящиеся в муниципальной собственности города Канска</w:t>
            </w:r>
          </w:p>
          <w:p w:rsidR="00DE07B4" w:rsidRPr="00252398" w:rsidRDefault="00DE07B4" w:rsidP="00DE07B4">
            <w:pPr>
              <w:overflowPunct w:val="0"/>
              <w:autoSpaceDE w:val="0"/>
              <w:autoSpaceDN w:val="0"/>
              <w:adjustRightInd w:val="0"/>
              <w:spacing w:after="0" w:line="240" w:lineRule="auto"/>
              <w:ind w:left="44"/>
              <w:jc w:val="both"/>
              <w:textAlignment w:val="baseline"/>
              <w:rPr>
                <w:rFonts w:ascii="Arial" w:hAnsi="Arial" w:cs="Arial"/>
                <w:sz w:val="28"/>
                <w:szCs w:val="28"/>
              </w:rPr>
            </w:pPr>
            <w:r w:rsidRPr="00252398">
              <w:rPr>
                <w:rFonts w:ascii="Arial" w:hAnsi="Arial" w:cs="Arial"/>
                <w:sz w:val="28"/>
                <w:szCs w:val="28"/>
              </w:rPr>
              <w:t>2. Создание условий для безубыточной деятельности организаций коммунального комплекса</w:t>
            </w:r>
          </w:p>
          <w:p w:rsidR="00DE07B4" w:rsidRPr="00252398" w:rsidRDefault="00DE07B4" w:rsidP="00DE07B4">
            <w:pPr>
              <w:tabs>
                <w:tab w:val="left" w:pos="335"/>
                <w:tab w:val="left" w:pos="498"/>
              </w:tabs>
              <w:overflowPunct w:val="0"/>
              <w:autoSpaceDE w:val="0"/>
              <w:autoSpaceDN w:val="0"/>
              <w:adjustRightInd w:val="0"/>
              <w:spacing w:after="0" w:line="240" w:lineRule="auto"/>
              <w:ind w:left="44"/>
              <w:jc w:val="both"/>
              <w:textAlignment w:val="baseline"/>
              <w:rPr>
                <w:rFonts w:ascii="Arial" w:hAnsi="Arial" w:cs="Arial"/>
                <w:sz w:val="28"/>
                <w:szCs w:val="28"/>
              </w:rPr>
            </w:pPr>
            <w:r w:rsidRPr="00252398">
              <w:rPr>
                <w:rFonts w:ascii="Arial" w:hAnsi="Arial" w:cs="Arial"/>
                <w:sz w:val="28"/>
                <w:szCs w:val="28"/>
              </w:rPr>
              <w:t>3. Энергосбережение и повышение энергетической эффективности</w:t>
            </w:r>
          </w:p>
          <w:p w:rsidR="00DE07B4" w:rsidRPr="00252398" w:rsidRDefault="00DE07B4" w:rsidP="00DE07B4">
            <w:pPr>
              <w:overflowPunct w:val="0"/>
              <w:autoSpaceDE w:val="0"/>
              <w:autoSpaceDN w:val="0"/>
              <w:adjustRightInd w:val="0"/>
              <w:spacing w:after="0" w:line="240" w:lineRule="auto"/>
              <w:ind w:left="44"/>
              <w:jc w:val="both"/>
              <w:textAlignment w:val="baseline"/>
              <w:rPr>
                <w:rFonts w:ascii="Arial" w:hAnsi="Arial" w:cs="Arial"/>
                <w:sz w:val="28"/>
                <w:szCs w:val="28"/>
              </w:rPr>
            </w:pPr>
            <w:r w:rsidRPr="00252398">
              <w:rPr>
                <w:rFonts w:ascii="Arial" w:hAnsi="Arial" w:cs="Arial"/>
                <w:sz w:val="28"/>
                <w:szCs w:val="28"/>
              </w:rPr>
              <w:t>4. Обеспечение населения города чистой питьевой водой</w:t>
            </w:r>
          </w:p>
          <w:p w:rsidR="00DE07B4" w:rsidRPr="00252398" w:rsidRDefault="00DE07B4" w:rsidP="00DE07B4">
            <w:pPr>
              <w:overflowPunct w:val="0"/>
              <w:autoSpaceDE w:val="0"/>
              <w:autoSpaceDN w:val="0"/>
              <w:adjustRightInd w:val="0"/>
              <w:spacing w:after="0" w:line="240" w:lineRule="auto"/>
              <w:jc w:val="both"/>
              <w:textAlignment w:val="baseline"/>
              <w:rPr>
                <w:rFonts w:ascii="Arial" w:hAnsi="Arial" w:cs="Arial"/>
                <w:color w:val="FFFFFF"/>
                <w:sz w:val="28"/>
                <w:szCs w:val="28"/>
              </w:rPr>
            </w:pPr>
            <w:r w:rsidRPr="00252398">
              <w:rPr>
                <w:rFonts w:ascii="Arial" w:hAnsi="Arial" w:cs="Arial"/>
                <w:color w:val="FFFFFF"/>
                <w:sz w:val="28"/>
                <w:szCs w:val="28"/>
              </w:rPr>
              <w:t xml:space="preserve">4. Проведение </w:t>
            </w:r>
          </w:p>
        </w:tc>
      </w:tr>
      <w:tr w:rsidR="00DE07B4" w:rsidRPr="00252398" w:rsidTr="00DE07B4">
        <w:trPr>
          <w:trHeight w:val="557"/>
          <w:tblCellSpacing w:w="5" w:type="nil"/>
        </w:trPr>
        <w:tc>
          <w:tcPr>
            <w:tcW w:w="3000" w:type="dxa"/>
            <w:tcBorders>
              <w:left w:val="single" w:sz="4" w:space="0" w:color="auto"/>
              <w:bottom w:val="single" w:sz="4" w:space="0" w:color="auto"/>
              <w:right w:val="single" w:sz="4" w:space="0" w:color="auto"/>
            </w:tcBorders>
          </w:tcPr>
          <w:p w:rsidR="00DE07B4" w:rsidRPr="00252398" w:rsidRDefault="00DE07B4" w:rsidP="00DE07B4">
            <w:pPr>
              <w:pStyle w:val="ConsPlusCell"/>
              <w:rPr>
                <w:sz w:val="28"/>
                <w:szCs w:val="28"/>
              </w:rPr>
            </w:pPr>
            <w:r w:rsidRPr="00252398">
              <w:rPr>
                <w:sz w:val="28"/>
                <w:szCs w:val="28"/>
              </w:rPr>
              <w:t xml:space="preserve">Ожидаемые результаты от реализации подпрограммы с </w:t>
            </w:r>
            <w:r w:rsidRPr="00252398">
              <w:rPr>
                <w:sz w:val="28"/>
                <w:szCs w:val="28"/>
              </w:rPr>
              <w:lastRenderedPageBreak/>
              <w:t xml:space="preserve">указанием динамики изменения показателей результативности </w:t>
            </w:r>
          </w:p>
        </w:tc>
        <w:tc>
          <w:tcPr>
            <w:tcW w:w="7348" w:type="dxa"/>
            <w:tcBorders>
              <w:left w:val="single" w:sz="4" w:space="0" w:color="auto"/>
              <w:bottom w:val="single" w:sz="4" w:space="0" w:color="auto"/>
              <w:right w:val="single" w:sz="4" w:space="0" w:color="auto"/>
            </w:tcBorders>
          </w:tcPr>
          <w:p w:rsidR="00DE07B4" w:rsidRPr="00252398" w:rsidRDefault="00DE07B4" w:rsidP="00DE07B4">
            <w:pPr>
              <w:overflowPunct w:val="0"/>
              <w:autoSpaceDE w:val="0"/>
              <w:autoSpaceDN w:val="0"/>
              <w:adjustRightInd w:val="0"/>
              <w:spacing w:after="0" w:line="240" w:lineRule="auto"/>
              <w:jc w:val="both"/>
              <w:textAlignment w:val="baseline"/>
              <w:rPr>
                <w:rFonts w:ascii="Arial" w:hAnsi="Arial" w:cs="Arial"/>
                <w:sz w:val="28"/>
                <w:szCs w:val="28"/>
              </w:rPr>
            </w:pPr>
            <w:r w:rsidRPr="00252398">
              <w:rPr>
                <w:rFonts w:ascii="Arial" w:hAnsi="Arial" w:cs="Arial"/>
                <w:sz w:val="28"/>
                <w:szCs w:val="28"/>
              </w:rPr>
              <w:lastRenderedPageBreak/>
              <w:t>Перечень и значения показателей результативности подпрограммы представлен в  приложении № 1 к паспорту подпрограммы</w:t>
            </w:r>
          </w:p>
        </w:tc>
      </w:tr>
      <w:tr w:rsidR="00DE07B4" w:rsidRPr="00252398" w:rsidTr="00DE07B4">
        <w:trPr>
          <w:trHeight w:val="400"/>
          <w:tblCellSpacing w:w="5" w:type="nil"/>
        </w:trPr>
        <w:tc>
          <w:tcPr>
            <w:tcW w:w="3000" w:type="dxa"/>
            <w:tcBorders>
              <w:left w:val="single" w:sz="4" w:space="0" w:color="auto"/>
              <w:bottom w:val="single" w:sz="4" w:space="0" w:color="auto"/>
              <w:right w:val="single" w:sz="4" w:space="0" w:color="auto"/>
            </w:tcBorders>
          </w:tcPr>
          <w:p w:rsidR="00DE07B4" w:rsidRPr="00252398" w:rsidRDefault="00DE07B4" w:rsidP="00DE07B4">
            <w:pPr>
              <w:tabs>
                <w:tab w:val="left" w:pos="3064"/>
              </w:tabs>
              <w:overflowPunct w:val="0"/>
              <w:autoSpaceDE w:val="0"/>
              <w:autoSpaceDN w:val="0"/>
              <w:adjustRightInd w:val="0"/>
              <w:spacing w:after="0" w:line="240" w:lineRule="auto"/>
              <w:jc w:val="both"/>
              <w:textAlignment w:val="baseline"/>
              <w:rPr>
                <w:rFonts w:ascii="Arial" w:hAnsi="Arial" w:cs="Arial"/>
                <w:sz w:val="28"/>
                <w:szCs w:val="28"/>
              </w:rPr>
            </w:pPr>
            <w:r w:rsidRPr="00252398">
              <w:rPr>
                <w:rFonts w:ascii="Arial" w:hAnsi="Arial" w:cs="Arial"/>
                <w:sz w:val="28"/>
                <w:szCs w:val="28"/>
              </w:rPr>
              <w:lastRenderedPageBreak/>
              <w:t xml:space="preserve">Сроки </w:t>
            </w:r>
            <w:r w:rsidRPr="00252398">
              <w:rPr>
                <w:rFonts w:ascii="Arial" w:hAnsi="Arial" w:cs="Arial"/>
                <w:sz w:val="28"/>
                <w:szCs w:val="28"/>
              </w:rPr>
              <w:br/>
              <w:t>реализации подпрограммы</w:t>
            </w:r>
          </w:p>
        </w:tc>
        <w:tc>
          <w:tcPr>
            <w:tcW w:w="7348" w:type="dxa"/>
            <w:tcBorders>
              <w:left w:val="single" w:sz="4" w:space="0" w:color="auto"/>
              <w:bottom w:val="single" w:sz="4" w:space="0" w:color="auto"/>
              <w:right w:val="single" w:sz="4" w:space="0" w:color="auto"/>
            </w:tcBorders>
          </w:tcPr>
          <w:p w:rsidR="00DE07B4" w:rsidRPr="00252398" w:rsidRDefault="00DE07B4" w:rsidP="00DE07B4">
            <w:pPr>
              <w:pStyle w:val="ConsPlusCell"/>
              <w:jc w:val="both"/>
              <w:rPr>
                <w:sz w:val="28"/>
                <w:szCs w:val="28"/>
              </w:rPr>
            </w:pPr>
            <w:r w:rsidRPr="00252398">
              <w:rPr>
                <w:sz w:val="28"/>
                <w:szCs w:val="28"/>
              </w:rPr>
              <w:t>201</w:t>
            </w:r>
            <w:r w:rsidRPr="00252398">
              <w:rPr>
                <w:sz w:val="28"/>
                <w:szCs w:val="28"/>
                <w:lang w:val="en-US"/>
              </w:rPr>
              <w:t>7</w:t>
            </w:r>
            <w:r w:rsidRPr="00252398">
              <w:rPr>
                <w:sz w:val="28"/>
                <w:szCs w:val="28"/>
              </w:rPr>
              <w:t xml:space="preserve">-2022 годы                                   </w:t>
            </w:r>
          </w:p>
        </w:tc>
      </w:tr>
      <w:tr w:rsidR="00DE07B4" w:rsidRPr="00252398" w:rsidTr="00DE07B4">
        <w:trPr>
          <w:trHeight w:val="705"/>
          <w:tblCellSpacing w:w="5" w:type="nil"/>
        </w:trPr>
        <w:tc>
          <w:tcPr>
            <w:tcW w:w="3000" w:type="dxa"/>
            <w:tcBorders>
              <w:top w:val="single" w:sz="4" w:space="0" w:color="auto"/>
              <w:left w:val="single" w:sz="4" w:space="0" w:color="auto"/>
              <w:bottom w:val="single" w:sz="4" w:space="0" w:color="auto"/>
              <w:right w:val="single" w:sz="4" w:space="0" w:color="auto"/>
            </w:tcBorders>
          </w:tcPr>
          <w:p w:rsidR="00DE07B4" w:rsidRPr="00252398" w:rsidRDefault="00DE07B4" w:rsidP="00DE07B4">
            <w:pPr>
              <w:tabs>
                <w:tab w:val="left" w:pos="3064"/>
              </w:tabs>
              <w:overflowPunct w:val="0"/>
              <w:autoSpaceDE w:val="0"/>
              <w:autoSpaceDN w:val="0"/>
              <w:adjustRightInd w:val="0"/>
              <w:spacing w:after="0" w:line="240" w:lineRule="auto"/>
              <w:textAlignment w:val="baseline"/>
              <w:rPr>
                <w:rFonts w:ascii="Arial" w:hAnsi="Arial" w:cs="Arial"/>
                <w:sz w:val="28"/>
                <w:szCs w:val="28"/>
              </w:rPr>
            </w:pPr>
            <w:r w:rsidRPr="00252398">
              <w:rPr>
                <w:rFonts w:ascii="Arial" w:hAnsi="Arial" w:cs="Arial"/>
                <w:sz w:val="28"/>
                <w:szCs w:val="28"/>
              </w:rPr>
              <w:t xml:space="preserve">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w:t>
            </w:r>
          </w:p>
        </w:tc>
        <w:tc>
          <w:tcPr>
            <w:tcW w:w="7348" w:type="dxa"/>
            <w:tcBorders>
              <w:top w:val="single" w:sz="4" w:space="0" w:color="auto"/>
              <w:left w:val="single" w:sz="4" w:space="0" w:color="auto"/>
              <w:bottom w:val="single" w:sz="4" w:space="0" w:color="auto"/>
              <w:right w:val="single" w:sz="4" w:space="0" w:color="auto"/>
            </w:tcBorders>
          </w:tcPr>
          <w:p w:rsidR="00DE07B4" w:rsidRPr="00252398" w:rsidRDefault="00DE07B4" w:rsidP="00DE07B4">
            <w:pPr>
              <w:autoSpaceDE w:val="0"/>
              <w:autoSpaceDN w:val="0"/>
              <w:adjustRightInd w:val="0"/>
              <w:spacing w:after="0"/>
              <w:jc w:val="both"/>
              <w:rPr>
                <w:rFonts w:ascii="Arial" w:hAnsi="Arial" w:cs="Arial"/>
                <w:color w:val="000000"/>
                <w:sz w:val="28"/>
                <w:szCs w:val="28"/>
                <w:lang w:eastAsia="ru-RU"/>
              </w:rPr>
            </w:pPr>
            <w:r w:rsidRPr="00252398">
              <w:rPr>
                <w:rFonts w:ascii="Arial" w:hAnsi="Arial" w:cs="Arial"/>
                <w:color w:val="000000"/>
                <w:sz w:val="28"/>
                <w:szCs w:val="28"/>
                <w:lang w:eastAsia="ru-RU"/>
              </w:rPr>
              <w:t>Общий объем финансирования подпрограммы составляет 270 746 803,00 руб., в том числе по годам:</w:t>
            </w:r>
          </w:p>
          <w:p w:rsidR="00DE07B4" w:rsidRPr="00252398" w:rsidRDefault="00DE07B4" w:rsidP="00DE07B4">
            <w:pPr>
              <w:pStyle w:val="ConsPlusNormal"/>
              <w:jc w:val="both"/>
              <w:rPr>
                <w:sz w:val="28"/>
                <w:szCs w:val="28"/>
              </w:rPr>
            </w:pPr>
            <w:r w:rsidRPr="00252398">
              <w:rPr>
                <w:sz w:val="28"/>
                <w:szCs w:val="28"/>
              </w:rPr>
              <w:t xml:space="preserve">2020 год – 90 920 203,00 руб.;    </w:t>
            </w:r>
          </w:p>
          <w:p w:rsidR="00DE07B4" w:rsidRPr="00252398" w:rsidRDefault="00DE07B4" w:rsidP="00DE07B4">
            <w:pPr>
              <w:pStyle w:val="ConsPlusNormal"/>
              <w:jc w:val="both"/>
              <w:rPr>
                <w:sz w:val="28"/>
                <w:szCs w:val="28"/>
              </w:rPr>
            </w:pPr>
            <w:r w:rsidRPr="00252398">
              <w:rPr>
                <w:sz w:val="28"/>
                <w:szCs w:val="28"/>
              </w:rPr>
              <w:t>2021 год – 89 913 300,00 руб.;</w:t>
            </w:r>
          </w:p>
          <w:p w:rsidR="00DE07B4" w:rsidRPr="00252398" w:rsidRDefault="00DE07B4" w:rsidP="00DE07B4">
            <w:pPr>
              <w:pStyle w:val="ConsPlusNormal"/>
              <w:jc w:val="both"/>
              <w:rPr>
                <w:sz w:val="28"/>
                <w:szCs w:val="28"/>
              </w:rPr>
            </w:pPr>
            <w:r w:rsidRPr="00252398">
              <w:rPr>
                <w:sz w:val="28"/>
                <w:szCs w:val="28"/>
              </w:rPr>
              <w:t>2022 год – 89 913 300,00 руб.</w:t>
            </w:r>
          </w:p>
          <w:p w:rsidR="00DE07B4" w:rsidRPr="00252398" w:rsidRDefault="00DE07B4" w:rsidP="00DE07B4">
            <w:pPr>
              <w:pStyle w:val="ConsPlusNormal"/>
              <w:jc w:val="both"/>
              <w:rPr>
                <w:sz w:val="28"/>
                <w:szCs w:val="28"/>
              </w:rPr>
            </w:pPr>
            <w:r w:rsidRPr="00252398">
              <w:rPr>
                <w:sz w:val="28"/>
                <w:szCs w:val="28"/>
              </w:rPr>
              <w:t xml:space="preserve">в том числе: </w:t>
            </w:r>
          </w:p>
          <w:p w:rsidR="00DE07B4" w:rsidRPr="00252398" w:rsidRDefault="00DE07B4" w:rsidP="00DE07B4">
            <w:pPr>
              <w:pStyle w:val="ConsPlusCell"/>
              <w:jc w:val="both"/>
              <w:rPr>
                <w:sz w:val="28"/>
                <w:szCs w:val="28"/>
              </w:rPr>
            </w:pPr>
            <w:r w:rsidRPr="00252398">
              <w:rPr>
                <w:sz w:val="28"/>
                <w:szCs w:val="28"/>
              </w:rPr>
              <w:t>средства краевого бюджета – 246 957 000,00 руб., в том числе по годам:</w:t>
            </w:r>
          </w:p>
          <w:p w:rsidR="00DE07B4" w:rsidRPr="00252398" w:rsidRDefault="00DE07B4" w:rsidP="00DE07B4">
            <w:pPr>
              <w:pStyle w:val="ConsPlusNormal"/>
              <w:jc w:val="both"/>
              <w:rPr>
                <w:sz w:val="28"/>
                <w:szCs w:val="28"/>
              </w:rPr>
            </w:pPr>
            <w:r w:rsidRPr="00252398">
              <w:rPr>
                <w:sz w:val="28"/>
                <w:szCs w:val="28"/>
              </w:rPr>
              <w:t xml:space="preserve">2020 год – 82 319 000,00 руб.;    </w:t>
            </w:r>
          </w:p>
          <w:p w:rsidR="00DE07B4" w:rsidRPr="00252398" w:rsidRDefault="00DE07B4" w:rsidP="00DE07B4">
            <w:pPr>
              <w:pStyle w:val="ConsPlusCell"/>
              <w:jc w:val="both"/>
              <w:rPr>
                <w:sz w:val="28"/>
                <w:szCs w:val="28"/>
              </w:rPr>
            </w:pPr>
            <w:r w:rsidRPr="00252398">
              <w:rPr>
                <w:sz w:val="28"/>
                <w:szCs w:val="28"/>
              </w:rPr>
              <w:t xml:space="preserve">2021 год – 82 319 000,00 руб.; </w:t>
            </w:r>
          </w:p>
          <w:p w:rsidR="00DE07B4" w:rsidRPr="00252398" w:rsidRDefault="00DE07B4" w:rsidP="00DE07B4">
            <w:pPr>
              <w:pStyle w:val="ConsPlusCell"/>
              <w:jc w:val="both"/>
              <w:rPr>
                <w:sz w:val="28"/>
                <w:szCs w:val="28"/>
              </w:rPr>
            </w:pPr>
            <w:r w:rsidRPr="00252398">
              <w:rPr>
                <w:sz w:val="28"/>
                <w:szCs w:val="28"/>
              </w:rPr>
              <w:t>2022 год – 82 319 000,00 руб.</w:t>
            </w:r>
          </w:p>
          <w:p w:rsidR="00DE07B4" w:rsidRPr="00252398" w:rsidRDefault="00DE07B4" w:rsidP="00DE07B4">
            <w:pPr>
              <w:pStyle w:val="ConsPlusCell"/>
              <w:jc w:val="both"/>
              <w:rPr>
                <w:sz w:val="28"/>
                <w:szCs w:val="28"/>
              </w:rPr>
            </w:pPr>
            <w:r w:rsidRPr="00252398">
              <w:rPr>
                <w:sz w:val="28"/>
                <w:szCs w:val="28"/>
              </w:rPr>
              <w:t>средства городского бюджета – 23 789 803,00 руб., в том числе по годам:</w:t>
            </w:r>
          </w:p>
          <w:p w:rsidR="00DE07B4" w:rsidRPr="00252398" w:rsidRDefault="00DE07B4" w:rsidP="00DE07B4">
            <w:pPr>
              <w:pStyle w:val="ConsPlusNormal"/>
              <w:jc w:val="both"/>
              <w:rPr>
                <w:sz w:val="28"/>
                <w:szCs w:val="28"/>
              </w:rPr>
            </w:pPr>
            <w:r w:rsidRPr="00252398">
              <w:rPr>
                <w:sz w:val="28"/>
                <w:szCs w:val="28"/>
              </w:rPr>
              <w:t xml:space="preserve">2020 год – 8 601 203,00 руб.;    </w:t>
            </w:r>
          </w:p>
          <w:p w:rsidR="00DE07B4" w:rsidRPr="00252398" w:rsidRDefault="00DE07B4" w:rsidP="00DE07B4">
            <w:pPr>
              <w:pStyle w:val="ConsPlusNormal"/>
              <w:jc w:val="both"/>
              <w:rPr>
                <w:sz w:val="28"/>
                <w:szCs w:val="28"/>
              </w:rPr>
            </w:pPr>
            <w:r w:rsidRPr="00252398">
              <w:rPr>
                <w:sz w:val="28"/>
                <w:szCs w:val="28"/>
              </w:rPr>
              <w:t>2021 год – 7 594 300,00 руб.;</w:t>
            </w:r>
          </w:p>
          <w:p w:rsidR="00DE07B4" w:rsidRPr="00252398" w:rsidRDefault="00DE07B4" w:rsidP="00DE07B4">
            <w:pPr>
              <w:pStyle w:val="ConsPlusNormal"/>
              <w:jc w:val="both"/>
              <w:rPr>
                <w:sz w:val="28"/>
                <w:szCs w:val="28"/>
              </w:rPr>
            </w:pPr>
            <w:r w:rsidRPr="00252398">
              <w:rPr>
                <w:sz w:val="28"/>
                <w:szCs w:val="28"/>
              </w:rPr>
              <w:t xml:space="preserve">2022 год – 7 594 300,00 руб.         </w:t>
            </w:r>
          </w:p>
        </w:tc>
      </w:tr>
    </w:tbl>
    <w:p w:rsidR="00DE07B4" w:rsidRPr="00252398" w:rsidRDefault="00DE07B4" w:rsidP="00DE07B4">
      <w:pPr>
        <w:widowControl w:val="0"/>
        <w:autoSpaceDE w:val="0"/>
        <w:autoSpaceDN w:val="0"/>
        <w:adjustRightInd w:val="0"/>
        <w:spacing w:after="0" w:line="240" w:lineRule="auto"/>
        <w:jc w:val="both"/>
        <w:rPr>
          <w:rFonts w:ascii="Arial" w:hAnsi="Arial" w:cs="Arial"/>
          <w:sz w:val="24"/>
          <w:szCs w:val="24"/>
        </w:rPr>
      </w:pPr>
    </w:p>
    <w:p w:rsidR="00DE07B4" w:rsidRPr="00252398" w:rsidRDefault="00DE07B4" w:rsidP="00DE07B4">
      <w:pPr>
        <w:autoSpaceDE w:val="0"/>
        <w:autoSpaceDN w:val="0"/>
        <w:adjustRightInd w:val="0"/>
        <w:spacing w:after="0" w:line="240" w:lineRule="auto"/>
        <w:ind w:firstLine="709"/>
        <w:jc w:val="center"/>
        <w:outlineLvl w:val="0"/>
        <w:rPr>
          <w:rFonts w:ascii="Arial" w:hAnsi="Arial" w:cs="Arial"/>
          <w:sz w:val="28"/>
          <w:szCs w:val="28"/>
        </w:rPr>
      </w:pPr>
      <w:r w:rsidRPr="00252398">
        <w:rPr>
          <w:rFonts w:ascii="Arial" w:hAnsi="Arial" w:cs="Arial"/>
          <w:sz w:val="28"/>
          <w:szCs w:val="28"/>
        </w:rPr>
        <w:t>2. Мероприятия подпрограммы</w:t>
      </w:r>
    </w:p>
    <w:p w:rsidR="00DE07B4" w:rsidRPr="00252398" w:rsidRDefault="00DE07B4" w:rsidP="00DE07B4">
      <w:pPr>
        <w:autoSpaceDE w:val="0"/>
        <w:autoSpaceDN w:val="0"/>
        <w:adjustRightInd w:val="0"/>
        <w:spacing w:after="0" w:line="240" w:lineRule="auto"/>
        <w:ind w:firstLine="709"/>
        <w:jc w:val="both"/>
        <w:outlineLvl w:val="0"/>
        <w:rPr>
          <w:rFonts w:ascii="Arial" w:hAnsi="Arial" w:cs="Arial"/>
          <w:sz w:val="28"/>
          <w:szCs w:val="28"/>
        </w:rPr>
      </w:pPr>
    </w:p>
    <w:p w:rsidR="00DE07B4" w:rsidRPr="00252398" w:rsidRDefault="00DE07B4" w:rsidP="00DE07B4">
      <w:pPr>
        <w:autoSpaceDE w:val="0"/>
        <w:autoSpaceDN w:val="0"/>
        <w:adjustRightInd w:val="0"/>
        <w:spacing w:after="0" w:line="240" w:lineRule="auto"/>
        <w:ind w:firstLine="709"/>
        <w:jc w:val="both"/>
        <w:outlineLvl w:val="0"/>
        <w:rPr>
          <w:rFonts w:ascii="Arial" w:hAnsi="Arial" w:cs="Arial"/>
          <w:sz w:val="28"/>
          <w:szCs w:val="28"/>
        </w:rPr>
      </w:pPr>
      <w:r w:rsidRPr="00252398">
        <w:rPr>
          <w:rFonts w:ascii="Arial" w:hAnsi="Arial" w:cs="Arial"/>
          <w:sz w:val="28"/>
          <w:szCs w:val="28"/>
        </w:rPr>
        <w:t xml:space="preserve">Перечень мероприятий подпрограммы приведён в приложении № 2 к настоящей подпрограмме. </w:t>
      </w:r>
    </w:p>
    <w:p w:rsidR="00DE07B4" w:rsidRPr="00252398" w:rsidRDefault="00DE07B4" w:rsidP="00DE07B4">
      <w:pPr>
        <w:autoSpaceDE w:val="0"/>
        <w:autoSpaceDN w:val="0"/>
        <w:adjustRightInd w:val="0"/>
        <w:spacing w:after="0" w:line="240" w:lineRule="auto"/>
        <w:ind w:firstLine="709"/>
        <w:jc w:val="center"/>
        <w:rPr>
          <w:rFonts w:ascii="Arial" w:hAnsi="Arial" w:cs="Arial"/>
          <w:sz w:val="28"/>
          <w:szCs w:val="28"/>
        </w:rPr>
      </w:pPr>
    </w:p>
    <w:p w:rsidR="00DE07B4" w:rsidRPr="00252398" w:rsidRDefault="00DE07B4" w:rsidP="00DE07B4">
      <w:pPr>
        <w:autoSpaceDE w:val="0"/>
        <w:autoSpaceDN w:val="0"/>
        <w:adjustRightInd w:val="0"/>
        <w:spacing w:after="0" w:line="240" w:lineRule="auto"/>
        <w:ind w:firstLine="709"/>
        <w:jc w:val="center"/>
        <w:rPr>
          <w:rFonts w:ascii="Arial" w:hAnsi="Arial" w:cs="Arial"/>
          <w:sz w:val="28"/>
          <w:szCs w:val="28"/>
        </w:rPr>
      </w:pPr>
      <w:r w:rsidRPr="00252398">
        <w:rPr>
          <w:rFonts w:ascii="Arial" w:hAnsi="Arial" w:cs="Arial"/>
          <w:sz w:val="28"/>
          <w:szCs w:val="28"/>
        </w:rPr>
        <w:t>3. Механизм реализации подпрограммы</w:t>
      </w:r>
    </w:p>
    <w:p w:rsidR="00DE07B4" w:rsidRPr="00252398" w:rsidRDefault="00DE07B4" w:rsidP="00DE07B4">
      <w:pPr>
        <w:autoSpaceDE w:val="0"/>
        <w:autoSpaceDN w:val="0"/>
        <w:adjustRightInd w:val="0"/>
        <w:spacing w:after="0" w:line="240" w:lineRule="auto"/>
        <w:ind w:firstLine="709"/>
        <w:jc w:val="center"/>
        <w:rPr>
          <w:rFonts w:ascii="Arial" w:hAnsi="Arial" w:cs="Arial"/>
          <w:sz w:val="28"/>
          <w:szCs w:val="28"/>
        </w:rPr>
      </w:pPr>
    </w:p>
    <w:p w:rsidR="00DE07B4" w:rsidRPr="00252398" w:rsidRDefault="00DE07B4" w:rsidP="00DE07B4">
      <w:pPr>
        <w:pStyle w:val="21"/>
        <w:ind w:firstLine="540"/>
        <w:jc w:val="both"/>
        <w:rPr>
          <w:rFonts w:ascii="Arial" w:hAnsi="Arial" w:cs="Arial"/>
          <w:b w:val="0"/>
          <w:bCs w:val="0"/>
          <w:sz w:val="28"/>
        </w:rPr>
      </w:pPr>
      <w:r w:rsidRPr="00252398">
        <w:rPr>
          <w:rFonts w:ascii="Arial" w:hAnsi="Arial" w:cs="Arial"/>
          <w:b w:val="0"/>
          <w:bCs w:val="0"/>
          <w:sz w:val="28"/>
        </w:rPr>
        <w:t>Финансирование подпрограммных мероприятий осуществляется за счет средств краевого и городского бюджетов.</w:t>
      </w:r>
    </w:p>
    <w:p w:rsidR="00DE07B4" w:rsidRPr="00252398" w:rsidRDefault="00DE07B4" w:rsidP="00DE07B4">
      <w:pPr>
        <w:pStyle w:val="21"/>
        <w:ind w:firstLine="540"/>
        <w:jc w:val="both"/>
        <w:rPr>
          <w:rFonts w:ascii="Arial" w:hAnsi="Arial" w:cs="Arial"/>
          <w:b w:val="0"/>
          <w:bCs w:val="0"/>
          <w:sz w:val="28"/>
        </w:rPr>
      </w:pPr>
      <w:r w:rsidRPr="00252398">
        <w:rPr>
          <w:rFonts w:ascii="Arial" w:hAnsi="Arial" w:cs="Arial"/>
          <w:b w:val="0"/>
          <w:bCs w:val="0"/>
          <w:sz w:val="28"/>
        </w:rPr>
        <w:t>Исполнители подпрограммных мероприятий определяются в соответствии с Федеральным законом</w:t>
      </w:r>
      <w:r w:rsidRPr="00252398">
        <w:rPr>
          <w:rFonts w:ascii="Arial" w:hAnsi="Arial" w:cs="Arial"/>
          <w:sz w:val="28"/>
          <w:szCs w:val="28"/>
        </w:rPr>
        <w:t xml:space="preserve"> </w:t>
      </w:r>
      <w:r w:rsidRPr="00252398">
        <w:rPr>
          <w:rFonts w:ascii="Arial" w:hAnsi="Arial" w:cs="Arial"/>
          <w:b w:val="0"/>
          <w:sz w:val="28"/>
          <w:szCs w:val="28"/>
        </w:rPr>
        <w:t>от 05.04.2013 № 44-ФЗ</w:t>
      </w:r>
      <w:r w:rsidRPr="00252398">
        <w:rPr>
          <w:rFonts w:ascii="Arial" w:hAnsi="Arial" w:cs="Arial"/>
          <w:b w:val="0"/>
          <w:bCs w:val="0"/>
          <w:sz w:val="28"/>
        </w:rPr>
        <w:t xml:space="preserve"> «О контрактной системе в сфере закупок товаров, работ, услуг для обеспечения государственных и муниципальных нужд» посредством заключения муниципальных контрактов на поставки товаров, выполнение работ, оказание услуг.</w:t>
      </w:r>
    </w:p>
    <w:p w:rsidR="00DE07B4" w:rsidRPr="00252398" w:rsidRDefault="00DE07B4" w:rsidP="00DE07B4">
      <w:pPr>
        <w:pStyle w:val="21"/>
        <w:ind w:firstLine="540"/>
        <w:jc w:val="both"/>
        <w:rPr>
          <w:rFonts w:ascii="Arial" w:hAnsi="Arial" w:cs="Arial"/>
          <w:b w:val="0"/>
          <w:bCs w:val="0"/>
          <w:sz w:val="28"/>
        </w:rPr>
      </w:pPr>
      <w:r w:rsidRPr="00252398">
        <w:rPr>
          <w:rFonts w:ascii="Arial" w:hAnsi="Arial" w:cs="Arial"/>
          <w:b w:val="0"/>
          <w:bCs w:val="0"/>
          <w:sz w:val="28"/>
        </w:rPr>
        <w:t>Главным распорядителем бюджетных средств, предусмотренных на реализацию мероприятий является Управление строительства и жилищно-коммунального хозяйства администрации города Канска.</w:t>
      </w:r>
    </w:p>
    <w:p w:rsidR="00DE07B4" w:rsidRPr="00252398" w:rsidRDefault="00DE07B4" w:rsidP="00DE07B4">
      <w:pPr>
        <w:pStyle w:val="21"/>
        <w:ind w:firstLine="540"/>
        <w:jc w:val="both"/>
        <w:rPr>
          <w:rFonts w:ascii="Arial" w:hAnsi="Arial" w:cs="Arial"/>
          <w:b w:val="0"/>
          <w:bCs w:val="0"/>
          <w:sz w:val="28"/>
        </w:rPr>
      </w:pPr>
      <w:r w:rsidRPr="00252398">
        <w:rPr>
          <w:rFonts w:ascii="Arial" w:hAnsi="Arial" w:cs="Arial"/>
          <w:b w:val="0"/>
          <w:bCs w:val="0"/>
          <w:sz w:val="28"/>
        </w:rPr>
        <w:lastRenderedPageBreak/>
        <w:t>Порядок расходования денежных средств бюджета города Канска на реализацию мероприятий подпрограммы, устанавливается нормативно-правовыми актами администрации города Канска.</w:t>
      </w:r>
    </w:p>
    <w:p w:rsidR="00DE07B4" w:rsidRPr="00252398" w:rsidRDefault="00DE07B4" w:rsidP="00DE07B4">
      <w:pPr>
        <w:spacing w:after="0" w:line="240" w:lineRule="auto"/>
        <w:ind w:firstLine="709"/>
        <w:jc w:val="both"/>
        <w:rPr>
          <w:rFonts w:ascii="Arial" w:hAnsi="Arial" w:cs="Arial"/>
          <w:sz w:val="28"/>
          <w:szCs w:val="28"/>
        </w:rPr>
      </w:pPr>
      <w:r w:rsidRPr="00252398">
        <w:rPr>
          <w:rFonts w:ascii="Arial" w:hAnsi="Arial" w:cs="Arial"/>
          <w:sz w:val="28"/>
          <w:szCs w:val="28"/>
        </w:rPr>
        <w:t>Подпрограмма носит социальный характер, основным критерием эффективности которой является достижение максимального уровня оказания качественными жилищно-коммунальными услугами населению города Канска.</w:t>
      </w:r>
    </w:p>
    <w:p w:rsidR="00DE07B4" w:rsidRPr="00252398" w:rsidRDefault="00DE07B4" w:rsidP="00DE07B4">
      <w:pPr>
        <w:tabs>
          <w:tab w:val="left" w:pos="3064"/>
          <w:tab w:val="left" w:pos="5500"/>
        </w:tabs>
        <w:overflowPunct w:val="0"/>
        <w:autoSpaceDE w:val="0"/>
        <w:autoSpaceDN w:val="0"/>
        <w:adjustRightInd w:val="0"/>
        <w:spacing w:after="0" w:line="240" w:lineRule="auto"/>
        <w:ind w:firstLine="709"/>
        <w:jc w:val="both"/>
        <w:textAlignment w:val="baseline"/>
        <w:rPr>
          <w:rFonts w:ascii="Arial" w:hAnsi="Arial" w:cs="Arial"/>
          <w:sz w:val="28"/>
          <w:szCs w:val="28"/>
        </w:rPr>
      </w:pPr>
      <w:r w:rsidRPr="00252398">
        <w:rPr>
          <w:rFonts w:ascii="Arial" w:hAnsi="Arial" w:cs="Arial"/>
          <w:sz w:val="28"/>
          <w:szCs w:val="28"/>
        </w:rPr>
        <w:t>Результатом реализации мероприятий подпрограммы станет создание условий и  улучшение качества предоставления жилищно-коммунальных услуг гражданам за счет комплексного решения вопросов в сфере жилищно-коммунального хозяйства.</w:t>
      </w:r>
    </w:p>
    <w:p w:rsidR="00DE07B4" w:rsidRPr="00252398" w:rsidRDefault="00DE07B4" w:rsidP="00DE07B4">
      <w:pPr>
        <w:autoSpaceDE w:val="0"/>
        <w:autoSpaceDN w:val="0"/>
        <w:adjustRightInd w:val="0"/>
        <w:spacing w:after="0" w:line="240" w:lineRule="auto"/>
        <w:ind w:firstLine="709"/>
        <w:jc w:val="both"/>
        <w:rPr>
          <w:rFonts w:ascii="Arial" w:hAnsi="Arial" w:cs="Arial"/>
          <w:sz w:val="28"/>
          <w:szCs w:val="28"/>
        </w:rPr>
      </w:pPr>
    </w:p>
    <w:p w:rsidR="00DE07B4" w:rsidRPr="00252398" w:rsidRDefault="00DE07B4" w:rsidP="00DE07B4">
      <w:pPr>
        <w:autoSpaceDE w:val="0"/>
        <w:autoSpaceDN w:val="0"/>
        <w:adjustRightInd w:val="0"/>
        <w:spacing w:after="0" w:line="240" w:lineRule="auto"/>
        <w:ind w:firstLine="709"/>
        <w:jc w:val="center"/>
        <w:rPr>
          <w:rFonts w:ascii="Arial" w:hAnsi="Arial" w:cs="Arial"/>
          <w:sz w:val="28"/>
          <w:szCs w:val="28"/>
        </w:rPr>
      </w:pPr>
      <w:r w:rsidRPr="00252398">
        <w:rPr>
          <w:rFonts w:ascii="Arial" w:hAnsi="Arial" w:cs="Arial"/>
          <w:sz w:val="28"/>
          <w:szCs w:val="28"/>
        </w:rPr>
        <w:t>4. Управление подпрограммой и контроль за исполнением подпрограммы</w:t>
      </w:r>
    </w:p>
    <w:p w:rsidR="00DE07B4" w:rsidRPr="00252398" w:rsidRDefault="00DE07B4" w:rsidP="00DE07B4">
      <w:pPr>
        <w:autoSpaceDE w:val="0"/>
        <w:autoSpaceDN w:val="0"/>
        <w:adjustRightInd w:val="0"/>
        <w:spacing w:after="0" w:line="240" w:lineRule="auto"/>
        <w:ind w:firstLine="709"/>
        <w:jc w:val="center"/>
        <w:rPr>
          <w:rFonts w:ascii="Arial" w:hAnsi="Arial" w:cs="Arial"/>
          <w:b/>
          <w:sz w:val="28"/>
          <w:szCs w:val="28"/>
        </w:rPr>
      </w:pPr>
    </w:p>
    <w:p w:rsidR="00DE07B4" w:rsidRPr="00252398" w:rsidRDefault="00DE07B4" w:rsidP="00DE07B4">
      <w:pPr>
        <w:pStyle w:val="ConsPlusNormal1"/>
        <w:ind w:firstLine="540"/>
        <w:jc w:val="both"/>
        <w:rPr>
          <w:rFonts w:cs="Arial"/>
          <w:sz w:val="28"/>
          <w:szCs w:val="28"/>
        </w:rPr>
      </w:pPr>
      <w:r w:rsidRPr="00252398">
        <w:rPr>
          <w:rFonts w:cs="Arial"/>
          <w:sz w:val="28"/>
          <w:szCs w:val="28"/>
        </w:rPr>
        <w:t>Организацию управления подпрограммой осуществляет Управление строительства и жилищно-коммунального хозяйства администрации города Канска.</w:t>
      </w:r>
    </w:p>
    <w:p w:rsidR="00DE07B4" w:rsidRPr="00252398" w:rsidRDefault="00DE07B4" w:rsidP="00DE07B4">
      <w:pPr>
        <w:pStyle w:val="ConsPlusNormal1"/>
        <w:ind w:firstLine="540"/>
        <w:jc w:val="both"/>
        <w:rPr>
          <w:rFonts w:cs="Arial"/>
          <w:sz w:val="28"/>
          <w:szCs w:val="28"/>
        </w:rPr>
      </w:pPr>
      <w:r w:rsidRPr="00252398">
        <w:rPr>
          <w:rFonts w:cs="Arial"/>
          <w:sz w:val="28"/>
          <w:szCs w:val="28"/>
        </w:rPr>
        <w:t>Управление строительства и жилищно-коммунального хозяйства администрации города Канска несет ответственность за реализацию подпрограммы, достижение конечных результатов и осуществляет:</w:t>
      </w:r>
    </w:p>
    <w:p w:rsidR="00DE07B4" w:rsidRPr="00252398" w:rsidRDefault="00DE07B4" w:rsidP="00DE07B4">
      <w:pPr>
        <w:autoSpaceDE w:val="0"/>
        <w:autoSpaceDN w:val="0"/>
        <w:adjustRightInd w:val="0"/>
        <w:spacing w:after="0" w:line="240" w:lineRule="auto"/>
        <w:ind w:firstLine="709"/>
        <w:jc w:val="both"/>
        <w:rPr>
          <w:rFonts w:ascii="Arial" w:hAnsi="Arial" w:cs="Arial"/>
          <w:sz w:val="28"/>
          <w:szCs w:val="28"/>
        </w:rPr>
      </w:pPr>
      <w:r w:rsidRPr="00252398">
        <w:rPr>
          <w:rFonts w:ascii="Arial" w:hAnsi="Arial" w:cs="Arial"/>
          <w:sz w:val="28"/>
          <w:szCs w:val="28"/>
        </w:rPr>
        <w:t>координацию исполнения мероприятий подпрограммы, мониторинг их реализации;</w:t>
      </w:r>
    </w:p>
    <w:p w:rsidR="00DE07B4" w:rsidRPr="00252398" w:rsidRDefault="00DE07B4" w:rsidP="00DE07B4">
      <w:pPr>
        <w:autoSpaceDE w:val="0"/>
        <w:autoSpaceDN w:val="0"/>
        <w:adjustRightInd w:val="0"/>
        <w:spacing w:after="0" w:line="240" w:lineRule="auto"/>
        <w:ind w:firstLine="709"/>
        <w:jc w:val="both"/>
        <w:rPr>
          <w:rFonts w:ascii="Arial" w:hAnsi="Arial" w:cs="Arial"/>
          <w:sz w:val="28"/>
          <w:szCs w:val="28"/>
        </w:rPr>
      </w:pPr>
      <w:r w:rsidRPr="00252398">
        <w:rPr>
          <w:rFonts w:ascii="Arial" w:hAnsi="Arial" w:cs="Arial"/>
          <w:sz w:val="28"/>
          <w:szCs w:val="28"/>
        </w:rPr>
        <w:t>непосредственный контроль за ходом реализации мероприятий подпрограммы;</w:t>
      </w:r>
    </w:p>
    <w:p w:rsidR="00DE07B4" w:rsidRPr="00252398" w:rsidRDefault="00DE07B4" w:rsidP="00DE07B4">
      <w:pPr>
        <w:autoSpaceDE w:val="0"/>
        <w:autoSpaceDN w:val="0"/>
        <w:adjustRightInd w:val="0"/>
        <w:spacing w:after="0" w:line="240" w:lineRule="auto"/>
        <w:ind w:firstLine="709"/>
        <w:jc w:val="both"/>
        <w:rPr>
          <w:rFonts w:ascii="Arial" w:hAnsi="Arial" w:cs="Arial"/>
          <w:sz w:val="28"/>
          <w:szCs w:val="28"/>
        </w:rPr>
      </w:pPr>
      <w:r w:rsidRPr="00252398">
        <w:rPr>
          <w:rFonts w:ascii="Arial" w:hAnsi="Arial" w:cs="Arial"/>
          <w:sz w:val="28"/>
          <w:szCs w:val="28"/>
        </w:rPr>
        <w:t>подготовку отчётов о реализации подпрограммы;</w:t>
      </w:r>
    </w:p>
    <w:p w:rsidR="00DE07B4" w:rsidRPr="00252398" w:rsidRDefault="00DE07B4" w:rsidP="00DE07B4">
      <w:pPr>
        <w:autoSpaceDE w:val="0"/>
        <w:autoSpaceDN w:val="0"/>
        <w:adjustRightInd w:val="0"/>
        <w:spacing w:after="0" w:line="240" w:lineRule="auto"/>
        <w:ind w:firstLine="709"/>
        <w:jc w:val="both"/>
        <w:rPr>
          <w:rFonts w:ascii="Arial" w:hAnsi="Arial" w:cs="Arial"/>
          <w:sz w:val="28"/>
          <w:szCs w:val="28"/>
        </w:rPr>
      </w:pPr>
      <w:r w:rsidRPr="00252398">
        <w:rPr>
          <w:rFonts w:ascii="Arial" w:hAnsi="Arial" w:cs="Arial"/>
          <w:sz w:val="28"/>
          <w:szCs w:val="28"/>
        </w:rPr>
        <w:t>контроль за достижением конечного результата подпрограммы;</w:t>
      </w:r>
    </w:p>
    <w:p w:rsidR="00DE07B4" w:rsidRPr="00252398" w:rsidRDefault="00DE07B4" w:rsidP="00DE07B4">
      <w:pPr>
        <w:autoSpaceDE w:val="0"/>
        <w:autoSpaceDN w:val="0"/>
        <w:adjustRightInd w:val="0"/>
        <w:spacing w:after="0" w:line="240" w:lineRule="auto"/>
        <w:ind w:firstLine="709"/>
        <w:jc w:val="both"/>
        <w:rPr>
          <w:rFonts w:ascii="Arial" w:hAnsi="Arial" w:cs="Arial"/>
          <w:sz w:val="28"/>
          <w:szCs w:val="28"/>
        </w:rPr>
      </w:pPr>
      <w:r w:rsidRPr="00252398">
        <w:rPr>
          <w:rFonts w:ascii="Arial" w:hAnsi="Arial" w:cs="Arial"/>
          <w:sz w:val="28"/>
          <w:szCs w:val="28"/>
        </w:rPr>
        <w:t>ежегодную оценку эффективности реализации подпрограммы.</w:t>
      </w:r>
    </w:p>
    <w:p w:rsidR="00DE07B4" w:rsidRPr="00252398" w:rsidRDefault="00DE07B4" w:rsidP="00DE07B4">
      <w:pPr>
        <w:autoSpaceDE w:val="0"/>
        <w:autoSpaceDN w:val="0"/>
        <w:adjustRightInd w:val="0"/>
        <w:spacing w:after="0" w:line="240" w:lineRule="auto"/>
        <w:ind w:firstLine="709"/>
        <w:jc w:val="both"/>
        <w:rPr>
          <w:rFonts w:ascii="Arial" w:hAnsi="Arial" w:cs="Arial"/>
          <w:sz w:val="28"/>
          <w:szCs w:val="28"/>
        </w:rPr>
      </w:pPr>
      <w:r w:rsidRPr="00252398">
        <w:rPr>
          <w:rFonts w:ascii="Arial" w:hAnsi="Arial" w:cs="Arial"/>
          <w:sz w:val="28"/>
          <w:szCs w:val="28"/>
        </w:rPr>
        <w:t>Обеспечение целевого расходования бюджетных средств осуществляется Управлением строительства и жилищно-коммунального хозяйства администрации города Канска, являющимся главным распорядителем средств городского бюджета, а также МКУ «Служба заказчика», являющимся подведомственным учреждением и получателем бюджетных средств.</w:t>
      </w:r>
    </w:p>
    <w:p w:rsidR="00DE07B4" w:rsidRPr="00252398" w:rsidRDefault="00DE07B4" w:rsidP="00DE07B4">
      <w:pPr>
        <w:autoSpaceDE w:val="0"/>
        <w:autoSpaceDN w:val="0"/>
        <w:adjustRightInd w:val="0"/>
        <w:spacing w:after="0" w:line="240" w:lineRule="auto"/>
        <w:ind w:firstLine="709"/>
        <w:jc w:val="both"/>
        <w:rPr>
          <w:rFonts w:ascii="Arial" w:hAnsi="Arial" w:cs="Arial"/>
          <w:sz w:val="28"/>
          <w:szCs w:val="28"/>
        </w:rPr>
      </w:pPr>
      <w:r w:rsidRPr="00252398">
        <w:rPr>
          <w:rFonts w:ascii="Arial" w:hAnsi="Arial" w:cs="Arial"/>
          <w:sz w:val="28"/>
          <w:szCs w:val="28"/>
        </w:rPr>
        <w:t xml:space="preserve">Контроль за ходом реализации подпрограммы осуществляет путём составления отчётов. </w:t>
      </w:r>
    </w:p>
    <w:p w:rsidR="00DE07B4" w:rsidRPr="00252398" w:rsidRDefault="00DE07B4" w:rsidP="00DE07B4">
      <w:pPr>
        <w:autoSpaceDE w:val="0"/>
        <w:autoSpaceDN w:val="0"/>
        <w:adjustRightInd w:val="0"/>
        <w:spacing w:after="0" w:line="240" w:lineRule="auto"/>
        <w:ind w:firstLine="708"/>
        <w:jc w:val="both"/>
        <w:rPr>
          <w:rFonts w:ascii="Arial" w:hAnsi="Arial" w:cs="Arial"/>
          <w:sz w:val="28"/>
          <w:szCs w:val="28"/>
        </w:rPr>
      </w:pPr>
      <w:r w:rsidRPr="00252398">
        <w:rPr>
          <w:rFonts w:ascii="Arial" w:hAnsi="Arial" w:cs="Arial"/>
          <w:sz w:val="28"/>
          <w:szCs w:val="28"/>
        </w:rPr>
        <w:t xml:space="preserve">Контроль за законностью, результативностью (эффективностью и экономностью) использования средств краевого бюджета на реализацию мероприятий подпрограммы осуществляется Счетной палатой Красноярского края. </w:t>
      </w:r>
    </w:p>
    <w:p w:rsidR="00DE07B4" w:rsidRPr="00252398" w:rsidRDefault="00DE07B4" w:rsidP="00DE07B4">
      <w:pPr>
        <w:autoSpaceDE w:val="0"/>
        <w:autoSpaceDN w:val="0"/>
        <w:adjustRightInd w:val="0"/>
        <w:spacing w:after="0" w:line="240" w:lineRule="auto"/>
        <w:ind w:firstLine="708"/>
        <w:jc w:val="both"/>
        <w:rPr>
          <w:rFonts w:ascii="Arial" w:hAnsi="Arial" w:cs="Arial"/>
          <w:sz w:val="28"/>
          <w:szCs w:val="28"/>
        </w:rPr>
      </w:pPr>
      <w:r w:rsidRPr="00252398">
        <w:rPr>
          <w:rFonts w:ascii="Arial" w:hAnsi="Arial" w:cs="Arial"/>
          <w:sz w:val="28"/>
          <w:szCs w:val="28"/>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DE07B4" w:rsidRPr="00252398" w:rsidRDefault="00DE07B4" w:rsidP="00DE07B4">
      <w:pPr>
        <w:autoSpaceDE w:val="0"/>
        <w:autoSpaceDN w:val="0"/>
        <w:adjustRightInd w:val="0"/>
        <w:spacing w:after="0" w:line="240" w:lineRule="auto"/>
        <w:ind w:firstLine="709"/>
        <w:jc w:val="both"/>
        <w:rPr>
          <w:rFonts w:ascii="Arial" w:hAnsi="Arial" w:cs="Arial"/>
          <w:sz w:val="28"/>
          <w:szCs w:val="28"/>
        </w:rPr>
      </w:pPr>
      <w:r w:rsidRPr="00252398">
        <w:rPr>
          <w:rFonts w:ascii="Arial" w:hAnsi="Arial" w:cs="Arial"/>
          <w:sz w:val="28"/>
          <w:szCs w:val="28"/>
        </w:rPr>
        <w:lastRenderedPageBreak/>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DE07B4" w:rsidRPr="00252398" w:rsidRDefault="00DE07B4" w:rsidP="00DE07B4">
      <w:pPr>
        <w:autoSpaceDE w:val="0"/>
        <w:autoSpaceDN w:val="0"/>
        <w:adjustRightInd w:val="0"/>
        <w:spacing w:after="0" w:line="240" w:lineRule="auto"/>
        <w:ind w:firstLine="709"/>
        <w:jc w:val="both"/>
        <w:rPr>
          <w:rFonts w:ascii="Arial" w:hAnsi="Arial" w:cs="Arial"/>
          <w:sz w:val="28"/>
          <w:szCs w:val="28"/>
        </w:rPr>
      </w:pPr>
    </w:p>
    <w:p w:rsidR="00DE07B4" w:rsidRPr="00252398" w:rsidRDefault="00DE07B4" w:rsidP="00DE07B4">
      <w:pPr>
        <w:pStyle w:val="ConsPlusNormal"/>
        <w:ind w:firstLine="709"/>
        <w:jc w:val="both"/>
        <w:rPr>
          <w:sz w:val="28"/>
          <w:szCs w:val="28"/>
        </w:rPr>
      </w:pPr>
    </w:p>
    <w:p w:rsidR="00DE07B4" w:rsidRPr="00252398" w:rsidRDefault="00DE07B4" w:rsidP="00DE07B4">
      <w:pPr>
        <w:autoSpaceDE w:val="0"/>
        <w:autoSpaceDN w:val="0"/>
        <w:adjustRightInd w:val="0"/>
        <w:spacing w:after="0" w:line="240" w:lineRule="auto"/>
        <w:jc w:val="both"/>
        <w:rPr>
          <w:rFonts w:ascii="Arial" w:hAnsi="Arial" w:cs="Arial"/>
          <w:iCs/>
          <w:sz w:val="28"/>
          <w:szCs w:val="28"/>
        </w:rPr>
      </w:pPr>
      <w:r w:rsidRPr="00252398">
        <w:rPr>
          <w:rFonts w:ascii="Arial" w:hAnsi="Arial" w:cs="Arial"/>
          <w:iCs/>
          <w:sz w:val="28"/>
          <w:szCs w:val="28"/>
        </w:rPr>
        <w:t xml:space="preserve"> </w:t>
      </w:r>
    </w:p>
    <w:p w:rsidR="00DE07B4" w:rsidRPr="00252398" w:rsidRDefault="00DE07B4" w:rsidP="00692C6F">
      <w:pPr>
        <w:pStyle w:val="ConsPlusNormal"/>
        <w:tabs>
          <w:tab w:val="left" w:pos="720"/>
        </w:tabs>
        <w:rPr>
          <w:sz w:val="28"/>
          <w:szCs w:val="28"/>
        </w:rPr>
      </w:pPr>
    </w:p>
    <w:p w:rsidR="00DE07B4" w:rsidRPr="00252398" w:rsidRDefault="00DE07B4" w:rsidP="00692C6F">
      <w:pPr>
        <w:pStyle w:val="ConsPlusNormal"/>
        <w:tabs>
          <w:tab w:val="left" w:pos="720"/>
        </w:tabs>
        <w:rPr>
          <w:sz w:val="28"/>
          <w:szCs w:val="28"/>
        </w:rPr>
      </w:pPr>
    </w:p>
    <w:p w:rsidR="00DE07B4" w:rsidRPr="00252398" w:rsidRDefault="00DE07B4" w:rsidP="00692C6F">
      <w:pPr>
        <w:pStyle w:val="ConsPlusNormal"/>
        <w:tabs>
          <w:tab w:val="left" w:pos="720"/>
        </w:tabs>
        <w:rPr>
          <w:sz w:val="28"/>
          <w:szCs w:val="28"/>
        </w:rPr>
      </w:pPr>
    </w:p>
    <w:p w:rsidR="00DE07B4" w:rsidRPr="00252398" w:rsidRDefault="00DE07B4" w:rsidP="00692C6F">
      <w:pPr>
        <w:pStyle w:val="ConsPlusNormal"/>
        <w:tabs>
          <w:tab w:val="left" w:pos="720"/>
        </w:tabs>
        <w:rPr>
          <w:sz w:val="28"/>
          <w:szCs w:val="28"/>
        </w:rPr>
      </w:pPr>
    </w:p>
    <w:p w:rsidR="00DE07B4" w:rsidRPr="00252398" w:rsidRDefault="00DE07B4" w:rsidP="00692C6F">
      <w:pPr>
        <w:pStyle w:val="ConsPlusNormal"/>
        <w:tabs>
          <w:tab w:val="left" w:pos="720"/>
        </w:tabs>
        <w:rPr>
          <w:sz w:val="28"/>
          <w:szCs w:val="28"/>
        </w:rPr>
      </w:pPr>
    </w:p>
    <w:p w:rsidR="00DE07B4" w:rsidRPr="00252398" w:rsidRDefault="00DE07B4" w:rsidP="00692C6F">
      <w:pPr>
        <w:pStyle w:val="ConsPlusNormal"/>
        <w:tabs>
          <w:tab w:val="left" w:pos="720"/>
        </w:tabs>
        <w:rPr>
          <w:sz w:val="28"/>
          <w:szCs w:val="28"/>
        </w:rPr>
      </w:pPr>
    </w:p>
    <w:p w:rsidR="00DE07B4" w:rsidRPr="00252398" w:rsidRDefault="00DE07B4" w:rsidP="00692C6F">
      <w:pPr>
        <w:pStyle w:val="ConsPlusNormal"/>
        <w:tabs>
          <w:tab w:val="left" w:pos="720"/>
        </w:tabs>
        <w:rPr>
          <w:sz w:val="28"/>
          <w:szCs w:val="28"/>
        </w:rPr>
        <w:sectPr w:rsidR="00DE07B4" w:rsidRPr="00252398" w:rsidSect="00DE07B4">
          <w:headerReference w:type="default" r:id="rId8"/>
          <w:footerReference w:type="default" r:id="rId9"/>
          <w:headerReference w:type="first" r:id="rId10"/>
          <w:pgSz w:w="11905" w:h="16838" w:code="9"/>
          <w:pgMar w:top="1418" w:right="1134" w:bottom="142" w:left="1134" w:header="720" w:footer="720" w:gutter="0"/>
          <w:pgNumType w:start="1"/>
          <w:cols w:space="720"/>
          <w:noEndnote/>
          <w:titlePg/>
          <w:docGrid w:linePitch="360"/>
        </w:sectPr>
      </w:pPr>
    </w:p>
    <w:tbl>
      <w:tblPr>
        <w:tblW w:w="14080" w:type="dxa"/>
        <w:tblInd w:w="108" w:type="dxa"/>
        <w:tblLook w:val="04A0"/>
      </w:tblPr>
      <w:tblGrid>
        <w:gridCol w:w="750"/>
        <w:gridCol w:w="3840"/>
        <w:gridCol w:w="1060"/>
        <w:gridCol w:w="2196"/>
        <w:gridCol w:w="1616"/>
        <w:gridCol w:w="1656"/>
        <w:gridCol w:w="1676"/>
        <w:gridCol w:w="1676"/>
      </w:tblGrid>
      <w:tr w:rsidR="00DE07B4" w:rsidRPr="00252398" w:rsidTr="00DE07B4">
        <w:trPr>
          <w:trHeight w:val="255"/>
        </w:trPr>
        <w:tc>
          <w:tcPr>
            <w:tcW w:w="56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bookmarkStart w:id="5" w:name="RANGE!A1:I13"/>
            <w:bookmarkEnd w:id="5"/>
          </w:p>
        </w:tc>
        <w:tc>
          <w:tcPr>
            <w:tcW w:w="384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06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996" w:type="dxa"/>
            <w:tcBorders>
              <w:top w:val="nil"/>
              <w:left w:val="nil"/>
              <w:bottom w:val="nil"/>
              <w:right w:val="nil"/>
            </w:tcBorders>
            <w:shd w:val="clear" w:color="auto" w:fill="auto"/>
            <w:noWrap/>
            <w:vAlign w:val="bottom"/>
            <w:hideMark/>
          </w:tcPr>
          <w:p w:rsidR="00DE07B4" w:rsidRPr="00252398" w:rsidRDefault="00EF6FC8" w:rsidP="00DE07B4">
            <w:pPr>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w:pict>
                <v:shape id="Надпись 2" o:spid="_x0000_s1027" type="#_x0000_t202" style="position:absolute;margin-left:68.25pt;margin-top:4.5pt;width:344.2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Rv/gEAAKQDAAAOAAAAZHJzL2Uyb0RvYy54bWysU8GO0zAQvSPxD5bvNGlKS4maroDVIqSF&#10;RVr4gKnjNBaOx9hukx658wv7Dxw4cOMXun/E2N12F7ghLiN7PH7z3vN4cTZ0mm2l8wpNxcejnDNp&#10;BNbKrCv+8cPFkzlnPoCpQaORFd9Jz8+Wjx8telvKAlvUtXSMQIwve1vxNgRbZpkXrezAj9BKQ4cN&#10;ug4Cbd06qx30hN7prMjzWdajq61DIb2n7PnhkC8TftNIEa6axsvAdMWJW0jRpbiKMVsuoFw7sK0S&#10;dzTgH1h0oAw1PUGdQwC2ceovqE4Jhx6bMBLYZdg0SsikgdSM8z/UXLdgZdJC5nh7ssn/P1jxbvve&#10;MVVXvODMQEdPtL/Zf9t/3//c/7j9cvuVFdGj3vqSSq8tFYfhJQ701kmvt5coPnlm8FULZi1fOId9&#10;K6EmjuN4M3tw9YDjI8iqf4s1NYNNwAQ0NK6LBpIljNDprXan95FDYIKSxTyfPp9OOBN0Np7Mivls&#10;mnpAebxunQ+vJXYsLiruaAASPGwvfYh0oDyWxG4GL5TWaQi0+S1BhTGT6EfGB+5hWA3JraQtSlth&#10;vSM99AXCFYVGY19xoZXlrKexqrj/vAEnOdNvDHlSPHs6IafDYUMCSKhLG1qsjgswokWa0sDZxjq1&#10;bknKvZs0CknI3djGWXu4T6TvP9fyFwAAAP//AwBQSwMEFAAGAAgAAAAhAE6lsCPeAAAACQEAAA8A&#10;AABkcnMvZG93bnJldi54bWxMj81qwzAQhO+FvIPYQm+N3ASHxLUcQqH0UghxCrkq1tZ2Yq2MJf+k&#10;T5/tqb3t8A2zM+l2so0YsPO1IwUv8wgEUuFMTaWCr+P78xqED5qMbhyhght62Gazh1Qnxo10wCEP&#10;peAQ8olWUIXQJlL6okKr/dy1SMy+XWd1YNmV0nR65HDbyEUUraTVNfGHSrf4VmFxzXurwI2D/9ic&#10;rPkscvo5lbfjod9flHp6nHavIAJO4c8Mv/W5OmTc6ex6Ml40rJermK0KNjyJ+XoR83FmEC8jkFkq&#10;/y/I7gAAAP//AwBQSwECLQAUAAYACAAAACEAtoM4kv4AAADhAQAAEwAAAAAAAAAAAAAAAAAAAAAA&#10;W0NvbnRlbnRfVHlwZXNdLnhtbFBLAQItABQABgAIAAAAIQA4/SH/1gAAAJQBAAALAAAAAAAAAAAA&#10;AAAAAC8BAABfcmVscy8ucmVsc1BLAQItABQABgAIAAAAIQAElyRv/gEAAKQDAAAOAAAAAAAAAAAA&#10;AAAAAC4CAABkcnMvZTJvRG9jLnhtbFBLAQItABQABgAIAAAAIQBOpbAj3gAAAAkBAAAPAAAAAAAA&#10;AAAAAAAAAFgEAABkcnMvZG93bnJldi54bWxQSwUGAAAAAAQABADzAAAAYwUAAAAA&#10;" filled="f" stroked="f">
                  <v:textbox inset="2.16pt,1.8pt,0,0">
                    <w:txbxContent>
                      <w:p w:rsidR="00252398" w:rsidRDefault="00252398" w:rsidP="00DE07B4">
                        <w:pPr>
                          <w:spacing w:line="200" w:lineRule="exact"/>
                          <w:rPr>
                            <w:sz w:val="24"/>
                            <w:szCs w:val="24"/>
                          </w:rPr>
                        </w:pPr>
                        <w:r>
                          <w:rPr>
                            <w:color w:val="000000"/>
                            <w:sz w:val="21"/>
                            <w:szCs w:val="21"/>
                          </w:rPr>
                          <w:t xml:space="preserve">Приложение </w:t>
                        </w:r>
                        <w:r>
                          <w:rPr>
                            <w:color w:val="000000"/>
                            <w:sz w:val="21"/>
                            <w:szCs w:val="21"/>
                            <w:lang w:val="en-US"/>
                          </w:rPr>
                          <w:t>N</w:t>
                        </w:r>
                        <w:r w:rsidRPr="00DE07B4">
                          <w:rPr>
                            <w:color w:val="000000"/>
                            <w:sz w:val="21"/>
                            <w:szCs w:val="21"/>
                          </w:rPr>
                          <w:t xml:space="preserve"> 1</w:t>
                        </w:r>
                      </w:p>
                      <w:p w:rsidR="00252398" w:rsidRDefault="00252398" w:rsidP="00DE07B4">
                        <w:pPr>
                          <w:spacing w:line="180" w:lineRule="exact"/>
                        </w:pPr>
                        <w:r>
                          <w:rPr>
                            <w:color w:val="000000"/>
                            <w:sz w:val="21"/>
                            <w:szCs w:val="21"/>
                          </w:rPr>
                          <w:t xml:space="preserve">к подпрограмме «Реформирование и модернизация жилищно-коммунального хозяйства и повышение энергетической эффективности» </w:t>
                        </w:r>
                      </w:p>
                    </w:txbxContent>
                  </v:textbox>
                </v:shape>
              </w:pict>
            </w:r>
          </w:p>
          <w:tbl>
            <w:tblPr>
              <w:tblW w:w="0" w:type="auto"/>
              <w:tblCellSpacing w:w="0" w:type="dxa"/>
              <w:tblCellMar>
                <w:left w:w="0" w:type="dxa"/>
                <w:right w:w="0" w:type="dxa"/>
              </w:tblCellMar>
              <w:tblLook w:val="04A0"/>
            </w:tblPr>
            <w:tblGrid>
              <w:gridCol w:w="1980"/>
            </w:tblGrid>
            <w:tr w:rsidR="00DE07B4" w:rsidRPr="00252398">
              <w:trPr>
                <w:trHeight w:val="255"/>
                <w:tblCellSpacing w:w="0" w:type="dxa"/>
              </w:trPr>
              <w:tc>
                <w:tcPr>
                  <w:tcW w:w="198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r>
          </w:tbl>
          <w:p w:rsidR="00DE07B4" w:rsidRPr="00252398" w:rsidRDefault="00DE07B4" w:rsidP="00DE07B4">
            <w:pPr>
              <w:spacing w:after="0" w:line="240" w:lineRule="auto"/>
              <w:rPr>
                <w:rFonts w:ascii="Arial" w:eastAsia="Times New Roman" w:hAnsi="Arial" w:cs="Arial"/>
                <w:sz w:val="20"/>
                <w:szCs w:val="20"/>
                <w:lang w:eastAsia="ru-RU"/>
              </w:rPr>
            </w:pPr>
          </w:p>
        </w:tc>
        <w:tc>
          <w:tcPr>
            <w:tcW w:w="161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65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67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67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r>
      <w:tr w:rsidR="00DE07B4" w:rsidRPr="00252398" w:rsidTr="00DE07B4">
        <w:trPr>
          <w:trHeight w:val="255"/>
        </w:trPr>
        <w:tc>
          <w:tcPr>
            <w:tcW w:w="56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384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06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99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61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65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67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67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r>
      <w:tr w:rsidR="00DE07B4" w:rsidRPr="00252398" w:rsidTr="00DE07B4">
        <w:trPr>
          <w:trHeight w:val="255"/>
        </w:trPr>
        <w:tc>
          <w:tcPr>
            <w:tcW w:w="56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384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06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99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61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65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67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67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r>
      <w:tr w:rsidR="00DE07B4" w:rsidRPr="00252398" w:rsidTr="00DE07B4">
        <w:trPr>
          <w:trHeight w:val="255"/>
        </w:trPr>
        <w:tc>
          <w:tcPr>
            <w:tcW w:w="56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384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06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99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61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65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67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67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r>
      <w:tr w:rsidR="00DE07B4" w:rsidRPr="00252398" w:rsidTr="00DE07B4">
        <w:trPr>
          <w:trHeight w:val="480"/>
        </w:trPr>
        <w:tc>
          <w:tcPr>
            <w:tcW w:w="56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384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060"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99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61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65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67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676"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r>
      <w:tr w:rsidR="00DE07B4" w:rsidRPr="00252398" w:rsidTr="00DE07B4">
        <w:trPr>
          <w:trHeight w:val="675"/>
        </w:trPr>
        <w:tc>
          <w:tcPr>
            <w:tcW w:w="560" w:type="dxa"/>
            <w:tcBorders>
              <w:top w:val="nil"/>
              <w:left w:val="nil"/>
              <w:bottom w:val="nil"/>
              <w:right w:val="nil"/>
            </w:tcBorders>
            <w:shd w:val="clear" w:color="auto" w:fill="auto"/>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8512" w:type="dxa"/>
            <w:gridSpan w:val="4"/>
            <w:tcBorders>
              <w:top w:val="nil"/>
              <w:left w:val="nil"/>
              <w:bottom w:val="nil"/>
              <w:right w:val="nil"/>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Перечень и значения показателей результативности подпрограммы</w:t>
            </w:r>
          </w:p>
        </w:tc>
        <w:tc>
          <w:tcPr>
            <w:tcW w:w="1656" w:type="dxa"/>
            <w:tcBorders>
              <w:top w:val="nil"/>
              <w:left w:val="nil"/>
              <w:bottom w:val="nil"/>
              <w:right w:val="nil"/>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p>
        </w:tc>
        <w:tc>
          <w:tcPr>
            <w:tcW w:w="1676" w:type="dxa"/>
            <w:tcBorders>
              <w:top w:val="nil"/>
              <w:left w:val="nil"/>
              <w:bottom w:val="nil"/>
              <w:right w:val="nil"/>
            </w:tcBorders>
            <w:shd w:val="clear" w:color="auto" w:fill="auto"/>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1676" w:type="dxa"/>
            <w:tcBorders>
              <w:top w:val="nil"/>
              <w:left w:val="nil"/>
              <w:bottom w:val="nil"/>
              <w:right w:val="nil"/>
            </w:tcBorders>
            <w:shd w:val="clear" w:color="auto" w:fill="auto"/>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r>
      <w:tr w:rsidR="00DE07B4" w:rsidRPr="00252398" w:rsidTr="00DE07B4">
        <w:trPr>
          <w:trHeight w:val="315"/>
        </w:trPr>
        <w:tc>
          <w:tcPr>
            <w:tcW w:w="560" w:type="dxa"/>
            <w:tcBorders>
              <w:top w:val="nil"/>
              <w:left w:val="nil"/>
              <w:bottom w:val="nil"/>
              <w:right w:val="nil"/>
            </w:tcBorders>
            <w:shd w:val="clear" w:color="auto" w:fill="auto"/>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3840" w:type="dxa"/>
            <w:tcBorders>
              <w:top w:val="nil"/>
              <w:left w:val="nil"/>
              <w:bottom w:val="nil"/>
              <w:right w:val="nil"/>
            </w:tcBorders>
            <w:shd w:val="clear" w:color="auto" w:fill="auto"/>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1060" w:type="dxa"/>
            <w:tcBorders>
              <w:top w:val="nil"/>
              <w:left w:val="nil"/>
              <w:bottom w:val="nil"/>
              <w:right w:val="nil"/>
            </w:tcBorders>
            <w:shd w:val="clear" w:color="auto" w:fill="auto"/>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1996" w:type="dxa"/>
            <w:tcBorders>
              <w:top w:val="nil"/>
              <w:left w:val="nil"/>
              <w:bottom w:val="nil"/>
              <w:right w:val="nil"/>
            </w:tcBorders>
            <w:shd w:val="clear" w:color="auto" w:fill="auto"/>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1616" w:type="dxa"/>
            <w:tcBorders>
              <w:top w:val="nil"/>
              <w:left w:val="nil"/>
              <w:bottom w:val="nil"/>
              <w:right w:val="nil"/>
            </w:tcBorders>
            <w:shd w:val="clear" w:color="auto" w:fill="auto"/>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1656" w:type="dxa"/>
            <w:tcBorders>
              <w:top w:val="nil"/>
              <w:left w:val="nil"/>
              <w:bottom w:val="nil"/>
              <w:right w:val="nil"/>
            </w:tcBorders>
            <w:shd w:val="clear" w:color="auto" w:fill="auto"/>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1676" w:type="dxa"/>
            <w:tcBorders>
              <w:top w:val="nil"/>
              <w:left w:val="nil"/>
              <w:bottom w:val="nil"/>
              <w:right w:val="nil"/>
            </w:tcBorders>
            <w:shd w:val="clear" w:color="auto" w:fill="auto"/>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1676" w:type="dxa"/>
            <w:tcBorders>
              <w:top w:val="nil"/>
              <w:left w:val="nil"/>
              <w:bottom w:val="nil"/>
              <w:right w:val="nil"/>
            </w:tcBorders>
            <w:shd w:val="clear" w:color="auto" w:fill="auto"/>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r>
      <w:tr w:rsidR="00DE07B4" w:rsidRPr="00252398" w:rsidTr="00DE07B4">
        <w:trPr>
          <w:trHeight w:val="82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xml:space="preserve">№  </w:t>
            </w:r>
            <w:r w:rsidRPr="00252398">
              <w:rPr>
                <w:rFonts w:ascii="Arial" w:eastAsia="Times New Roman" w:hAnsi="Arial" w:cs="Arial"/>
                <w:sz w:val="24"/>
                <w:szCs w:val="24"/>
                <w:lang w:eastAsia="ru-RU"/>
              </w:rPr>
              <w:br/>
              <w:t>п/п</w:t>
            </w:r>
          </w:p>
        </w:tc>
        <w:tc>
          <w:tcPr>
            <w:tcW w:w="38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xml:space="preserve">Цель,    </w:t>
            </w:r>
            <w:r w:rsidRPr="00252398">
              <w:rPr>
                <w:rFonts w:ascii="Arial" w:eastAsia="Times New Roman" w:hAnsi="Arial" w:cs="Arial"/>
                <w:sz w:val="24"/>
                <w:szCs w:val="24"/>
                <w:lang w:eastAsia="ru-RU"/>
              </w:rPr>
              <w:br/>
              <w:t>показатели результативности</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Ед.</w:t>
            </w:r>
            <w:r w:rsidRPr="00252398">
              <w:rPr>
                <w:rFonts w:ascii="Arial" w:eastAsia="Times New Roman" w:hAnsi="Arial" w:cs="Arial"/>
                <w:sz w:val="24"/>
                <w:szCs w:val="24"/>
                <w:lang w:eastAsia="ru-RU"/>
              </w:rPr>
              <w:br/>
              <w:t>изм.</w:t>
            </w:r>
          </w:p>
        </w:tc>
        <w:tc>
          <w:tcPr>
            <w:tcW w:w="19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xml:space="preserve">Источник </w:t>
            </w:r>
            <w:r w:rsidRPr="00252398">
              <w:rPr>
                <w:rFonts w:ascii="Arial" w:eastAsia="Times New Roman" w:hAnsi="Arial" w:cs="Arial"/>
                <w:sz w:val="24"/>
                <w:szCs w:val="24"/>
                <w:lang w:eastAsia="ru-RU"/>
              </w:rPr>
              <w:br/>
              <w:t>информации</w:t>
            </w:r>
          </w:p>
        </w:tc>
        <w:tc>
          <w:tcPr>
            <w:tcW w:w="6624" w:type="dxa"/>
            <w:gridSpan w:val="4"/>
            <w:tcBorders>
              <w:top w:val="single" w:sz="4" w:space="0" w:color="auto"/>
              <w:left w:val="nil"/>
              <w:bottom w:val="nil"/>
              <w:right w:val="nil"/>
            </w:tcBorders>
            <w:shd w:val="clear" w:color="000000" w:fill="FFFFFF"/>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годы реализации программы</w:t>
            </w:r>
          </w:p>
        </w:tc>
      </w:tr>
      <w:tr w:rsidR="00DE07B4" w:rsidRPr="00252398" w:rsidTr="00DE07B4">
        <w:trPr>
          <w:trHeight w:val="111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3840" w:type="dxa"/>
            <w:vMerge/>
            <w:tcBorders>
              <w:top w:val="single" w:sz="4" w:space="0" w:color="auto"/>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1996" w:type="dxa"/>
            <w:vMerge/>
            <w:tcBorders>
              <w:top w:val="single" w:sz="4" w:space="0" w:color="auto"/>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1616" w:type="dxa"/>
            <w:tcBorders>
              <w:top w:val="single" w:sz="4" w:space="0" w:color="auto"/>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2019</w:t>
            </w:r>
          </w:p>
        </w:tc>
        <w:tc>
          <w:tcPr>
            <w:tcW w:w="1656" w:type="dxa"/>
            <w:tcBorders>
              <w:top w:val="single" w:sz="4" w:space="0" w:color="auto"/>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2020</w:t>
            </w:r>
          </w:p>
        </w:tc>
        <w:tc>
          <w:tcPr>
            <w:tcW w:w="1676" w:type="dxa"/>
            <w:tcBorders>
              <w:top w:val="single" w:sz="4" w:space="0" w:color="auto"/>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2021</w:t>
            </w:r>
          </w:p>
        </w:tc>
        <w:tc>
          <w:tcPr>
            <w:tcW w:w="1676" w:type="dxa"/>
            <w:tcBorders>
              <w:top w:val="single" w:sz="4" w:space="0" w:color="auto"/>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2022</w:t>
            </w:r>
          </w:p>
        </w:tc>
      </w:tr>
      <w:tr w:rsidR="00DE07B4" w:rsidRPr="00252398" w:rsidTr="00DE07B4">
        <w:trPr>
          <w:trHeight w:val="465"/>
        </w:trPr>
        <w:tc>
          <w:tcPr>
            <w:tcW w:w="560" w:type="dxa"/>
            <w:tcBorders>
              <w:top w:val="nil"/>
              <w:left w:val="single" w:sz="4" w:space="0" w:color="auto"/>
              <w:bottom w:val="single" w:sz="4" w:space="0" w:color="auto"/>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w:t>
            </w:r>
          </w:p>
        </w:tc>
        <w:tc>
          <w:tcPr>
            <w:tcW w:w="3840" w:type="dxa"/>
            <w:tcBorders>
              <w:top w:val="nil"/>
              <w:left w:val="nil"/>
              <w:bottom w:val="single" w:sz="4" w:space="0" w:color="auto"/>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w:t>
            </w:r>
          </w:p>
        </w:tc>
        <w:tc>
          <w:tcPr>
            <w:tcW w:w="1060" w:type="dxa"/>
            <w:tcBorders>
              <w:top w:val="nil"/>
              <w:left w:val="nil"/>
              <w:bottom w:val="single" w:sz="4" w:space="0" w:color="auto"/>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3</w:t>
            </w:r>
          </w:p>
        </w:tc>
        <w:tc>
          <w:tcPr>
            <w:tcW w:w="1996" w:type="dxa"/>
            <w:tcBorders>
              <w:top w:val="nil"/>
              <w:left w:val="nil"/>
              <w:bottom w:val="single" w:sz="4" w:space="0" w:color="auto"/>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w:t>
            </w:r>
          </w:p>
        </w:tc>
        <w:tc>
          <w:tcPr>
            <w:tcW w:w="1616" w:type="dxa"/>
            <w:tcBorders>
              <w:top w:val="nil"/>
              <w:left w:val="nil"/>
              <w:bottom w:val="single" w:sz="4" w:space="0" w:color="auto"/>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5</w:t>
            </w:r>
          </w:p>
        </w:tc>
        <w:tc>
          <w:tcPr>
            <w:tcW w:w="1656" w:type="dxa"/>
            <w:tcBorders>
              <w:top w:val="nil"/>
              <w:left w:val="nil"/>
              <w:bottom w:val="single" w:sz="4" w:space="0" w:color="auto"/>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6</w:t>
            </w:r>
          </w:p>
        </w:tc>
        <w:tc>
          <w:tcPr>
            <w:tcW w:w="1676" w:type="dxa"/>
            <w:tcBorders>
              <w:top w:val="nil"/>
              <w:left w:val="nil"/>
              <w:bottom w:val="single" w:sz="4" w:space="0" w:color="auto"/>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7</w:t>
            </w:r>
          </w:p>
        </w:tc>
        <w:tc>
          <w:tcPr>
            <w:tcW w:w="1676" w:type="dxa"/>
            <w:tcBorders>
              <w:top w:val="nil"/>
              <w:left w:val="nil"/>
              <w:bottom w:val="single" w:sz="4" w:space="0" w:color="auto"/>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8</w:t>
            </w:r>
          </w:p>
        </w:tc>
      </w:tr>
      <w:tr w:rsidR="00DE07B4" w:rsidRPr="00252398" w:rsidTr="00DE07B4">
        <w:trPr>
          <w:trHeight w:val="720"/>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1.</w:t>
            </w:r>
          </w:p>
        </w:tc>
        <w:tc>
          <w:tcPr>
            <w:tcW w:w="13520" w:type="dxa"/>
            <w:gridSpan w:val="7"/>
            <w:tcBorders>
              <w:top w:val="single" w:sz="4" w:space="0" w:color="auto"/>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b/>
                <w:bCs/>
                <w:sz w:val="24"/>
                <w:szCs w:val="24"/>
                <w:lang w:eastAsia="ru-RU"/>
              </w:rPr>
              <w:t>Цель подпрограммы.</w:t>
            </w:r>
            <w:r w:rsidRPr="00252398">
              <w:rPr>
                <w:rFonts w:ascii="Arial" w:eastAsia="Times New Roman" w:hAnsi="Arial" w:cs="Arial"/>
                <w:sz w:val="24"/>
                <w:szCs w:val="24"/>
                <w:lang w:eastAsia="ru-RU"/>
              </w:rPr>
              <w:t xml:space="preserve"> Обеспечение населения города качественными жилищно-коммунальными услугами в условиях  энергосбережения и повышения энергетической эффективности.</w:t>
            </w:r>
          </w:p>
        </w:tc>
      </w:tr>
      <w:tr w:rsidR="00DE07B4" w:rsidRPr="00252398" w:rsidTr="00DE07B4">
        <w:trPr>
          <w:trHeight w:val="1155"/>
        </w:trPr>
        <w:tc>
          <w:tcPr>
            <w:tcW w:w="560" w:type="dxa"/>
            <w:tcBorders>
              <w:top w:val="nil"/>
              <w:left w:val="single" w:sz="4" w:space="0" w:color="auto"/>
              <w:bottom w:val="single" w:sz="4" w:space="0" w:color="auto"/>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1.1.</w:t>
            </w:r>
          </w:p>
        </w:tc>
        <w:tc>
          <w:tcPr>
            <w:tcW w:w="13520" w:type="dxa"/>
            <w:gridSpan w:val="7"/>
            <w:tcBorders>
              <w:top w:val="single" w:sz="4" w:space="0" w:color="auto"/>
              <w:left w:val="nil"/>
              <w:bottom w:val="single" w:sz="4" w:space="0" w:color="auto"/>
              <w:right w:val="nil"/>
            </w:tcBorders>
            <w:shd w:val="clear" w:color="auto" w:fill="auto"/>
            <w:hideMark/>
          </w:tcPr>
          <w:p w:rsidR="00DE07B4" w:rsidRPr="00252398" w:rsidRDefault="00DE07B4" w:rsidP="00DE07B4">
            <w:pPr>
              <w:spacing w:after="0" w:line="240" w:lineRule="auto"/>
              <w:rPr>
                <w:rFonts w:ascii="Arial" w:eastAsia="Times New Roman" w:hAnsi="Arial" w:cs="Arial"/>
                <w:b/>
                <w:bCs/>
                <w:sz w:val="24"/>
                <w:szCs w:val="24"/>
                <w:lang w:eastAsia="ru-RU"/>
              </w:rPr>
            </w:pPr>
            <w:r w:rsidRPr="00252398">
              <w:rPr>
                <w:rFonts w:ascii="Arial" w:eastAsia="Times New Roman" w:hAnsi="Arial" w:cs="Arial"/>
                <w:b/>
                <w:bCs/>
                <w:sz w:val="24"/>
                <w:szCs w:val="24"/>
                <w:lang w:eastAsia="ru-RU"/>
              </w:rPr>
              <w:t xml:space="preserve">Задача подпрограммы: </w:t>
            </w:r>
            <w:r w:rsidRPr="00252398">
              <w:rPr>
                <w:rFonts w:ascii="Arial" w:eastAsia="Times New Roman" w:hAnsi="Arial" w:cs="Arial"/>
                <w:sz w:val="24"/>
                <w:szCs w:val="24"/>
                <w:lang w:eastAsia="ru-RU"/>
              </w:rPr>
              <w:br/>
              <w:t>Развитие, модернизация и капитальный ремонт объектов коммунальной инфраструктуры, находящиеся в муниципальной собственности города Канска</w:t>
            </w:r>
          </w:p>
        </w:tc>
      </w:tr>
      <w:tr w:rsidR="00DE07B4" w:rsidRPr="00252398" w:rsidTr="00DE07B4">
        <w:trPr>
          <w:trHeight w:val="2175"/>
        </w:trPr>
        <w:tc>
          <w:tcPr>
            <w:tcW w:w="560" w:type="dxa"/>
            <w:tcBorders>
              <w:top w:val="nil"/>
              <w:left w:val="single" w:sz="4" w:space="0" w:color="auto"/>
              <w:bottom w:val="single" w:sz="4" w:space="0" w:color="auto"/>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1.1.1</w:t>
            </w:r>
          </w:p>
        </w:tc>
        <w:tc>
          <w:tcPr>
            <w:tcW w:w="3840" w:type="dxa"/>
            <w:tcBorders>
              <w:top w:val="nil"/>
              <w:left w:val="nil"/>
              <w:bottom w:val="single" w:sz="4" w:space="0" w:color="auto"/>
              <w:right w:val="single" w:sz="4" w:space="0" w:color="auto"/>
            </w:tcBorders>
            <w:shd w:val="clear" w:color="auto" w:fill="auto"/>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br/>
              <w:t>Уровень износа коммунальной инфраструктуры, находящейся в муниципальной собственности города Канска</w:t>
            </w:r>
          </w:p>
        </w:tc>
        <w:tc>
          <w:tcPr>
            <w:tcW w:w="1060" w:type="dxa"/>
            <w:tcBorders>
              <w:top w:val="nil"/>
              <w:left w:val="nil"/>
              <w:bottom w:val="single" w:sz="4" w:space="0" w:color="auto"/>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w:t>
            </w:r>
          </w:p>
        </w:tc>
        <w:tc>
          <w:tcPr>
            <w:tcW w:w="1996"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Информация организаций коммунального комплекса</w:t>
            </w:r>
          </w:p>
        </w:tc>
        <w:tc>
          <w:tcPr>
            <w:tcW w:w="1616"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61,8</w:t>
            </w:r>
          </w:p>
        </w:tc>
        <w:tc>
          <w:tcPr>
            <w:tcW w:w="1656"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61,7</w:t>
            </w:r>
          </w:p>
        </w:tc>
        <w:tc>
          <w:tcPr>
            <w:tcW w:w="1676"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61,6</w:t>
            </w:r>
          </w:p>
        </w:tc>
        <w:tc>
          <w:tcPr>
            <w:tcW w:w="1676"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61,5</w:t>
            </w:r>
          </w:p>
        </w:tc>
      </w:tr>
    </w:tbl>
    <w:p w:rsidR="00DE07B4" w:rsidRPr="00252398" w:rsidRDefault="00DE07B4" w:rsidP="00692C6F">
      <w:pPr>
        <w:pStyle w:val="ConsPlusNormal"/>
        <w:tabs>
          <w:tab w:val="left" w:pos="720"/>
        </w:tabs>
        <w:rPr>
          <w:sz w:val="28"/>
          <w:szCs w:val="28"/>
        </w:rPr>
      </w:pPr>
    </w:p>
    <w:tbl>
      <w:tblPr>
        <w:tblW w:w="15369" w:type="dxa"/>
        <w:tblInd w:w="108" w:type="dxa"/>
        <w:tblLook w:val="04A0"/>
      </w:tblPr>
      <w:tblGrid>
        <w:gridCol w:w="817"/>
        <w:gridCol w:w="2408"/>
        <w:gridCol w:w="1958"/>
        <w:gridCol w:w="951"/>
        <w:gridCol w:w="793"/>
        <w:gridCol w:w="1578"/>
        <w:gridCol w:w="617"/>
        <w:gridCol w:w="1007"/>
        <w:gridCol w:w="1007"/>
        <w:gridCol w:w="1048"/>
        <w:gridCol w:w="1418"/>
        <w:gridCol w:w="2335"/>
      </w:tblGrid>
      <w:tr w:rsidR="00DE07B4" w:rsidRPr="00252398" w:rsidTr="00031142">
        <w:trPr>
          <w:trHeight w:val="414"/>
        </w:trPr>
        <w:tc>
          <w:tcPr>
            <w:tcW w:w="647"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3978" w:type="dxa"/>
            <w:tcBorders>
              <w:top w:val="nil"/>
              <w:left w:val="nil"/>
              <w:bottom w:val="nil"/>
              <w:right w:val="nil"/>
            </w:tcBorders>
            <w:shd w:val="clear" w:color="auto" w:fill="auto"/>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719" w:type="dxa"/>
            <w:tcBorders>
              <w:top w:val="nil"/>
              <w:left w:val="nil"/>
              <w:bottom w:val="nil"/>
              <w:right w:val="nil"/>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575" w:type="dxa"/>
            <w:tcBorders>
              <w:top w:val="nil"/>
              <w:left w:val="nil"/>
              <w:bottom w:val="nil"/>
              <w:right w:val="nil"/>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986" w:type="dxa"/>
            <w:tcBorders>
              <w:top w:val="nil"/>
              <w:left w:val="nil"/>
              <w:bottom w:val="nil"/>
              <w:right w:val="nil"/>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586" w:type="dxa"/>
            <w:tcBorders>
              <w:top w:val="nil"/>
              <w:left w:val="nil"/>
              <w:bottom w:val="nil"/>
              <w:right w:val="nil"/>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1007" w:type="dxa"/>
            <w:tcBorders>
              <w:top w:val="nil"/>
              <w:left w:val="nil"/>
              <w:bottom w:val="nil"/>
              <w:right w:val="nil"/>
            </w:tcBorders>
            <w:shd w:val="clear" w:color="auto" w:fill="auto"/>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1007" w:type="dxa"/>
            <w:tcBorders>
              <w:top w:val="nil"/>
              <w:left w:val="nil"/>
              <w:bottom w:val="nil"/>
              <w:right w:val="nil"/>
            </w:tcBorders>
            <w:shd w:val="clear" w:color="auto" w:fill="auto"/>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4441" w:type="dxa"/>
            <w:gridSpan w:val="3"/>
            <w:tcBorders>
              <w:top w:val="nil"/>
              <w:left w:val="nil"/>
              <w:bottom w:val="nil"/>
              <w:right w:val="nil"/>
            </w:tcBorders>
            <w:shd w:val="clear" w:color="auto" w:fill="auto"/>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Приложение № 2</w:t>
            </w:r>
          </w:p>
        </w:tc>
      </w:tr>
      <w:tr w:rsidR="00DE07B4" w:rsidRPr="00252398" w:rsidTr="00031142">
        <w:trPr>
          <w:trHeight w:val="793"/>
        </w:trPr>
        <w:tc>
          <w:tcPr>
            <w:tcW w:w="647"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3978" w:type="dxa"/>
            <w:tcBorders>
              <w:top w:val="nil"/>
              <w:left w:val="nil"/>
              <w:bottom w:val="nil"/>
              <w:right w:val="nil"/>
            </w:tcBorders>
            <w:shd w:val="clear" w:color="auto" w:fill="auto"/>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719" w:type="dxa"/>
            <w:tcBorders>
              <w:top w:val="nil"/>
              <w:left w:val="nil"/>
              <w:bottom w:val="nil"/>
              <w:right w:val="nil"/>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575" w:type="dxa"/>
            <w:tcBorders>
              <w:top w:val="nil"/>
              <w:left w:val="nil"/>
              <w:bottom w:val="nil"/>
              <w:right w:val="nil"/>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986" w:type="dxa"/>
            <w:tcBorders>
              <w:top w:val="nil"/>
              <w:left w:val="nil"/>
              <w:bottom w:val="nil"/>
              <w:right w:val="nil"/>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586" w:type="dxa"/>
            <w:tcBorders>
              <w:top w:val="nil"/>
              <w:left w:val="nil"/>
              <w:bottom w:val="nil"/>
              <w:right w:val="nil"/>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1007" w:type="dxa"/>
            <w:tcBorders>
              <w:top w:val="nil"/>
              <w:left w:val="nil"/>
              <w:bottom w:val="nil"/>
              <w:right w:val="nil"/>
            </w:tcBorders>
            <w:shd w:val="clear" w:color="auto" w:fill="auto"/>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1007" w:type="dxa"/>
            <w:tcBorders>
              <w:top w:val="nil"/>
              <w:left w:val="nil"/>
              <w:bottom w:val="nil"/>
              <w:right w:val="nil"/>
            </w:tcBorders>
            <w:shd w:val="clear" w:color="auto" w:fill="auto"/>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4441" w:type="dxa"/>
            <w:gridSpan w:val="3"/>
            <w:tcBorders>
              <w:top w:val="nil"/>
              <w:left w:val="nil"/>
              <w:bottom w:val="nil"/>
              <w:right w:val="nil"/>
            </w:tcBorders>
            <w:shd w:val="clear" w:color="auto" w:fill="auto"/>
            <w:vAlign w:val="center"/>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 xml:space="preserve">к подпрограмме города Канска «Реформирование  и модернизация жилищно-коммунального хозяйства и повышение энергетической эффективности» </w:t>
            </w:r>
          </w:p>
        </w:tc>
      </w:tr>
      <w:tr w:rsidR="00DE07B4" w:rsidRPr="00252398" w:rsidTr="00031142">
        <w:trPr>
          <w:trHeight w:val="793"/>
        </w:trPr>
        <w:tc>
          <w:tcPr>
            <w:tcW w:w="647"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3978" w:type="dxa"/>
            <w:tcBorders>
              <w:top w:val="nil"/>
              <w:left w:val="nil"/>
              <w:bottom w:val="nil"/>
              <w:right w:val="nil"/>
            </w:tcBorders>
            <w:shd w:val="clear" w:color="auto" w:fill="auto"/>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719" w:type="dxa"/>
            <w:tcBorders>
              <w:top w:val="nil"/>
              <w:left w:val="nil"/>
              <w:bottom w:val="nil"/>
              <w:right w:val="nil"/>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575" w:type="dxa"/>
            <w:tcBorders>
              <w:top w:val="nil"/>
              <w:left w:val="nil"/>
              <w:bottom w:val="nil"/>
              <w:right w:val="nil"/>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986" w:type="dxa"/>
            <w:tcBorders>
              <w:top w:val="nil"/>
              <w:left w:val="nil"/>
              <w:bottom w:val="nil"/>
              <w:right w:val="nil"/>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586" w:type="dxa"/>
            <w:tcBorders>
              <w:top w:val="nil"/>
              <w:left w:val="nil"/>
              <w:bottom w:val="nil"/>
              <w:right w:val="nil"/>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1007" w:type="dxa"/>
            <w:tcBorders>
              <w:top w:val="nil"/>
              <w:left w:val="nil"/>
              <w:bottom w:val="nil"/>
              <w:right w:val="nil"/>
            </w:tcBorders>
            <w:shd w:val="clear" w:color="auto" w:fill="auto"/>
            <w:noWrap/>
            <w:vAlign w:val="center"/>
            <w:hideMark/>
          </w:tcPr>
          <w:p w:rsidR="00DE07B4" w:rsidRPr="00252398" w:rsidRDefault="00DE07B4" w:rsidP="00DE07B4">
            <w:pPr>
              <w:spacing w:after="0" w:line="240" w:lineRule="auto"/>
              <w:jc w:val="center"/>
              <w:rPr>
                <w:rFonts w:ascii="Arial" w:eastAsia="Times New Roman" w:hAnsi="Arial" w:cs="Arial"/>
                <w:sz w:val="20"/>
                <w:szCs w:val="20"/>
                <w:lang w:eastAsia="ru-RU"/>
              </w:rPr>
            </w:pPr>
          </w:p>
        </w:tc>
        <w:tc>
          <w:tcPr>
            <w:tcW w:w="1007" w:type="dxa"/>
            <w:tcBorders>
              <w:top w:val="nil"/>
              <w:left w:val="nil"/>
              <w:bottom w:val="nil"/>
              <w:right w:val="nil"/>
            </w:tcBorders>
            <w:shd w:val="clear" w:color="auto" w:fill="auto"/>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048" w:type="dxa"/>
            <w:tcBorders>
              <w:top w:val="nil"/>
              <w:left w:val="nil"/>
              <w:bottom w:val="nil"/>
              <w:right w:val="nil"/>
            </w:tcBorders>
            <w:shd w:val="clear" w:color="auto" w:fill="auto"/>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418" w:type="dxa"/>
            <w:tcBorders>
              <w:top w:val="nil"/>
              <w:left w:val="nil"/>
              <w:bottom w:val="nil"/>
              <w:right w:val="nil"/>
            </w:tcBorders>
            <w:shd w:val="clear" w:color="auto" w:fill="auto"/>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973" w:type="dxa"/>
            <w:tcBorders>
              <w:top w:val="nil"/>
              <w:left w:val="nil"/>
              <w:bottom w:val="nil"/>
              <w:right w:val="nil"/>
            </w:tcBorders>
            <w:shd w:val="clear" w:color="auto" w:fill="auto"/>
            <w:vAlign w:val="center"/>
            <w:hideMark/>
          </w:tcPr>
          <w:p w:rsidR="00DE07B4" w:rsidRPr="00252398" w:rsidRDefault="00DE07B4" w:rsidP="00DE07B4">
            <w:pPr>
              <w:spacing w:after="0" w:line="240" w:lineRule="auto"/>
              <w:rPr>
                <w:rFonts w:ascii="Arial" w:eastAsia="Times New Roman" w:hAnsi="Arial" w:cs="Arial"/>
                <w:sz w:val="20"/>
                <w:szCs w:val="20"/>
                <w:lang w:eastAsia="ru-RU"/>
              </w:rPr>
            </w:pPr>
          </w:p>
        </w:tc>
      </w:tr>
      <w:tr w:rsidR="00DE07B4" w:rsidRPr="00252398" w:rsidTr="00031142">
        <w:trPr>
          <w:trHeight w:val="865"/>
        </w:trPr>
        <w:tc>
          <w:tcPr>
            <w:tcW w:w="647"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0"/>
                <w:szCs w:val="20"/>
                <w:lang w:eastAsia="ru-RU"/>
              </w:rPr>
            </w:pPr>
          </w:p>
        </w:tc>
        <w:tc>
          <w:tcPr>
            <w:tcW w:w="14722" w:type="dxa"/>
            <w:gridSpan w:val="11"/>
            <w:tcBorders>
              <w:top w:val="nil"/>
              <w:left w:val="nil"/>
              <w:bottom w:val="nil"/>
              <w:right w:val="nil"/>
            </w:tcBorders>
            <w:shd w:val="clear" w:color="auto" w:fill="auto"/>
            <w:noWrap/>
            <w:vAlign w:val="bottom"/>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Перечень мероприятий подпрограммы</w:t>
            </w:r>
          </w:p>
        </w:tc>
      </w:tr>
      <w:tr w:rsidR="00DE07B4" w:rsidRPr="00252398" w:rsidTr="00031142">
        <w:trPr>
          <w:trHeight w:val="378"/>
        </w:trPr>
        <w:tc>
          <w:tcPr>
            <w:tcW w:w="6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п/п</w:t>
            </w:r>
          </w:p>
        </w:tc>
        <w:tc>
          <w:tcPr>
            <w:tcW w:w="39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Цели, задачи, мероприятия подпрограммы</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ГРБС</w:t>
            </w:r>
          </w:p>
        </w:tc>
        <w:tc>
          <w:tcPr>
            <w:tcW w:w="2868"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Код бюджетной классификации</w:t>
            </w:r>
          </w:p>
        </w:tc>
        <w:tc>
          <w:tcPr>
            <w:tcW w:w="448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Расходы по годам реализации программы  (рублей.)</w:t>
            </w:r>
          </w:p>
        </w:tc>
        <w:tc>
          <w:tcPr>
            <w:tcW w:w="19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E07B4" w:rsidRPr="00252398" w:rsidTr="00031142">
        <w:trPr>
          <w:trHeight w:val="378"/>
        </w:trPr>
        <w:tc>
          <w:tcPr>
            <w:tcW w:w="647" w:type="dxa"/>
            <w:vMerge/>
            <w:tcBorders>
              <w:top w:val="single" w:sz="4" w:space="0" w:color="auto"/>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3978" w:type="dxa"/>
            <w:vMerge/>
            <w:tcBorders>
              <w:top w:val="single" w:sz="4" w:space="0" w:color="auto"/>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2868" w:type="dxa"/>
            <w:gridSpan w:val="4"/>
            <w:vMerge/>
            <w:tcBorders>
              <w:top w:val="single" w:sz="4" w:space="0" w:color="auto"/>
              <w:left w:val="single" w:sz="4" w:space="0" w:color="auto"/>
              <w:bottom w:val="single" w:sz="4" w:space="0" w:color="auto"/>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4482" w:type="dxa"/>
            <w:gridSpan w:val="4"/>
            <w:vMerge/>
            <w:tcBorders>
              <w:top w:val="single" w:sz="4" w:space="0" w:color="auto"/>
              <w:left w:val="single" w:sz="4" w:space="0" w:color="auto"/>
              <w:bottom w:val="single" w:sz="4" w:space="0" w:color="auto"/>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1973" w:type="dxa"/>
            <w:vMerge/>
            <w:tcBorders>
              <w:top w:val="single" w:sz="4" w:space="0" w:color="auto"/>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r>
      <w:tr w:rsidR="00DE07B4" w:rsidRPr="00252398" w:rsidTr="00031142">
        <w:trPr>
          <w:trHeight w:val="378"/>
        </w:trPr>
        <w:tc>
          <w:tcPr>
            <w:tcW w:w="647" w:type="dxa"/>
            <w:vMerge/>
            <w:tcBorders>
              <w:top w:val="single" w:sz="4" w:space="0" w:color="auto"/>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3978" w:type="dxa"/>
            <w:vMerge/>
            <w:tcBorders>
              <w:top w:val="single" w:sz="4" w:space="0" w:color="auto"/>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719" w:type="dxa"/>
            <w:vMerge w:val="restart"/>
            <w:tcBorders>
              <w:top w:val="nil"/>
              <w:left w:val="single" w:sz="4" w:space="0" w:color="auto"/>
              <w:bottom w:val="single" w:sz="4" w:space="0" w:color="000000"/>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ГРБС</w:t>
            </w:r>
          </w:p>
        </w:tc>
        <w:tc>
          <w:tcPr>
            <w:tcW w:w="575" w:type="dxa"/>
            <w:vMerge w:val="restart"/>
            <w:tcBorders>
              <w:top w:val="nil"/>
              <w:left w:val="single" w:sz="4" w:space="0" w:color="auto"/>
              <w:bottom w:val="single" w:sz="4" w:space="0" w:color="000000"/>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proofErr w:type="spellStart"/>
            <w:r w:rsidRPr="00252398">
              <w:rPr>
                <w:rFonts w:ascii="Arial" w:eastAsia="Times New Roman" w:hAnsi="Arial" w:cs="Arial"/>
                <w:sz w:val="24"/>
                <w:szCs w:val="24"/>
                <w:lang w:eastAsia="ru-RU"/>
              </w:rPr>
              <w:t>РзПр</w:t>
            </w:r>
            <w:proofErr w:type="spellEnd"/>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ЦСР</w:t>
            </w:r>
          </w:p>
        </w:tc>
        <w:tc>
          <w:tcPr>
            <w:tcW w:w="586" w:type="dxa"/>
            <w:vMerge w:val="restart"/>
            <w:tcBorders>
              <w:top w:val="nil"/>
              <w:left w:val="single" w:sz="4" w:space="0" w:color="auto"/>
              <w:bottom w:val="single" w:sz="4" w:space="0" w:color="000000"/>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ВР</w:t>
            </w:r>
          </w:p>
        </w:tc>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2020</w:t>
            </w:r>
          </w:p>
        </w:tc>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2021</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2022</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xml:space="preserve">итого на период </w:t>
            </w:r>
          </w:p>
        </w:tc>
        <w:tc>
          <w:tcPr>
            <w:tcW w:w="1973" w:type="dxa"/>
            <w:vMerge/>
            <w:tcBorders>
              <w:top w:val="single" w:sz="4" w:space="0" w:color="auto"/>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r>
      <w:tr w:rsidR="00DE07B4" w:rsidRPr="00252398" w:rsidTr="00031142">
        <w:trPr>
          <w:trHeight w:val="2291"/>
        </w:trPr>
        <w:tc>
          <w:tcPr>
            <w:tcW w:w="647" w:type="dxa"/>
            <w:vMerge/>
            <w:tcBorders>
              <w:top w:val="single" w:sz="4" w:space="0" w:color="auto"/>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3978" w:type="dxa"/>
            <w:vMerge/>
            <w:tcBorders>
              <w:top w:val="single" w:sz="4" w:space="0" w:color="auto"/>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719"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575"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586"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1007"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1007"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1048"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1973" w:type="dxa"/>
            <w:vMerge/>
            <w:tcBorders>
              <w:top w:val="single" w:sz="4" w:space="0" w:color="auto"/>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r>
      <w:tr w:rsidR="00DE07B4" w:rsidRPr="00252398" w:rsidTr="00031142">
        <w:trPr>
          <w:trHeight w:val="378"/>
        </w:trPr>
        <w:tc>
          <w:tcPr>
            <w:tcW w:w="647" w:type="dxa"/>
            <w:tcBorders>
              <w:top w:val="nil"/>
              <w:left w:val="nil"/>
              <w:bottom w:val="nil"/>
              <w:right w:val="nil"/>
            </w:tcBorders>
            <w:shd w:val="clear" w:color="auto" w:fill="auto"/>
            <w:noWrap/>
            <w:vAlign w:val="bottom"/>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w:t>
            </w: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b/>
                <w:bCs/>
                <w:sz w:val="24"/>
                <w:szCs w:val="24"/>
                <w:lang w:eastAsia="ru-RU"/>
              </w:rPr>
            </w:pPr>
            <w:r w:rsidRPr="00252398">
              <w:rPr>
                <w:rFonts w:ascii="Arial" w:eastAsia="Times New Roman" w:hAnsi="Arial" w:cs="Arial"/>
                <w:b/>
                <w:bCs/>
                <w:sz w:val="24"/>
                <w:szCs w:val="24"/>
                <w:lang w:eastAsia="ru-RU"/>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3</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w:t>
            </w:r>
          </w:p>
        </w:tc>
        <w:tc>
          <w:tcPr>
            <w:tcW w:w="575" w:type="dxa"/>
            <w:tcBorders>
              <w:top w:val="single" w:sz="4" w:space="0" w:color="auto"/>
              <w:left w:val="nil"/>
              <w:bottom w:val="single" w:sz="4" w:space="0" w:color="auto"/>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5</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6</w:t>
            </w:r>
          </w:p>
        </w:tc>
        <w:tc>
          <w:tcPr>
            <w:tcW w:w="586" w:type="dxa"/>
            <w:tcBorders>
              <w:top w:val="single" w:sz="4" w:space="0" w:color="auto"/>
              <w:left w:val="nil"/>
              <w:bottom w:val="single" w:sz="4" w:space="0" w:color="auto"/>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7</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8</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9</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11</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12</w:t>
            </w:r>
          </w:p>
        </w:tc>
      </w:tr>
      <w:tr w:rsidR="00DE07B4" w:rsidRPr="00252398" w:rsidTr="00031142">
        <w:trPr>
          <w:trHeight w:val="469"/>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1.</w:t>
            </w:r>
          </w:p>
        </w:tc>
        <w:tc>
          <w:tcPr>
            <w:tcW w:w="14722" w:type="dxa"/>
            <w:gridSpan w:val="11"/>
            <w:tcBorders>
              <w:top w:val="single" w:sz="4" w:space="0" w:color="auto"/>
              <w:left w:val="nil"/>
              <w:bottom w:val="single" w:sz="4" w:space="0" w:color="auto"/>
              <w:right w:val="single" w:sz="4" w:space="0" w:color="000000"/>
            </w:tcBorders>
            <w:shd w:val="clear" w:color="auto" w:fill="auto"/>
            <w:hideMark/>
          </w:tcPr>
          <w:p w:rsidR="00DE07B4" w:rsidRPr="00252398" w:rsidRDefault="00DE07B4" w:rsidP="00DE07B4">
            <w:pPr>
              <w:spacing w:after="0" w:line="240" w:lineRule="auto"/>
              <w:rPr>
                <w:rFonts w:ascii="Arial" w:eastAsia="Times New Roman" w:hAnsi="Arial" w:cs="Arial"/>
                <w:b/>
                <w:bCs/>
                <w:sz w:val="24"/>
                <w:szCs w:val="24"/>
                <w:lang w:eastAsia="ru-RU"/>
              </w:rPr>
            </w:pPr>
            <w:r w:rsidRPr="00252398">
              <w:rPr>
                <w:rFonts w:ascii="Arial" w:eastAsia="Times New Roman" w:hAnsi="Arial" w:cs="Arial"/>
                <w:b/>
                <w:bCs/>
                <w:sz w:val="24"/>
                <w:szCs w:val="24"/>
                <w:lang w:eastAsia="ru-RU"/>
              </w:rPr>
              <w:t xml:space="preserve">Цели </w:t>
            </w:r>
            <w:proofErr w:type="spellStart"/>
            <w:r w:rsidRPr="00252398">
              <w:rPr>
                <w:rFonts w:ascii="Arial" w:eastAsia="Times New Roman" w:hAnsi="Arial" w:cs="Arial"/>
                <w:b/>
                <w:bCs/>
                <w:sz w:val="24"/>
                <w:szCs w:val="24"/>
                <w:lang w:eastAsia="ru-RU"/>
              </w:rPr>
              <w:t>подпрограммы</w:t>
            </w:r>
            <w:proofErr w:type="gramStart"/>
            <w:r w:rsidRPr="00252398">
              <w:rPr>
                <w:rFonts w:ascii="Arial" w:eastAsia="Times New Roman" w:hAnsi="Arial" w:cs="Arial"/>
                <w:b/>
                <w:bCs/>
                <w:sz w:val="24"/>
                <w:szCs w:val="24"/>
                <w:lang w:eastAsia="ru-RU"/>
              </w:rPr>
              <w:t>:О</w:t>
            </w:r>
            <w:proofErr w:type="gramEnd"/>
            <w:r w:rsidRPr="00252398">
              <w:rPr>
                <w:rFonts w:ascii="Arial" w:eastAsia="Times New Roman" w:hAnsi="Arial" w:cs="Arial"/>
                <w:b/>
                <w:bCs/>
                <w:sz w:val="24"/>
                <w:szCs w:val="24"/>
                <w:lang w:eastAsia="ru-RU"/>
              </w:rPr>
              <w:t>беспечение</w:t>
            </w:r>
            <w:proofErr w:type="spellEnd"/>
            <w:r w:rsidRPr="00252398">
              <w:rPr>
                <w:rFonts w:ascii="Arial" w:eastAsia="Times New Roman" w:hAnsi="Arial" w:cs="Arial"/>
                <w:b/>
                <w:bCs/>
                <w:sz w:val="24"/>
                <w:szCs w:val="24"/>
                <w:lang w:eastAsia="ru-RU"/>
              </w:rPr>
              <w:t xml:space="preserve"> населения города качественными жилищно-коммунальными услугами в условиях  энергосбережения и повышения энергетической эффективности.                                                                                                                                                    </w:t>
            </w:r>
          </w:p>
        </w:tc>
      </w:tr>
      <w:tr w:rsidR="00DE07B4" w:rsidRPr="00252398" w:rsidTr="00031142">
        <w:trPr>
          <w:trHeight w:val="739"/>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1.1.</w:t>
            </w:r>
          </w:p>
        </w:tc>
        <w:tc>
          <w:tcPr>
            <w:tcW w:w="14722" w:type="dxa"/>
            <w:gridSpan w:val="11"/>
            <w:tcBorders>
              <w:top w:val="single" w:sz="4" w:space="0" w:color="auto"/>
              <w:left w:val="nil"/>
              <w:bottom w:val="single" w:sz="4" w:space="0" w:color="auto"/>
              <w:right w:val="single" w:sz="4" w:space="0" w:color="auto"/>
            </w:tcBorders>
            <w:shd w:val="clear" w:color="auto" w:fill="auto"/>
            <w:vAlign w:val="center"/>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b/>
                <w:bCs/>
                <w:sz w:val="24"/>
                <w:szCs w:val="24"/>
                <w:lang w:eastAsia="ru-RU"/>
              </w:rPr>
              <w:t>Задача 1.</w:t>
            </w:r>
            <w:r w:rsidRPr="00252398">
              <w:rPr>
                <w:rFonts w:ascii="Arial" w:eastAsia="Times New Roman" w:hAnsi="Arial" w:cs="Arial"/>
                <w:sz w:val="24"/>
                <w:szCs w:val="24"/>
                <w:lang w:eastAsia="ru-RU"/>
              </w:rPr>
              <w:t xml:space="preserve"> Развитие, модернизация и капитальный ремонт объектов коммунальной инфраструктуры, находящиеся в муниципальной собственности города Канска</w:t>
            </w:r>
          </w:p>
        </w:tc>
      </w:tr>
      <w:tr w:rsidR="00DE07B4" w:rsidRPr="00252398" w:rsidTr="00031142">
        <w:trPr>
          <w:trHeight w:val="3283"/>
        </w:trPr>
        <w:tc>
          <w:tcPr>
            <w:tcW w:w="647" w:type="dxa"/>
            <w:tcBorders>
              <w:top w:val="single" w:sz="4" w:space="0" w:color="auto"/>
              <w:left w:val="single" w:sz="4" w:space="0" w:color="auto"/>
              <w:bottom w:val="nil"/>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lastRenderedPageBreak/>
              <w:t>1.1.1.</w:t>
            </w:r>
          </w:p>
        </w:tc>
        <w:tc>
          <w:tcPr>
            <w:tcW w:w="3978" w:type="dxa"/>
            <w:tcBorders>
              <w:top w:val="nil"/>
              <w:left w:val="single" w:sz="4" w:space="0" w:color="auto"/>
              <w:bottom w:val="nil"/>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b/>
                <w:bCs/>
                <w:sz w:val="24"/>
                <w:szCs w:val="24"/>
                <w:lang w:eastAsia="ru-RU"/>
              </w:rPr>
              <w:t>Мероприятие 1.1</w:t>
            </w:r>
            <w:r w:rsidRPr="00252398">
              <w:rPr>
                <w:rFonts w:ascii="Arial" w:eastAsia="Times New Roman" w:hAnsi="Arial" w:cs="Arial"/>
                <w:sz w:val="24"/>
                <w:szCs w:val="24"/>
                <w:lang w:eastAsia="ru-RU"/>
              </w:rPr>
              <w:t>.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418" w:type="dxa"/>
            <w:tcBorders>
              <w:top w:val="nil"/>
              <w:left w:val="single" w:sz="4" w:space="0" w:color="auto"/>
              <w:bottom w:val="nil"/>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xml:space="preserve">УС и ЖКХ администрации г. Канска  </w:t>
            </w:r>
          </w:p>
        </w:tc>
        <w:tc>
          <w:tcPr>
            <w:tcW w:w="719" w:type="dxa"/>
            <w:tcBorders>
              <w:top w:val="nil"/>
              <w:left w:val="single" w:sz="4" w:space="0" w:color="auto"/>
              <w:bottom w:val="nil"/>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909</w:t>
            </w:r>
          </w:p>
        </w:tc>
        <w:tc>
          <w:tcPr>
            <w:tcW w:w="575" w:type="dxa"/>
            <w:tcBorders>
              <w:top w:val="nil"/>
              <w:left w:val="single" w:sz="4" w:space="0" w:color="auto"/>
              <w:bottom w:val="nil"/>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0502</w:t>
            </w:r>
          </w:p>
        </w:tc>
        <w:tc>
          <w:tcPr>
            <w:tcW w:w="986" w:type="dxa"/>
            <w:tcBorders>
              <w:top w:val="single" w:sz="4" w:space="0" w:color="auto"/>
              <w:left w:val="nil"/>
              <w:bottom w:val="nil"/>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03200S5710</w:t>
            </w:r>
          </w:p>
        </w:tc>
        <w:tc>
          <w:tcPr>
            <w:tcW w:w="586" w:type="dxa"/>
            <w:tcBorders>
              <w:top w:val="nil"/>
              <w:left w:val="nil"/>
              <w:bottom w:val="nil"/>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243</w:t>
            </w:r>
          </w:p>
        </w:tc>
        <w:tc>
          <w:tcPr>
            <w:tcW w:w="1007"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177 998,00</w:t>
            </w:r>
          </w:p>
        </w:tc>
        <w:tc>
          <w:tcPr>
            <w:tcW w:w="1007"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048"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177 998,00</w:t>
            </w:r>
          </w:p>
        </w:tc>
        <w:tc>
          <w:tcPr>
            <w:tcW w:w="1973" w:type="dxa"/>
            <w:tcBorders>
              <w:top w:val="nil"/>
              <w:left w:val="single" w:sz="4" w:space="0" w:color="auto"/>
              <w:bottom w:val="single" w:sz="4" w:space="0" w:color="auto"/>
              <w:right w:val="single" w:sz="4" w:space="0" w:color="auto"/>
            </w:tcBorders>
            <w:shd w:val="clear" w:color="auto" w:fill="auto"/>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Капитальный ремонт 0,97 км коммунальных инженерных сетей, находящихся в муниципальной собственности</w:t>
            </w:r>
          </w:p>
        </w:tc>
      </w:tr>
      <w:tr w:rsidR="00DE07B4" w:rsidRPr="00252398" w:rsidTr="00031142">
        <w:trPr>
          <w:trHeight w:val="631"/>
        </w:trPr>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lastRenderedPageBreak/>
              <w:t>1.2.</w:t>
            </w:r>
          </w:p>
        </w:tc>
        <w:tc>
          <w:tcPr>
            <w:tcW w:w="14722" w:type="dxa"/>
            <w:gridSpan w:val="11"/>
            <w:tcBorders>
              <w:top w:val="single" w:sz="4" w:space="0" w:color="auto"/>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xml:space="preserve">Задача 2. </w:t>
            </w:r>
            <w:r w:rsidRPr="00252398">
              <w:rPr>
                <w:rFonts w:ascii="Arial" w:eastAsia="Times New Roman" w:hAnsi="Arial" w:cs="Arial"/>
                <w:color w:val="000000"/>
                <w:sz w:val="24"/>
                <w:szCs w:val="24"/>
                <w:lang w:eastAsia="ru-RU"/>
              </w:rPr>
              <w:t>Создание условий для безубыточной деятельности организаций коммунального комплекса</w:t>
            </w:r>
          </w:p>
        </w:tc>
      </w:tr>
      <w:tr w:rsidR="00DE07B4" w:rsidRPr="00252398" w:rsidTr="00031142">
        <w:trPr>
          <w:trHeight w:val="1533"/>
        </w:trPr>
        <w:tc>
          <w:tcPr>
            <w:tcW w:w="64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1.2.1.</w:t>
            </w:r>
          </w:p>
        </w:tc>
        <w:tc>
          <w:tcPr>
            <w:tcW w:w="397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07B4" w:rsidRPr="00252398" w:rsidRDefault="00DE07B4" w:rsidP="00DE07B4">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xml:space="preserve">Мероприятие 2.1.  </w:t>
            </w:r>
            <w:r w:rsidRPr="00252398">
              <w:rPr>
                <w:rFonts w:ascii="Arial" w:eastAsia="Times New Roman" w:hAnsi="Arial" w:cs="Arial"/>
                <w:color w:val="000000"/>
                <w:sz w:val="24"/>
                <w:szCs w:val="24"/>
                <w:lang w:eastAsia="ru-RU"/>
              </w:rPr>
              <w:t>Реализация отдельных мер по обеспечению ограничения платы граждан за коммунальные услуги.</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 xml:space="preserve">УС и ЖКХ администрации г. Канска </w:t>
            </w:r>
          </w:p>
        </w:tc>
        <w:tc>
          <w:tcPr>
            <w:tcW w:w="7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909</w:t>
            </w:r>
          </w:p>
        </w:tc>
        <w:tc>
          <w:tcPr>
            <w:tcW w:w="5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0502</w:t>
            </w:r>
          </w:p>
        </w:tc>
        <w:tc>
          <w:tcPr>
            <w:tcW w:w="98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0320075700</w:t>
            </w:r>
          </w:p>
        </w:tc>
        <w:tc>
          <w:tcPr>
            <w:tcW w:w="586"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811</w:t>
            </w:r>
          </w:p>
        </w:tc>
        <w:tc>
          <w:tcPr>
            <w:tcW w:w="1007"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81 819 000,00</w:t>
            </w:r>
          </w:p>
        </w:tc>
        <w:tc>
          <w:tcPr>
            <w:tcW w:w="1007"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81 819 000,00</w:t>
            </w:r>
          </w:p>
        </w:tc>
        <w:tc>
          <w:tcPr>
            <w:tcW w:w="1048"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81 819 000,00</w:t>
            </w:r>
          </w:p>
        </w:tc>
        <w:tc>
          <w:tcPr>
            <w:tcW w:w="1418"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245 457 000,00</w:t>
            </w:r>
          </w:p>
        </w:tc>
        <w:tc>
          <w:tcPr>
            <w:tcW w:w="19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07B4" w:rsidRPr="00252398" w:rsidRDefault="00DE07B4" w:rsidP="00DE07B4">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Реализация отдельных мер по обеспечению ограничения платы граждан за коммунальные услуги.</w:t>
            </w:r>
          </w:p>
        </w:tc>
      </w:tr>
      <w:tr w:rsidR="00DE07B4" w:rsidRPr="00252398" w:rsidTr="00031142">
        <w:trPr>
          <w:trHeight w:val="541"/>
        </w:trPr>
        <w:tc>
          <w:tcPr>
            <w:tcW w:w="647"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3978"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b/>
                <w:bCs/>
                <w:color w:val="000000"/>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719"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575"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986"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color w:val="000000"/>
                <w:sz w:val="24"/>
                <w:szCs w:val="24"/>
                <w:lang w:eastAsia="ru-RU"/>
              </w:rPr>
            </w:pPr>
          </w:p>
        </w:tc>
        <w:tc>
          <w:tcPr>
            <w:tcW w:w="586"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631</w:t>
            </w:r>
          </w:p>
        </w:tc>
        <w:tc>
          <w:tcPr>
            <w:tcW w:w="1007"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500 000,00</w:t>
            </w:r>
          </w:p>
        </w:tc>
        <w:tc>
          <w:tcPr>
            <w:tcW w:w="1007"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500 000,00</w:t>
            </w:r>
          </w:p>
        </w:tc>
        <w:tc>
          <w:tcPr>
            <w:tcW w:w="1048"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500 000,00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1 500 000,00</w:t>
            </w:r>
          </w:p>
        </w:tc>
        <w:tc>
          <w:tcPr>
            <w:tcW w:w="1973"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color w:val="000000"/>
                <w:sz w:val="24"/>
                <w:szCs w:val="24"/>
                <w:lang w:eastAsia="ru-RU"/>
              </w:rPr>
            </w:pPr>
          </w:p>
        </w:tc>
      </w:tr>
      <w:tr w:rsidR="00DE07B4" w:rsidRPr="00252398" w:rsidTr="00031142">
        <w:trPr>
          <w:trHeight w:val="1497"/>
        </w:trPr>
        <w:tc>
          <w:tcPr>
            <w:tcW w:w="647"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1.2.2.</w:t>
            </w:r>
          </w:p>
        </w:tc>
        <w:tc>
          <w:tcPr>
            <w:tcW w:w="3978" w:type="dxa"/>
            <w:tcBorders>
              <w:top w:val="nil"/>
              <w:left w:val="nil"/>
              <w:bottom w:val="nil"/>
              <w:right w:val="single" w:sz="4" w:space="0" w:color="auto"/>
            </w:tcBorders>
            <w:shd w:val="clear" w:color="000000" w:fill="FFFFFF"/>
            <w:vAlign w:val="center"/>
            <w:hideMark/>
          </w:tcPr>
          <w:p w:rsidR="00DE07B4" w:rsidRPr="00252398" w:rsidRDefault="00DE07B4" w:rsidP="00DE07B4">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xml:space="preserve">Мероприятие 2.2.  </w:t>
            </w:r>
            <w:r w:rsidRPr="00252398">
              <w:rPr>
                <w:rFonts w:ascii="Arial" w:eastAsia="Times New Roman" w:hAnsi="Arial" w:cs="Arial"/>
                <w:color w:val="000000"/>
                <w:sz w:val="24"/>
                <w:szCs w:val="24"/>
                <w:lang w:eastAsia="ru-RU"/>
              </w:rPr>
              <w:t>Субсидии на компенсацию расходов общедоступных бань</w:t>
            </w:r>
          </w:p>
        </w:tc>
        <w:tc>
          <w:tcPr>
            <w:tcW w:w="1418"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719"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575" w:type="dxa"/>
            <w:vMerge/>
            <w:tcBorders>
              <w:top w:val="nil"/>
              <w:left w:val="single" w:sz="4" w:space="0" w:color="auto"/>
              <w:bottom w:val="single" w:sz="4" w:space="0" w:color="000000"/>
              <w:right w:val="single" w:sz="4" w:space="0" w:color="auto"/>
            </w:tcBorders>
            <w:vAlign w:val="center"/>
            <w:hideMark/>
          </w:tcPr>
          <w:p w:rsidR="00DE07B4" w:rsidRPr="00252398" w:rsidRDefault="00DE07B4" w:rsidP="00DE07B4">
            <w:pPr>
              <w:spacing w:after="0" w:line="240" w:lineRule="auto"/>
              <w:rPr>
                <w:rFonts w:ascii="Arial" w:eastAsia="Times New Roman" w:hAnsi="Arial" w:cs="Arial"/>
                <w:sz w:val="24"/>
                <w:szCs w:val="24"/>
                <w:lang w:eastAsia="ru-RU"/>
              </w:rPr>
            </w:pPr>
          </w:p>
        </w:tc>
        <w:tc>
          <w:tcPr>
            <w:tcW w:w="986"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0320080420</w:t>
            </w:r>
          </w:p>
        </w:tc>
        <w:tc>
          <w:tcPr>
            <w:tcW w:w="586"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811</w:t>
            </w:r>
          </w:p>
        </w:tc>
        <w:tc>
          <w:tcPr>
            <w:tcW w:w="1007"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7 699 000,00</w:t>
            </w:r>
          </w:p>
        </w:tc>
        <w:tc>
          <w:tcPr>
            <w:tcW w:w="1007"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7 594 300,00</w:t>
            </w:r>
          </w:p>
        </w:tc>
        <w:tc>
          <w:tcPr>
            <w:tcW w:w="1048"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7 594 300,00</w:t>
            </w:r>
          </w:p>
        </w:tc>
        <w:tc>
          <w:tcPr>
            <w:tcW w:w="1418"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22 887 600,00</w:t>
            </w:r>
          </w:p>
        </w:tc>
        <w:tc>
          <w:tcPr>
            <w:tcW w:w="1973"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Обеспечение безубыточной деятельности одного муниципального предприятия</w:t>
            </w:r>
          </w:p>
        </w:tc>
      </w:tr>
      <w:tr w:rsidR="00DE07B4" w:rsidRPr="00252398" w:rsidTr="00031142">
        <w:trPr>
          <w:trHeight w:val="541"/>
        </w:trPr>
        <w:tc>
          <w:tcPr>
            <w:tcW w:w="647"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1.3.</w:t>
            </w:r>
          </w:p>
        </w:tc>
        <w:tc>
          <w:tcPr>
            <w:tcW w:w="14722" w:type="dxa"/>
            <w:gridSpan w:val="11"/>
            <w:tcBorders>
              <w:top w:val="single" w:sz="4" w:space="0" w:color="auto"/>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Задача 3.</w:t>
            </w:r>
            <w:r w:rsidRPr="00252398">
              <w:rPr>
                <w:rFonts w:ascii="Arial" w:eastAsia="Times New Roman" w:hAnsi="Arial" w:cs="Arial"/>
                <w:color w:val="000000"/>
                <w:sz w:val="24"/>
                <w:szCs w:val="24"/>
                <w:lang w:eastAsia="ru-RU"/>
              </w:rPr>
              <w:t xml:space="preserve"> Энергосбережение и повышение энергетической эффективности</w:t>
            </w:r>
          </w:p>
        </w:tc>
      </w:tr>
      <w:tr w:rsidR="00DE07B4" w:rsidRPr="00252398" w:rsidTr="00031142">
        <w:trPr>
          <w:trHeight w:val="2904"/>
        </w:trPr>
        <w:tc>
          <w:tcPr>
            <w:tcW w:w="647"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1.3.1.</w:t>
            </w:r>
          </w:p>
        </w:tc>
        <w:tc>
          <w:tcPr>
            <w:tcW w:w="3978" w:type="dxa"/>
            <w:tcBorders>
              <w:top w:val="nil"/>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Мероприятие 3.1.</w:t>
            </w:r>
            <w:r w:rsidRPr="00252398">
              <w:rPr>
                <w:rFonts w:ascii="Arial" w:eastAsia="Times New Roman" w:hAnsi="Arial" w:cs="Arial"/>
                <w:color w:val="000000"/>
                <w:sz w:val="24"/>
                <w:szCs w:val="24"/>
                <w:lang w:eastAsia="ru-RU"/>
              </w:rPr>
              <w:t xml:space="preserve"> Строительство, и (или) реконструкция, и (или) ремонт объектов электроснабжения, водоснабжения, находящихся в собственности муниципальных образований, для обеспечения подключения некоммерческих товариществ к </w:t>
            </w:r>
            <w:r w:rsidRPr="00252398">
              <w:rPr>
                <w:rFonts w:ascii="Arial" w:eastAsia="Times New Roman" w:hAnsi="Arial" w:cs="Arial"/>
                <w:color w:val="000000"/>
                <w:sz w:val="24"/>
                <w:szCs w:val="24"/>
                <w:lang w:eastAsia="ru-RU"/>
              </w:rPr>
              <w:lastRenderedPageBreak/>
              <w:t xml:space="preserve">источникам электроснабжения, водоснабжения </w:t>
            </w:r>
          </w:p>
        </w:tc>
        <w:tc>
          <w:tcPr>
            <w:tcW w:w="1418" w:type="dxa"/>
            <w:tcBorders>
              <w:top w:val="nil"/>
              <w:left w:val="nil"/>
              <w:bottom w:val="nil"/>
              <w:right w:val="single" w:sz="4" w:space="0" w:color="auto"/>
            </w:tcBorders>
            <w:shd w:val="clear" w:color="000000" w:fill="FFFFFF"/>
            <w:vAlign w:val="center"/>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lastRenderedPageBreak/>
              <w:t xml:space="preserve">УС и ЖКХ администрации г. Канска  </w:t>
            </w:r>
          </w:p>
        </w:tc>
        <w:tc>
          <w:tcPr>
            <w:tcW w:w="719"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909,00</w:t>
            </w:r>
          </w:p>
        </w:tc>
        <w:tc>
          <w:tcPr>
            <w:tcW w:w="575"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xml:space="preserve"> 05 02</w:t>
            </w:r>
          </w:p>
        </w:tc>
        <w:tc>
          <w:tcPr>
            <w:tcW w:w="986"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03200S5750</w:t>
            </w:r>
          </w:p>
        </w:tc>
        <w:tc>
          <w:tcPr>
            <w:tcW w:w="586"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243</w:t>
            </w:r>
          </w:p>
        </w:tc>
        <w:tc>
          <w:tcPr>
            <w:tcW w:w="1007"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24 205,00</w:t>
            </w:r>
          </w:p>
        </w:tc>
        <w:tc>
          <w:tcPr>
            <w:tcW w:w="1007"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1048"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24 205,0</w:t>
            </w:r>
          </w:p>
        </w:tc>
        <w:tc>
          <w:tcPr>
            <w:tcW w:w="1973"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xml:space="preserve">Капитальный ремонт линий электропередач, находящихся в муниципальной собственности, в СНТ "Проточное" и в СНТ в районе Мелькомбината (протяженность 4,784 км, </w:t>
            </w:r>
            <w:proofErr w:type="spellStart"/>
            <w:r w:rsidRPr="00252398">
              <w:rPr>
                <w:rFonts w:ascii="Arial" w:eastAsia="Times New Roman" w:hAnsi="Arial" w:cs="Arial"/>
                <w:color w:val="000000"/>
                <w:sz w:val="24"/>
                <w:szCs w:val="24"/>
                <w:lang w:eastAsia="ru-RU"/>
              </w:rPr>
              <w:t>количесвто</w:t>
            </w:r>
            <w:proofErr w:type="spellEnd"/>
            <w:r w:rsidRPr="00252398">
              <w:rPr>
                <w:rFonts w:ascii="Arial" w:eastAsia="Times New Roman" w:hAnsi="Arial" w:cs="Arial"/>
                <w:color w:val="000000"/>
                <w:sz w:val="24"/>
                <w:szCs w:val="24"/>
                <w:lang w:eastAsia="ru-RU"/>
              </w:rPr>
              <w:t xml:space="preserve"> опор - 32 шт.)</w:t>
            </w:r>
          </w:p>
        </w:tc>
      </w:tr>
      <w:tr w:rsidR="00DE07B4" w:rsidRPr="00252398" w:rsidTr="00031142">
        <w:trPr>
          <w:trHeight w:val="2327"/>
        </w:trPr>
        <w:tc>
          <w:tcPr>
            <w:tcW w:w="647"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lastRenderedPageBreak/>
              <w:t>1.3.2.</w:t>
            </w:r>
          </w:p>
        </w:tc>
        <w:tc>
          <w:tcPr>
            <w:tcW w:w="3978" w:type="dxa"/>
            <w:tcBorders>
              <w:top w:val="nil"/>
              <w:left w:val="nil"/>
              <w:bottom w:val="nil"/>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b/>
                <w:bCs/>
                <w:sz w:val="24"/>
                <w:szCs w:val="24"/>
                <w:lang w:eastAsia="ru-RU"/>
              </w:rPr>
              <w:t xml:space="preserve">Мероприятие 3.2. </w:t>
            </w:r>
            <w:r w:rsidRPr="00252398">
              <w:rPr>
                <w:rFonts w:ascii="Arial" w:eastAsia="Times New Roman" w:hAnsi="Arial" w:cs="Arial"/>
                <w:sz w:val="24"/>
                <w:szCs w:val="24"/>
                <w:lang w:eastAsia="ru-RU"/>
              </w:rPr>
              <w:t>Актуализация схемы теплоснабжения, водоснабжения  и водоотведения муниципального образования город Канск</w:t>
            </w:r>
          </w:p>
        </w:tc>
        <w:tc>
          <w:tcPr>
            <w:tcW w:w="1418" w:type="dxa"/>
            <w:tcBorders>
              <w:top w:val="single" w:sz="4" w:space="0" w:color="auto"/>
              <w:left w:val="nil"/>
              <w:bottom w:val="nil"/>
              <w:right w:val="single" w:sz="4" w:space="0" w:color="auto"/>
            </w:tcBorders>
            <w:shd w:val="clear" w:color="000000" w:fill="FFFFFF"/>
            <w:vAlign w:val="center"/>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 xml:space="preserve">УС и ЖКХ администрации г. Канска  </w:t>
            </w:r>
          </w:p>
        </w:tc>
        <w:tc>
          <w:tcPr>
            <w:tcW w:w="719" w:type="dxa"/>
            <w:tcBorders>
              <w:top w:val="nil"/>
              <w:left w:val="nil"/>
              <w:bottom w:val="nil"/>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909</w:t>
            </w:r>
          </w:p>
        </w:tc>
        <w:tc>
          <w:tcPr>
            <w:tcW w:w="575" w:type="dxa"/>
            <w:tcBorders>
              <w:top w:val="nil"/>
              <w:left w:val="nil"/>
              <w:bottom w:val="nil"/>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xml:space="preserve"> 05 02</w:t>
            </w:r>
          </w:p>
        </w:tc>
        <w:tc>
          <w:tcPr>
            <w:tcW w:w="986"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0320080550</w:t>
            </w:r>
          </w:p>
        </w:tc>
        <w:tc>
          <w:tcPr>
            <w:tcW w:w="586" w:type="dxa"/>
            <w:tcBorders>
              <w:top w:val="nil"/>
              <w:left w:val="nil"/>
              <w:bottom w:val="nil"/>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244</w:t>
            </w:r>
          </w:p>
        </w:tc>
        <w:tc>
          <w:tcPr>
            <w:tcW w:w="1007"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400 000,00</w:t>
            </w:r>
          </w:p>
        </w:tc>
        <w:tc>
          <w:tcPr>
            <w:tcW w:w="1007"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1048"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400 000,00</w:t>
            </w:r>
          </w:p>
        </w:tc>
        <w:tc>
          <w:tcPr>
            <w:tcW w:w="1973" w:type="dxa"/>
            <w:tcBorders>
              <w:top w:val="nil"/>
              <w:left w:val="nil"/>
              <w:bottom w:val="nil"/>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Организация эффективного теплоснабжения, водоснабжения и водоотведения на территории муниципального образования</w:t>
            </w:r>
          </w:p>
        </w:tc>
      </w:tr>
      <w:tr w:rsidR="00DE07B4" w:rsidRPr="00252398" w:rsidTr="00031142">
        <w:trPr>
          <w:trHeight w:val="469"/>
        </w:trPr>
        <w:tc>
          <w:tcPr>
            <w:tcW w:w="647"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1.4.</w:t>
            </w:r>
          </w:p>
        </w:tc>
        <w:tc>
          <w:tcPr>
            <w:tcW w:w="14722" w:type="dxa"/>
            <w:gridSpan w:val="11"/>
            <w:tcBorders>
              <w:top w:val="single" w:sz="4" w:space="0" w:color="auto"/>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Задача 4.</w:t>
            </w:r>
            <w:r w:rsidRPr="00252398">
              <w:rPr>
                <w:rFonts w:ascii="Arial" w:eastAsia="Times New Roman" w:hAnsi="Arial" w:cs="Arial"/>
                <w:color w:val="000000"/>
                <w:sz w:val="24"/>
                <w:szCs w:val="24"/>
                <w:lang w:eastAsia="ru-RU"/>
              </w:rPr>
              <w:t>Обеспечение населения города чистой питьевой водой</w:t>
            </w:r>
          </w:p>
        </w:tc>
      </w:tr>
      <w:tr w:rsidR="00DE07B4" w:rsidRPr="00252398" w:rsidTr="00031142">
        <w:trPr>
          <w:trHeight w:val="2724"/>
        </w:trPr>
        <w:tc>
          <w:tcPr>
            <w:tcW w:w="647"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1.4.1.</w:t>
            </w:r>
          </w:p>
        </w:tc>
        <w:tc>
          <w:tcPr>
            <w:tcW w:w="3978" w:type="dxa"/>
            <w:tcBorders>
              <w:top w:val="nil"/>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Мероприятие 4.1.</w:t>
            </w:r>
            <w:r w:rsidRPr="00252398">
              <w:rPr>
                <w:rFonts w:ascii="Arial" w:eastAsia="Times New Roman" w:hAnsi="Arial" w:cs="Arial"/>
                <w:color w:val="000000"/>
                <w:sz w:val="24"/>
                <w:szCs w:val="24"/>
                <w:lang w:eastAsia="ru-RU"/>
              </w:rPr>
              <w:t>Водопонижение и очистка водоотводов</w:t>
            </w:r>
          </w:p>
        </w:tc>
        <w:tc>
          <w:tcPr>
            <w:tcW w:w="1418"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t xml:space="preserve">УС и ЖКХ администрации г. Канска  </w:t>
            </w:r>
          </w:p>
        </w:tc>
        <w:tc>
          <w:tcPr>
            <w:tcW w:w="719"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909</w:t>
            </w:r>
          </w:p>
        </w:tc>
        <w:tc>
          <w:tcPr>
            <w:tcW w:w="575"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 xml:space="preserve"> 05 02</w:t>
            </w:r>
          </w:p>
        </w:tc>
        <w:tc>
          <w:tcPr>
            <w:tcW w:w="986"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0320080750</w:t>
            </w:r>
          </w:p>
        </w:tc>
        <w:tc>
          <w:tcPr>
            <w:tcW w:w="586"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244</w:t>
            </w:r>
          </w:p>
        </w:tc>
        <w:tc>
          <w:tcPr>
            <w:tcW w:w="1007"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300 000,00</w:t>
            </w:r>
          </w:p>
        </w:tc>
        <w:tc>
          <w:tcPr>
            <w:tcW w:w="1007"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048"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DE07B4" w:rsidRPr="00252398" w:rsidRDefault="00DE07B4" w:rsidP="00DE07B4">
            <w:pPr>
              <w:spacing w:after="0" w:line="240" w:lineRule="auto"/>
              <w:jc w:val="center"/>
              <w:rPr>
                <w:rFonts w:ascii="Arial" w:eastAsia="Times New Roman" w:hAnsi="Arial" w:cs="Arial"/>
                <w:sz w:val="24"/>
                <w:szCs w:val="24"/>
                <w:lang w:eastAsia="ru-RU"/>
              </w:rPr>
            </w:pPr>
            <w:r w:rsidRPr="00252398">
              <w:rPr>
                <w:rFonts w:ascii="Arial" w:eastAsia="Times New Roman" w:hAnsi="Arial" w:cs="Arial"/>
                <w:sz w:val="24"/>
                <w:szCs w:val="24"/>
                <w:lang w:eastAsia="ru-RU"/>
              </w:rPr>
              <w:t>300 000,0</w:t>
            </w:r>
          </w:p>
        </w:tc>
        <w:tc>
          <w:tcPr>
            <w:tcW w:w="1973"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both"/>
              <w:rPr>
                <w:rFonts w:ascii="Arial" w:eastAsia="Times New Roman" w:hAnsi="Arial" w:cs="Arial"/>
                <w:color w:val="000000"/>
                <w:sz w:val="24"/>
                <w:szCs w:val="24"/>
                <w:lang w:eastAsia="ru-RU"/>
              </w:rPr>
            </w:pPr>
            <w:r w:rsidRPr="00252398">
              <w:rPr>
                <w:rFonts w:ascii="Arial" w:eastAsia="Times New Roman" w:hAnsi="Arial" w:cs="Arial"/>
                <w:color w:val="000000"/>
                <w:sz w:val="24"/>
                <w:szCs w:val="24"/>
                <w:lang w:eastAsia="ru-RU"/>
              </w:rPr>
              <w:t xml:space="preserve">Создание организованного водоотвода ливневых и талых вод протяженностью 4,5 км </w:t>
            </w:r>
          </w:p>
        </w:tc>
      </w:tr>
      <w:tr w:rsidR="00DE07B4" w:rsidRPr="00252398" w:rsidTr="00031142">
        <w:trPr>
          <w:trHeight w:val="956"/>
        </w:trPr>
        <w:tc>
          <w:tcPr>
            <w:tcW w:w="647" w:type="dxa"/>
            <w:tcBorders>
              <w:top w:val="nil"/>
              <w:left w:val="single" w:sz="4" w:space="0" w:color="auto"/>
              <w:bottom w:val="single" w:sz="4" w:space="0" w:color="auto"/>
              <w:right w:val="single" w:sz="4" w:space="0" w:color="auto"/>
            </w:tcBorders>
            <w:shd w:val="clear" w:color="000000" w:fill="FFFFFF"/>
            <w:noWrap/>
            <w:vAlign w:val="bottom"/>
            <w:hideMark/>
          </w:tcPr>
          <w:p w:rsidR="00DE07B4" w:rsidRPr="00252398" w:rsidRDefault="00DE07B4" w:rsidP="00DE07B4">
            <w:pPr>
              <w:spacing w:after="0" w:line="240" w:lineRule="auto"/>
              <w:rPr>
                <w:rFonts w:ascii="Arial" w:eastAsia="Times New Roman" w:hAnsi="Arial" w:cs="Arial"/>
                <w:sz w:val="24"/>
                <w:szCs w:val="24"/>
                <w:lang w:eastAsia="ru-RU"/>
              </w:rPr>
            </w:pPr>
            <w:r w:rsidRPr="00252398">
              <w:rPr>
                <w:rFonts w:ascii="Arial" w:eastAsia="Times New Roman" w:hAnsi="Arial" w:cs="Arial"/>
                <w:sz w:val="24"/>
                <w:szCs w:val="24"/>
                <w:lang w:eastAsia="ru-RU"/>
              </w:rPr>
              <w:lastRenderedPageBreak/>
              <w:t> </w:t>
            </w:r>
          </w:p>
        </w:tc>
        <w:tc>
          <w:tcPr>
            <w:tcW w:w="3978" w:type="dxa"/>
            <w:tcBorders>
              <w:top w:val="nil"/>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rPr>
                <w:rFonts w:ascii="Arial" w:eastAsia="Times New Roman" w:hAnsi="Arial" w:cs="Arial"/>
                <w:b/>
                <w:bCs/>
                <w:sz w:val="24"/>
                <w:szCs w:val="24"/>
                <w:lang w:eastAsia="ru-RU"/>
              </w:rPr>
            </w:pPr>
            <w:r w:rsidRPr="00252398">
              <w:rPr>
                <w:rFonts w:ascii="Arial" w:eastAsia="Times New Roman" w:hAnsi="Arial" w:cs="Arial"/>
                <w:b/>
                <w:bCs/>
                <w:sz w:val="24"/>
                <w:szCs w:val="24"/>
                <w:lang w:eastAsia="ru-RU"/>
              </w:rPr>
              <w:t>ИТОГО по подпрограмме:</w:t>
            </w:r>
          </w:p>
        </w:tc>
        <w:tc>
          <w:tcPr>
            <w:tcW w:w="1418" w:type="dxa"/>
            <w:tcBorders>
              <w:top w:val="nil"/>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jc w:val="center"/>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719"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b/>
                <w:bCs/>
                <w:sz w:val="24"/>
                <w:szCs w:val="24"/>
                <w:lang w:eastAsia="ru-RU"/>
              </w:rPr>
            </w:pPr>
            <w:r w:rsidRPr="00252398">
              <w:rPr>
                <w:rFonts w:ascii="Arial" w:eastAsia="Times New Roman" w:hAnsi="Arial" w:cs="Arial"/>
                <w:b/>
                <w:bCs/>
                <w:sz w:val="24"/>
                <w:szCs w:val="24"/>
                <w:lang w:eastAsia="ru-RU"/>
              </w:rPr>
              <w:t> </w:t>
            </w:r>
          </w:p>
        </w:tc>
        <w:tc>
          <w:tcPr>
            <w:tcW w:w="575" w:type="dxa"/>
            <w:tcBorders>
              <w:top w:val="nil"/>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jc w:val="center"/>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986" w:type="dxa"/>
            <w:tcBorders>
              <w:top w:val="nil"/>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jc w:val="center"/>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c>
          <w:tcPr>
            <w:tcW w:w="586" w:type="dxa"/>
            <w:tcBorders>
              <w:top w:val="nil"/>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jc w:val="center"/>
              <w:rPr>
                <w:rFonts w:ascii="Arial" w:eastAsia="Times New Roman" w:hAnsi="Arial" w:cs="Arial"/>
                <w:b/>
                <w:bCs/>
                <w:sz w:val="24"/>
                <w:szCs w:val="24"/>
                <w:lang w:eastAsia="ru-RU"/>
              </w:rPr>
            </w:pPr>
            <w:r w:rsidRPr="00252398">
              <w:rPr>
                <w:rFonts w:ascii="Arial" w:eastAsia="Times New Roman" w:hAnsi="Arial" w:cs="Arial"/>
                <w:b/>
                <w:bCs/>
                <w:sz w:val="24"/>
                <w:szCs w:val="24"/>
                <w:lang w:eastAsia="ru-RU"/>
              </w:rPr>
              <w:t> </w:t>
            </w:r>
          </w:p>
        </w:tc>
        <w:tc>
          <w:tcPr>
            <w:tcW w:w="1007"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b/>
                <w:bCs/>
                <w:sz w:val="24"/>
                <w:szCs w:val="24"/>
                <w:lang w:eastAsia="ru-RU"/>
              </w:rPr>
            </w:pPr>
            <w:r w:rsidRPr="00252398">
              <w:rPr>
                <w:rFonts w:ascii="Arial" w:eastAsia="Times New Roman" w:hAnsi="Arial" w:cs="Arial"/>
                <w:b/>
                <w:bCs/>
                <w:sz w:val="24"/>
                <w:szCs w:val="24"/>
                <w:lang w:eastAsia="ru-RU"/>
              </w:rPr>
              <w:t>90 920 203,00</w:t>
            </w:r>
          </w:p>
        </w:tc>
        <w:tc>
          <w:tcPr>
            <w:tcW w:w="1007"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b/>
                <w:bCs/>
                <w:sz w:val="24"/>
                <w:szCs w:val="24"/>
                <w:lang w:eastAsia="ru-RU"/>
              </w:rPr>
            </w:pPr>
            <w:r w:rsidRPr="00252398">
              <w:rPr>
                <w:rFonts w:ascii="Arial" w:eastAsia="Times New Roman" w:hAnsi="Arial" w:cs="Arial"/>
                <w:b/>
                <w:bCs/>
                <w:sz w:val="24"/>
                <w:szCs w:val="24"/>
                <w:lang w:eastAsia="ru-RU"/>
              </w:rPr>
              <w:t>89 913 300,00</w:t>
            </w:r>
          </w:p>
        </w:tc>
        <w:tc>
          <w:tcPr>
            <w:tcW w:w="1048"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b/>
                <w:bCs/>
                <w:sz w:val="24"/>
                <w:szCs w:val="24"/>
                <w:lang w:eastAsia="ru-RU"/>
              </w:rPr>
            </w:pPr>
            <w:r w:rsidRPr="00252398">
              <w:rPr>
                <w:rFonts w:ascii="Arial" w:eastAsia="Times New Roman" w:hAnsi="Arial" w:cs="Arial"/>
                <w:b/>
                <w:bCs/>
                <w:sz w:val="24"/>
                <w:szCs w:val="24"/>
                <w:lang w:eastAsia="ru-RU"/>
              </w:rPr>
              <w:t>89 913 300,00</w:t>
            </w:r>
          </w:p>
        </w:tc>
        <w:tc>
          <w:tcPr>
            <w:tcW w:w="1418" w:type="dxa"/>
            <w:tcBorders>
              <w:top w:val="nil"/>
              <w:left w:val="nil"/>
              <w:bottom w:val="single" w:sz="4" w:space="0" w:color="auto"/>
              <w:right w:val="single" w:sz="4" w:space="0" w:color="auto"/>
            </w:tcBorders>
            <w:shd w:val="clear" w:color="000000" w:fill="FFFFFF"/>
            <w:vAlign w:val="center"/>
            <w:hideMark/>
          </w:tcPr>
          <w:p w:rsidR="00DE07B4" w:rsidRPr="00252398" w:rsidRDefault="00DE07B4" w:rsidP="00DE07B4">
            <w:pPr>
              <w:spacing w:after="0" w:line="240" w:lineRule="auto"/>
              <w:jc w:val="center"/>
              <w:rPr>
                <w:rFonts w:ascii="Arial" w:eastAsia="Times New Roman" w:hAnsi="Arial" w:cs="Arial"/>
                <w:b/>
                <w:bCs/>
                <w:sz w:val="24"/>
                <w:szCs w:val="24"/>
                <w:lang w:eastAsia="ru-RU"/>
              </w:rPr>
            </w:pPr>
            <w:r w:rsidRPr="00252398">
              <w:rPr>
                <w:rFonts w:ascii="Arial" w:eastAsia="Times New Roman" w:hAnsi="Arial" w:cs="Arial"/>
                <w:b/>
                <w:bCs/>
                <w:sz w:val="24"/>
                <w:szCs w:val="24"/>
                <w:lang w:eastAsia="ru-RU"/>
              </w:rPr>
              <w:t>270 746 803,00</w:t>
            </w:r>
          </w:p>
        </w:tc>
        <w:tc>
          <w:tcPr>
            <w:tcW w:w="1973" w:type="dxa"/>
            <w:tcBorders>
              <w:top w:val="nil"/>
              <w:left w:val="nil"/>
              <w:bottom w:val="single" w:sz="4" w:space="0" w:color="auto"/>
              <w:right w:val="single" w:sz="4" w:space="0" w:color="auto"/>
            </w:tcBorders>
            <w:shd w:val="clear" w:color="000000" w:fill="FFFFFF"/>
            <w:hideMark/>
          </w:tcPr>
          <w:p w:rsidR="00DE07B4" w:rsidRPr="00252398" w:rsidRDefault="00DE07B4" w:rsidP="00DE07B4">
            <w:pPr>
              <w:spacing w:after="0" w:line="240" w:lineRule="auto"/>
              <w:jc w:val="both"/>
              <w:rPr>
                <w:rFonts w:ascii="Arial" w:eastAsia="Times New Roman" w:hAnsi="Arial" w:cs="Arial"/>
                <w:b/>
                <w:bCs/>
                <w:color w:val="000000"/>
                <w:sz w:val="24"/>
                <w:szCs w:val="24"/>
                <w:lang w:eastAsia="ru-RU"/>
              </w:rPr>
            </w:pPr>
            <w:r w:rsidRPr="00252398">
              <w:rPr>
                <w:rFonts w:ascii="Arial" w:eastAsia="Times New Roman" w:hAnsi="Arial" w:cs="Arial"/>
                <w:b/>
                <w:bCs/>
                <w:color w:val="000000"/>
                <w:sz w:val="24"/>
                <w:szCs w:val="24"/>
                <w:lang w:eastAsia="ru-RU"/>
              </w:rPr>
              <w:t> </w:t>
            </w:r>
          </w:p>
        </w:tc>
      </w:tr>
    </w:tbl>
    <w:p w:rsidR="00DE07B4" w:rsidRPr="00252398" w:rsidRDefault="00DE07B4"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sectPr w:rsidR="00031142" w:rsidRPr="00252398" w:rsidSect="00DE07B4">
          <w:pgSz w:w="16838" w:h="11905" w:orient="landscape" w:code="9"/>
          <w:pgMar w:top="1134" w:right="1418" w:bottom="1134" w:left="284" w:header="720" w:footer="720" w:gutter="0"/>
          <w:pgNumType w:start="1"/>
          <w:cols w:space="720"/>
          <w:noEndnote/>
          <w:titlePg/>
          <w:docGrid w:linePitch="360"/>
        </w:sectPr>
      </w:pPr>
    </w:p>
    <w:p w:rsidR="00031142" w:rsidRPr="00252398" w:rsidRDefault="00031142" w:rsidP="00031142">
      <w:pPr>
        <w:autoSpaceDE w:val="0"/>
        <w:autoSpaceDN w:val="0"/>
        <w:adjustRightInd w:val="0"/>
        <w:spacing w:after="0" w:line="240" w:lineRule="auto"/>
        <w:jc w:val="right"/>
        <w:outlineLvl w:val="0"/>
        <w:rPr>
          <w:rFonts w:ascii="Arial" w:hAnsi="Arial" w:cs="Arial"/>
          <w:sz w:val="28"/>
          <w:szCs w:val="28"/>
        </w:rPr>
      </w:pPr>
      <w:r w:rsidRPr="00252398">
        <w:rPr>
          <w:rFonts w:ascii="Arial" w:hAnsi="Arial" w:cs="Arial"/>
          <w:sz w:val="28"/>
          <w:szCs w:val="28"/>
        </w:rPr>
        <w:lastRenderedPageBreak/>
        <w:t>Приложение N 6</w:t>
      </w:r>
    </w:p>
    <w:p w:rsidR="00031142" w:rsidRPr="00252398" w:rsidRDefault="00031142" w:rsidP="00031142">
      <w:pPr>
        <w:autoSpaceDE w:val="0"/>
        <w:autoSpaceDN w:val="0"/>
        <w:adjustRightInd w:val="0"/>
        <w:spacing w:after="0" w:line="240" w:lineRule="auto"/>
        <w:jc w:val="right"/>
        <w:rPr>
          <w:rFonts w:ascii="Arial" w:hAnsi="Arial" w:cs="Arial"/>
          <w:sz w:val="28"/>
          <w:szCs w:val="28"/>
        </w:rPr>
      </w:pPr>
      <w:r w:rsidRPr="00252398">
        <w:rPr>
          <w:rFonts w:ascii="Arial" w:hAnsi="Arial" w:cs="Arial"/>
          <w:sz w:val="28"/>
          <w:szCs w:val="28"/>
        </w:rPr>
        <w:t>к муниципальной программе</w:t>
      </w:r>
    </w:p>
    <w:p w:rsidR="00031142" w:rsidRPr="00252398" w:rsidRDefault="00031142" w:rsidP="00031142">
      <w:pPr>
        <w:autoSpaceDE w:val="0"/>
        <w:autoSpaceDN w:val="0"/>
        <w:adjustRightInd w:val="0"/>
        <w:spacing w:after="0" w:line="240" w:lineRule="auto"/>
        <w:jc w:val="right"/>
        <w:rPr>
          <w:rFonts w:ascii="Arial" w:hAnsi="Arial" w:cs="Arial"/>
          <w:sz w:val="28"/>
          <w:szCs w:val="28"/>
        </w:rPr>
      </w:pPr>
      <w:r w:rsidRPr="00252398">
        <w:rPr>
          <w:rFonts w:ascii="Arial" w:hAnsi="Arial" w:cs="Arial"/>
          <w:sz w:val="28"/>
          <w:szCs w:val="28"/>
        </w:rPr>
        <w:t>"Городское хозяйство"</w:t>
      </w:r>
    </w:p>
    <w:p w:rsidR="00031142" w:rsidRPr="00252398" w:rsidRDefault="00031142" w:rsidP="00031142">
      <w:pPr>
        <w:autoSpaceDE w:val="0"/>
        <w:autoSpaceDN w:val="0"/>
        <w:adjustRightInd w:val="0"/>
        <w:spacing w:after="0" w:line="240" w:lineRule="auto"/>
        <w:jc w:val="both"/>
        <w:rPr>
          <w:rFonts w:ascii="Arial" w:hAnsi="Arial" w:cs="Arial"/>
          <w:sz w:val="28"/>
          <w:szCs w:val="28"/>
        </w:rPr>
      </w:pPr>
    </w:p>
    <w:p w:rsidR="00031142" w:rsidRPr="00252398" w:rsidRDefault="00031142" w:rsidP="00031142">
      <w:pPr>
        <w:autoSpaceDE w:val="0"/>
        <w:autoSpaceDN w:val="0"/>
        <w:adjustRightInd w:val="0"/>
        <w:spacing w:line="240" w:lineRule="auto"/>
        <w:jc w:val="center"/>
        <w:rPr>
          <w:rFonts w:ascii="Arial" w:hAnsi="Arial" w:cs="Arial"/>
          <w:sz w:val="28"/>
          <w:szCs w:val="28"/>
        </w:rPr>
      </w:pPr>
      <w:r w:rsidRPr="00252398">
        <w:rPr>
          <w:rFonts w:ascii="Arial" w:hAnsi="Arial" w:cs="Arial"/>
          <w:sz w:val="28"/>
          <w:szCs w:val="28"/>
        </w:rPr>
        <w:t>Подпрограмма 3</w:t>
      </w:r>
    </w:p>
    <w:p w:rsidR="00031142" w:rsidRPr="00252398" w:rsidRDefault="00031142" w:rsidP="00031142">
      <w:pPr>
        <w:autoSpaceDE w:val="0"/>
        <w:autoSpaceDN w:val="0"/>
        <w:adjustRightInd w:val="0"/>
        <w:spacing w:line="240" w:lineRule="auto"/>
        <w:jc w:val="center"/>
        <w:rPr>
          <w:rFonts w:ascii="Arial" w:hAnsi="Arial" w:cs="Arial"/>
          <w:sz w:val="28"/>
          <w:szCs w:val="28"/>
        </w:rPr>
      </w:pPr>
      <w:r w:rsidRPr="00252398">
        <w:rPr>
          <w:rFonts w:ascii="Arial" w:hAnsi="Arial" w:cs="Arial"/>
          <w:sz w:val="28"/>
          <w:szCs w:val="28"/>
        </w:rPr>
        <w:t>"Обращение с твердыми бытовыми отходами</w:t>
      </w:r>
    </w:p>
    <w:p w:rsidR="00031142" w:rsidRPr="00252398" w:rsidRDefault="00031142" w:rsidP="00031142">
      <w:pPr>
        <w:autoSpaceDE w:val="0"/>
        <w:autoSpaceDN w:val="0"/>
        <w:adjustRightInd w:val="0"/>
        <w:spacing w:line="240" w:lineRule="auto"/>
        <w:jc w:val="center"/>
        <w:rPr>
          <w:rFonts w:ascii="Arial" w:hAnsi="Arial" w:cs="Arial"/>
          <w:sz w:val="28"/>
          <w:szCs w:val="28"/>
        </w:rPr>
      </w:pPr>
      <w:r w:rsidRPr="00252398">
        <w:rPr>
          <w:rFonts w:ascii="Arial" w:hAnsi="Arial" w:cs="Arial"/>
          <w:sz w:val="28"/>
          <w:szCs w:val="28"/>
        </w:rPr>
        <w:t>на территории города"</w:t>
      </w:r>
    </w:p>
    <w:p w:rsidR="00031142" w:rsidRPr="00252398" w:rsidRDefault="00031142" w:rsidP="00031142">
      <w:pPr>
        <w:autoSpaceDE w:val="0"/>
        <w:autoSpaceDN w:val="0"/>
        <w:adjustRightInd w:val="0"/>
        <w:spacing w:after="0" w:line="240" w:lineRule="auto"/>
        <w:jc w:val="both"/>
        <w:rPr>
          <w:rFonts w:ascii="Arial" w:hAnsi="Arial" w:cs="Arial"/>
          <w:sz w:val="28"/>
          <w:szCs w:val="28"/>
        </w:rPr>
      </w:pPr>
    </w:p>
    <w:p w:rsidR="00031142" w:rsidRPr="00252398" w:rsidRDefault="00031142" w:rsidP="00031142">
      <w:pPr>
        <w:autoSpaceDE w:val="0"/>
        <w:autoSpaceDN w:val="0"/>
        <w:adjustRightInd w:val="0"/>
        <w:spacing w:line="240" w:lineRule="auto"/>
        <w:jc w:val="center"/>
        <w:rPr>
          <w:rFonts w:ascii="Arial" w:hAnsi="Arial" w:cs="Arial"/>
          <w:sz w:val="28"/>
          <w:szCs w:val="28"/>
        </w:rPr>
      </w:pPr>
      <w:r w:rsidRPr="00252398">
        <w:rPr>
          <w:rFonts w:ascii="Arial" w:hAnsi="Arial" w:cs="Arial"/>
          <w:sz w:val="28"/>
          <w:szCs w:val="28"/>
        </w:rPr>
        <w:t>1. Паспорт подпрограммы</w:t>
      </w:r>
    </w:p>
    <w:p w:rsidR="00031142" w:rsidRPr="00252398" w:rsidRDefault="00031142" w:rsidP="00031142">
      <w:pPr>
        <w:autoSpaceDE w:val="0"/>
        <w:autoSpaceDN w:val="0"/>
        <w:adjustRightInd w:val="0"/>
        <w:spacing w:after="0" w:line="240" w:lineRule="auto"/>
        <w:jc w:val="both"/>
        <w:rPr>
          <w:rFonts w:ascii="Arial" w:hAnsi="Arial" w:cs="Arial"/>
          <w:sz w:val="28"/>
          <w:szCs w:val="28"/>
        </w:rPr>
      </w:pPr>
    </w:p>
    <w:tbl>
      <w:tblPr>
        <w:tblW w:w="5000" w:type="pct"/>
        <w:tblCellMar>
          <w:top w:w="102" w:type="dxa"/>
          <w:left w:w="62" w:type="dxa"/>
          <w:bottom w:w="102" w:type="dxa"/>
          <w:right w:w="62" w:type="dxa"/>
        </w:tblCellMar>
        <w:tblLook w:val="0000"/>
      </w:tblPr>
      <w:tblGrid>
        <w:gridCol w:w="3744"/>
        <w:gridCol w:w="6587"/>
      </w:tblGrid>
      <w:tr w:rsidR="00031142" w:rsidRPr="00252398" w:rsidTr="00252398">
        <w:tc>
          <w:tcPr>
            <w:tcW w:w="1812" w:type="pct"/>
            <w:tcBorders>
              <w:top w:val="single" w:sz="4" w:space="0" w:color="auto"/>
              <w:left w:val="single" w:sz="4" w:space="0" w:color="auto"/>
              <w:bottom w:val="single" w:sz="4" w:space="0" w:color="auto"/>
              <w:right w:val="single" w:sz="4" w:space="0" w:color="auto"/>
            </w:tcBorders>
          </w:tcPr>
          <w:p w:rsidR="00031142" w:rsidRPr="00252398" w:rsidRDefault="00031142" w:rsidP="00252398">
            <w:pPr>
              <w:autoSpaceDE w:val="0"/>
              <w:autoSpaceDN w:val="0"/>
              <w:adjustRightInd w:val="0"/>
              <w:spacing w:after="0" w:line="240" w:lineRule="auto"/>
              <w:rPr>
                <w:rFonts w:ascii="Arial" w:hAnsi="Arial" w:cs="Arial"/>
                <w:sz w:val="28"/>
                <w:szCs w:val="28"/>
              </w:rPr>
            </w:pPr>
            <w:r w:rsidRPr="00252398">
              <w:rPr>
                <w:rFonts w:ascii="Arial" w:hAnsi="Arial" w:cs="Arial"/>
                <w:sz w:val="28"/>
                <w:szCs w:val="28"/>
              </w:rPr>
              <w:t>Наименование подпрограммы</w:t>
            </w:r>
          </w:p>
        </w:tc>
        <w:tc>
          <w:tcPr>
            <w:tcW w:w="3188" w:type="pct"/>
            <w:tcBorders>
              <w:top w:val="single" w:sz="4" w:space="0" w:color="auto"/>
              <w:left w:val="single" w:sz="4" w:space="0" w:color="auto"/>
              <w:bottom w:val="single" w:sz="4" w:space="0" w:color="auto"/>
              <w:right w:val="single" w:sz="4" w:space="0" w:color="auto"/>
            </w:tcBorders>
          </w:tcPr>
          <w:p w:rsidR="00031142" w:rsidRPr="00252398" w:rsidRDefault="00031142" w:rsidP="00252398">
            <w:pPr>
              <w:autoSpaceDE w:val="0"/>
              <w:autoSpaceDN w:val="0"/>
              <w:adjustRightInd w:val="0"/>
              <w:spacing w:after="0" w:line="240" w:lineRule="auto"/>
              <w:rPr>
                <w:rFonts w:ascii="Arial" w:hAnsi="Arial" w:cs="Arial"/>
                <w:sz w:val="28"/>
                <w:szCs w:val="28"/>
              </w:rPr>
            </w:pPr>
            <w:r w:rsidRPr="00252398">
              <w:rPr>
                <w:rFonts w:ascii="Arial" w:hAnsi="Arial" w:cs="Arial"/>
                <w:sz w:val="28"/>
                <w:szCs w:val="28"/>
              </w:rPr>
              <w:t>"Обращение с твердыми бытовыми отходами на территории города"</w:t>
            </w:r>
          </w:p>
        </w:tc>
      </w:tr>
      <w:tr w:rsidR="00031142" w:rsidRPr="00252398" w:rsidTr="00252398">
        <w:tc>
          <w:tcPr>
            <w:tcW w:w="1812" w:type="pct"/>
            <w:tcBorders>
              <w:top w:val="single" w:sz="4" w:space="0" w:color="auto"/>
              <w:left w:val="single" w:sz="4" w:space="0" w:color="auto"/>
              <w:bottom w:val="single" w:sz="4" w:space="0" w:color="auto"/>
              <w:right w:val="single" w:sz="4" w:space="0" w:color="auto"/>
            </w:tcBorders>
          </w:tcPr>
          <w:p w:rsidR="00031142" w:rsidRPr="00252398" w:rsidRDefault="00031142" w:rsidP="00252398">
            <w:pPr>
              <w:autoSpaceDE w:val="0"/>
              <w:autoSpaceDN w:val="0"/>
              <w:adjustRightInd w:val="0"/>
              <w:spacing w:after="0" w:line="240" w:lineRule="auto"/>
              <w:rPr>
                <w:rFonts w:ascii="Arial" w:hAnsi="Arial" w:cs="Arial"/>
                <w:sz w:val="28"/>
                <w:szCs w:val="28"/>
              </w:rPr>
            </w:pPr>
            <w:r w:rsidRPr="00252398">
              <w:rPr>
                <w:rFonts w:ascii="Arial" w:hAnsi="Arial" w:cs="Arial"/>
                <w:sz w:val="28"/>
                <w:szCs w:val="28"/>
              </w:rPr>
              <w:t>Наименование муниципальной программы города Канска, в рамках которой реализуется подпрограмма</w:t>
            </w:r>
          </w:p>
        </w:tc>
        <w:tc>
          <w:tcPr>
            <w:tcW w:w="3188" w:type="pct"/>
            <w:tcBorders>
              <w:top w:val="single" w:sz="4" w:space="0" w:color="auto"/>
              <w:left w:val="single" w:sz="4" w:space="0" w:color="auto"/>
              <w:bottom w:val="single" w:sz="4" w:space="0" w:color="auto"/>
              <w:right w:val="single" w:sz="4" w:space="0" w:color="auto"/>
            </w:tcBorders>
          </w:tcPr>
          <w:p w:rsidR="00031142" w:rsidRPr="00252398" w:rsidRDefault="00031142" w:rsidP="00252398">
            <w:pPr>
              <w:autoSpaceDE w:val="0"/>
              <w:autoSpaceDN w:val="0"/>
              <w:adjustRightInd w:val="0"/>
              <w:spacing w:after="0" w:line="240" w:lineRule="auto"/>
              <w:rPr>
                <w:rFonts w:ascii="Arial" w:hAnsi="Arial" w:cs="Arial"/>
                <w:sz w:val="28"/>
                <w:szCs w:val="28"/>
              </w:rPr>
            </w:pPr>
            <w:r w:rsidRPr="00252398">
              <w:rPr>
                <w:rFonts w:ascii="Arial" w:hAnsi="Arial" w:cs="Arial"/>
                <w:sz w:val="28"/>
                <w:szCs w:val="28"/>
              </w:rPr>
              <w:t>Муниципальная программа города Канска "Городское хозяйство"</w:t>
            </w:r>
          </w:p>
        </w:tc>
      </w:tr>
      <w:tr w:rsidR="00031142" w:rsidRPr="00252398" w:rsidTr="00252398">
        <w:tc>
          <w:tcPr>
            <w:tcW w:w="1812" w:type="pct"/>
            <w:tcBorders>
              <w:top w:val="single" w:sz="4" w:space="0" w:color="auto"/>
              <w:left w:val="single" w:sz="4" w:space="0" w:color="auto"/>
              <w:bottom w:val="single" w:sz="4" w:space="0" w:color="auto"/>
              <w:right w:val="single" w:sz="4" w:space="0" w:color="auto"/>
            </w:tcBorders>
          </w:tcPr>
          <w:p w:rsidR="00031142" w:rsidRPr="00252398" w:rsidRDefault="00031142" w:rsidP="00252398">
            <w:pPr>
              <w:autoSpaceDE w:val="0"/>
              <w:autoSpaceDN w:val="0"/>
              <w:adjustRightInd w:val="0"/>
              <w:spacing w:after="0" w:line="240" w:lineRule="auto"/>
              <w:rPr>
                <w:rFonts w:ascii="Arial" w:hAnsi="Arial" w:cs="Arial"/>
                <w:sz w:val="28"/>
                <w:szCs w:val="28"/>
              </w:rPr>
            </w:pPr>
            <w:r w:rsidRPr="00252398">
              <w:rPr>
                <w:rFonts w:ascii="Arial" w:hAnsi="Arial" w:cs="Arial"/>
                <w:sz w:val="28"/>
                <w:szCs w:val="28"/>
              </w:rPr>
              <w:t>Исполнитель подпрограммы</w:t>
            </w:r>
          </w:p>
        </w:tc>
        <w:tc>
          <w:tcPr>
            <w:tcW w:w="3188" w:type="pct"/>
            <w:tcBorders>
              <w:top w:val="single" w:sz="4" w:space="0" w:color="auto"/>
              <w:left w:val="single" w:sz="4" w:space="0" w:color="auto"/>
              <w:bottom w:val="single" w:sz="4" w:space="0" w:color="auto"/>
              <w:right w:val="single" w:sz="4" w:space="0" w:color="auto"/>
            </w:tcBorders>
          </w:tcPr>
          <w:p w:rsidR="00031142" w:rsidRPr="00252398" w:rsidRDefault="00031142" w:rsidP="00252398">
            <w:pPr>
              <w:autoSpaceDE w:val="0"/>
              <w:autoSpaceDN w:val="0"/>
              <w:adjustRightInd w:val="0"/>
              <w:spacing w:after="0" w:line="240" w:lineRule="auto"/>
              <w:rPr>
                <w:rFonts w:ascii="Arial" w:hAnsi="Arial" w:cs="Arial"/>
                <w:sz w:val="28"/>
                <w:szCs w:val="28"/>
              </w:rPr>
            </w:pPr>
            <w:r w:rsidRPr="00252398">
              <w:rPr>
                <w:rFonts w:ascii="Arial" w:hAnsi="Arial" w:cs="Arial"/>
                <w:sz w:val="28"/>
                <w:szCs w:val="28"/>
              </w:rPr>
              <w:t>Управление строительства и жилищно-коммунального хозяйства администрации города Канска (далее - УС и ЖКХ администрации г. Канска)</w:t>
            </w:r>
          </w:p>
        </w:tc>
      </w:tr>
      <w:tr w:rsidR="00031142" w:rsidRPr="00252398" w:rsidTr="00252398">
        <w:tc>
          <w:tcPr>
            <w:tcW w:w="1812" w:type="pct"/>
            <w:tcBorders>
              <w:top w:val="single" w:sz="4" w:space="0" w:color="auto"/>
              <w:left w:val="single" w:sz="4" w:space="0" w:color="auto"/>
              <w:bottom w:val="single" w:sz="4" w:space="0" w:color="auto"/>
              <w:right w:val="single" w:sz="4" w:space="0" w:color="auto"/>
            </w:tcBorders>
          </w:tcPr>
          <w:p w:rsidR="00031142" w:rsidRPr="00252398" w:rsidRDefault="00031142" w:rsidP="00252398">
            <w:pPr>
              <w:autoSpaceDE w:val="0"/>
              <w:autoSpaceDN w:val="0"/>
              <w:adjustRightInd w:val="0"/>
              <w:spacing w:after="0" w:line="240" w:lineRule="auto"/>
              <w:rPr>
                <w:rFonts w:ascii="Arial" w:hAnsi="Arial" w:cs="Arial"/>
                <w:sz w:val="28"/>
                <w:szCs w:val="28"/>
              </w:rPr>
            </w:pPr>
            <w:r w:rsidRPr="00252398">
              <w:rPr>
                <w:rFonts w:ascii="Arial" w:hAnsi="Arial" w:cs="Arial"/>
                <w:sz w:val="28"/>
                <w:szCs w:val="28"/>
              </w:rPr>
              <w:t>Цель и задачи подпрограммы</w:t>
            </w:r>
          </w:p>
        </w:tc>
        <w:tc>
          <w:tcPr>
            <w:tcW w:w="3188" w:type="pct"/>
            <w:tcBorders>
              <w:top w:val="single" w:sz="4" w:space="0" w:color="auto"/>
              <w:left w:val="single" w:sz="4" w:space="0" w:color="auto"/>
              <w:bottom w:val="single" w:sz="4" w:space="0" w:color="auto"/>
              <w:right w:val="single" w:sz="4" w:space="0" w:color="auto"/>
            </w:tcBorders>
          </w:tcPr>
          <w:p w:rsidR="00031142" w:rsidRPr="00252398" w:rsidRDefault="00031142" w:rsidP="00252398">
            <w:pPr>
              <w:autoSpaceDE w:val="0"/>
              <w:autoSpaceDN w:val="0"/>
              <w:adjustRightInd w:val="0"/>
              <w:spacing w:after="0" w:line="240" w:lineRule="auto"/>
              <w:rPr>
                <w:rFonts w:ascii="Arial" w:hAnsi="Arial" w:cs="Arial"/>
                <w:sz w:val="28"/>
                <w:szCs w:val="28"/>
              </w:rPr>
            </w:pPr>
            <w:r w:rsidRPr="00252398">
              <w:rPr>
                <w:rFonts w:ascii="Arial" w:hAnsi="Arial" w:cs="Arial"/>
                <w:sz w:val="28"/>
                <w:szCs w:val="28"/>
              </w:rPr>
              <w:t>Цель:</w:t>
            </w:r>
          </w:p>
          <w:p w:rsidR="00031142" w:rsidRPr="00252398" w:rsidRDefault="00031142" w:rsidP="00252398">
            <w:pPr>
              <w:autoSpaceDE w:val="0"/>
              <w:autoSpaceDN w:val="0"/>
              <w:adjustRightInd w:val="0"/>
              <w:spacing w:after="0" w:line="240" w:lineRule="auto"/>
              <w:rPr>
                <w:rFonts w:ascii="Arial" w:hAnsi="Arial" w:cs="Arial"/>
                <w:sz w:val="28"/>
                <w:szCs w:val="28"/>
              </w:rPr>
            </w:pPr>
            <w:r w:rsidRPr="00252398">
              <w:rPr>
                <w:rFonts w:ascii="Arial" w:hAnsi="Arial" w:cs="Arial"/>
                <w:sz w:val="28"/>
                <w:szCs w:val="28"/>
              </w:rPr>
              <w:t>снижение негативного воздействия отходов на окружающую среду и здоровье населения путем максимального развития системы сбора и обезвреживания бытовых отходов на территории города Канска.</w:t>
            </w:r>
          </w:p>
          <w:p w:rsidR="00031142" w:rsidRPr="00252398" w:rsidRDefault="00031142" w:rsidP="00252398">
            <w:pPr>
              <w:autoSpaceDE w:val="0"/>
              <w:autoSpaceDN w:val="0"/>
              <w:adjustRightInd w:val="0"/>
              <w:spacing w:after="0" w:line="240" w:lineRule="auto"/>
              <w:rPr>
                <w:rFonts w:ascii="Arial" w:hAnsi="Arial" w:cs="Arial"/>
                <w:sz w:val="28"/>
                <w:szCs w:val="28"/>
              </w:rPr>
            </w:pPr>
            <w:r w:rsidRPr="00252398">
              <w:rPr>
                <w:rFonts w:ascii="Arial" w:hAnsi="Arial" w:cs="Arial"/>
                <w:sz w:val="28"/>
                <w:szCs w:val="28"/>
              </w:rPr>
              <w:t>Задачи:</w:t>
            </w:r>
          </w:p>
          <w:p w:rsidR="00031142" w:rsidRPr="00252398" w:rsidRDefault="00031142" w:rsidP="00252398">
            <w:pPr>
              <w:autoSpaceDE w:val="0"/>
              <w:autoSpaceDN w:val="0"/>
              <w:adjustRightInd w:val="0"/>
              <w:spacing w:after="0" w:line="240" w:lineRule="auto"/>
              <w:rPr>
                <w:rFonts w:ascii="Arial" w:hAnsi="Arial" w:cs="Arial"/>
                <w:sz w:val="28"/>
                <w:szCs w:val="28"/>
              </w:rPr>
            </w:pPr>
            <w:r w:rsidRPr="00252398">
              <w:rPr>
                <w:rFonts w:ascii="Arial" w:hAnsi="Arial" w:cs="Arial"/>
                <w:sz w:val="28"/>
                <w:szCs w:val="28"/>
              </w:rPr>
              <w:t>1. Сбор, обезвреживание и вывоз отходов, информационное обеспечение в области обращения с отходами</w:t>
            </w:r>
          </w:p>
        </w:tc>
      </w:tr>
      <w:tr w:rsidR="00031142" w:rsidRPr="00252398" w:rsidTr="00252398">
        <w:tc>
          <w:tcPr>
            <w:tcW w:w="1812" w:type="pct"/>
            <w:tcBorders>
              <w:top w:val="single" w:sz="4" w:space="0" w:color="auto"/>
              <w:left w:val="single" w:sz="4" w:space="0" w:color="auto"/>
              <w:bottom w:val="single" w:sz="4" w:space="0" w:color="auto"/>
              <w:right w:val="single" w:sz="4" w:space="0" w:color="auto"/>
            </w:tcBorders>
          </w:tcPr>
          <w:p w:rsidR="00031142" w:rsidRPr="00252398" w:rsidRDefault="00031142" w:rsidP="00252398">
            <w:pPr>
              <w:autoSpaceDE w:val="0"/>
              <w:autoSpaceDN w:val="0"/>
              <w:adjustRightInd w:val="0"/>
              <w:spacing w:after="0" w:line="240" w:lineRule="auto"/>
              <w:rPr>
                <w:rFonts w:ascii="Arial" w:hAnsi="Arial" w:cs="Arial"/>
                <w:sz w:val="28"/>
                <w:szCs w:val="28"/>
              </w:rPr>
            </w:pPr>
            <w:r w:rsidRPr="00252398">
              <w:rPr>
                <w:rFonts w:ascii="Arial" w:hAnsi="Arial" w:cs="Arial"/>
                <w:sz w:val="28"/>
                <w:szCs w:val="28"/>
              </w:rPr>
              <w:t>Ожидаемые результаты от реализации подпрограммы с указанием динамики изменения показателей результативности</w:t>
            </w:r>
          </w:p>
        </w:tc>
        <w:tc>
          <w:tcPr>
            <w:tcW w:w="3188" w:type="pct"/>
            <w:tcBorders>
              <w:top w:val="single" w:sz="4" w:space="0" w:color="auto"/>
              <w:left w:val="single" w:sz="4" w:space="0" w:color="auto"/>
              <w:bottom w:val="single" w:sz="4" w:space="0" w:color="auto"/>
              <w:right w:val="single" w:sz="4" w:space="0" w:color="auto"/>
            </w:tcBorders>
          </w:tcPr>
          <w:p w:rsidR="00031142" w:rsidRPr="00252398" w:rsidRDefault="00031142" w:rsidP="00252398">
            <w:pPr>
              <w:autoSpaceDE w:val="0"/>
              <w:autoSpaceDN w:val="0"/>
              <w:adjustRightInd w:val="0"/>
              <w:spacing w:after="0" w:line="240" w:lineRule="auto"/>
              <w:rPr>
                <w:rFonts w:ascii="Arial" w:hAnsi="Arial" w:cs="Arial"/>
                <w:sz w:val="28"/>
                <w:szCs w:val="28"/>
              </w:rPr>
            </w:pPr>
          </w:p>
        </w:tc>
      </w:tr>
      <w:tr w:rsidR="00031142" w:rsidRPr="00252398" w:rsidTr="00252398">
        <w:tc>
          <w:tcPr>
            <w:tcW w:w="1812" w:type="pct"/>
            <w:tcBorders>
              <w:top w:val="single" w:sz="4" w:space="0" w:color="auto"/>
              <w:left w:val="single" w:sz="4" w:space="0" w:color="auto"/>
              <w:bottom w:val="single" w:sz="4" w:space="0" w:color="auto"/>
              <w:right w:val="single" w:sz="4" w:space="0" w:color="auto"/>
            </w:tcBorders>
          </w:tcPr>
          <w:p w:rsidR="00031142" w:rsidRPr="00252398" w:rsidRDefault="00031142" w:rsidP="00252398">
            <w:pPr>
              <w:autoSpaceDE w:val="0"/>
              <w:autoSpaceDN w:val="0"/>
              <w:adjustRightInd w:val="0"/>
              <w:spacing w:after="0" w:line="240" w:lineRule="auto"/>
              <w:rPr>
                <w:rFonts w:ascii="Arial" w:hAnsi="Arial" w:cs="Arial"/>
                <w:sz w:val="28"/>
                <w:szCs w:val="28"/>
              </w:rPr>
            </w:pPr>
            <w:r w:rsidRPr="00252398">
              <w:rPr>
                <w:rFonts w:ascii="Arial" w:hAnsi="Arial" w:cs="Arial"/>
                <w:sz w:val="28"/>
                <w:szCs w:val="28"/>
              </w:rPr>
              <w:t>Сроки реализации подпрограммы</w:t>
            </w:r>
          </w:p>
        </w:tc>
        <w:tc>
          <w:tcPr>
            <w:tcW w:w="3188" w:type="pct"/>
            <w:tcBorders>
              <w:top w:val="single" w:sz="4" w:space="0" w:color="auto"/>
              <w:left w:val="single" w:sz="4" w:space="0" w:color="auto"/>
              <w:bottom w:val="single" w:sz="4" w:space="0" w:color="auto"/>
              <w:right w:val="single" w:sz="4" w:space="0" w:color="auto"/>
            </w:tcBorders>
          </w:tcPr>
          <w:p w:rsidR="00031142" w:rsidRPr="00252398" w:rsidRDefault="00031142" w:rsidP="00252398">
            <w:pPr>
              <w:autoSpaceDE w:val="0"/>
              <w:autoSpaceDN w:val="0"/>
              <w:adjustRightInd w:val="0"/>
              <w:spacing w:after="0" w:line="240" w:lineRule="auto"/>
              <w:rPr>
                <w:rFonts w:ascii="Arial" w:hAnsi="Arial" w:cs="Arial"/>
                <w:sz w:val="28"/>
                <w:szCs w:val="28"/>
              </w:rPr>
            </w:pPr>
            <w:r w:rsidRPr="00252398">
              <w:rPr>
                <w:rFonts w:ascii="Arial" w:hAnsi="Arial" w:cs="Arial"/>
                <w:sz w:val="28"/>
                <w:szCs w:val="28"/>
              </w:rPr>
              <w:t>2017 - 2019 годы</w:t>
            </w:r>
          </w:p>
        </w:tc>
      </w:tr>
      <w:tr w:rsidR="00031142" w:rsidRPr="00252398" w:rsidTr="00252398">
        <w:tc>
          <w:tcPr>
            <w:tcW w:w="1812" w:type="pct"/>
            <w:tcBorders>
              <w:top w:val="single" w:sz="4" w:space="0" w:color="auto"/>
              <w:left w:val="single" w:sz="4" w:space="0" w:color="auto"/>
              <w:right w:val="single" w:sz="4" w:space="0" w:color="auto"/>
            </w:tcBorders>
          </w:tcPr>
          <w:p w:rsidR="00031142" w:rsidRPr="00252398" w:rsidRDefault="00031142" w:rsidP="00252398">
            <w:pPr>
              <w:autoSpaceDE w:val="0"/>
              <w:autoSpaceDN w:val="0"/>
              <w:adjustRightInd w:val="0"/>
              <w:spacing w:after="0" w:line="240" w:lineRule="auto"/>
              <w:rPr>
                <w:rFonts w:ascii="Arial" w:hAnsi="Arial" w:cs="Arial"/>
                <w:sz w:val="28"/>
                <w:szCs w:val="28"/>
              </w:rPr>
            </w:pPr>
            <w:r w:rsidRPr="00252398">
              <w:rPr>
                <w:rFonts w:ascii="Arial" w:hAnsi="Arial" w:cs="Arial"/>
                <w:sz w:val="28"/>
                <w:szCs w:val="28"/>
              </w:rPr>
              <w:t xml:space="preserve">Информация по ресурсному обеспечению подпрограммы, в том </w:t>
            </w:r>
            <w:r w:rsidRPr="00252398">
              <w:rPr>
                <w:rFonts w:ascii="Arial" w:hAnsi="Arial" w:cs="Arial"/>
                <w:sz w:val="28"/>
                <w:szCs w:val="28"/>
              </w:rPr>
              <w:lastRenderedPageBreak/>
              <w:t>числе в разбивке по всем источникам финансирования на очередной финансовый год и плановый период</w:t>
            </w:r>
          </w:p>
        </w:tc>
        <w:tc>
          <w:tcPr>
            <w:tcW w:w="3188" w:type="pct"/>
            <w:tcBorders>
              <w:top w:val="single" w:sz="4" w:space="0" w:color="auto"/>
              <w:left w:val="single" w:sz="4" w:space="0" w:color="auto"/>
              <w:right w:val="single" w:sz="4" w:space="0" w:color="auto"/>
            </w:tcBorders>
          </w:tcPr>
          <w:p w:rsidR="00031142" w:rsidRPr="00252398" w:rsidRDefault="00031142" w:rsidP="00252398">
            <w:pPr>
              <w:autoSpaceDE w:val="0"/>
              <w:autoSpaceDN w:val="0"/>
              <w:adjustRightInd w:val="0"/>
              <w:spacing w:after="0" w:line="240" w:lineRule="auto"/>
              <w:rPr>
                <w:rFonts w:ascii="Arial" w:hAnsi="Arial" w:cs="Arial"/>
                <w:sz w:val="28"/>
                <w:szCs w:val="28"/>
              </w:rPr>
            </w:pPr>
            <w:r w:rsidRPr="00252398">
              <w:rPr>
                <w:rFonts w:ascii="Arial" w:hAnsi="Arial" w:cs="Arial"/>
                <w:sz w:val="28"/>
                <w:szCs w:val="28"/>
              </w:rPr>
              <w:lastRenderedPageBreak/>
              <w:t>С 2020 года подпрограмма не реализуется</w:t>
            </w:r>
          </w:p>
        </w:tc>
      </w:tr>
      <w:tr w:rsidR="00031142" w:rsidRPr="00252398" w:rsidTr="00252398">
        <w:trPr>
          <w:trHeight w:val="23"/>
        </w:trPr>
        <w:tc>
          <w:tcPr>
            <w:tcW w:w="5000" w:type="pct"/>
            <w:gridSpan w:val="2"/>
            <w:tcBorders>
              <w:left w:val="single" w:sz="4" w:space="0" w:color="auto"/>
              <w:bottom w:val="single" w:sz="4" w:space="0" w:color="auto"/>
              <w:right w:val="single" w:sz="4" w:space="0" w:color="auto"/>
            </w:tcBorders>
          </w:tcPr>
          <w:p w:rsidR="00031142" w:rsidRPr="00252398" w:rsidRDefault="00031142" w:rsidP="00252398">
            <w:pPr>
              <w:autoSpaceDE w:val="0"/>
              <w:autoSpaceDN w:val="0"/>
              <w:adjustRightInd w:val="0"/>
              <w:spacing w:after="0" w:line="240" w:lineRule="auto"/>
              <w:jc w:val="both"/>
              <w:rPr>
                <w:rFonts w:ascii="Arial" w:hAnsi="Arial" w:cs="Arial"/>
                <w:sz w:val="28"/>
                <w:szCs w:val="28"/>
              </w:rPr>
            </w:pPr>
          </w:p>
        </w:tc>
      </w:tr>
    </w:tbl>
    <w:p w:rsidR="00031142" w:rsidRPr="00252398" w:rsidRDefault="00031142" w:rsidP="00031142">
      <w:pPr>
        <w:autoSpaceDE w:val="0"/>
        <w:autoSpaceDN w:val="0"/>
        <w:adjustRightInd w:val="0"/>
        <w:spacing w:after="0" w:line="240" w:lineRule="auto"/>
        <w:jc w:val="both"/>
        <w:rPr>
          <w:rFonts w:ascii="Arial" w:hAnsi="Arial" w:cs="Arial"/>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031142">
      <w:pPr>
        <w:pStyle w:val="ConsPlusNormal"/>
        <w:tabs>
          <w:tab w:val="left" w:pos="142"/>
        </w:tabs>
        <w:ind w:left="5812"/>
        <w:rPr>
          <w:sz w:val="28"/>
          <w:szCs w:val="28"/>
        </w:rPr>
      </w:pPr>
      <w:r w:rsidRPr="00252398">
        <w:rPr>
          <w:sz w:val="28"/>
          <w:szCs w:val="28"/>
        </w:rPr>
        <w:t xml:space="preserve">Приложение № 7 </w:t>
      </w:r>
    </w:p>
    <w:p w:rsidR="00031142" w:rsidRPr="00252398" w:rsidRDefault="00031142" w:rsidP="00031142">
      <w:pPr>
        <w:pStyle w:val="ConsPlusNormal"/>
        <w:ind w:left="5812"/>
        <w:outlineLvl w:val="2"/>
        <w:rPr>
          <w:sz w:val="28"/>
          <w:szCs w:val="28"/>
        </w:rPr>
      </w:pPr>
      <w:r w:rsidRPr="00252398">
        <w:rPr>
          <w:sz w:val="28"/>
          <w:szCs w:val="28"/>
        </w:rPr>
        <w:t xml:space="preserve">к муниципальной программе </w:t>
      </w:r>
    </w:p>
    <w:p w:rsidR="00031142" w:rsidRPr="00252398" w:rsidRDefault="00031142" w:rsidP="00031142">
      <w:pPr>
        <w:autoSpaceDE w:val="0"/>
        <w:autoSpaceDN w:val="0"/>
        <w:adjustRightInd w:val="0"/>
        <w:spacing w:after="0" w:line="240" w:lineRule="auto"/>
        <w:ind w:left="5812"/>
        <w:outlineLvl w:val="0"/>
        <w:rPr>
          <w:rFonts w:ascii="Arial" w:hAnsi="Arial" w:cs="Arial"/>
          <w:sz w:val="28"/>
          <w:szCs w:val="28"/>
        </w:rPr>
      </w:pPr>
      <w:r w:rsidRPr="00252398">
        <w:rPr>
          <w:rFonts w:ascii="Arial" w:hAnsi="Arial" w:cs="Arial"/>
          <w:sz w:val="28"/>
          <w:szCs w:val="28"/>
        </w:rPr>
        <w:t xml:space="preserve">«Городское хозяйство» </w:t>
      </w:r>
    </w:p>
    <w:p w:rsidR="00031142" w:rsidRPr="00252398" w:rsidRDefault="00031142" w:rsidP="00031142">
      <w:pPr>
        <w:autoSpaceDE w:val="0"/>
        <w:autoSpaceDN w:val="0"/>
        <w:adjustRightInd w:val="0"/>
        <w:spacing w:after="0" w:line="240" w:lineRule="auto"/>
        <w:ind w:left="5812"/>
        <w:outlineLvl w:val="0"/>
        <w:rPr>
          <w:rFonts w:ascii="Arial" w:hAnsi="Arial" w:cs="Arial"/>
          <w:sz w:val="28"/>
          <w:szCs w:val="28"/>
        </w:rPr>
      </w:pPr>
    </w:p>
    <w:p w:rsidR="00031142" w:rsidRPr="00252398" w:rsidRDefault="00031142" w:rsidP="00031142">
      <w:pPr>
        <w:autoSpaceDE w:val="0"/>
        <w:autoSpaceDN w:val="0"/>
        <w:adjustRightInd w:val="0"/>
        <w:spacing w:after="0" w:line="240" w:lineRule="auto"/>
        <w:jc w:val="center"/>
        <w:rPr>
          <w:rFonts w:ascii="Arial" w:hAnsi="Arial" w:cs="Arial"/>
          <w:bCs/>
          <w:sz w:val="28"/>
          <w:szCs w:val="28"/>
        </w:rPr>
      </w:pPr>
      <w:r w:rsidRPr="00252398">
        <w:rPr>
          <w:rFonts w:ascii="Arial" w:hAnsi="Arial" w:cs="Arial"/>
          <w:bCs/>
          <w:sz w:val="28"/>
          <w:szCs w:val="28"/>
        </w:rPr>
        <w:t>Подпрограмма 4</w:t>
      </w:r>
    </w:p>
    <w:p w:rsidR="00031142" w:rsidRPr="00252398" w:rsidRDefault="00031142" w:rsidP="00031142">
      <w:pPr>
        <w:autoSpaceDE w:val="0"/>
        <w:autoSpaceDN w:val="0"/>
        <w:adjustRightInd w:val="0"/>
        <w:spacing w:after="0" w:line="240" w:lineRule="auto"/>
        <w:jc w:val="center"/>
        <w:rPr>
          <w:rFonts w:ascii="Arial" w:hAnsi="Arial" w:cs="Arial"/>
          <w:b/>
          <w:bCs/>
          <w:sz w:val="28"/>
          <w:szCs w:val="28"/>
        </w:rPr>
      </w:pPr>
      <w:r w:rsidRPr="00252398">
        <w:rPr>
          <w:rFonts w:ascii="Arial" w:hAnsi="Arial" w:cs="Arial"/>
          <w:b/>
          <w:bCs/>
          <w:sz w:val="28"/>
          <w:szCs w:val="28"/>
        </w:rPr>
        <w:t xml:space="preserve">«Благоустройство города» </w:t>
      </w:r>
    </w:p>
    <w:p w:rsidR="00031142" w:rsidRPr="00252398" w:rsidRDefault="00031142" w:rsidP="00031142">
      <w:pPr>
        <w:autoSpaceDE w:val="0"/>
        <w:autoSpaceDN w:val="0"/>
        <w:adjustRightInd w:val="0"/>
        <w:spacing w:after="0" w:line="240" w:lineRule="auto"/>
        <w:jc w:val="center"/>
        <w:rPr>
          <w:rFonts w:ascii="Arial" w:hAnsi="Arial" w:cs="Arial"/>
          <w:sz w:val="28"/>
          <w:szCs w:val="28"/>
        </w:rPr>
      </w:pPr>
    </w:p>
    <w:p w:rsidR="00031142" w:rsidRPr="00252398" w:rsidRDefault="00031142" w:rsidP="00031142">
      <w:pPr>
        <w:autoSpaceDE w:val="0"/>
        <w:autoSpaceDN w:val="0"/>
        <w:adjustRightInd w:val="0"/>
        <w:spacing w:after="0" w:line="240" w:lineRule="auto"/>
        <w:jc w:val="center"/>
        <w:rPr>
          <w:rFonts w:ascii="Arial" w:hAnsi="Arial" w:cs="Arial"/>
          <w:sz w:val="28"/>
          <w:szCs w:val="28"/>
        </w:rPr>
      </w:pPr>
      <w:r w:rsidRPr="00252398">
        <w:rPr>
          <w:rFonts w:ascii="Arial" w:hAnsi="Arial" w:cs="Arial"/>
          <w:sz w:val="28"/>
          <w:szCs w:val="28"/>
        </w:rPr>
        <w:t>1. Паспорт подпрограммы</w:t>
      </w:r>
    </w:p>
    <w:p w:rsidR="00031142" w:rsidRPr="00252398" w:rsidRDefault="00031142" w:rsidP="00031142">
      <w:pPr>
        <w:autoSpaceDE w:val="0"/>
        <w:autoSpaceDN w:val="0"/>
        <w:adjustRightInd w:val="0"/>
        <w:spacing w:after="0" w:line="240" w:lineRule="auto"/>
        <w:jc w:val="center"/>
        <w:rPr>
          <w:rFonts w:ascii="Arial" w:hAnsi="Arial" w:cs="Arial"/>
          <w:sz w:val="28"/>
          <w:szCs w:val="28"/>
        </w:rPr>
      </w:pPr>
    </w:p>
    <w:tbl>
      <w:tblPr>
        <w:tblW w:w="0" w:type="auto"/>
        <w:tblLook w:val="01E0"/>
      </w:tblPr>
      <w:tblGrid>
        <w:gridCol w:w="3227"/>
        <w:gridCol w:w="6625"/>
      </w:tblGrid>
      <w:tr w:rsidR="00031142" w:rsidRPr="00252398" w:rsidTr="00252398">
        <w:tc>
          <w:tcPr>
            <w:tcW w:w="3227" w:type="dxa"/>
            <w:tcBorders>
              <w:top w:val="single" w:sz="4" w:space="0" w:color="auto"/>
              <w:left w:val="single" w:sz="4" w:space="0" w:color="auto"/>
              <w:bottom w:val="single" w:sz="4" w:space="0" w:color="auto"/>
              <w:right w:val="single" w:sz="4" w:space="0" w:color="auto"/>
            </w:tcBorders>
          </w:tcPr>
          <w:p w:rsidR="00031142" w:rsidRPr="00252398" w:rsidRDefault="00031142" w:rsidP="00252398">
            <w:pPr>
              <w:pStyle w:val="ConsPlusCell"/>
              <w:rPr>
                <w:sz w:val="28"/>
                <w:szCs w:val="28"/>
              </w:rPr>
            </w:pPr>
            <w:r w:rsidRPr="00252398">
              <w:rPr>
                <w:sz w:val="28"/>
                <w:szCs w:val="28"/>
              </w:rPr>
              <w:t>Наименование подпрограммы</w:t>
            </w:r>
          </w:p>
        </w:tc>
        <w:tc>
          <w:tcPr>
            <w:tcW w:w="6625" w:type="dxa"/>
            <w:tcBorders>
              <w:top w:val="single" w:sz="4" w:space="0" w:color="auto"/>
              <w:left w:val="single" w:sz="4" w:space="0" w:color="auto"/>
              <w:bottom w:val="single" w:sz="4" w:space="0" w:color="auto"/>
              <w:right w:val="single" w:sz="4" w:space="0" w:color="auto"/>
            </w:tcBorders>
          </w:tcPr>
          <w:p w:rsidR="00031142" w:rsidRPr="00252398" w:rsidRDefault="00031142" w:rsidP="00252398">
            <w:pPr>
              <w:pStyle w:val="ConsPlusCell"/>
              <w:jc w:val="both"/>
              <w:rPr>
                <w:sz w:val="28"/>
                <w:szCs w:val="28"/>
              </w:rPr>
            </w:pPr>
            <w:r w:rsidRPr="00252398">
              <w:rPr>
                <w:sz w:val="28"/>
                <w:szCs w:val="28"/>
              </w:rPr>
              <w:t xml:space="preserve">«Благоустройство города» </w:t>
            </w:r>
          </w:p>
          <w:p w:rsidR="00031142" w:rsidRPr="00252398" w:rsidRDefault="00031142" w:rsidP="00252398">
            <w:pPr>
              <w:pStyle w:val="ConsPlusCell"/>
              <w:jc w:val="both"/>
              <w:rPr>
                <w:sz w:val="28"/>
                <w:szCs w:val="28"/>
              </w:rPr>
            </w:pPr>
          </w:p>
        </w:tc>
      </w:tr>
      <w:tr w:rsidR="00031142" w:rsidRPr="00252398" w:rsidTr="00252398">
        <w:tc>
          <w:tcPr>
            <w:tcW w:w="3227" w:type="dxa"/>
            <w:tcBorders>
              <w:top w:val="single" w:sz="4" w:space="0" w:color="auto"/>
              <w:left w:val="single" w:sz="4" w:space="0" w:color="auto"/>
              <w:bottom w:val="single" w:sz="4" w:space="0" w:color="auto"/>
              <w:right w:val="single" w:sz="4" w:space="0" w:color="auto"/>
            </w:tcBorders>
          </w:tcPr>
          <w:p w:rsidR="00031142" w:rsidRPr="00252398" w:rsidRDefault="00031142" w:rsidP="00252398">
            <w:pPr>
              <w:pStyle w:val="ConsPlusCell"/>
              <w:rPr>
                <w:sz w:val="28"/>
                <w:szCs w:val="28"/>
              </w:rPr>
            </w:pPr>
            <w:r w:rsidRPr="00252398">
              <w:rPr>
                <w:sz w:val="28"/>
                <w:szCs w:val="28"/>
              </w:rPr>
              <w:t>Наименование муниципальной программы города Канска, в рамках которой реализуется подпрограмма</w:t>
            </w:r>
          </w:p>
        </w:tc>
        <w:tc>
          <w:tcPr>
            <w:tcW w:w="6625" w:type="dxa"/>
            <w:tcBorders>
              <w:top w:val="single" w:sz="4" w:space="0" w:color="auto"/>
              <w:left w:val="single" w:sz="4" w:space="0" w:color="auto"/>
              <w:bottom w:val="single" w:sz="4" w:space="0" w:color="auto"/>
              <w:right w:val="single" w:sz="4" w:space="0" w:color="auto"/>
            </w:tcBorders>
          </w:tcPr>
          <w:p w:rsidR="00031142" w:rsidRPr="00252398" w:rsidRDefault="00031142" w:rsidP="00252398">
            <w:pPr>
              <w:autoSpaceDE w:val="0"/>
              <w:jc w:val="both"/>
              <w:rPr>
                <w:rFonts w:ascii="Arial" w:hAnsi="Arial" w:cs="Arial"/>
                <w:sz w:val="28"/>
                <w:szCs w:val="28"/>
                <w:lang w:eastAsia="ru-RU"/>
              </w:rPr>
            </w:pPr>
            <w:r w:rsidRPr="00252398">
              <w:rPr>
                <w:rFonts w:ascii="Arial" w:hAnsi="Arial" w:cs="Arial"/>
                <w:sz w:val="28"/>
                <w:szCs w:val="28"/>
                <w:lang w:eastAsia="ru-RU"/>
              </w:rPr>
              <w:t xml:space="preserve">Муниципальная программа города Канска «Городское хозяйство» </w:t>
            </w:r>
          </w:p>
        </w:tc>
      </w:tr>
      <w:tr w:rsidR="00031142" w:rsidRPr="00252398" w:rsidTr="00252398">
        <w:tc>
          <w:tcPr>
            <w:tcW w:w="3227" w:type="dxa"/>
            <w:tcBorders>
              <w:top w:val="single" w:sz="4" w:space="0" w:color="auto"/>
              <w:left w:val="single" w:sz="4" w:space="0" w:color="auto"/>
              <w:bottom w:val="single" w:sz="4" w:space="0" w:color="auto"/>
              <w:right w:val="single" w:sz="4" w:space="0" w:color="auto"/>
            </w:tcBorders>
          </w:tcPr>
          <w:p w:rsidR="00031142" w:rsidRPr="00252398" w:rsidRDefault="00031142" w:rsidP="00252398">
            <w:pPr>
              <w:pStyle w:val="ConsPlusCell"/>
              <w:rPr>
                <w:sz w:val="28"/>
                <w:szCs w:val="28"/>
              </w:rPr>
            </w:pPr>
            <w:r w:rsidRPr="00252398">
              <w:rPr>
                <w:sz w:val="28"/>
                <w:szCs w:val="28"/>
              </w:rPr>
              <w:t>Исполнитель подпрограммы</w:t>
            </w:r>
          </w:p>
        </w:tc>
        <w:tc>
          <w:tcPr>
            <w:tcW w:w="6625" w:type="dxa"/>
            <w:tcBorders>
              <w:top w:val="single" w:sz="4" w:space="0" w:color="auto"/>
              <w:left w:val="single" w:sz="4" w:space="0" w:color="auto"/>
              <w:bottom w:val="single" w:sz="4" w:space="0" w:color="auto"/>
              <w:right w:val="single" w:sz="4" w:space="0" w:color="auto"/>
            </w:tcBorders>
          </w:tcPr>
          <w:p w:rsidR="00031142" w:rsidRPr="00252398" w:rsidRDefault="00031142" w:rsidP="00252398">
            <w:pPr>
              <w:pStyle w:val="ConsPlusCell"/>
              <w:rPr>
                <w:sz w:val="28"/>
                <w:szCs w:val="28"/>
              </w:rPr>
            </w:pPr>
            <w:r w:rsidRPr="00252398">
              <w:rPr>
                <w:sz w:val="28"/>
                <w:szCs w:val="28"/>
              </w:rPr>
              <w:t>Управление строительства и жилищно-коммунального хозяйства администрации города Канска (далее - УС и ЖКХ администрации г. Канска)</w:t>
            </w:r>
          </w:p>
        </w:tc>
      </w:tr>
      <w:tr w:rsidR="00031142" w:rsidRPr="00252398" w:rsidTr="00252398">
        <w:tc>
          <w:tcPr>
            <w:tcW w:w="3227" w:type="dxa"/>
            <w:tcBorders>
              <w:top w:val="single" w:sz="4" w:space="0" w:color="auto"/>
              <w:left w:val="single" w:sz="4" w:space="0" w:color="auto"/>
              <w:bottom w:val="single" w:sz="4" w:space="0" w:color="auto"/>
              <w:right w:val="single" w:sz="4" w:space="0" w:color="auto"/>
            </w:tcBorders>
          </w:tcPr>
          <w:p w:rsidR="00031142" w:rsidRPr="00252398" w:rsidRDefault="00031142" w:rsidP="00252398">
            <w:pPr>
              <w:pStyle w:val="ConsPlusCell"/>
              <w:rPr>
                <w:sz w:val="28"/>
                <w:szCs w:val="28"/>
              </w:rPr>
            </w:pPr>
            <w:r w:rsidRPr="00252398">
              <w:rPr>
                <w:sz w:val="28"/>
                <w:szCs w:val="28"/>
              </w:rPr>
              <w:t xml:space="preserve">Цель и задачи </w:t>
            </w:r>
          </w:p>
          <w:p w:rsidR="00031142" w:rsidRPr="00252398" w:rsidRDefault="00031142" w:rsidP="00252398">
            <w:pPr>
              <w:pStyle w:val="ConsPlusCell"/>
              <w:rPr>
                <w:sz w:val="28"/>
                <w:szCs w:val="28"/>
              </w:rPr>
            </w:pPr>
            <w:r w:rsidRPr="00252398">
              <w:rPr>
                <w:sz w:val="28"/>
                <w:szCs w:val="28"/>
              </w:rPr>
              <w:t>подпрограммы</w:t>
            </w:r>
          </w:p>
          <w:p w:rsidR="00031142" w:rsidRPr="00252398" w:rsidRDefault="00031142" w:rsidP="00252398">
            <w:pPr>
              <w:pStyle w:val="ConsPlusCell"/>
              <w:rPr>
                <w:sz w:val="28"/>
                <w:szCs w:val="28"/>
              </w:rPr>
            </w:pPr>
          </w:p>
          <w:p w:rsidR="00031142" w:rsidRPr="00252398" w:rsidRDefault="00031142" w:rsidP="00252398">
            <w:pPr>
              <w:pStyle w:val="ConsPlusCell"/>
              <w:rPr>
                <w:sz w:val="28"/>
                <w:szCs w:val="28"/>
              </w:rPr>
            </w:pPr>
          </w:p>
        </w:tc>
        <w:tc>
          <w:tcPr>
            <w:tcW w:w="6625" w:type="dxa"/>
            <w:tcBorders>
              <w:top w:val="single" w:sz="4" w:space="0" w:color="auto"/>
              <w:left w:val="single" w:sz="4" w:space="0" w:color="auto"/>
              <w:bottom w:val="single" w:sz="4" w:space="0" w:color="auto"/>
              <w:right w:val="single" w:sz="4" w:space="0" w:color="auto"/>
            </w:tcBorders>
          </w:tcPr>
          <w:p w:rsidR="00031142" w:rsidRPr="00252398" w:rsidRDefault="00031142" w:rsidP="00252398">
            <w:pPr>
              <w:overflowPunct w:val="0"/>
              <w:autoSpaceDE w:val="0"/>
              <w:autoSpaceDN w:val="0"/>
              <w:adjustRightInd w:val="0"/>
              <w:spacing w:after="0" w:line="240" w:lineRule="auto"/>
              <w:jc w:val="both"/>
              <w:textAlignment w:val="baseline"/>
              <w:rPr>
                <w:rFonts w:ascii="Arial" w:hAnsi="Arial" w:cs="Arial"/>
                <w:sz w:val="28"/>
                <w:szCs w:val="28"/>
              </w:rPr>
            </w:pPr>
            <w:r w:rsidRPr="00252398">
              <w:rPr>
                <w:rFonts w:ascii="Arial" w:hAnsi="Arial" w:cs="Arial"/>
                <w:sz w:val="28"/>
                <w:szCs w:val="28"/>
              </w:rPr>
              <w:t>Цель:</w:t>
            </w:r>
          </w:p>
          <w:p w:rsidR="00031142" w:rsidRPr="00252398" w:rsidRDefault="00031142" w:rsidP="00252398">
            <w:pPr>
              <w:pStyle w:val="ConsPlusCell"/>
              <w:rPr>
                <w:sz w:val="28"/>
                <w:szCs w:val="28"/>
              </w:rPr>
            </w:pPr>
            <w:r w:rsidRPr="00252398">
              <w:rPr>
                <w:sz w:val="28"/>
                <w:szCs w:val="28"/>
              </w:rPr>
              <w:t>Обеспечение комфортных условий для проживания горожан</w:t>
            </w:r>
          </w:p>
          <w:p w:rsidR="00031142" w:rsidRPr="00252398" w:rsidRDefault="00031142" w:rsidP="00252398">
            <w:pPr>
              <w:tabs>
                <w:tab w:val="left" w:pos="567"/>
              </w:tabs>
              <w:autoSpaceDE w:val="0"/>
              <w:autoSpaceDN w:val="0"/>
              <w:adjustRightInd w:val="0"/>
              <w:spacing w:after="0" w:line="240" w:lineRule="auto"/>
              <w:jc w:val="both"/>
              <w:rPr>
                <w:rFonts w:ascii="Arial" w:hAnsi="Arial" w:cs="Arial"/>
                <w:sz w:val="26"/>
                <w:szCs w:val="26"/>
              </w:rPr>
            </w:pPr>
            <w:r w:rsidRPr="00252398">
              <w:rPr>
                <w:rFonts w:ascii="Arial" w:hAnsi="Arial" w:cs="Arial"/>
                <w:sz w:val="28"/>
                <w:szCs w:val="28"/>
              </w:rPr>
              <w:t xml:space="preserve">Задачи:                                </w:t>
            </w:r>
          </w:p>
          <w:p w:rsidR="00031142" w:rsidRPr="00252398" w:rsidRDefault="00031142" w:rsidP="00252398">
            <w:pPr>
              <w:pStyle w:val="ConsPlusCell"/>
              <w:rPr>
                <w:sz w:val="28"/>
                <w:szCs w:val="28"/>
              </w:rPr>
            </w:pPr>
            <w:r w:rsidRPr="00252398">
              <w:rPr>
                <w:sz w:val="28"/>
                <w:szCs w:val="28"/>
              </w:rPr>
              <w:t>1. Обеспечение уличного освещения улично-дорожной сети города</w:t>
            </w:r>
          </w:p>
          <w:p w:rsidR="00031142" w:rsidRPr="00252398" w:rsidRDefault="00031142" w:rsidP="00252398">
            <w:pPr>
              <w:pStyle w:val="ConsPlusCell"/>
              <w:rPr>
                <w:sz w:val="26"/>
                <w:szCs w:val="26"/>
              </w:rPr>
            </w:pPr>
            <w:r w:rsidRPr="00252398">
              <w:rPr>
                <w:sz w:val="28"/>
                <w:szCs w:val="28"/>
              </w:rPr>
              <w:t>2. Повышение уровня благоустроенности городской природной среды</w:t>
            </w:r>
          </w:p>
        </w:tc>
      </w:tr>
      <w:tr w:rsidR="00031142" w:rsidRPr="00252398" w:rsidTr="00252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Pr>
          <w:p w:rsidR="00031142" w:rsidRPr="00252398" w:rsidRDefault="00031142" w:rsidP="00252398">
            <w:pPr>
              <w:spacing w:after="0" w:line="240" w:lineRule="auto"/>
              <w:rPr>
                <w:rFonts w:ascii="Arial" w:hAnsi="Arial" w:cs="Arial"/>
                <w:sz w:val="28"/>
                <w:szCs w:val="28"/>
              </w:rPr>
            </w:pPr>
            <w:r w:rsidRPr="00252398">
              <w:rPr>
                <w:rFonts w:ascii="Arial" w:hAnsi="Arial" w:cs="Arial"/>
                <w:sz w:val="28"/>
                <w:szCs w:val="28"/>
              </w:rPr>
              <w:t>Ожидаемые результаты от реализации подпрограммы с указанием динамики изменения показателей результативности</w:t>
            </w:r>
          </w:p>
          <w:p w:rsidR="00031142" w:rsidRPr="00252398" w:rsidRDefault="00031142" w:rsidP="00252398">
            <w:pPr>
              <w:pStyle w:val="ConsPlusCell"/>
              <w:rPr>
                <w:sz w:val="28"/>
                <w:szCs w:val="28"/>
              </w:rPr>
            </w:pPr>
          </w:p>
        </w:tc>
        <w:tc>
          <w:tcPr>
            <w:tcW w:w="6625" w:type="dxa"/>
          </w:tcPr>
          <w:p w:rsidR="00031142" w:rsidRPr="00252398" w:rsidRDefault="00031142" w:rsidP="00252398">
            <w:pPr>
              <w:spacing w:after="0" w:line="240" w:lineRule="auto"/>
              <w:jc w:val="both"/>
              <w:rPr>
                <w:rFonts w:ascii="Arial" w:hAnsi="Arial" w:cs="Arial"/>
                <w:sz w:val="28"/>
                <w:szCs w:val="28"/>
                <w:lang w:eastAsia="ru-RU"/>
              </w:rPr>
            </w:pPr>
            <w:r w:rsidRPr="00252398">
              <w:rPr>
                <w:rFonts w:ascii="Arial" w:hAnsi="Arial" w:cs="Arial"/>
                <w:sz w:val="28"/>
                <w:szCs w:val="28"/>
              </w:rPr>
              <w:t xml:space="preserve">Перечень и значения показателей результативности подпрограммы представлен приложением № 1 к паспорту подпрограммы </w:t>
            </w:r>
          </w:p>
        </w:tc>
      </w:tr>
      <w:tr w:rsidR="00031142" w:rsidRPr="00252398" w:rsidTr="00252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Pr>
          <w:p w:rsidR="00031142" w:rsidRPr="00252398" w:rsidRDefault="00031142" w:rsidP="00252398">
            <w:pPr>
              <w:pStyle w:val="ConsPlusCell"/>
              <w:rPr>
                <w:sz w:val="28"/>
                <w:szCs w:val="28"/>
              </w:rPr>
            </w:pPr>
            <w:r w:rsidRPr="00252398">
              <w:rPr>
                <w:sz w:val="28"/>
                <w:szCs w:val="28"/>
              </w:rPr>
              <w:t>Сроки реализации</w:t>
            </w:r>
          </w:p>
          <w:p w:rsidR="00031142" w:rsidRPr="00252398" w:rsidRDefault="00031142" w:rsidP="00252398">
            <w:pPr>
              <w:pStyle w:val="ConsPlusCell"/>
              <w:rPr>
                <w:sz w:val="28"/>
                <w:szCs w:val="28"/>
              </w:rPr>
            </w:pPr>
            <w:r w:rsidRPr="00252398">
              <w:rPr>
                <w:sz w:val="28"/>
                <w:szCs w:val="28"/>
              </w:rPr>
              <w:t xml:space="preserve">подпрограммы </w:t>
            </w:r>
          </w:p>
        </w:tc>
        <w:tc>
          <w:tcPr>
            <w:tcW w:w="6625" w:type="dxa"/>
          </w:tcPr>
          <w:p w:rsidR="00031142" w:rsidRPr="00252398" w:rsidRDefault="00031142" w:rsidP="00252398">
            <w:pPr>
              <w:pStyle w:val="ConsPlusCell"/>
              <w:rPr>
                <w:sz w:val="28"/>
                <w:szCs w:val="28"/>
              </w:rPr>
            </w:pPr>
            <w:r w:rsidRPr="00252398">
              <w:rPr>
                <w:sz w:val="28"/>
                <w:szCs w:val="28"/>
              </w:rPr>
              <w:t>2017 – 20</w:t>
            </w:r>
            <w:r w:rsidRPr="00252398">
              <w:rPr>
                <w:sz w:val="28"/>
                <w:szCs w:val="28"/>
                <w:lang w:val="en-US"/>
              </w:rPr>
              <w:t>2</w:t>
            </w:r>
            <w:r w:rsidRPr="00252398">
              <w:rPr>
                <w:sz w:val="28"/>
                <w:szCs w:val="28"/>
              </w:rPr>
              <w:t xml:space="preserve">2 годы </w:t>
            </w:r>
          </w:p>
          <w:p w:rsidR="00031142" w:rsidRPr="00252398" w:rsidRDefault="00031142" w:rsidP="00252398">
            <w:pPr>
              <w:pStyle w:val="ConsPlusCell"/>
              <w:rPr>
                <w:sz w:val="28"/>
                <w:szCs w:val="28"/>
              </w:rPr>
            </w:pPr>
          </w:p>
        </w:tc>
      </w:tr>
      <w:tr w:rsidR="00031142" w:rsidRPr="00252398" w:rsidTr="00252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tcPr>
          <w:p w:rsidR="00031142" w:rsidRPr="00252398" w:rsidRDefault="00031142" w:rsidP="00252398">
            <w:pPr>
              <w:pStyle w:val="ConsPlusCell"/>
              <w:rPr>
                <w:sz w:val="28"/>
                <w:szCs w:val="28"/>
              </w:rPr>
            </w:pPr>
            <w:r w:rsidRPr="00252398">
              <w:rPr>
                <w:sz w:val="28"/>
                <w:szCs w:val="28"/>
              </w:rPr>
              <w:t xml:space="preserve">Информация по ресурсному обеспечению подпрограммы, в том числе в разбивке по всем источникам </w:t>
            </w:r>
            <w:r w:rsidRPr="00252398">
              <w:rPr>
                <w:sz w:val="28"/>
                <w:szCs w:val="28"/>
              </w:rPr>
              <w:lastRenderedPageBreak/>
              <w:t>финансирования на очередной финансовый год и плановый период</w:t>
            </w:r>
          </w:p>
          <w:p w:rsidR="00031142" w:rsidRPr="00252398" w:rsidRDefault="00031142" w:rsidP="00252398">
            <w:pPr>
              <w:pStyle w:val="ConsPlusCell"/>
              <w:rPr>
                <w:sz w:val="28"/>
                <w:szCs w:val="28"/>
              </w:rPr>
            </w:pPr>
          </w:p>
        </w:tc>
        <w:tc>
          <w:tcPr>
            <w:tcW w:w="6625" w:type="dxa"/>
          </w:tcPr>
          <w:p w:rsidR="00031142" w:rsidRPr="00252398" w:rsidRDefault="00031142" w:rsidP="00252398">
            <w:pPr>
              <w:pStyle w:val="ConsPlusCell"/>
              <w:ind w:left="33"/>
              <w:jc w:val="both"/>
              <w:rPr>
                <w:sz w:val="28"/>
                <w:szCs w:val="28"/>
              </w:rPr>
            </w:pPr>
            <w:r w:rsidRPr="00252398">
              <w:rPr>
                <w:sz w:val="28"/>
                <w:szCs w:val="28"/>
              </w:rPr>
              <w:lastRenderedPageBreak/>
              <w:t>Общий объем финансирования мероприятий составляет 129 208 857,00 рублей, в том числе по годам:</w:t>
            </w:r>
            <w:r w:rsidRPr="00252398">
              <w:t xml:space="preserve"> </w:t>
            </w:r>
          </w:p>
          <w:p w:rsidR="00031142" w:rsidRPr="00252398" w:rsidRDefault="00031142" w:rsidP="00252398">
            <w:pPr>
              <w:pStyle w:val="ConsPlusNormal"/>
              <w:jc w:val="both"/>
              <w:rPr>
                <w:sz w:val="28"/>
                <w:szCs w:val="28"/>
              </w:rPr>
            </w:pPr>
            <w:r w:rsidRPr="00252398">
              <w:rPr>
                <w:sz w:val="28"/>
                <w:szCs w:val="28"/>
              </w:rPr>
              <w:t xml:space="preserve">2020 год – 45 318 235,00 руб.;    </w:t>
            </w:r>
          </w:p>
          <w:p w:rsidR="00031142" w:rsidRPr="00252398" w:rsidRDefault="00031142" w:rsidP="00252398">
            <w:pPr>
              <w:pStyle w:val="ConsPlusNormal"/>
              <w:jc w:val="both"/>
              <w:rPr>
                <w:sz w:val="28"/>
                <w:szCs w:val="28"/>
              </w:rPr>
            </w:pPr>
            <w:r w:rsidRPr="00252398">
              <w:rPr>
                <w:sz w:val="28"/>
                <w:szCs w:val="28"/>
              </w:rPr>
              <w:t xml:space="preserve">2021 год – 39 827 820,00 руб.; </w:t>
            </w:r>
          </w:p>
          <w:p w:rsidR="00031142" w:rsidRPr="00252398" w:rsidRDefault="00031142" w:rsidP="00252398">
            <w:pPr>
              <w:pStyle w:val="ConsPlusNormal"/>
              <w:jc w:val="both"/>
              <w:rPr>
                <w:sz w:val="28"/>
                <w:szCs w:val="28"/>
              </w:rPr>
            </w:pPr>
            <w:r w:rsidRPr="00252398">
              <w:rPr>
                <w:sz w:val="28"/>
                <w:szCs w:val="28"/>
              </w:rPr>
              <w:t xml:space="preserve">2022 год – 44 062 802,00 руб.        </w:t>
            </w:r>
          </w:p>
          <w:p w:rsidR="00031142" w:rsidRPr="00252398" w:rsidRDefault="00031142" w:rsidP="00252398">
            <w:pPr>
              <w:pStyle w:val="ConsPlusNormal"/>
              <w:jc w:val="both"/>
              <w:rPr>
                <w:sz w:val="28"/>
                <w:szCs w:val="28"/>
              </w:rPr>
            </w:pPr>
            <w:r w:rsidRPr="00252398">
              <w:rPr>
                <w:color w:val="000000"/>
                <w:sz w:val="28"/>
                <w:szCs w:val="28"/>
              </w:rPr>
              <w:lastRenderedPageBreak/>
              <w:t>в том числе</w:t>
            </w:r>
            <w:r w:rsidRPr="00252398">
              <w:rPr>
                <w:sz w:val="28"/>
                <w:szCs w:val="28"/>
              </w:rPr>
              <w:t xml:space="preserve">: </w:t>
            </w:r>
          </w:p>
          <w:p w:rsidR="00031142" w:rsidRPr="00252398" w:rsidRDefault="00031142" w:rsidP="00252398">
            <w:pPr>
              <w:pStyle w:val="ConsPlusNormal"/>
              <w:jc w:val="both"/>
              <w:rPr>
                <w:sz w:val="28"/>
                <w:szCs w:val="28"/>
              </w:rPr>
            </w:pPr>
            <w:r w:rsidRPr="00252398">
              <w:rPr>
                <w:sz w:val="28"/>
                <w:szCs w:val="28"/>
              </w:rPr>
              <w:t>средства краевого бюджета – 113 700,00 рублей, в том числе по годам:</w:t>
            </w:r>
          </w:p>
          <w:p w:rsidR="00031142" w:rsidRPr="00252398" w:rsidRDefault="00031142" w:rsidP="00252398">
            <w:pPr>
              <w:pStyle w:val="ConsPlusNormal"/>
              <w:jc w:val="both"/>
              <w:rPr>
                <w:sz w:val="28"/>
                <w:szCs w:val="28"/>
              </w:rPr>
            </w:pPr>
            <w:r w:rsidRPr="00252398">
              <w:rPr>
                <w:sz w:val="28"/>
                <w:szCs w:val="28"/>
              </w:rPr>
              <w:t xml:space="preserve">2020 год – 37 900,00 рублей;    </w:t>
            </w:r>
          </w:p>
          <w:p w:rsidR="00031142" w:rsidRPr="00252398" w:rsidRDefault="00031142" w:rsidP="00252398">
            <w:pPr>
              <w:pStyle w:val="ConsPlusNormal"/>
              <w:jc w:val="both"/>
              <w:rPr>
                <w:sz w:val="28"/>
                <w:szCs w:val="28"/>
              </w:rPr>
            </w:pPr>
            <w:r w:rsidRPr="00252398">
              <w:rPr>
                <w:sz w:val="28"/>
                <w:szCs w:val="28"/>
              </w:rPr>
              <w:t xml:space="preserve">2021 год – 37 900,00 рублей; </w:t>
            </w:r>
          </w:p>
          <w:p w:rsidR="00031142" w:rsidRPr="00252398" w:rsidRDefault="00031142" w:rsidP="00252398">
            <w:pPr>
              <w:pStyle w:val="ConsPlusNormal"/>
              <w:jc w:val="both"/>
              <w:rPr>
                <w:sz w:val="28"/>
                <w:szCs w:val="28"/>
              </w:rPr>
            </w:pPr>
            <w:r w:rsidRPr="00252398">
              <w:rPr>
                <w:sz w:val="28"/>
                <w:szCs w:val="28"/>
              </w:rPr>
              <w:t xml:space="preserve">2022 год – 37 900,00 рублей.                 </w:t>
            </w:r>
          </w:p>
          <w:p w:rsidR="00031142" w:rsidRPr="00252398" w:rsidRDefault="00031142" w:rsidP="00252398">
            <w:pPr>
              <w:pStyle w:val="ConsPlusNormal"/>
              <w:jc w:val="both"/>
              <w:rPr>
                <w:sz w:val="28"/>
                <w:szCs w:val="28"/>
              </w:rPr>
            </w:pPr>
            <w:r w:rsidRPr="00252398">
              <w:rPr>
                <w:sz w:val="28"/>
                <w:szCs w:val="28"/>
              </w:rPr>
              <w:t>средства городского бюджета – 129 095 157,00 рублей,  в том числе по годам:</w:t>
            </w:r>
          </w:p>
          <w:p w:rsidR="00031142" w:rsidRPr="00252398" w:rsidRDefault="00031142" w:rsidP="00252398">
            <w:pPr>
              <w:pStyle w:val="ConsPlusNormal"/>
              <w:ind w:firstLine="33"/>
              <w:jc w:val="both"/>
              <w:rPr>
                <w:sz w:val="28"/>
                <w:szCs w:val="28"/>
              </w:rPr>
            </w:pPr>
            <w:r w:rsidRPr="00252398">
              <w:rPr>
                <w:sz w:val="28"/>
                <w:szCs w:val="28"/>
              </w:rPr>
              <w:t xml:space="preserve">2020 год – 45 280 335,00 руб.;    </w:t>
            </w:r>
          </w:p>
          <w:p w:rsidR="00031142" w:rsidRPr="00252398" w:rsidRDefault="00031142" w:rsidP="00252398">
            <w:pPr>
              <w:pStyle w:val="ConsPlusNormal"/>
              <w:ind w:firstLine="33"/>
              <w:jc w:val="both"/>
              <w:rPr>
                <w:sz w:val="28"/>
                <w:szCs w:val="28"/>
              </w:rPr>
            </w:pPr>
            <w:r w:rsidRPr="00252398">
              <w:rPr>
                <w:sz w:val="28"/>
                <w:szCs w:val="28"/>
              </w:rPr>
              <w:t xml:space="preserve">2021 год – 39 789 920,00 руб.; </w:t>
            </w:r>
          </w:p>
          <w:p w:rsidR="00031142" w:rsidRPr="00252398" w:rsidRDefault="00031142" w:rsidP="00252398">
            <w:pPr>
              <w:pStyle w:val="ConsPlusCell"/>
              <w:ind w:firstLine="33"/>
              <w:rPr>
                <w:sz w:val="28"/>
                <w:szCs w:val="28"/>
              </w:rPr>
            </w:pPr>
            <w:r w:rsidRPr="00252398">
              <w:rPr>
                <w:sz w:val="28"/>
                <w:szCs w:val="28"/>
              </w:rPr>
              <w:t>2022 год – 44 024 902,00 руб.</w:t>
            </w:r>
          </w:p>
          <w:p w:rsidR="00031142" w:rsidRPr="00252398" w:rsidRDefault="00031142" w:rsidP="00252398">
            <w:pPr>
              <w:pStyle w:val="ConsPlusNormal"/>
              <w:jc w:val="both"/>
              <w:rPr>
                <w:sz w:val="28"/>
                <w:szCs w:val="28"/>
              </w:rPr>
            </w:pPr>
            <w:r w:rsidRPr="00252398">
              <w:rPr>
                <w:sz w:val="28"/>
                <w:szCs w:val="28"/>
              </w:rPr>
              <w:t xml:space="preserve">        </w:t>
            </w:r>
          </w:p>
        </w:tc>
      </w:tr>
    </w:tbl>
    <w:p w:rsidR="00031142" w:rsidRPr="00252398" w:rsidRDefault="00031142" w:rsidP="00031142">
      <w:pPr>
        <w:pStyle w:val="ConsPlusCell"/>
        <w:rPr>
          <w:sz w:val="28"/>
          <w:szCs w:val="28"/>
        </w:rPr>
      </w:pPr>
    </w:p>
    <w:p w:rsidR="00031142" w:rsidRPr="00252398" w:rsidRDefault="00031142" w:rsidP="00031142">
      <w:pPr>
        <w:autoSpaceDE w:val="0"/>
        <w:autoSpaceDN w:val="0"/>
        <w:adjustRightInd w:val="0"/>
        <w:spacing w:after="0" w:line="240" w:lineRule="auto"/>
        <w:ind w:firstLine="709"/>
        <w:jc w:val="center"/>
        <w:outlineLvl w:val="0"/>
        <w:rPr>
          <w:rFonts w:ascii="Arial" w:hAnsi="Arial" w:cs="Arial"/>
          <w:sz w:val="28"/>
          <w:szCs w:val="28"/>
        </w:rPr>
      </w:pPr>
      <w:r w:rsidRPr="00252398">
        <w:rPr>
          <w:rFonts w:ascii="Arial" w:hAnsi="Arial" w:cs="Arial"/>
          <w:sz w:val="28"/>
          <w:szCs w:val="28"/>
        </w:rPr>
        <w:t>2. Мероприятия подпрограммы</w:t>
      </w:r>
    </w:p>
    <w:p w:rsidR="00031142" w:rsidRPr="00252398" w:rsidRDefault="00031142" w:rsidP="00031142">
      <w:pPr>
        <w:autoSpaceDE w:val="0"/>
        <w:autoSpaceDN w:val="0"/>
        <w:adjustRightInd w:val="0"/>
        <w:spacing w:after="0" w:line="240" w:lineRule="auto"/>
        <w:ind w:firstLine="709"/>
        <w:jc w:val="center"/>
        <w:outlineLvl w:val="0"/>
        <w:rPr>
          <w:rFonts w:ascii="Arial" w:hAnsi="Arial" w:cs="Arial"/>
          <w:sz w:val="28"/>
          <w:szCs w:val="28"/>
        </w:rPr>
      </w:pPr>
    </w:p>
    <w:p w:rsidR="00031142" w:rsidRPr="00252398" w:rsidRDefault="00031142" w:rsidP="00031142">
      <w:pPr>
        <w:autoSpaceDE w:val="0"/>
        <w:autoSpaceDN w:val="0"/>
        <w:adjustRightInd w:val="0"/>
        <w:spacing w:after="0" w:line="240" w:lineRule="auto"/>
        <w:ind w:firstLine="709"/>
        <w:jc w:val="both"/>
        <w:rPr>
          <w:rFonts w:ascii="Arial" w:hAnsi="Arial" w:cs="Arial"/>
          <w:sz w:val="28"/>
          <w:szCs w:val="28"/>
        </w:rPr>
      </w:pPr>
      <w:r w:rsidRPr="00252398">
        <w:rPr>
          <w:rFonts w:ascii="Arial" w:hAnsi="Arial" w:cs="Arial"/>
          <w:sz w:val="28"/>
          <w:szCs w:val="28"/>
        </w:rPr>
        <w:t>Перечень мероприятий подпрограммы приведён в приложении № 2 к настоящей подпрограмме.</w:t>
      </w:r>
    </w:p>
    <w:p w:rsidR="00031142" w:rsidRPr="00252398" w:rsidRDefault="00031142" w:rsidP="00031142">
      <w:pPr>
        <w:autoSpaceDE w:val="0"/>
        <w:autoSpaceDN w:val="0"/>
        <w:adjustRightInd w:val="0"/>
        <w:spacing w:after="0" w:line="240" w:lineRule="auto"/>
        <w:ind w:firstLine="709"/>
        <w:jc w:val="both"/>
        <w:rPr>
          <w:rFonts w:ascii="Arial" w:hAnsi="Arial" w:cs="Arial"/>
          <w:sz w:val="28"/>
          <w:szCs w:val="28"/>
        </w:rPr>
      </w:pPr>
    </w:p>
    <w:p w:rsidR="00031142" w:rsidRPr="00252398" w:rsidRDefault="00031142" w:rsidP="00031142">
      <w:pPr>
        <w:autoSpaceDE w:val="0"/>
        <w:autoSpaceDN w:val="0"/>
        <w:adjustRightInd w:val="0"/>
        <w:spacing w:after="0" w:line="240" w:lineRule="auto"/>
        <w:ind w:firstLine="540"/>
        <w:jc w:val="center"/>
        <w:rPr>
          <w:rFonts w:ascii="Arial" w:hAnsi="Arial" w:cs="Arial"/>
          <w:sz w:val="28"/>
          <w:szCs w:val="28"/>
        </w:rPr>
      </w:pPr>
      <w:r w:rsidRPr="00252398">
        <w:rPr>
          <w:rFonts w:ascii="Arial" w:hAnsi="Arial" w:cs="Arial"/>
          <w:sz w:val="28"/>
          <w:szCs w:val="28"/>
        </w:rPr>
        <w:t>3. Механизм реализации подпрограммы</w:t>
      </w:r>
    </w:p>
    <w:p w:rsidR="00031142" w:rsidRPr="00252398" w:rsidRDefault="00031142" w:rsidP="00031142">
      <w:pPr>
        <w:autoSpaceDE w:val="0"/>
        <w:autoSpaceDN w:val="0"/>
        <w:adjustRightInd w:val="0"/>
        <w:spacing w:after="0" w:line="240" w:lineRule="auto"/>
        <w:ind w:firstLine="540"/>
        <w:jc w:val="center"/>
        <w:rPr>
          <w:rFonts w:ascii="Arial" w:hAnsi="Arial" w:cs="Arial"/>
          <w:b/>
          <w:bCs/>
          <w:sz w:val="28"/>
          <w:szCs w:val="28"/>
        </w:rPr>
      </w:pPr>
    </w:p>
    <w:p w:rsidR="00031142" w:rsidRPr="00252398" w:rsidRDefault="00031142" w:rsidP="00031142">
      <w:pPr>
        <w:autoSpaceDE w:val="0"/>
        <w:autoSpaceDN w:val="0"/>
        <w:adjustRightInd w:val="0"/>
        <w:spacing w:after="0" w:line="240" w:lineRule="auto"/>
        <w:ind w:firstLine="709"/>
        <w:jc w:val="both"/>
        <w:rPr>
          <w:rFonts w:ascii="Arial" w:hAnsi="Arial" w:cs="Arial"/>
          <w:sz w:val="28"/>
          <w:szCs w:val="28"/>
        </w:rPr>
      </w:pPr>
      <w:r w:rsidRPr="00252398">
        <w:rPr>
          <w:rFonts w:ascii="Arial" w:hAnsi="Arial" w:cs="Arial"/>
          <w:sz w:val="28"/>
          <w:szCs w:val="28"/>
        </w:rPr>
        <w:t>Финансирование подпрограммы осуществляется за счет средств местного и краевого бюджетов в соответствии со сводной бюджетной росписью.</w:t>
      </w:r>
    </w:p>
    <w:p w:rsidR="00031142" w:rsidRPr="00252398" w:rsidRDefault="00031142" w:rsidP="00031142">
      <w:pPr>
        <w:autoSpaceDE w:val="0"/>
        <w:autoSpaceDN w:val="0"/>
        <w:adjustRightInd w:val="0"/>
        <w:spacing w:after="0" w:line="240" w:lineRule="auto"/>
        <w:ind w:firstLine="709"/>
        <w:jc w:val="both"/>
        <w:rPr>
          <w:rFonts w:ascii="Arial" w:hAnsi="Arial" w:cs="Arial"/>
          <w:sz w:val="28"/>
          <w:szCs w:val="28"/>
        </w:rPr>
      </w:pPr>
      <w:r w:rsidRPr="00252398">
        <w:rPr>
          <w:rFonts w:ascii="Arial" w:hAnsi="Arial" w:cs="Arial"/>
          <w:sz w:val="28"/>
          <w:szCs w:val="28"/>
        </w:rPr>
        <w:t>Главным распорядителем средств муниципального бюджета, предусмотренных на реализацию подпрограммы, является Управление строительства и жилищно-коммунального хозяйства администрации города Канска.</w:t>
      </w:r>
    </w:p>
    <w:p w:rsidR="00031142" w:rsidRPr="00252398" w:rsidRDefault="00031142" w:rsidP="00031142">
      <w:pPr>
        <w:autoSpaceDE w:val="0"/>
        <w:autoSpaceDN w:val="0"/>
        <w:adjustRightInd w:val="0"/>
        <w:spacing w:after="0" w:line="240" w:lineRule="auto"/>
        <w:ind w:firstLine="709"/>
        <w:jc w:val="both"/>
        <w:rPr>
          <w:rFonts w:ascii="Arial" w:hAnsi="Arial" w:cs="Arial"/>
          <w:sz w:val="28"/>
          <w:szCs w:val="28"/>
        </w:rPr>
      </w:pPr>
      <w:r w:rsidRPr="00252398">
        <w:rPr>
          <w:rFonts w:ascii="Arial" w:hAnsi="Arial" w:cs="Arial"/>
          <w:sz w:val="28"/>
          <w:szCs w:val="28"/>
        </w:rPr>
        <w:t>Порядок расходования денежных средств бюджета города Канска на реализацию мероприятий подпрограммы, устанавливается нормативно-правовыми актами администрации города Канска.</w:t>
      </w:r>
    </w:p>
    <w:p w:rsidR="00031142" w:rsidRPr="00252398" w:rsidRDefault="00031142" w:rsidP="00031142">
      <w:pPr>
        <w:autoSpaceDE w:val="0"/>
        <w:autoSpaceDN w:val="0"/>
        <w:adjustRightInd w:val="0"/>
        <w:spacing w:after="0" w:line="240" w:lineRule="auto"/>
        <w:ind w:firstLine="709"/>
        <w:jc w:val="both"/>
        <w:rPr>
          <w:rFonts w:ascii="Arial" w:hAnsi="Arial" w:cs="Arial"/>
          <w:sz w:val="28"/>
          <w:szCs w:val="28"/>
        </w:rPr>
      </w:pPr>
      <w:r w:rsidRPr="00252398">
        <w:rPr>
          <w:rFonts w:ascii="Arial" w:hAnsi="Arial" w:cs="Arial"/>
          <w:sz w:val="28"/>
          <w:szCs w:val="28"/>
        </w:rPr>
        <w:t>Реализация мероприятий подпрограммы осуществляется согласно Федеральному закону 05.04.2013 № 44-ФЗ</w:t>
      </w:r>
      <w:r w:rsidRPr="00252398">
        <w:rPr>
          <w:rFonts w:ascii="Arial" w:hAnsi="Arial" w:cs="Arial"/>
          <w:b/>
          <w:bCs/>
          <w:sz w:val="28"/>
        </w:rPr>
        <w:t xml:space="preserve"> </w:t>
      </w:r>
      <w:r w:rsidRPr="00252398">
        <w:rPr>
          <w:rFonts w:ascii="Arial" w:hAnsi="Arial" w:cs="Arial"/>
          <w:sz w:val="28"/>
          <w:szCs w:val="28"/>
        </w:rPr>
        <w:t xml:space="preserve">«О контрактной системе в сфере закупок товаров, работ, услуг для обеспечения государственных и муниципальных нужд» посредством заключения муниципальных контрактов на поставки товаров, выполнение работ, оказание услуг, предоставление средств субсидий, в случаях, установленных действующим законодательством Российской Федерации. </w:t>
      </w:r>
    </w:p>
    <w:p w:rsidR="00031142" w:rsidRPr="00252398" w:rsidRDefault="00031142" w:rsidP="00031142">
      <w:pPr>
        <w:spacing w:after="0" w:line="240" w:lineRule="auto"/>
        <w:ind w:firstLine="709"/>
        <w:jc w:val="both"/>
        <w:rPr>
          <w:rFonts w:ascii="Arial" w:hAnsi="Arial" w:cs="Arial"/>
          <w:sz w:val="28"/>
          <w:szCs w:val="28"/>
        </w:rPr>
      </w:pPr>
      <w:r w:rsidRPr="00252398">
        <w:rPr>
          <w:rFonts w:ascii="Arial" w:hAnsi="Arial" w:cs="Arial"/>
          <w:sz w:val="28"/>
          <w:szCs w:val="28"/>
        </w:rPr>
        <w:t>Подпрограмма носит социальный характер, основным критерием эффективности которой является достижение максимального уровня создания благоприятной среды для жителей города Канска.</w:t>
      </w:r>
    </w:p>
    <w:p w:rsidR="00031142" w:rsidRPr="00252398" w:rsidRDefault="00031142" w:rsidP="00031142">
      <w:pPr>
        <w:autoSpaceDE w:val="0"/>
        <w:autoSpaceDN w:val="0"/>
        <w:adjustRightInd w:val="0"/>
        <w:spacing w:after="0" w:line="240" w:lineRule="auto"/>
        <w:jc w:val="both"/>
        <w:rPr>
          <w:rFonts w:ascii="Arial" w:hAnsi="Arial" w:cs="Arial"/>
          <w:sz w:val="28"/>
          <w:szCs w:val="28"/>
        </w:rPr>
      </w:pPr>
    </w:p>
    <w:p w:rsidR="00031142" w:rsidRPr="00252398" w:rsidRDefault="00031142" w:rsidP="00031142">
      <w:pPr>
        <w:autoSpaceDE w:val="0"/>
        <w:autoSpaceDN w:val="0"/>
        <w:adjustRightInd w:val="0"/>
        <w:spacing w:after="0" w:line="240" w:lineRule="auto"/>
        <w:ind w:firstLine="709"/>
        <w:jc w:val="center"/>
        <w:rPr>
          <w:rFonts w:ascii="Arial" w:hAnsi="Arial" w:cs="Arial"/>
          <w:sz w:val="28"/>
          <w:szCs w:val="28"/>
        </w:rPr>
      </w:pPr>
      <w:r w:rsidRPr="00252398">
        <w:rPr>
          <w:rFonts w:ascii="Arial" w:hAnsi="Arial" w:cs="Arial"/>
          <w:sz w:val="28"/>
          <w:szCs w:val="28"/>
        </w:rPr>
        <w:t>4. Управление подпрограммой и контроль за исполнением</w:t>
      </w:r>
    </w:p>
    <w:p w:rsidR="00031142" w:rsidRPr="00252398" w:rsidRDefault="00031142" w:rsidP="00031142">
      <w:pPr>
        <w:autoSpaceDE w:val="0"/>
        <w:autoSpaceDN w:val="0"/>
        <w:adjustRightInd w:val="0"/>
        <w:spacing w:after="0" w:line="240" w:lineRule="auto"/>
        <w:ind w:firstLine="709"/>
        <w:jc w:val="center"/>
        <w:rPr>
          <w:rFonts w:ascii="Arial" w:hAnsi="Arial" w:cs="Arial"/>
          <w:b/>
          <w:bCs/>
          <w:sz w:val="28"/>
          <w:szCs w:val="28"/>
        </w:rPr>
      </w:pPr>
    </w:p>
    <w:p w:rsidR="00031142" w:rsidRPr="00252398" w:rsidRDefault="00031142" w:rsidP="00031142">
      <w:pPr>
        <w:pStyle w:val="ConsPlusNormal10"/>
        <w:ind w:firstLine="709"/>
        <w:jc w:val="both"/>
        <w:rPr>
          <w:sz w:val="28"/>
          <w:szCs w:val="28"/>
        </w:rPr>
      </w:pPr>
      <w:r w:rsidRPr="00252398">
        <w:rPr>
          <w:sz w:val="28"/>
          <w:szCs w:val="28"/>
        </w:rPr>
        <w:t xml:space="preserve">Организацию управления подпрограммой осуществляет Управление строительства и жилищно-коммунального хозяйства администрации города Канска. </w:t>
      </w:r>
    </w:p>
    <w:p w:rsidR="00031142" w:rsidRPr="00252398" w:rsidRDefault="00031142" w:rsidP="00031142">
      <w:pPr>
        <w:pStyle w:val="ConsPlusNormal10"/>
        <w:ind w:firstLine="709"/>
        <w:jc w:val="both"/>
        <w:rPr>
          <w:sz w:val="28"/>
          <w:szCs w:val="28"/>
        </w:rPr>
      </w:pPr>
      <w:r w:rsidRPr="00252398">
        <w:rPr>
          <w:sz w:val="28"/>
          <w:szCs w:val="28"/>
        </w:rPr>
        <w:t>Управление несет ответственность за реализацию подпрограмм и достижение конечных результатов.</w:t>
      </w:r>
    </w:p>
    <w:p w:rsidR="00031142" w:rsidRPr="00252398" w:rsidRDefault="00031142" w:rsidP="00031142">
      <w:pPr>
        <w:autoSpaceDE w:val="0"/>
        <w:autoSpaceDN w:val="0"/>
        <w:adjustRightInd w:val="0"/>
        <w:ind w:firstLine="709"/>
        <w:jc w:val="both"/>
        <w:rPr>
          <w:rFonts w:ascii="Arial" w:hAnsi="Arial" w:cs="Arial"/>
          <w:sz w:val="28"/>
          <w:szCs w:val="28"/>
        </w:rPr>
      </w:pPr>
      <w:r w:rsidRPr="00252398">
        <w:rPr>
          <w:rFonts w:ascii="Arial" w:hAnsi="Arial" w:cs="Arial"/>
          <w:sz w:val="28"/>
          <w:szCs w:val="28"/>
        </w:rPr>
        <w:lastRenderedPageBreak/>
        <w:t>Обеспечение целевого расходования бюджетных средств осуществляется Управлением строительства и жилищно-коммунального хозяйства администрации города Канска, являющимся главным распорядителем средств городского бюджета, а также МКУ «Служба заказчика» являющимся подведомственным учреждением Управления и получателем бюджетных средств.</w:t>
      </w:r>
    </w:p>
    <w:p w:rsidR="00031142" w:rsidRPr="00252398" w:rsidRDefault="00031142" w:rsidP="00031142">
      <w:pPr>
        <w:autoSpaceDE w:val="0"/>
        <w:autoSpaceDN w:val="0"/>
        <w:adjustRightInd w:val="0"/>
        <w:spacing w:after="0"/>
        <w:ind w:firstLine="709"/>
        <w:jc w:val="both"/>
        <w:rPr>
          <w:rFonts w:ascii="Arial" w:hAnsi="Arial" w:cs="Arial"/>
          <w:sz w:val="28"/>
          <w:szCs w:val="28"/>
        </w:rPr>
      </w:pPr>
      <w:r w:rsidRPr="00252398">
        <w:rPr>
          <w:rFonts w:ascii="Arial" w:hAnsi="Arial" w:cs="Arial"/>
          <w:sz w:val="28"/>
          <w:szCs w:val="28"/>
        </w:rPr>
        <w:t>Контроль за ходом реализации подпрограммы осуществляется путем составления отчетов.</w:t>
      </w:r>
    </w:p>
    <w:p w:rsidR="00031142" w:rsidRPr="00252398" w:rsidRDefault="00031142" w:rsidP="00031142">
      <w:pPr>
        <w:autoSpaceDE w:val="0"/>
        <w:autoSpaceDN w:val="0"/>
        <w:adjustRightInd w:val="0"/>
        <w:spacing w:after="0" w:line="240" w:lineRule="auto"/>
        <w:ind w:firstLine="708"/>
        <w:jc w:val="both"/>
        <w:rPr>
          <w:rFonts w:ascii="Arial" w:hAnsi="Arial" w:cs="Arial"/>
          <w:sz w:val="28"/>
          <w:szCs w:val="28"/>
        </w:rPr>
      </w:pPr>
      <w:r w:rsidRPr="00252398">
        <w:rPr>
          <w:rFonts w:ascii="Arial" w:hAnsi="Arial" w:cs="Arial"/>
          <w:sz w:val="28"/>
          <w:szCs w:val="28"/>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031142" w:rsidRPr="00252398" w:rsidRDefault="00031142" w:rsidP="00031142">
      <w:pPr>
        <w:autoSpaceDE w:val="0"/>
        <w:autoSpaceDN w:val="0"/>
        <w:adjustRightInd w:val="0"/>
        <w:spacing w:after="0" w:line="240" w:lineRule="auto"/>
        <w:ind w:firstLine="709"/>
        <w:rPr>
          <w:rFonts w:ascii="Arial" w:hAnsi="Arial" w:cs="Arial"/>
          <w:sz w:val="28"/>
          <w:szCs w:val="28"/>
        </w:rPr>
      </w:pPr>
      <w:r w:rsidRPr="00252398">
        <w:rPr>
          <w:rFonts w:ascii="Arial" w:hAnsi="Arial" w:cs="Arial"/>
          <w:sz w:val="28"/>
          <w:szCs w:val="28"/>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031142" w:rsidRPr="00252398" w:rsidRDefault="00031142" w:rsidP="00031142">
      <w:pPr>
        <w:autoSpaceDE w:val="0"/>
        <w:autoSpaceDN w:val="0"/>
        <w:adjustRightInd w:val="0"/>
        <w:spacing w:after="0" w:line="240" w:lineRule="auto"/>
        <w:rPr>
          <w:rFonts w:ascii="Arial" w:hAnsi="Arial" w:cs="Arial"/>
          <w:sz w:val="28"/>
          <w:szCs w:val="28"/>
          <w:lang w:eastAsia="ru-RU"/>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sectPr w:rsidR="00031142" w:rsidRPr="00252398" w:rsidSect="00252398">
          <w:pgSz w:w="11906" w:h="16838"/>
          <w:pgMar w:top="567" w:right="566" w:bottom="567" w:left="1133" w:header="0" w:footer="0" w:gutter="0"/>
          <w:cols w:space="720"/>
          <w:noEndnote/>
          <w:docGrid w:linePitch="299"/>
        </w:sectPr>
      </w:pPr>
    </w:p>
    <w:tbl>
      <w:tblPr>
        <w:tblW w:w="15164" w:type="dxa"/>
        <w:tblInd w:w="108" w:type="dxa"/>
        <w:tblLook w:val="04A0"/>
      </w:tblPr>
      <w:tblGrid>
        <w:gridCol w:w="550"/>
        <w:gridCol w:w="5320"/>
        <w:gridCol w:w="1240"/>
        <w:gridCol w:w="1600"/>
        <w:gridCol w:w="1776"/>
        <w:gridCol w:w="1556"/>
        <w:gridCol w:w="1736"/>
        <w:gridCol w:w="1736"/>
      </w:tblGrid>
      <w:tr w:rsidR="00031142" w:rsidRPr="00031142" w:rsidTr="00031142">
        <w:trPr>
          <w:trHeight w:val="255"/>
        </w:trPr>
        <w:tc>
          <w:tcPr>
            <w:tcW w:w="40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32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24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60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576" w:type="dxa"/>
            <w:tcBorders>
              <w:top w:val="nil"/>
              <w:left w:val="nil"/>
              <w:bottom w:val="nil"/>
              <w:right w:val="nil"/>
            </w:tcBorders>
            <w:shd w:val="clear" w:color="auto" w:fill="auto"/>
            <w:noWrap/>
            <w:vAlign w:val="bottom"/>
            <w:hideMark/>
          </w:tcPr>
          <w:p w:rsidR="00031142" w:rsidRPr="00031142" w:rsidRDefault="00EF6FC8" w:rsidP="00031142">
            <w:pPr>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w:pict>
                <v:shape id="Надпись 3" o:spid="_x0000_s1028" type="#_x0000_t202" style="position:absolute;margin-left:4.5pt;margin-top:8.25pt;width:318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PHEQIAAOQDAAAOAAAAZHJzL2Uyb0RvYy54bWysU82O0zAQviPxDpbvNG1WLSVqugKWRUgL&#10;i7TwAFPHaSwcj7HdJj1y5xV4Bw4cuPEK3Tdi7P5sBDfExfJ4Zr6Z75vx4rJvNdtK5xWakk9GY86k&#10;EVgpsy75xw/XT+ac+QCmAo1GlnwnPb9cPn606Gwhc2xQV9IxAjG+6GzJmxBskWVeNLIFP0IrDTlr&#10;dC0EMt06qxx0hN7qLB+PZ1mHrrIOhfSeXq8OTr5M+HUtRbitay8D0yWn3kI6XTpX8cyWCyjWDmyj&#10;xLEN+IcuWlCGip6hriAA2zj1F1SrhEOPdRgJbDOsayVk4kBsJuM/2Nw1YGXiQuJ4e5bJ/z9Y8W77&#10;3jFVlfyCMwMtjWj/bf99/2P/a//z/sv9V3YRNeqsLyj0zlJw6F9gT7NOfL29QfHJM4MvGzBr+dw5&#10;7BoJFfU4iZnZIPWA4yPIqnuLFRWDTcAE1NeujQKSJIzQaVa783xkH5igx3w2fzqe5pwJ8s2nY5Is&#10;lYDilG2dD68ltixeSu5o/gkdtjc+xG6gOIXEYgavldZpB7RhXcmfTfNpShh4HG5MlWIir1fHewCl&#10;D3fC1CaiybRvx0KRdmR64Bz6VZ9Uzk9qrrDakQ70dcItHbVGKi+0spx1tI4l95834CRn+o0hLYnq&#10;LO7v0HBDYzU0wIgGacsDZxvr1LohLR6mQauUlDiufdzVoZ1m9vA5l78BAAD//wMAUEsDBBQABgAI&#10;AAAAIQB1p9Vb3AAAAAgBAAAPAAAAZHJzL2Rvd25yZXYueG1sTI/NTsMwEITvSLyDtUjcqA0iEYQ4&#10;FSBVohIXSsTZjZc44J8odlqTp2c50eN+M5qdqdfZWXbAKQ7BS7heCWDou6AH30to3zdXd8BiUl4r&#10;GzxK+MEI6+b8rFaVDkf/hodd6hmF+FgpCSalseI8dgadiqswoiftM0xOJTqnnutJHSncWX4jRMmd&#10;Gjx9MGrEZ4Pd9252Epb29ePrBcdlW8wbu12ySe1TlvLyIj8+AEuY078Z/upTdWio0z7MXkdmJdzT&#10;kkS4LICRXN4WBPYECiGANzU/HdD8AgAA//8DAFBLAQItABQABgAIAAAAIQC2gziS/gAAAOEBAAAT&#10;AAAAAAAAAAAAAAAAAAAAAABbQ29udGVudF9UeXBlc10ueG1sUEsBAi0AFAAGAAgAAAAhADj9If/W&#10;AAAAlAEAAAsAAAAAAAAAAAAAAAAALwEAAF9yZWxzLy5yZWxzUEsBAi0AFAAGAAgAAAAhANhgc8cR&#10;AgAA5AMAAA4AAAAAAAAAAAAAAAAALgIAAGRycy9lMm9Eb2MueG1sUEsBAi0AFAAGAAgAAAAhAHWn&#10;1VvcAAAACAEAAA8AAAAAAAAAAAAAAAAAawQAAGRycy9kb3ducmV2LnhtbFBLBQYAAAAABAAEAPMA&#10;AAB0BQAAAAA=&#10;" filled="f" stroked="f">
                  <v:stroke joinstyle="round"/>
                  <v:textbox inset=".56mm,.56mm,.56mm,.56mm">
                    <w:txbxContent>
                      <w:p w:rsidR="00252398" w:rsidRDefault="00252398" w:rsidP="00031142">
                        <w:pPr>
                          <w:rPr>
                            <w:sz w:val="24"/>
                            <w:szCs w:val="24"/>
                          </w:rPr>
                        </w:pPr>
                        <w:r>
                          <w:rPr>
                            <w:color w:val="000000"/>
                            <w:sz w:val="20"/>
                            <w:szCs w:val="20"/>
                          </w:rPr>
                          <w:t xml:space="preserve">Приложение </w:t>
                        </w:r>
                        <w:r>
                          <w:rPr>
                            <w:color w:val="000000"/>
                            <w:sz w:val="20"/>
                            <w:szCs w:val="20"/>
                            <w:lang w:val="en-US"/>
                          </w:rPr>
                          <w:t>N</w:t>
                        </w:r>
                        <w:r w:rsidRPr="00031142">
                          <w:rPr>
                            <w:color w:val="000000"/>
                            <w:sz w:val="20"/>
                            <w:szCs w:val="20"/>
                          </w:rPr>
                          <w:t xml:space="preserve"> 1</w:t>
                        </w:r>
                      </w:p>
                      <w:p w:rsidR="00252398" w:rsidRDefault="00252398" w:rsidP="00031142">
                        <w:r>
                          <w:rPr>
                            <w:color w:val="000000"/>
                            <w:sz w:val="20"/>
                            <w:szCs w:val="20"/>
                          </w:rPr>
                          <w:t xml:space="preserve">к </w:t>
                        </w:r>
                        <w:r>
                          <w:rPr>
                            <w:color w:val="000000"/>
                          </w:rPr>
                          <w:t>подпрограмме</w:t>
                        </w:r>
                        <w:r>
                          <w:rPr>
                            <w:color w:val="000000"/>
                            <w:sz w:val="20"/>
                            <w:szCs w:val="20"/>
                          </w:rPr>
                          <w:t xml:space="preserve"> «Благоустройство города»    </w:t>
                        </w:r>
                      </w:p>
                    </w:txbxContent>
                  </v:textbox>
                </v:shape>
              </w:pict>
            </w:r>
          </w:p>
          <w:tbl>
            <w:tblPr>
              <w:tblW w:w="0" w:type="auto"/>
              <w:tblCellSpacing w:w="0" w:type="dxa"/>
              <w:tblCellMar>
                <w:left w:w="0" w:type="dxa"/>
                <w:right w:w="0" w:type="dxa"/>
              </w:tblCellMar>
              <w:tblLook w:val="04A0"/>
            </w:tblPr>
            <w:tblGrid>
              <w:gridCol w:w="1560"/>
            </w:tblGrid>
            <w:tr w:rsidR="00031142" w:rsidRPr="00031142">
              <w:trPr>
                <w:trHeight w:val="255"/>
                <w:tblCellSpacing w:w="0" w:type="dxa"/>
              </w:trPr>
              <w:tc>
                <w:tcPr>
                  <w:tcW w:w="156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r>
          </w:tbl>
          <w:p w:rsidR="00031142" w:rsidRPr="00031142" w:rsidRDefault="00031142" w:rsidP="00031142">
            <w:pPr>
              <w:spacing w:after="0" w:line="240" w:lineRule="auto"/>
              <w:rPr>
                <w:rFonts w:ascii="Arial" w:eastAsia="Times New Roman" w:hAnsi="Arial" w:cs="Arial"/>
                <w:sz w:val="20"/>
                <w:szCs w:val="20"/>
                <w:lang w:eastAsia="ru-RU"/>
              </w:rPr>
            </w:pPr>
          </w:p>
        </w:tc>
        <w:tc>
          <w:tcPr>
            <w:tcW w:w="155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73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73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r>
      <w:tr w:rsidR="00031142" w:rsidRPr="00031142" w:rsidTr="00031142">
        <w:trPr>
          <w:trHeight w:val="255"/>
        </w:trPr>
        <w:tc>
          <w:tcPr>
            <w:tcW w:w="40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32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24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60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57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55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73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73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r>
      <w:tr w:rsidR="00031142" w:rsidRPr="00031142" w:rsidTr="00031142">
        <w:trPr>
          <w:trHeight w:val="255"/>
        </w:trPr>
        <w:tc>
          <w:tcPr>
            <w:tcW w:w="40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32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24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60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57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55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73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73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r>
      <w:tr w:rsidR="00031142" w:rsidRPr="00031142" w:rsidTr="00031142">
        <w:trPr>
          <w:trHeight w:val="255"/>
        </w:trPr>
        <w:tc>
          <w:tcPr>
            <w:tcW w:w="40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32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24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60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57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55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73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73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r>
      <w:tr w:rsidR="00031142" w:rsidRPr="00031142" w:rsidTr="00031142">
        <w:trPr>
          <w:trHeight w:val="255"/>
        </w:trPr>
        <w:tc>
          <w:tcPr>
            <w:tcW w:w="40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32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24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60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57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55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73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73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r>
      <w:tr w:rsidR="00031142" w:rsidRPr="00031142" w:rsidTr="00031142">
        <w:trPr>
          <w:trHeight w:val="255"/>
        </w:trPr>
        <w:tc>
          <w:tcPr>
            <w:tcW w:w="40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32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24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600"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57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55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73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73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r>
      <w:tr w:rsidR="00031142" w:rsidRPr="00031142" w:rsidTr="00031142">
        <w:trPr>
          <w:trHeight w:val="675"/>
        </w:trPr>
        <w:tc>
          <w:tcPr>
            <w:tcW w:w="400" w:type="dxa"/>
            <w:tcBorders>
              <w:top w:val="nil"/>
              <w:left w:val="nil"/>
              <w:bottom w:val="nil"/>
              <w:right w:val="nil"/>
            </w:tcBorders>
            <w:shd w:val="clear" w:color="auto" w:fill="auto"/>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4764" w:type="dxa"/>
            <w:gridSpan w:val="7"/>
            <w:tcBorders>
              <w:top w:val="nil"/>
              <w:left w:val="nil"/>
              <w:bottom w:val="nil"/>
              <w:right w:val="nil"/>
            </w:tcBorders>
            <w:shd w:val="clear" w:color="auto" w:fill="auto"/>
            <w:vAlign w:val="center"/>
            <w:hideMark/>
          </w:tcPr>
          <w:p w:rsidR="00031142" w:rsidRPr="00031142" w:rsidRDefault="00031142" w:rsidP="00031142">
            <w:pPr>
              <w:spacing w:after="0" w:line="240" w:lineRule="auto"/>
              <w:jc w:val="center"/>
              <w:rPr>
                <w:rFonts w:ascii="Arial" w:eastAsia="Times New Roman" w:hAnsi="Arial" w:cs="Arial"/>
                <w:sz w:val="24"/>
                <w:szCs w:val="24"/>
                <w:lang w:eastAsia="ru-RU"/>
              </w:rPr>
            </w:pPr>
            <w:r w:rsidRPr="00031142">
              <w:rPr>
                <w:rFonts w:ascii="Arial" w:eastAsia="Times New Roman" w:hAnsi="Arial" w:cs="Arial"/>
                <w:sz w:val="24"/>
                <w:szCs w:val="24"/>
                <w:lang w:eastAsia="ru-RU"/>
              </w:rPr>
              <w:t xml:space="preserve">Перечень </w:t>
            </w:r>
            <w:r w:rsidRPr="00031142">
              <w:rPr>
                <w:rFonts w:ascii="Arial" w:eastAsia="Times New Roman" w:hAnsi="Arial" w:cs="Arial"/>
                <w:sz w:val="24"/>
                <w:szCs w:val="24"/>
                <w:lang w:eastAsia="ru-RU"/>
              </w:rPr>
              <w:br/>
              <w:t>и значения показателей результативности подпрограммы</w:t>
            </w:r>
          </w:p>
        </w:tc>
      </w:tr>
      <w:tr w:rsidR="00031142" w:rsidRPr="00031142" w:rsidTr="00031142">
        <w:trPr>
          <w:trHeight w:val="315"/>
        </w:trPr>
        <w:tc>
          <w:tcPr>
            <w:tcW w:w="400" w:type="dxa"/>
            <w:tcBorders>
              <w:top w:val="nil"/>
              <w:left w:val="nil"/>
              <w:bottom w:val="nil"/>
              <w:right w:val="nil"/>
            </w:tcBorders>
            <w:shd w:val="clear" w:color="auto" w:fill="auto"/>
            <w:hideMark/>
          </w:tcPr>
          <w:p w:rsidR="00031142" w:rsidRPr="00031142" w:rsidRDefault="00031142" w:rsidP="00031142">
            <w:pPr>
              <w:spacing w:after="0" w:line="240" w:lineRule="auto"/>
              <w:jc w:val="center"/>
              <w:rPr>
                <w:rFonts w:ascii="Arial" w:eastAsia="Times New Roman" w:hAnsi="Arial" w:cs="Arial"/>
                <w:sz w:val="24"/>
                <w:szCs w:val="24"/>
                <w:lang w:eastAsia="ru-RU"/>
              </w:rPr>
            </w:pPr>
          </w:p>
        </w:tc>
        <w:tc>
          <w:tcPr>
            <w:tcW w:w="5320" w:type="dxa"/>
            <w:tcBorders>
              <w:top w:val="nil"/>
              <w:left w:val="nil"/>
              <w:bottom w:val="nil"/>
              <w:right w:val="nil"/>
            </w:tcBorders>
            <w:shd w:val="clear" w:color="auto" w:fill="auto"/>
            <w:hideMark/>
          </w:tcPr>
          <w:p w:rsidR="00031142" w:rsidRPr="00031142" w:rsidRDefault="00031142" w:rsidP="00031142">
            <w:pPr>
              <w:spacing w:after="0" w:line="240" w:lineRule="auto"/>
              <w:jc w:val="center"/>
              <w:rPr>
                <w:rFonts w:ascii="Arial" w:eastAsia="Times New Roman" w:hAnsi="Arial" w:cs="Arial"/>
                <w:sz w:val="20"/>
                <w:szCs w:val="20"/>
                <w:lang w:eastAsia="ru-RU"/>
              </w:rPr>
            </w:pPr>
          </w:p>
        </w:tc>
        <w:tc>
          <w:tcPr>
            <w:tcW w:w="1240" w:type="dxa"/>
            <w:tcBorders>
              <w:top w:val="nil"/>
              <w:left w:val="nil"/>
              <w:bottom w:val="nil"/>
              <w:right w:val="nil"/>
            </w:tcBorders>
            <w:shd w:val="clear" w:color="auto" w:fill="auto"/>
            <w:hideMark/>
          </w:tcPr>
          <w:p w:rsidR="00031142" w:rsidRPr="00031142" w:rsidRDefault="00031142" w:rsidP="00031142">
            <w:pPr>
              <w:spacing w:after="0" w:line="240" w:lineRule="auto"/>
              <w:jc w:val="center"/>
              <w:rPr>
                <w:rFonts w:ascii="Arial" w:eastAsia="Times New Roman" w:hAnsi="Arial" w:cs="Arial"/>
                <w:sz w:val="20"/>
                <w:szCs w:val="20"/>
                <w:lang w:eastAsia="ru-RU"/>
              </w:rPr>
            </w:pPr>
          </w:p>
        </w:tc>
        <w:tc>
          <w:tcPr>
            <w:tcW w:w="1600" w:type="dxa"/>
            <w:tcBorders>
              <w:top w:val="nil"/>
              <w:left w:val="nil"/>
              <w:bottom w:val="nil"/>
              <w:right w:val="nil"/>
            </w:tcBorders>
            <w:shd w:val="clear" w:color="auto" w:fill="auto"/>
            <w:hideMark/>
          </w:tcPr>
          <w:p w:rsidR="00031142" w:rsidRPr="00031142" w:rsidRDefault="00031142" w:rsidP="00031142">
            <w:pPr>
              <w:spacing w:after="0" w:line="240" w:lineRule="auto"/>
              <w:jc w:val="center"/>
              <w:rPr>
                <w:rFonts w:ascii="Arial" w:eastAsia="Times New Roman" w:hAnsi="Arial" w:cs="Arial"/>
                <w:sz w:val="20"/>
                <w:szCs w:val="20"/>
                <w:lang w:eastAsia="ru-RU"/>
              </w:rPr>
            </w:pPr>
          </w:p>
        </w:tc>
        <w:tc>
          <w:tcPr>
            <w:tcW w:w="1576" w:type="dxa"/>
            <w:tcBorders>
              <w:top w:val="nil"/>
              <w:left w:val="nil"/>
              <w:bottom w:val="nil"/>
              <w:right w:val="nil"/>
            </w:tcBorders>
            <w:shd w:val="clear" w:color="auto" w:fill="auto"/>
            <w:hideMark/>
          </w:tcPr>
          <w:p w:rsidR="00031142" w:rsidRPr="00031142" w:rsidRDefault="00031142" w:rsidP="00031142">
            <w:pPr>
              <w:spacing w:after="0" w:line="240" w:lineRule="auto"/>
              <w:jc w:val="center"/>
              <w:rPr>
                <w:rFonts w:ascii="Arial" w:eastAsia="Times New Roman" w:hAnsi="Arial" w:cs="Arial"/>
                <w:sz w:val="20"/>
                <w:szCs w:val="20"/>
                <w:lang w:eastAsia="ru-RU"/>
              </w:rPr>
            </w:pPr>
          </w:p>
        </w:tc>
        <w:tc>
          <w:tcPr>
            <w:tcW w:w="1556" w:type="dxa"/>
            <w:tcBorders>
              <w:top w:val="nil"/>
              <w:left w:val="nil"/>
              <w:bottom w:val="nil"/>
              <w:right w:val="nil"/>
            </w:tcBorders>
            <w:shd w:val="clear" w:color="auto" w:fill="auto"/>
            <w:hideMark/>
          </w:tcPr>
          <w:p w:rsidR="00031142" w:rsidRPr="00031142" w:rsidRDefault="00031142" w:rsidP="00031142">
            <w:pPr>
              <w:spacing w:after="0" w:line="240" w:lineRule="auto"/>
              <w:jc w:val="center"/>
              <w:rPr>
                <w:rFonts w:ascii="Arial" w:eastAsia="Times New Roman" w:hAnsi="Arial" w:cs="Arial"/>
                <w:sz w:val="20"/>
                <w:szCs w:val="20"/>
                <w:lang w:eastAsia="ru-RU"/>
              </w:rPr>
            </w:pPr>
          </w:p>
        </w:tc>
        <w:tc>
          <w:tcPr>
            <w:tcW w:w="173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jc w:val="center"/>
              <w:rPr>
                <w:rFonts w:ascii="Arial" w:eastAsia="Times New Roman" w:hAnsi="Arial" w:cs="Arial"/>
                <w:sz w:val="20"/>
                <w:szCs w:val="20"/>
                <w:lang w:eastAsia="ru-RU"/>
              </w:rPr>
            </w:pPr>
          </w:p>
        </w:tc>
        <w:tc>
          <w:tcPr>
            <w:tcW w:w="1736" w:type="dxa"/>
            <w:tcBorders>
              <w:top w:val="nil"/>
              <w:left w:val="nil"/>
              <w:bottom w:val="nil"/>
              <w:right w:val="nil"/>
            </w:tcBorders>
            <w:shd w:val="clear" w:color="auto" w:fill="auto"/>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p>
        </w:tc>
      </w:tr>
      <w:tr w:rsidR="00031142" w:rsidRPr="00031142" w:rsidTr="00031142">
        <w:trPr>
          <w:trHeight w:val="465"/>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xml:space="preserve">№  </w:t>
            </w:r>
            <w:r w:rsidRPr="00031142">
              <w:rPr>
                <w:rFonts w:ascii="Arial" w:eastAsia="Times New Roman" w:hAnsi="Arial" w:cs="Arial"/>
                <w:sz w:val="20"/>
                <w:szCs w:val="20"/>
                <w:lang w:eastAsia="ru-RU"/>
              </w:rPr>
              <w:br/>
              <w:t>п/п</w:t>
            </w:r>
          </w:p>
        </w:tc>
        <w:tc>
          <w:tcPr>
            <w:tcW w:w="53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xml:space="preserve">Цель,    </w:t>
            </w:r>
            <w:r w:rsidRPr="00031142">
              <w:rPr>
                <w:rFonts w:ascii="Arial" w:eastAsia="Times New Roman" w:hAnsi="Arial" w:cs="Arial"/>
                <w:sz w:val="20"/>
                <w:szCs w:val="20"/>
                <w:lang w:eastAsia="ru-RU"/>
              </w:rPr>
              <w:br/>
              <w:t>показатели результативности</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Ед.</w:t>
            </w:r>
            <w:r w:rsidRPr="00031142">
              <w:rPr>
                <w:rFonts w:ascii="Arial" w:eastAsia="Times New Roman" w:hAnsi="Arial" w:cs="Arial"/>
                <w:sz w:val="20"/>
                <w:szCs w:val="20"/>
                <w:lang w:eastAsia="ru-RU"/>
              </w:rPr>
              <w:br/>
              <w:t>Изм.</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xml:space="preserve">Источник </w:t>
            </w:r>
            <w:r w:rsidRPr="00031142">
              <w:rPr>
                <w:rFonts w:ascii="Arial" w:eastAsia="Times New Roman" w:hAnsi="Arial" w:cs="Arial"/>
                <w:sz w:val="20"/>
                <w:szCs w:val="20"/>
                <w:lang w:eastAsia="ru-RU"/>
              </w:rPr>
              <w:br/>
              <w:t>информации</w:t>
            </w:r>
          </w:p>
        </w:tc>
        <w:tc>
          <w:tcPr>
            <w:tcW w:w="6604" w:type="dxa"/>
            <w:gridSpan w:val="4"/>
            <w:tcBorders>
              <w:top w:val="single" w:sz="4" w:space="0" w:color="auto"/>
              <w:left w:val="single" w:sz="4" w:space="0" w:color="auto"/>
              <w:bottom w:val="single" w:sz="4" w:space="0" w:color="auto"/>
              <w:right w:val="single" w:sz="4" w:space="0" w:color="auto"/>
            </w:tcBorders>
            <w:shd w:val="clear" w:color="auto" w:fill="auto"/>
            <w:hideMark/>
          </w:tcPr>
          <w:p w:rsidR="00031142" w:rsidRPr="00031142" w:rsidRDefault="00031142" w:rsidP="00031142">
            <w:pPr>
              <w:spacing w:after="0" w:line="240" w:lineRule="auto"/>
              <w:jc w:val="center"/>
              <w:rPr>
                <w:rFonts w:ascii="Arial" w:eastAsia="Times New Roman" w:hAnsi="Arial" w:cs="Arial"/>
                <w:sz w:val="24"/>
                <w:szCs w:val="24"/>
                <w:lang w:eastAsia="ru-RU"/>
              </w:rPr>
            </w:pPr>
            <w:r w:rsidRPr="00031142">
              <w:rPr>
                <w:rFonts w:ascii="Arial" w:eastAsia="Times New Roman" w:hAnsi="Arial" w:cs="Arial"/>
                <w:sz w:val="24"/>
                <w:szCs w:val="24"/>
                <w:lang w:eastAsia="ru-RU"/>
              </w:rPr>
              <w:t>годы реализации подпрограммы</w:t>
            </w:r>
          </w:p>
        </w:tc>
      </w:tr>
      <w:tr w:rsidR="00031142" w:rsidRPr="00031142" w:rsidTr="00031142">
        <w:trPr>
          <w:trHeight w:val="1110"/>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320" w:type="dxa"/>
            <w:vMerge/>
            <w:tcBorders>
              <w:top w:val="single" w:sz="4" w:space="0" w:color="auto"/>
              <w:left w:val="single" w:sz="4" w:space="0" w:color="auto"/>
              <w:bottom w:val="single" w:sz="4" w:space="0" w:color="000000"/>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576" w:type="dxa"/>
            <w:tcBorders>
              <w:top w:val="nil"/>
              <w:left w:val="nil"/>
              <w:bottom w:val="single" w:sz="4" w:space="0" w:color="auto"/>
              <w:right w:val="single" w:sz="4" w:space="0" w:color="auto"/>
            </w:tcBorders>
            <w:shd w:val="clear" w:color="auto" w:fill="auto"/>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2019</w:t>
            </w:r>
          </w:p>
        </w:tc>
        <w:tc>
          <w:tcPr>
            <w:tcW w:w="1556" w:type="dxa"/>
            <w:tcBorders>
              <w:top w:val="nil"/>
              <w:left w:val="nil"/>
              <w:bottom w:val="single" w:sz="4" w:space="0" w:color="auto"/>
              <w:right w:val="single" w:sz="4" w:space="0" w:color="auto"/>
            </w:tcBorders>
            <w:shd w:val="clear" w:color="auto" w:fill="auto"/>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2020</w:t>
            </w:r>
          </w:p>
        </w:tc>
        <w:tc>
          <w:tcPr>
            <w:tcW w:w="1736" w:type="dxa"/>
            <w:tcBorders>
              <w:top w:val="nil"/>
              <w:left w:val="nil"/>
              <w:bottom w:val="single" w:sz="4" w:space="0" w:color="auto"/>
              <w:right w:val="single" w:sz="4" w:space="0" w:color="auto"/>
            </w:tcBorders>
            <w:shd w:val="clear" w:color="auto" w:fill="auto"/>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2021</w:t>
            </w:r>
          </w:p>
        </w:tc>
        <w:tc>
          <w:tcPr>
            <w:tcW w:w="1736" w:type="dxa"/>
            <w:tcBorders>
              <w:top w:val="nil"/>
              <w:left w:val="nil"/>
              <w:bottom w:val="single" w:sz="4" w:space="0" w:color="auto"/>
              <w:right w:val="single" w:sz="4" w:space="0" w:color="auto"/>
            </w:tcBorders>
            <w:shd w:val="clear" w:color="auto" w:fill="auto"/>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2022</w:t>
            </w:r>
          </w:p>
        </w:tc>
      </w:tr>
      <w:tr w:rsidR="00031142" w:rsidRPr="00031142" w:rsidTr="00031142">
        <w:trPr>
          <w:trHeight w:val="345"/>
        </w:trPr>
        <w:tc>
          <w:tcPr>
            <w:tcW w:w="400" w:type="dxa"/>
            <w:tcBorders>
              <w:top w:val="nil"/>
              <w:left w:val="single" w:sz="4" w:space="0" w:color="auto"/>
              <w:bottom w:val="single" w:sz="4" w:space="0" w:color="auto"/>
              <w:right w:val="single" w:sz="4" w:space="0" w:color="auto"/>
            </w:tcBorders>
            <w:shd w:val="clear" w:color="auto" w:fill="auto"/>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w:t>
            </w:r>
          </w:p>
        </w:tc>
        <w:tc>
          <w:tcPr>
            <w:tcW w:w="5320" w:type="dxa"/>
            <w:tcBorders>
              <w:top w:val="nil"/>
              <w:left w:val="nil"/>
              <w:bottom w:val="single" w:sz="4" w:space="0" w:color="auto"/>
              <w:right w:val="single" w:sz="4" w:space="0" w:color="auto"/>
            </w:tcBorders>
            <w:shd w:val="clear" w:color="auto" w:fill="auto"/>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w:t>
            </w:r>
          </w:p>
        </w:tc>
        <w:tc>
          <w:tcPr>
            <w:tcW w:w="1240" w:type="dxa"/>
            <w:tcBorders>
              <w:top w:val="nil"/>
              <w:left w:val="nil"/>
              <w:bottom w:val="single" w:sz="4" w:space="0" w:color="auto"/>
              <w:right w:val="single" w:sz="4" w:space="0" w:color="auto"/>
            </w:tcBorders>
            <w:shd w:val="clear" w:color="auto" w:fill="auto"/>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3</w:t>
            </w:r>
          </w:p>
        </w:tc>
        <w:tc>
          <w:tcPr>
            <w:tcW w:w="1600" w:type="dxa"/>
            <w:tcBorders>
              <w:top w:val="nil"/>
              <w:left w:val="nil"/>
              <w:bottom w:val="single" w:sz="4" w:space="0" w:color="auto"/>
              <w:right w:val="single" w:sz="4" w:space="0" w:color="auto"/>
            </w:tcBorders>
            <w:shd w:val="clear" w:color="auto" w:fill="auto"/>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4</w:t>
            </w:r>
          </w:p>
        </w:tc>
        <w:tc>
          <w:tcPr>
            <w:tcW w:w="1576" w:type="dxa"/>
            <w:tcBorders>
              <w:top w:val="nil"/>
              <w:left w:val="nil"/>
              <w:bottom w:val="single" w:sz="4" w:space="0" w:color="auto"/>
              <w:right w:val="single" w:sz="4" w:space="0" w:color="auto"/>
            </w:tcBorders>
            <w:shd w:val="clear" w:color="auto" w:fill="auto"/>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5</w:t>
            </w:r>
          </w:p>
        </w:tc>
        <w:tc>
          <w:tcPr>
            <w:tcW w:w="1556" w:type="dxa"/>
            <w:tcBorders>
              <w:top w:val="nil"/>
              <w:left w:val="nil"/>
              <w:bottom w:val="single" w:sz="4" w:space="0" w:color="auto"/>
              <w:right w:val="single" w:sz="4" w:space="0" w:color="auto"/>
            </w:tcBorders>
            <w:shd w:val="clear" w:color="auto" w:fill="auto"/>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6</w:t>
            </w:r>
          </w:p>
        </w:tc>
        <w:tc>
          <w:tcPr>
            <w:tcW w:w="1736" w:type="dxa"/>
            <w:tcBorders>
              <w:top w:val="nil"/>
              <w:left w:val="nil"/>
              <w:bottom w:val="single" w:sz="4" w:space="0" w:color="auto"/>
              <w:right w:val="single" w:sz="4" w:space="0" w:color="auto"/>
            </w:tcBorders>
            <w:shd w:val="clear" w:color="auto" w:fill="auto"/>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7</w:t>
            </w:r>
          </w:p>
        </w:tc>
        <w:tc>
          <w:tcPr>
            <w:tcW w:w="1736" w:type="dxa"/>
            <w:tcBorders>
              <w:top w:val="nil"/>
              <w:left w:val="nil"/>
              <w:bottom w:val="single" w:sz="4" w:space="0" w:color="auto"/>
              <w:right w:val="single" w:sz="4" w:space="0" w:color="auto"/>
            </w:tcBorders>
            <w:shd w:val="clear" w:color="auto" w:fill="auto"/>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8</w:t>
            </w:r>
          </w:p>
        </w:tc>
      </w:tr>
      <w:tr w:rsidR="00031142" w:rsidRPr="00031142" w:rsidTr="00031142">
        <w:trPr>
          <w:trHeight w:val="525"/>
        </w:trPr>
        <w:tc>
          <w:tcPr>
            <w:tcW w:w="400" w:type="dxa"/>
            <w:tcBorders>
              <w:top w:val="nil"/>
              <w:left w:val="single" w:sz="4" w:space="0" w:color="auto"/>
              <w:bottom w:val="single" w:sz="4" w:space="0" w:color="auto"/>
              <w:right w:val="single" w:sz="4" w:space="0" w:color="auto"/>
            </w:tcBorders>
            <w:shd w:val="clear" w:color="auto" w:fill="auto"/>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w:t>
            </w:r>
          </w:p>
        </w:tc>
        <w:tc>
          <w:tcPr>
            <w:tcW w:w="14764" w:type="dxa"/>
            <w:gridSpan w:val="7"/>
            <w:tcBorders>
              <w:top w:val="single" w:sz="4" w:space="0" w:color="auto"/>
              <w:left w:val="nil"/>
              <w:bottom w:val="single" w:sz="4" w:space="0" w:color="auto"/>
              <w:right w:val="single" w:sz="4" w:space="0" w:color="auto"/>
            </w:tcBorders>
            <w:shd w:val="clear" w:color="auto" w:fill="auto"/>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Цель</w:t>
            </w:r>
            <w:proofErr w:type="gramStart"/>
            <w:r w:rsidRPr="00031142">
              <w:rPr>
                <w:rFonts w:ascii="Arial" w:eastAsia="Times New Roman" w:hAnsi="Arial" w:cs="Arial"/>
                <w:sz w:val="20"/>
                <w:szCs w:val="20"/>
                <w:lang w:eastAsia="ru-RU"/>
              </w:rPr>
              <w:t xml:space="preserve"> :</w:t>
            </w:r>
            <w:proofErr w:type="gramEnd"/>
            <w:r w:rsidRPr="00031142">
              <w:rPr>
                <w:rFonts w:ascii="Arial" w:eastAsia="Times New Roman" w:hAnsi="Arial" w:cs="Arial"/>
                <w:sz w:val="20"/>
                <w:szCs w:val="20"/>
                <w:lang w:eastAsia="ru-RU"/>
              </w:rPr>
              <w:t xml:space="preserve">  Обеспечение комфортных условий для проживания горожан.</w:t>
            </w:r>
          </w:p>
        </w:tc>
      </w:tr>
      <w:tr w:rsidR="00031142" w:rsidRPr="00031142" w:rsidTr="00031142">
        <w:trPr>
          <w:trHeight w:val="525"/>
        </w:trPr>
        <w:tc>
          <w:tcPr>
            <w:tcW w:w="400" w:type="dxa"/>
            <w:tcBorders>
              <w:top w:val="nil"/>
              <w:left w:val="single" w:sz="4" w:space="0" w:color="auto"/>
              <w:bottom w:val="single" w:sz="4" w:space="0" w:color="auto"/>
              <w:right w:val="single" w:sz="4" w:space="0" w:color="auto"/>
            </w:tcBorders>
            <w:shd w:val="clear" w:color="auto" w:fill="auto"/>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1.1.</w:t>
            </w:r>
          </w:p>
        </w:tc>
        <w:tc>
          <w:tcPr>
            <w:tcW w:w="14764" w:type="dxa"/>
            <w:gridSpan w:val="7"/>
            <w:tcBorders>
              <w:top w:val="single" w:sz="4" w:space="0" w:color="auto"/>
              <w:left w:val="nil"/>
              <w:bottom w:val="single" w:sz="4" w:space="0" w:color="auto"/>
              <w:right w:val="nil"/>
            </w:tcBorders>
            <w:shd w:val="clear" w:color="auto" w:fill="auto"/>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b/>
                <w:bCs/>
                <w:sz w:val="20"/>
                <w:szCs w:val="20"/>
                <w:lang w:eastAsia="ru-RU"/>
              </w:rPr>
              <w:t xml:space="preserve">Задача подпрограммы: </w:t>
            </w:r>
            <w:r w:rsidRPr="00031142">
              <w:rPr>
                <w:rFonts w:ascii="Arial" w:eastAsia="Times New Roman" w:hAnsi="Arial" w:cs="Arial"/>
                <w:sz w:val="20"/>
                <w:szCs w:val="20"/>
                <w:lang w:eastAsia="ru-RU"/>
              </w:rPr>
              <w:t>Повышение уровня благоустроенности городской природной среды</w:t>
            </w:r>
          </w:p>
        </w:tc>
      </w:tr>
      <w:tr w:rsidR="00031142" w:rsidRPr="00252398" w:rsidTr="00031142">
        <w:trPr>
          <w:trHeight w:val="660"/>
        </w:trPr>
        <w:tc>
          <w:tcPr>
            <w:tcW w:w="400" w:type="dxa"/>
            <w:tcBorders>
              <w:top w:val="nil"/>
              <w:left w:val="single" w:sz="4" w:space="0" w:color="auto"/>
              <w:bottom w:val="single" w:sz="4" w:space="0" w:color="auto"/>
              <w:right w:val="single" w:sz="4" w:space="0" w:color="auto"/>
            </w:tcBorders>
            <w:shd w:val="clear" w:color="000000" w:fill="FFFFFF"/>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1.1.</w:t>
            </w:r>
          </w:p>
        </w:tc>
        <w:tc>
          <w:tcPr>
            <w:tcW w:w="5320" w:type="dxa"/>
            <w:tcBorders>
              <w:top w:val="nil"/>
              <w:left w:val="nil"/>
              <w:bottom w:val="single" w:sz="4" w:space="0" w:color="auto"/>
              <w:right w:val="single" w:sz="4" w:space="0" w:color="auto"/>
            </w:tcBorders>
            <w:shd w:val="clear" w:color="000000" w:fill="FFFFFF"/>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br/>
              <w:t>Увеличение количества зеленых насаждений в городе Канске</w:t>
            </w:r>
          </w:p>
        </w:tc>
        <w:tc>
          <w:tcPr>
            <w:tcW w:w="1240"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шт.</w:t>
            </w:r>
          </w:p>
        </w:tc>
        <w:tc>
          <w:tcPr>
            <w:tcW w:w="1600" w:type="dxa"/>
            <w:tcBorders>
              <w:top w:val="nil"/>
              <w:left w:val="nil"/>
              <w:bottom w:val="single" w:sz="4" w:space="0" w:color="auto"/>
              <w:right w:val="single" w:sz="4" w:space="0" w:color="auto"/>
            </w:tcBorders>
            <w:shd w:val="clear" w:color="000000" w:fill="FFFFFF"/>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абсолютный показатель</w:t>
            </w:r>
          </w:p>
        </w:tc>
        <w:tc>
          <w:tcPr>
            <w:tcW w:w="1576"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171</w:t>
            </w:r>
          </w:p>
        </w:tc>
        <w:tc>
          <w:tcPr>
            <w:tcW w:w="1556"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20</w:t>
            </w:r>
          </w:p>
        </w:tc>
        <w:tc>
          <w:tcPr>
            <w:tcW w:w="1736"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25</w:t>
            </w:r>
          </w:p>
        </w:tc>
        <w:tc>
          <w:tcPr>
            <w:tcW w:w="1736"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30</w:t>
            </w:r>
          </w:p>
        </w:tc>
      </w:tr>
      <w:tr w:rsidR="00031142" w:rsidRPr="00031142" w:rsidTr="00031142">
        <w:trPr>
          <w:trHeight w:val="360"/>
        </w:trPr>
        <w:tc>
          <w:tcPr>
            <w:tcW w:w="400" w:type="dxa"/>
            <w:tcBorders>
              <w:top w:val="nil"/>
              <w:left w:val="single" w:sz="4" w:space="0" w:color="auto"/>
              <w:bottom w:val="single" w:sz="4" w:space="0" w:color="auto"/>
              <w:right w:val="single" w:sz="4" w:space="0" w:color="auto"/>
            </w:tcBorders>
            <w:shd w:val="clear" w:color="000000" w:fill="FFFFFF"/>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1.3.</w:t>
            </w:r>
          </w:p>
        </w:tc>
        <w:tc>
          <w:tcPr>
            <w:tcW w:w="14764" w:type="dxa"/>
            <w:gridSpan w:val="7"/>
            <w:tcBorders>
              <w:top w:val="single" w:sz="4" w:space="0" w:color="auto"/>
              <w:left w:val="nil"/>
              <w:bottom w:val="single" w:sz="4" w:space="0" w:color="auto"/>
              <w:right w:val="nil"/>
            </w:tcBorders>
            <w:shd w:val="clear" w:color="000000" w:fill="FFFFFF"/>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b/>
                <w:bCs/>
                <w:sz w:val="20"/>
                <w:szCs w:val="20"/>
                <w:lang w:eastAsia="ru-RU"/>
              </w:rPr>
              <w:t>Задача подпрограммы:</w:t>
            </w:r>
            <w:r w:rsidRPr="00031142">
              <w:rPr>
                <w:rFonts w:ascii="Arial" w:eastAsia="Times New Roman" w:hAnsi="Arial" w:cs="Arial"/>
                <w:sz w:val="20"/>
                <w:szCs w:val="20"/>
                <w:lang w:eastAsia="ru-RU"/>
              </w:rPr>
              <w:t xml:space="preserve"> Обеспечение уличного освещения улично-дорожной сети города</w:t>
            </w:r>
          </w:p>
        </w:tc>
      </w:tr>
      <w:tr w:rsidR="00031142" w:rsidRPr="00031142" w:rsidTr="00031142">
        <w:trPr>
          <w:trHeight w:val="660"/>
        </w:trPr>
        <w:tc>
          <w:tcPr>
            <w:tcW w:w="400" w:type="dxa"/>
            <w:tcBorders>
              <w:top w:val="nil"/>
              <w:left w:val="single" w:sz="4" w:space="0" w:color="auto"/>
              <w:bottom w:val="single" w:sz="4" w:space="0" w:color="auto"/>
              <w:right w:val="single" w:sz="4" w:space="0" w:color="auto"/>
            </w:tcBorders>
            <w:shd w:val="clear" w:color="000000" w:fill="FFFFFF"/>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1.4</w:t>
            </w:r>
          </w:p>
        </w:tc>
        <w:tc>
          <w:tcPr>
            <w:tcW w:w="5320" w:type="dxa"/>
            <w:tcBorders>
              <w:top w:val="nil"/>
              <w:left w:val="nil"/>
              <w:bottom w:val="single" w:sz="4" w:space="0" w:color="auto"/>
              <w:right w:val="single" w:sz="4" w:space="0" w:color="auto"/>
            </w:tcBorders>
            <w:shd w:val="clear" w:color="000000" w:fill="FFFFFF"/>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xml:space="preserve"> Обеспечение населения улично-дорожным и внутриквартальным освещением в городе Канске</w:t>
            </w:r>
          </w:p>
        </w:tc>
        <w:tc>
          <w:tcPr>
            <w:tcW w:w="1240"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w:t>
            </w:r>
          </w:p>
        </w:tc>
        <w:tc>
          <w:tcPr>
            <w:tcW w:w="1600"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Расчетный показатель</w:t>
            </w:r>
          </w:p>
        </w:tc>
        <w:tc>
          <w:tcPr>
            <w:tcW w:w="1576" w:type="dxa"/>
            <w:tcBorders>
              <w:top w:val="nil"/>
              <w:left w:val="nil"/>
              <w:bottom w:val="single" w:sz="4" w:space="0" w:color="auto"/>
              <w:right w:val="single" w:sz="4" w:space="0" w:color="auto"/>
            </w:tcBorders>
            <w:shd w:val="clear" w:color="auto" w:fill="auto"/>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57,8</w:t>
            </w:r>
          </w:p>
        </w:tc>
        <w:tc>
          <w:tcPr>
            <w:tcW w:w="1556" w:type="dxa"/>
            <w:tcBorders>
              <w:top w:val="nil"/>
              <w:left w:val="nil"/>
              <w:bottom w:val="single" w:sz="4" w:space="0" w:color="auto"/>
              <w:right w:val="single" w:sz="4" w:space="0" w:color="auto"/>
            </w:tcBorders>
            <w:shd w:val="clear" w:color="auto" w:fill="auto"/>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57,8</w:t>
            </w:r>
          </w:p>
        </w:tc>
        <w:tc>
          <w:tcPr>
            <w:tcW w:w="1736" w:type="dxa"/>
            <w:tcBorders>
              <w:top w:val="nil"/>
              <w:left w:val="nil"/>
              <w:bottom w:val="single" w:sz="4" w:space="0" w:color="auto"/>
              <w:right w:val="single" w:sz="4" w:space="0" w:color="auto"/>
            </w:tcBorders>
            <w:shd w:val="clear" w:color="auto" w:fill="auto"/>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57,8</w:t>
            </w:r>
          </w:p>
        </w:tc>
        <w:tc>
          <w:tcPr>
            <w:tcW w:w="1736"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57,8</w:t>
            </w:r>
          </w:p>
        </w:tc>
      </w:tr>
    </w:tbl>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tbl>
      <w:tblPr>
        <w:tblW w:w="15564" w:type="dxa"/>
        <w:tblInd w:w="108" w:type="dxa"/>
        <w:tblLook w:val="04A0"/>
      </w:tblPr>
      <w:tblGrid>
        <w:gridCol w:w="848"/>
        <w:gridCol w:w="2473"/>
        <w:gridCol w:w="1868"/>
        <w:gridCol w:w="707"/>
        <w:gridCol w:w="672"/>
        <w:gridCol w:w="1292"/>
        <w:gridCol w:w="660"/>
        <w:gridCol w:w="1028"/>
        <w:gridCol w:w="1028"/>
        <w:gridCol w:w="1028"/>
        <w:gridCol w:w="1146"/>
        <w:gridCol w:w="3062"/>
      </w:tblGrid>
      <w:tr w:rsidR="00031142" w:rsidRPr="00252398" w:rsidTr="00031142">
        <w:trPr>
          <w:trHeight w:val="639"/>
        </w:trPr>
        <w:tc>
          <w:tcPr>
            <w:tcW w:w="634" w:type="dxa"/>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lastRenderedPageBreak/>
              <w:t> </w:t>
            </w:r>
          </w:p>
        </w:tc>
        <w:tc>
          <w:tcPr>
            <w:tcW w:w="2597" w:type="dxa"/>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1959" w:type="dxa"/>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544" w:type="dxa"/>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528" w:type="dxa"/>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979" w:type="dxa"/>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684" w:type="dxa"/>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1073" w:type="dxa"/>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1073" w:type="dxa"/>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5489" w:type="dxa"/>
            <w:gridSpan w:val="3"/>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Приложение № 2 к подпрограмме города Канска "Благоустройство города"</w:t>
            </w:r>
          </w:p>
        </w:tc>
      </w:tr>
      <w:tr w:rsidR="00031142" w:rsidRPr="00252398" w:rsidTr="00031142">
        <w:trPr>
          <w:trHeight w:val="258"/>
        </w:trPr>
        <w:tc>
          <w:tcPr>
            <w:tcW w:w="634" w:type="dxa"/>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2597" w:type="dxa"/>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1959" w:type="dxa"/>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544" w:type="dxa"/>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528" w:type="dxa"/>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979" w:type="dxa"/>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684" w:type="dxa"/>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1073" w:type="dxa"/>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1073" w:type="dxa"/>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1073" w:type="dxa"/>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1197" w:type="dxa"/>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3219" w:type="dxa"/>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r>
      <w:tr w:rsidR="00031142" w:rsidRPr="00031142" w:rsidTr="00031142">
        <w:trPr>
          <w:trHeight w:val="380"/>
        </w:trPr>
        <w:tc>
          <w:tcPr>
            <w:tcW w:w="634" w:type="dxa"/>
            <w:tcBorders>
              <w:top w:val="nil"/>
              <w:left w:val="nil"/>
              <w:bottom w:val="nil"/>
              <w:right w:val="nil"/>
            </w:tcBorders>
            <w:shd w:val="clear" w:color="000000" w:fill="FFFFFF"/>
            <w:noWrap/>
            <w:vAlign w:val="bottom"/>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14930" w:type="dxa"/>
            <w:gridSpan w:val="11"/>
            <w:tcBorders>
              <w:top w:val="nil"/>
              <w:left w:val="nil"/>
              <w:bottom w:val="nil"/>
              <w:right w:val="nil"/>
            </w:tcBorders>
            <w:shd w:val="clear" w:color="000000" w:fill="FFFFFF"/>
            <w:hideMark/>
          </w:tcPr>
          <w:p w:rsidR="00031142" w:rsidRPr="00031142" w:rsidRDefault="00031142" w:rsidP="00031142">
            <w:pPr>
              <w:spacing w:after="0" w:line="240" w:lineRule="auto"/>
              <w:jc w:val="center"/>
              <w:rPr>
                <w:rFonts w:ascii="Arial" w:eastAsia="Times New Roman" w:hAnsi="Arial" w:cs="Arial"/>
                <w:lang w:eastAsia="ru-RU"/>
              </w:rPr>
            </w:pPr>
            <w:r w:rsidRPr="00031142">
              <w:rPr>
                <w:rFonts w:ascii="Arial" w:eastAsia="Times New Roman" w:hAnsi="Arial" w:cs="Arial"/>
                <w:lang w:eastAsia="ru-RU"/>
              </w:rPr>
              <w:t>Перечень мероприятий подпрограммы</w:t>
            </w:r>
          </w:p>
        </w:tc>
      </w:tr>
      <w:tr w:rsidR="00031142" w:rsidRPr="00252398" w:rsidTr="00031142">
        <w:trPr>
          <w:trHeight w:val="547"/>
        </w:trPr>
        <w:tc>
          <w:tcPr>
            <w:tcW w:w="6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п/п</w:t>
            </w:r>
          </w:p>
        </w:tc>
        <w:tc>
          <w:tcPr>
            <w:tcW w:w="25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Цели, задачи, мероприятия подпрограммы</w:t>
            </w:r>
          </w:p>
        </w:tc>
        <w:tc>
          <w:tcPr>
            <w:tcW w:w="19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xml:space="preserve">ГРБС </w:t>
            </w:r>
          </w:p>
        </w:tc>
        <w:tc>
          <w:tcPr>
            <w:tcW w:w="2737" w:type="dxa"/>
            <w:gridSpan w:val="4"/>
            <w:tcBorders>
              <w:top w:val="single" w:sz="4" w:space="0" w:color="auto"/>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Код бюджетной классификации</w:t>
            </w:r>
          </w:p>
        </w:tc>
        <w:tc>
          <w:tcPr>
            <w:tcW w:w="4416" w:type="dxa"/>
            <w:gridSpan w:val="4"/>
            <w:tcBorders>
              <w:top w:val="single" w:sz="4" w:space="0" w:color="auto"/>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Расходы по годам реализации программы (рублей).</w:t>
            </w:r>
          </w:p>
        </w:tc>
        <w:tc>
          <w:tcPr>
            <w:tcW w:w="32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31142" w:rsidRPr="00252398" w:rsidTr="00031142">
        <w:trPr>
          <w:trHeight w:val="563"/>
        </w:trPr>
        <w:tc>
          <w:tcPr>
            <w:tcW w:w="634" w:type="dxa"/>
            <w:vMerge/>
            <w:tcBorders>
              <w:top w:val="single" w:sz="4" w:space="0" w:color="auto"/>
              <w:left w:val="single" w:sz="4" w:space="0" w:color="auto"/>
              <w:bottom w:val="single" w:sz="4" w:space="0" w:color="000000"/>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2597" w:type="dxa"/>
            <w:vMerge/>
            <w:tcBorders>
              <w:top w:val="single" w:sz="4" w:space="0" w:color="auto"/>
              <w:left w:val="single" w:sz="4" w:space="0" w:color="auto"/>
              <w:bottom w:val="single" w:sz="4" w:space="0" w:color="auto"/>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44" w:type="dxa"/>
            <w:tcBorders>
              <w:top w:val="nil"/>
              <w:left w:val="nil"/>
              <w:bottom w:val="nil"/>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ГРБС</w:t>
            </w:r>
          </w:p>
        </w:tc>
        <w:tc>
          <w:tcPr>
            <w:tcW w:w="528" w:type="dxa"/>
            <w:tcBorders>
              <w:top w:val="nil"/>
              <w:left w:val="nil"/>
              <w:bottom w:val="nil"/>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proofErr w:type="spellStart"/>
            <w:r w:rsidRPr="00031142">
              <w:rPr>
                <w:rFonts w:ascii="Arial" w:eastAsia="Times New Roman" w:hAnsi="Arial" w:cs="Arial"/>
                <w:sz w:val="20"/>
                <w:szCs w:val="20"/>
                <w:lang w:eastAsia="ru-RU"/>
              </w:rPr>
              <w:t>РзПр</w:t>
            </w:r>
            <w:proofErr w:type="spellEnd"/>
          </w:p>
        </w:tc>
        <w:tc>
          <w:tcPr>
            <w:tcW w:w="979" w:type="dxa"/>
            <w:tcBorders>
              <w:top w:val="nil"/>
              <w:left w:val="nil"/>
              <w:bottom w:val="nil"/>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ЦСР</w:t>
            </w:r>
          </w:p>
        </w:tc>
        <w:tc>
          <w:tcPr>
            <w:tcW w:w="684" w:type="dxa"/>
            <w:tcBorders>
              <w:top w:val="nil"/>
              <w:left w:val="nil"/>
              <w:bottom w:val="nil"/>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ВР</w:t>
            </w:r>
          </w:p>
        </w:tc>
        <w:tc>
          <w:tcPr>
            <w:tcW w:w="1073" w:type="dxa"/>
            <w:tcBorders>
              <w:top w:val="nil"/>
              <w:left w:val="nil"/>
              <w:bottom w:val="nil"/>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2020</w:t>
            </w:r>
          </w:p>
        </w:tc>
        <w:tc>
          <w:tcPr>
            <w:tcW w:w="1073" w:type="dxa"/>
            <w:tcBorders>
              <w:top w:val="nil"/>
              <w:left w:val="nil"/>
              <w:bottom w:val="nil"/>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2021</w:t>
            </w:r>
          </w:p>
        </w:tc>
        <w:tc>
          <w:tcPr>
            <w:tcW w:w="1073" w:type="dxa"/>
            <w:tcBorders>
              <w:top w:val="nil"/>
              <w:left w:val="nil"/>
              <w:bottom w:val="nil"/>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2022</w:t>
            </w:r>
          </w:p>
        </w:tc>
        <w:tc>
          <w:tcPr>
            <w:tcW w:w="1197" w:type="dxa"/>
            <w:tcBorders>
              <w:top w:val="nil"/>
              <w:left w:val="nil"/>
              <w:bottom w:val="nil"/>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итого на период</w:t>
            </w:r>
          </w:p>
        </w:tc>
        <w:tc>
          <w:tcPr>
            <w:tcW w:w="3219" w:type="dxa"/>
            <w:vMerge/>
            <w:tcBorders>
              <w:top w:val="single" w:sz="4" w:space="0" w:color="auto"/>
              <w:left w:val="single" w:sz="4" w:space="0" w:color="auto"/>
              <w:bottom w:val="single" w:sz="4" w:space="0" w:color="auto"/>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r>
      <w:tr w:rsidR="00031142" w:rsidRPr="00252398" w:rsidTr="00031142">
        <w:trPr>
          <w:trHeight w:val="289"/>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w:t>
            </w:r>
          </w:p>
        </w:tc>
        <w:tc>
          <w:tcPr>
            <w:tcW w:w="2597" w:type="dxa"/>
            <w:tcBorders>
              <w:top w:val="single" w:sz="4" w:space="0" w:color="auto"/>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w:t>
            </w:r>
          </w:p>
        </w:tc>
        <w:tc>
          <w:tcPr>
            <w:tcW w:w="1959" w:type="dxa"/>
            <w:tcBorders>
              <w:top w:val="single" w:sz="4" w:space="0" w:color="auto"/>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3</w:t>
            </w:r>
          </w:p>
        </w:tc>
        <w:tc>
          <w:tcPr>
            <w:tcW w:w="544" w:type="dxa"/>
            <w:tcBorders>
              <w:top w:val="single" w:sz="4" w:space="0" w:color="auto"/>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4</w:t>
            </w:r>
          </w:p>
        </w:tc>
        <w:tc>
          <w:tcPr>
            <w:tcW w:w="528" w:type="dxa"/>
            <w:tcBorders>
              <w:top w:val="single" w:sz="4" w:space="0" w:color="auto"/>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5</w:t>
            </w:r>
          </w:p>
        </w:tc>
        <w:tc>
          <w:tcPr>
            <w:tcW w:w="979" w:type="dxa"/>
            <w:tcBorders>
              <w:top w:val="single" w:sz="4" w:space="0" w:color="auto"/>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6</w:t>
            </w:r>
          </w:p>
        </w:tc>
        <w:tc>
          <w:tcPr>
            <w:tcW w:w="684" w:type="dxa"/>
            <w:tcBorders>
              <w:top w:val="single" w:sz="4" w:space="0" w:color="auto"/>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7</w:t>
            </w:r>
          </w:p>
        </w:tc>
        <w:tc>
          <w:tcPr>
            <w:tcW w:w="1073" w:type="dxa"/>
            <w:tcBorders>
              <w:top w:val="single" w:sz="4" w:space="0" w:color="auto"/>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8</w:t>
            </w:r>
          </w:p>
        </w:tc>
        <w:tc>
          <w:tcPr>
            <w:tcW w:w="1073" w:type="dxa"/>
            <w:tcBorders>
              <w:top w:val="single" w:sz="4" w:space="0" w:color="auto"/>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9</w:t>
            </w:r>
          </w:p>
        </w:tc>
        <w:tc>
          <w:tcPr>
            <w:tcW w:w="1073" w:type="dxa"/>
            <w:tcBorders>
              <w:top w:val="single" w:sz="4" w:space="0" w:color="auto"/>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10</w:t>
            </w:r>
          </w:p>
        </w:tc>
        <w:tc>
          <w:tcPr>
            <w:tcW w:w="1197" w:type="dxa"/>
            <w:tcBorders>
              <w:top w:val="single" w:sz="4" w:space="0" w:color="auto"/>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11</w:t>
            </w:r>
          </w:p>
        </w:tc>
        <w:tc>
          <w:tcPr>
            <w:tcW w:w="3219" w:type="dxa"/>
            <w:tcBorders>
              <w:top w:val="single" w:sz="4" w:space="0" w:color="auto"/>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12</w:t>
            </w:r>
          </w:p>
        </w:tc>
      </w:tr>
      <w:tr w:rsidR="00031142" w:rsidRPr="00031142" w:rsidTr="00031142">
        <w:trPr>
          <w:trHeight w:val="289"/>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1</w:t>
            </w:r>
          </w:p>
        </w:tc>
        <w:tc>
          <w:tcPr>
            <w:tcW w:w="2597" w:type="dxa"/>
            <w:tcBorders>
              <w:top w:val="nil"/>
              <w:left w:val="nil"/>
              <w:bottom w:val="single" w:sz="4" w:space="0" w:color="auto"/>
              <w:right w:val="nil"/>
            </w:tcBorders>
            <w:shd w:val="clear" w:color="000000" w:fill="FFFFFF"/>
            <w:vAlign w:val="center"/>
            <w:hideMark/>
          </w:tcPr>
          <w:p w:rsidR="00031142" w:rsidRPr="00031142" w:rsidRDefault="00031142" w:rsidP="00031142">
            <w:pPr>
              <w:spacing w:after="0" w:line="240" w:lineRule="auto"/>
              <w:rPr>
                <w:rFonts w:ascii="Arial" w:eastAsia="Times New Roman" w:hAnsi="Arial" w:cs="Arial"/>
                <w:b/>
                <w:bCs/>
                <w:sz w:val="20"/>
                <w:szCs w:val="20"/>
                <w:lang w:eastAsia="ru-RU"/>
              </w:rPr>
            </w:pPr>
            <w:r w:rsidRPr="00031142">
              <w:rPr>
                <w:rFonts w:ascii="Arial" w:eastAsia="Times New Roman" w:hAnsi="Arial" w:cs="Arial"/>
                <w:b/>
                <w:bCs/>
                <w:sz w:val="20"/>
                <w:szCs w:val="20"/>
                <w:lang w:eastAsia="ru-RU"/>
              </w:rPr>
              <w:t xml:space="preserve">Цель подпрограммы: </w:t>
            </w:r>
          </w:p>
        </w:tc>
        <w:tc>
          <w:tcPr>
            <w:tcW w:w="12332" w:type="dxa"/>
            <w:gridSpan w:val="10"/>
            <w:tcBorders>
              <w:top w:val="single" w:sz="4" w:space="0" w:color="auto"/>
              <w:left w:val="nil"/>
              <w:bottom w:val="single" w:sz="4" w:space="0" w:color="auto"/>
              <w:right w:val="nil"/>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Обеспечение комфортных условий для проживания горожан</w:t>
            </w:r>
          </w:p>
        </w:tc>
      </w:tr>
      <w:tr w:rsidR="00031142" w:rsidRPr="00031142" w:rsidTr="00031142">
        <w:trPr>
          <w:trHeight w:val="608"/>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1.1.</w:t>
            </w:r>
          </w:p>
        </w:tc>
        <w:tc>
          <w:tcPr>
            <w:tcW w:w="14930" w:type="dxa"/>
            <w:gridSpan w:val="11"/>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b/>
                <w:bCs/>
                <w:sz w:val="20"/>
                <w:szCs w:val="20"/>
                <w:lang w:eastAsia="ru-RU"/>
              </w:rPr>
              <w:t>Задача 1.</w:t>
            </w:r>
            <w:r w:rsidRPr="00031142">
              <w:rPr>
                <w:rFonts w:ascii="Arial" w:eastAsia="Times New Roman" w:hAnsi="Arial" w:cs="Arial"/>
                <w:sz w:val="20"/>
                <w:szCs w:val="20"/>
                <w:lang w:eastAsia="ru-RU"/>
              </w:rPr>
              <w:br/>
              <w:t>Повышение уровня благоустроенности городской природной среды.</w:t>
            </w:r>
          </w:p>
        </w:tc>
      </w:tr>
      <w:tr w:rsidR="00031142" w:rsidRPr="00252398" w:rsidTr="00031142">
        <w:trPr>
          <w:trHeight w:val="897"/>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1.1.1.</w:t>
            </w:r>
          </w:p>
        </w:tc>
        <w:tc>
          <w:tcPr>
            <w:tcW w:w="2597" w:type="dxa"/>
            <w:tcBorders>
              <w:top w:val="nil"/>
              <w:left w:val="nil"/>
              <w:bottom w:val="nil"/>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b/>
                <w:bCs/>
                <w:sz w:val="20"/>
                <w:szCs w:val="20"/>
                <w:lang w:eastAsia="ru-RU"/>
              </w:rPr>
            </w:pPr>
            <w:r w:rsidRPr="00031142">
              <w:rPr>
                <w:rFonts w:ascii="Arial" w:eastAsia="Times New Roman" w:hAnsi="Arial" w:cs="Arial"/>
                <w:b/>
                <w:bCs/>
                <w:sz w:val="20"/>
                <w:szCs w:val="20"/>
                <w:lang w:eastAsia="ru-RU"/>
              </w:rPr>
              <w:t xml:space="preserve">Мероприятие 1. </w:t>
            </w:r>
            <w:r w:rsidRPr="00031142">
              <w:rPr>
                <w:rFonts w:ascii="Arial" w:eastAsia="Times New Roman" w:hAnsi="Arial" w:cs="Arial"/>
                <w:sz w:val="20"/>
                <w:szCs w:val="20"/>
                <w:lang w:eastAsia="ru-RU"/>
              </w:rPr>
              <w:t>Повышение эстетического качества природной городской среды, в том числе</w:t>
            </w:r>
            <w:r w:rsidRPr="00031142">
              <w:rPr>
                <w:rFonts w:ascii="Arial" w:eastAsia="Times New Roman" w:hAnsi="Arial" w:cs="Arial"/>
                <w:b/>
                <w:bCs/>
                <w:sz w:val="20"/>
                <w:szCs w:val="20"/>
                <w:lang w:eastAsia="ru-RU"/>
              </w:rPr>
              <w:t>:</w:t>
            </w:r>
          </w:p>
        </w:tc>
        <w:tc>
          <w:tcPr>
            <w:tcW w:w="1959" w:type="dxa"/>
            <w:vMerge w:val="restart"/>
            <w:tcBorders>
              <w:top w:val="nil"/>
              <w:left w:val="single" w:sz="4" w:space="0" w:color="auto"/>
              <w:bottom w:val="nil"/>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xml:space="preserve">УС и ЖКХ администрации г. Канска    </w:t>
            </w:r>
          </w:p>
        </w:tc>
        <w:tc>
          <w:tcPr>
            <w:tcW w:w="544" w:type="dxa"/>
            <w:vMerge w:val="restart"/>
            <w:tcBorders>
              <w:top w:val="nil"/>
              <w:left w:val="single" w:sz="4" w:space="0" w:color="auto"/>
              <w:bottom w:val="nil"/>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909</w:t>
            </w:r>
          </w:p>
        </w:tc>
        <w:tc>
          <w:tcPr>
            <w:tcW w:w="528" w:type="dxa"/>
            <w:vMerge w:val="restart"/>
            <w:tcBorders>
              <w:top w:val="nil"/>
              <w:left w:val="single" w:sz="4" w:space="0" w:color="auto"/>
              <w:bottom w:val="nil"/>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05 03</w:t>
            </w:r>
          </w:p>
        </w:tc>
        <w:tc>
          <w:tcPr>
            <w:tcW w:w="97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0340080450</w:t>
            </w:r>
          </w:p>
        </w:tc>
        <w:tc>
          <w:tcPr>
            <w:tcW w:w="684"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244</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2 479 707,00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1 953 925,00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2 396 799,74</w:t>
            </w:r>
          </w:p>
        </w:tc>
        <w:tc>
          <w:tcPr>
            <w:tcW w:w="1197"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6 830 431,74</w:t>
            </w:r>
          </w:p>
        </w:tc>
        <w:tc>
          <w:tcPr>
            <w:tcW w:w="321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r>
      <w:tr w:rsidR="00031142" w:rsidRPr="00252398" w:rsidTr="00031142">
        <w:trPr>
          <w:trHeight w:val="1476"/>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1.1.1.1.</w:t>
            </w:r>
          </w:p>
        </w:tc>
        <w:tc>
          <w:tcPr>
            <w:tcW w:w="2597" w:type="dxa"/>
            <w:tcBorders>
              <w:top w:val="single" w:sz="4" w:space="0" w:color="auto"/>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1.1. Приобретение посадочного материала, уход за ними и содержание</w:t>
            </w:r>
          </w:p>
        </w:tc>
        <w:tc>
          <w:tcPr>
            <w:tcW w:w="1959" w:type="dxa"/>
            <w:vMerge/>
            <w:tcBorders>
              <w:top w:val="nil"/>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44" w:type="dxa"/>
            <w:vMerge/>
            <w:tcBorders>
              <w:top w:val="nil"/>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28" w:type="dxa"/>
            <w:vMerge/>
            <w:tcBorders>
              <w:top w:val="nil"/>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97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684"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600 000,00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550 000,00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800 000,00</w:t>
            </w:r>
          </w:p>
        </w:tc>
        <w:tc>
          <w:tcPr>
            <w:tcW w:w="1197"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1 950 000,00</w:t>
            </w:r>
          </w:p>
        </w:tc>
        <w:tc>
          <w:tcPr>
            <w:tcW w:w="321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xml:space="preserve">Увеличение общего количества зеленых насаждений: в 2020 году 100 шт., в 2021 году  40 </w:t>
            </w:r>
            <w:proofErr w:type="spellStart"/>
            <w:proofErr w:type="gramStart"/>
            <w:r w:rsidRPr="00031142">
              <w:rPr>
                <w:rFonts w:ascii="Arial" w:eastAsia="Times New Roman" w:hAnsi="Arial" w:cs="Arial"/>
                <w:sz w:val="20"/>
                <w:szCs w:val="20"/>
                <w:lang w:eastAsia="ru-RU"/>
              </w:rPr>
              <w:t>шт</w:t>
            </w:r>
            <w:proofErr w:type="spellEnd"/>
            <w:proofErr w:type="gramEnd"/>
            <w:r w:rsidRPr="00031142">
              <w:rPr>
                <w:rFonts w:ascii="Arial" w:eastAsia="Times New Roman" w:hAnsi="Arial" w:cs="Arial"/>
                <w:sz w:val="20"/>
                <w:szCs w:val="20"/>
                <w:lang w:eastAsia="ru-RU"/>
              </w:rPr>
              <w:t>; в 2022 г.   40 шт.</w:t>
            </w:r>
          </w:p>
        </w:tc>
      </w:tr>
      <w:tr w:rsidR="00031142" w:rsidRPr="00252398" w:rsidTr="00031142">
        <w:trPr>
          <w:trHeight w:val="1415"/>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1.1.1.2.</w:t>
            </w:r>
          </w:p>
        </w:tc>
        <w:tc>
          <w:tcPr>
            <w:tcW w:w="2597"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xml:space="preserve">1.2.Устройство клумб и их содержание </w:t>
            </w:r>
          </w:p>
        </w:tc>
        <w:tc>
          <w:tcPr>
            <w:tcW w:w="1959" w:type="dxa"/>
            <w:vMerge/>
            <w:tcBorders>
              <w:top w:val="nil"/>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44" w:type="dxa"/>
            <w:vMerge/>
            <w:tcBorders>
              <w:top w:val="nil"/>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28" w:type="dxa"/>
            <w:vMerge/>
            <w:tcBorders>
              <w:top w:val="nil"/>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97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684"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579 707,00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453 925,00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496 799,74</w:t>
            </w:r>
          </w:p>
        </w:tc>
        <w:tc>
          <w:tcPr>
            <w:tcW w:w="1197"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1 530 431,74</w:t>
            </w:r>
          </w:p>
        </w:tc>
        <w:tc>
          <w:tcPr>
            <w:tcW w:w="321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Ежегодный уход  за зелеными насаждениями в 2020г. содержание клумб 2033 м</w:t>
            </w:r>
            <w:proofErr w:type="gramStart"/>
            <w:r w:rsidRPr="00031142">
              <w:rPr>
                <w:rFonts w:ascii="Arial" w:eastAsia="Times New Roman" w:hAnsi="Arial" w:cs="Arial"/>
                <w:sz w:val="20"/>
                <w:szCs w:val="20"/>
                <w:lang w:eastAsia="ru-RU"/>
              </w:rPr>
              <w:t>2</w:t>
            </w:r>
            <w:proofErr w:type="gramEnd"/>
            <w:r w:rsidRPr="00031142">
              <w:rPr>
                <w:rFonts w:ascii="Arial" w:eastAsia="Times New Roman" w:hAnsi="Arial" w:cs="Arial"/>
                <w:sz w:val="20"/>
                <w:szCs w:val="20"/>
                <w:lang w:eastAsia="ru-RU"/>
              </w:rPr>
              <w:t xml:space="preserve">; в 2021 г. содержание 2033 м2;  в 2022 г. содержание 2033 м2 </w:t>
            </w:r>
          </w:p>
        </w:tc>
      </w:tr>
      <w:tr w:rsidR="00031142" w:rsidRPr="00252398" w:rsidTr="00031142">
        <w:trPr>
          <w:trHeight w:val="2982"/>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lastRenderedPageBreak/>
              <w:t>1.1.1.3.</w:t>
            </w:r>
          </w:p>
        </w:tc>
        <w:tc>
          <w:tcPr>
            <w:tcW w:w="2597"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1.3. Вырубка и обрезка деревьев и кустарников</w:t>
            </w:r>
          </w:p>
        </w:tc>
        <w:tc>
          <w:tcPr>
            <w:tcW w:w="1959" w:type="dxa"/>
            <w:vMerge/>
            <w:tcBorders>
              <w:top w:val="nil"/>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44" w:type="dxa"/>
            <w:vMerge/>
            <w:tcBorders>
              <w:top w:val="nil"/>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28" w:type="dxa"/>
            <w:vMerge/>
            <w:tcBorders>
              <w:top w:val="nil"/>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97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684"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300 000,00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200 000,00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300 000,00</w:t>
            </w:r>
          </w:p>
        </w:tc>
        <w:tc>
          <w:tcPr>
            <w:tcW w:w="1197"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800 000,00</w:t>
            </w:r>
          </w:p>
        </w:tc>
        <w:tc>
          <w:tcPr>
            <w:tcW w:w="321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xml:space="preserve">Уменьшение общего количества аварийных и неэстетичных деревьев: в 2020 г. глубокая обрезка 250 </w:t>
            </w:r>
            <w:proofErr w:type="spellStart"/>
            <w:r w:rsidRPr="00031142">
              <w:rPr>
                <w:rFonts w:ascii="Arial" w:eastAsia="Times New Roman" w:hAnsi="Arial" w:cs="Arial"/>
                <w:sz w:val="20"/>
                <w:szCs w:val="20"/>
                <w:lang w:eastAsia="ru-RU"/>
              </w:rPr>
              <w:t>шт</w:t>
            </w:r>
            <w:proofErr w:type="spellEnd"/>
            <w:r w:rsidRPr="00031142">
              <w:rPr>
                <w:rFonts w:ascii="Arial" w:eastAsia="Times New Roman" w:hAnsi="Arial" w:cs="Arial"/>
                <w:sz w:val="20"/>
                <w:szCs w:val="20"/>
                <w:lang w:eastAsia="ru-RU"/>
              </w:rPr>
              <w:t xml:space="preserve">, вырубка 180 </w:t>
            </w:r>
            <w:proofErr w:type="spellStart"/>
            <w:r w:rsidRPr="00031142">
              <w:rPr>
                <w:rFonts w:ascii="Arial" w:eastAsia="Times New Roman" w:hAnsi="Arial" w:cs="Arial"/>
                <w:sz w:val="20"/>
                <w:szCs w:val="20"/>
                <w:lang w:eastAsia="ru-RU"/>
              </w:rPr>
              <w:t>шт</w:t>
            </w:r>
            <w:proofErr w:type="spellEnd"/>
            <w:r w:rsidRPr="00031142">
              <w:rPr>
                <w:rFonts w:ascii="Arial" w:eastAsia="Times New Roman" w:hAnsi="Arial" w:cs="Arial"/>
                <w:sz w:val="20"/>
                <w:szCs w:val="20"/>
                <w:lang w:eastAsia="ru-RU"/>
              </w:rPr>
              <w:t xml:space="preserve">, обрезка живой изгороди 2000 м2;   2021 г. - глубокая обрезка 250 </w:t>
            </w:r>
            <w:proofErr w:type="spellStart"/>
            <w:r w:rsidRPr="00031142">
              <w:rPr>
                <w:rFonts w:ascii="Arial" w:eastAsia="Times New Roman" w:hAnsi="Arial" w:cs="Arial"/>
                <w:sz w:val="20"/>
                <w:szCs w:val="20"/>
                <w:lang w:eastAsia="ru-RU"/>
              </w:rPr>
              <w:t>шт</w:t>
            </w:r>
            <w:proofErr w:type="spellEnd"/>
            <w:r w:rsidRPr="00031142">
              <w:rPr>
                <w:rFonts w:ascii="Arial" w:eastAsia="Times New Roman" w:hAnsi="Arial" w:cs="Arial"/>
                <w:sz w:val="20"/>
                <w:szCs w:val="20"/>
                <w:lang w:eastAsia="ru-RU"/>
              </w:rPr>
              <w:t xml:space="preserve">, вырубка 180 </w:t>
            </w:r>
            <w:proofErr w:type="spellStart"/>
            <w:r w:rsidRPr="00031142">
              <w:rPr>
                <w:rFonts w:ascii="Arial" w:eastAsia="Times New Roman" w:hAnsi="Arial" w:cs="Arial"/>
                <w:sz w:val="20"/>
                <w:szCs w:val="20"/>
                <w:lang w:eastAsia="ru-RU"/>
              </w:rPr>
              <w:t>шт</w:t>
            </w:r>
            <w:proofErr w:type="spellEnd"/>
            <w:r w:rsidRPr="00031142">
              <w:rPr>
                <w:rFonts w:ascii="Arial" w:eastAsia="Times New Roman" w:hAnsi="Arial" w:cs="Arial"/>
                <w:sz w:val="20"/>
                <w:szCs w:val="20"/>
                <w:lang w:eastAsia="ru-RU"/>
              </w:rPr>
              <w:t xml:space="preserve">, обрезка живой изгороди 2000 м2, зеленых насаждений;  в 2022 г. - глубокая обрезка 250 </w:t>
            </w:r>
            <w:proofErr w:type="spellStart"/>
            <w:r w:rsidRPr="00031142">
              <w:rPr>
                <w:rFonts w:ascii="Arial" w:eastAsia="Times New Roman" w:hAnsi="Arial" w:cs="Arial"/>
                <w:sz w:val="20"/>
                <w:szCs w:val="20"/>
                <w:lang w:eastAsia="ru-RU"/>
              </w:rPr>
              <w:t>шт</w:t>
            </w:r>
            <w:proofErr w:type="spellEnd"/>
            <w:r w:rsidRPr="00031142">
              <w:rPr>
                <w:rFonts w:ascii="Arial" w:eastAsia="Times New Roman" w:hAnsi="Arial" w:cs="Arial"/>
                <w:sz w:val="20"/>
                <w:szCs w:val="20"/>
                <w:lang w:eastAsia="ru-RU"/>
              </w:rPr>
              <w:t xml:space="preserve">, вырубка 180 </w:t>
            </w:r>
            <w:proofErr w:type="spellStart"/>
            <w:r w:rsidRPr="00031142">
              <w:rPr>
                <w:rFonts w:ascii="Arial" w:eastAsia="Times New Roman" w:hAnsi="Arial" w:cs="Arial"/>
                <w:sz w:val="20"/>
                <w:szCs w:val="20"/>
                <w:lang w:eastAsia="ru-RU"/>
              </w:rPr>
              <w:t>шт</w:t>
            </w:r>
            <w:proofErr w:type="spellEnd"/>
            <w:r w:rsidRPr="00031142">
              <w:rPr>
                <w:rFonts w:ascii="Arial" w:eastAsia="Times New Roman" w:hAnsi="Arial" w:cs="Arial"/>
                <w:sz w:val="20"/>
                <w:szCs w:val="20"/>
                <w:lang w:eastAsia="ru-RU"/>
              </w:rPr>
              <w:t>, обрезка живой изгороди 2000 м2, зеленых насаждений;</w:t>
            </w:r>
          </w:p>
        </w:tc>
      </w:tr>
      <w:tr w:rsidR="00031142" w:rsidRPr="00252398" w:rsidTr="00031142">
        <w:trPr>
          <w:trHeight w:val="1734"/>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1.1.1.4.</w:t>
            </w:r>
          </w:p>
        </w:tc>
        <w:tc>
          <w:tcPr>
            <w:tcW w:w="2597"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1.4.Скашивание  травы и дикорастущих  растений</w:t>
            </w:r>
          </w:p>
        </w:tc>
        <w:tc>
          <w:tcPr>
            <w:tcW w:w="1959" w:type="dxa"/>
            <w:vMerge/>
            <w:tcBorders>
              <w:top w:val="nil"/>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44" w:type="dxa"/>
            <w:vMerge/>
            <w:tcBorders>
              <w:top w:val="nil"/>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28" w:type="dxa"/>
            <w:vMerge/>
            <w:tcBorders>
              <w:top w:val="nil"/>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97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684"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1 000 000,00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750 000,00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800 000,00</w:t>
            </w:r>
          </w:p>
        </w:tc>
        <w:tc>
          <w:tcPr>
            <w:tcW w:w="1197"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2 550 000,00</w:t>
            </w:r>
          </w:p>
        </w:tc>
        <w:tc>
          <w:tcPr>
            <w:tcW w:w="321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Уход за зелеными насаждениями:2020 г. площадь скоса 907,0 тыс. м2</w:t>
            </w:r>
            <w:proofErr w:type="gramStart"/>
            <w:r w:rsidRPr="00031142">
              <w:rPr>
                <w:rFonts w:ascii="Arial" w:eastAsia="Times New Roman" w:hAnsi="Arial" w:cs="Arial"/>
                <w:sz w:val="20"/>
                <w:szCs w:val="20"/>
                <w:lang w:eastAsia="ru-RU"/>
              </w:rPr>
              <w:t xml:space="preserve"> ;</w:t>
            </w:r>
            <w:proofErr w:type="gramEnd"/>
            <w:r w:rsidRPr="00031142">
              <w:rPr>
                <w:rFonts w:ascii="Arial" w:eastAsia="Times New Roman" w:hAnsi="Arial" w:cs="Arial"/>
                <w:sz w:val="20"/>
                <w:szCs w:val="20"/>
                <w:lang w:eastAsia="ru-RU"/>
              </w:rPr>
              <w:t xml:space="preserve"> в 2021  - 907,0 тыс. м2; в 2022 - 907,0 тыс.  м2</w:t>
            </w:r>
          </w:p>
        </w:tc>
      </w:tr>
      <w:tr w:rsidR="00031142" w:rsidRPr="00252398" w:rsidTr="00031142">
        <w:trPr>
          <w:trHeight w:val="1278"/>
        </w:trPr>
        <w:tc>
          <w:tcPr>
            <w:tcW w:w="6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1.1.2.</w:t>
            </w:r>
          </w:p>
        </w:tc>
        <w:tc>
          <w:tcPr>
            <w:tcW w:w="2597" w:type="dxa"/>
            <w:vMerge w:val="restart"/>
            <w:tcBorders>
              <w:top w:val="nil"/>
              <w:left w:val="single" w:sz="4" w:space="0" w:color="auto"/>
              <w:bottom w:val="nil"/>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b/>
                <w:bCs/>
                <w:sz w:val="20"/>
                <w:szCs w:val="20"/>
                <w:lang w:eastAsia="ru-RU"/>
              </w:rPr>
            </w:pPr>
            <w:r w:rsidRPr="00031142">
              <w:rPr>
                <w:rFonts w:ascii="Arial" w:eastAsia="Times New Roman" w:hAnsi="Arial" w:cs="Arial"/>
                <w:b/>
                <w:bCs/>
                <w:sz w:val="20"/>
                <w:szCs w:val="20"/>
                <w:lang w:eastAsia="ru-RU"/>
              </w:rPr>
              <w:t xml:space="preserve">Мероприятие 2. </w:t>
            </w:r>
            <w:r w:rsidRPr="00031142">
              <w:rPr>
                <w:rFonts w:ascii="Arial" w:eastAsia="Times New Roman" w:hAnsi="Arial" w:cs="Arial"/>
                <w:sz w:val="20"/>
                <w:szCs w:val="20"/>
                <w:lang w:eastAsia="ru-RU"/>
              </w:rPr>
              <w:t>Благоустройство объектов городской среды, в том числе</w:t>
            </w:r>
            <w:r w:rsidRPr="00031142">
              <w:rPr>
                <w:rFonts w:ascii="Arial" w:eastAsia="Times New Roman" w:hAnsi="Arial" w:cs="Arial"/>
                <w:b/>
                <w:bCs/>
                <w:sz w:val="20"/>
                <w:szCs w:val="20"/>
                <w:lang w:eastAsia="ru-RU"/>
              </w:rPr>
              <w:t>:</w:t>
            </w:r>
          </w:p>
        </w:tc>
        <w:tc>
          <w:tcPr>
            <w:tcW w:w="1959" w:type="dxa"/>
            <w:vMerge w:val="restart"/>
            <w:tcBorders>
              <w:top w:val="single" w:sz="4" w:space="0" w:color="auto"/>
              <w:left w:val="single" w:sz="4" w:space="0" w:color="auto"/>
              <w:bottom w:val="nil"/>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xml:space="preserve">УС и ЖКХ администрации г. Канска    </w:t>
            </w:r>
          </w:p>
        </w:tc>
        <w:tc>
          <w:tcPr>
            <w:tcW w:w="544" w:type="dxa"/>
            <w:vMerge w:val="restart"/>
            <w:tcBorders>
              <w:top w:val="single" w:sz="4" w:space="0" w:color="auto"/>
              <w:left w:val="single" w:sz="4" w:space="0" w:color="auto"/>
              <w:bottom w:val="nil"/>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909</w:t>
            </w:r>
          </w:p>
        </w:tc>
        <w:tc>
          <w:tcPr>
            <w:tcW w:w="528" w:type="dxa"/>
            <w:tcBorders>
              <w:top w:val="single" w:sz="4" w:space="0" w:color="auto"/>
              <w:left w:val="nil"/>
              <w:bottom w:val="nil"/>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05 01</w:t>
            </w:r>
          </w:p>
        </w:tc>
        <w:tc>
          <w:tcPr>
            <w:tcW w:w="97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0340080460</w:t>
            </w:r>
          </w:p>
        </w:tc>
        <w:tc>
          <w:tcPr>
            <w:tcW w:w="6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244</w:t>
            </w:r>
          </w:p>
        </w:tc>
        <w:tc>
          <w:tcPr>
            <w:tcW w:w="1073"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1 258 645,00</w:t>
            </w:r>
          </w:p>
        </w:tc>
        <w:tc>
          <w:tcPr>
            <w:tcW w:w="1073"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0,00</w:t>
            </w:r>
          </w:p>
        </w:tc>
        <w:tc>
          <w:tcPr>
            <w:tcW w:w="1073"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1 258 645,00</w:t>
            </w:r>
          </w:p>
        </w:tc>
        <w:tc>
          <w:tcPr>
            <w:tcW w:w="321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r>
      <w:tr w:rsidR="00031142" w:rsidRPr="00252398" w:rsidTr="00031142">
        <w:trPr>
          <w:trHeight w:val="426"/>
        </w:trPr>
        <w:tc>
          <w:tcPr>
            <w:tcW w:w="634" w:type="dxa"/>
            <w:vMerge/>
            <w:tcBorders>
              <w:top w:val="single" w:sz="4" w:space="0" w:color="auto"/>
              <w:left w:val="single" w:sz="4" w:space="0" w:color="auto"/>
              <w:bottom w:val="single" w:sz="4" w:space="0" w:color="000000"/>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2597" w:type="dxa"/>
            <w:vMerge/>
            <w:tcBorders>
              <w:top w:val="nil"/>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b/>
                <w:bCs/>
                <w:sz w:val="20"/>
                <w:szCs w:val="20"/>
                <w:lang w:eastAsia="ru-RU"/>
              </w:rPr>
            </w:pPr>
          </w:p>
        </w:tc>
        <w:tc>
          <w:tcPr>
            <w:tcW w:w="1959" w:type="dxa"/>
            <w:vMerge/>
            <w:tcBorders>
              <w:top w:val="single" w:sz="4" w:space="0" w:color="auto"/>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44" w:type="dxa"/>
            <w:vMerge/>
            <w:tcBorders>
              <w:top w:val="single" w:sz="4" w:space="0" w:color="auto"/>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28" w:type="dxa"/>
            <w:tcBorders>
              <w:top w:val="single" w:sz="4" w:space="0" w:color="auto"/>
              <w:left w:val="nil"/>
              <w:bottom w:val="single" w:sz="4" w:space="0" w:color="auto"/>
              <w:right w:val="single" w:sz="4" w:space="0" w:color="auto"/>
            </w:tcBorders>
            <w:shd w:val="clear" w:color="000000" w:fill="FFFFFF"/>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0503</w:t>
            </w:r>
          </w:p>
        </w:tc>
        <w:tc>
          <w:tcPr>
            <w:tcW w:w="979" w:type="dxa"/>
            <w:tcBorders>
              <w:top w:val="nil"/>
              <w:left w:val="nil"/>
              <w:bottom w:val="nil"/>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0340080460</w:t>
            </w: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073"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6 507 083,00</w:t>
            </w:r>
          </w:p>
        </w:tc>
        <w:tc>
          <w:tcPr>
            <w:tcW w:w="1073"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4 799 995,00</w:t>
            </w:r>
          </w:p>
        </w:tc>
        <w:tc>
          <w:tcPr>
            <w:tcW w:w="1073"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5 900 492,02</w:t>
            </w:r>
          </w:p>
        </w:tc>
        <w:tc>
          <w:tcPr>
            <w:tcW w:w="1197"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17 207 570,02</w:t>
            </w:r>
          </w:p>
        </w:tc>
        <w:tc>
          <w:tcPr>
            <w:tcW w:w="321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r>
      <w:tr w:rsidR="00031142" w:rsidRPr="00252398" w:rsidTr="00031142">
        <w:trPr>
          <w:trHeight w:val="1719"/>
        </w:trPr>
        <w:tc>
          <w:tcPr>
            <w:tcW w:w="634" w:type="dxa"/>
            <w:tcBorders>
              <w:top w:val="nil"/>
              <w:left w:val="single" w:sz="4" w:space="0" w:color="auto"/>
              <w:bottom w:val="nil"/>
              <w:right w:val="single" w:sz="4" w:space="0" w:color="auto"/>
            </w:tcBorders>
            <w:shd w:val="clear" w:color="000000" w:fill="FFFFFF"/>
            <w:noWrap/>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1.1.2.1</w:t>
            </w:r>
          </w:p>
        </w:tc>
        <w:tc>
          <w:tcPr>
            <w:tcW w:w="2597" w:type="dxa"/>
            <w:tcBorders>
              <w:top w:val="single" w:sz="4" w:space="0" w:color="auto"/>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2.1. Мероприятие по организации ритуальных услуг,  санитарное и эстетическое содержание кладбищ</w:t>
            </w:r>
          </w:p>
        </w:tc>
        <w:tc>
          <w:tcPr>
            <w:tcW w:w="1959" w:type="dxa"/>
            <w:vMerge/>
            <w:tcBorders>
              <w:top w:val="single" w:sz="4" w:space="0" w:color="auto"/>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44" w:type="dxa"/>
            <w:vMerge/>
            <w:tcBorders>
              <w:top w:val="single" w:sz="4" w:space="0" w:color="auto"/>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28" w:type="dxa"/>
            <w:tcBorders>
              <w:top w:val="nil"/>
              <w:left w:val="nil"/>
              <w:bottom w:val="nil"/>
              <w:right w:val="single" w:sz="4" w:space="0" w:color="auto"/>
            </w:tcBorders>
            <w:shd w:val="clear" w:color="000000" w:fill="FFFFFF"/>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979" w:type="dxa"/>
            <w:tcBorders>
              <w:top w:val="single" w:sz="4" w:space="0" w:color="auto"/>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684"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867 150,00</w:t>
            </w:r>
          </w:p>
        </w:tc>
        <w:tc>
          <w:tcPr>
            <w:tcW w:w="1073"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700 000,00</w:t>
            </w:r>
          </w:p>
        </w:tc>
        <w:tc>
          <w:tcPr>
            <w:tcW w:w="1073"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800 000,00</w:t>
            </w:r>
          </w:p>
        </w:tc>
        <w:tc>
          <w:tcPr>
            <w:tcW w:w="1197"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2 367 150,00</w:t>
            </w:r>
          </w:p>
        </w:tc>
        <w:tc>
          <w:tcPr>
            <w:tcW w:w="321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color w:val="000000"/>
                <w:sz w:val="20"/>
                <w:szCs w:val="20"/>
                <w:lang w:eastAsia="ru-RU"/>
              </w:rPr>
            </w:pPr>
            <w:r w:rsidRPr="00031142">
              <w:rPr>
                <w:rFonts w:ascii="Arial" w:eastAsia="Times New Roman" w:hAnsi="Arial" w:cs="Arial"/>
                <w:color w:val="000000"/>
                <w:sz w:val="20"/>
                <w:szCs w:val="20"/>
                <w:lang w:eastAsia="ru-RU"/>
              </w:rPr>
              <w:t>Улучшение санитарного состояния  5-ти городских  кладбищ</w:t>
            </w:r>
            <w:proofErr w:type="gramStart"/>
            <w:r w:rsidRPr="00031142">
              <w:rPr>
                <w:rFonts w:ascii="Arial" w:eastAsia="Times New Roman" w:hAnsi="Arial" w:cs="Arial"/>
                <w:color w:val="000000"/>
                <w:sz w:val="20"/>
                <w:szCs w:val="20"/>
                <w:lang w:eastAsia="ru-RU"/>
              </w:rPr>
              <w:t xml:space="preserve"> ,</w:t>
            </w:r>
            <w:proofErr w:type="gramEnd"/>
            <w:r w:rsidRPr="00031142">
              <w:rPr>
                <w:rFonts w:ascii="Arial" w:eastAsia="Times New Roman" w:hAnsi="Arial" w:cs="Arial"/>
                <w:color w:val="000000"/>
                <w:sz w:val="20"/>
                <w:szCs w:val="20"/>
                <w:lang w:eastAsia="ru-RU"/>
              </w:rPr>
              <w:t xml:space="preserve"> заключение муниципального контракта со </w:t>
            </w:r>
            <w:proofErr w:type="spellStart"/>
            <w:r w:rsidRPr="00031142">
              <w:rPr>
                <w:rFonts w:ascii="Arial" w:eastAsia="Times New Roman" w:hAnsi="Arial" w:cs="Arial"/>
                <w:color w:val="000000"/>
                <w:sz w:val="20"/>
                <w:szCs w:val="20"/>
                <w:lang w:eastAsia="ru-RU"/>
              </w:rPr>
              <w:t>специлизированной</w:t>
            </w:r>
            <w:proofErr w:type="spellEnd"/>
            <w:r w:rsidRPr="00031142">
              <w:rPr>
                <w:rFonts w:ascii="Arial" w:eastAsia="Times New Roman" w:hAnsi="Arial" w:cs="Arial"/>
                <w:color w:val="000000"/>
                <w:sz w:val="20"/>
                <w:szCs w:val="20"/>
                <w:lang w:eastAsia="ru-RU"/>
              </w:rPr>
              <w:t xml:space="preserve"> службой по предоставлению </w:t>
            </w:r>
            <w:proofErr w:type="spellStart"/>
            <w:r w:rsidRPr="00031142">
              <w:rPr>
                <w:rFonts w:ascii="Arial" w:eastAsia="Times New Roman" w:hAnsi="Arial" w:cs="Arial"/>
                <w:color w:val="000000"/>
                <w:sz w:val="20"/>
                <w:szCs w:val="20"/>
                <w:lang w:eastAsia="ru-RU"/>
              </w:rPr>
              <w:t>гарантийнного</w:t>
            </w:r>
            <w:proofErr w:type="spellEnd"/>
            <w:r w:rsidRPr="00031142">
              <w:rPr>
                <w:rFonts w:ascii="Arial" w:eastAsia="Times New Roman" w:hAnsi="Arial" w:cs="Arial"/>
                <w:color w:val="000000"/>
                <w:sz w:val="20"/>
                <w:szCs w:val="20"/>
                <w:lang w:eastAsia="ru-RU"/>
              </w:rPr>
              <w:t xml:space="preserve"> перечня услуг по погребению</w:t>
            </w:r>
          </w:p>
        </w:tc>
      </w:tr>
      <w:tr w:rsidR="00031142" w:rsidRPr="00252398" w:rsidTr="00031142">
        <w:trPr>
          <w:trHeight w:val="1110"/>
        </w:trPr>
        <w:tc>
          <w:tcPr>
            <w:tcW w:w="634" w:type="dxa"/>
            <w:tcBorders>
              <w:top w:val="single" w:sz="4" w:space="0" w:color="auto"/>
              <w:left w:val="single" w:sz="4" w:space="0" w:color="auto"/>
              <w:bottom w:val="nil"/>
              <w:right w:val="single" w:sz="4" w:space="0" w:color="auto"/>
            </w:tcBorders>
            <w:shd w:val="clear" w:color="000000" w:fill="FFFFFF"/>
            <w:noWrap/>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1.1.2.2</w:t>
            </w:r>
          </w:p>
        </w:tc>
        <w:tc>
          <w:tcPr>
            <w:tcW w:w="2597"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2.2. Ликвидация несанкционированных свалок</w:t>
            </w:r>
          </w:p>
        </w:tc>
        <w:tc>
          <w:tcPr>
            <w:tcW w:w="1959" w:type="dxa"/>
            <w:vMerge/>
            <w:tcBorders>
              <w:top w:val="single" w:sz="4" w:space="0" w:color="auto"/>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44" w:type="dxa"/>
            <w:vMerge/>
            <w:tcBorders>
              <w:top w:val="single" w:sz="4" w:space="0" w:color="auto"/>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28" w:type="dxa"/>
            <w:tcBorders>
              <w:top w:val="nil"/>
              <w:left w:val="nil"/>
              <w:bottom w:val="nil"/>
              <w:right w:val="single" w:sz="4" w:space="0" w:color="auto"/>
            </w:tcBorders>
            <w:shd w:val="clear" w:color="000000" w:fill="FFFFFF"/>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979"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684"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500 000,00</w:t>
            </w:r>
          </w:p>
        </w:tc>
        <w:tc>
          <w:tcPr>
            <w:tcW w:w="1073"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450 000,00</w:t>
            </w:r>
          </w:p>
        </w:tc>
        <w:tc>
          <w:tcPr>
            <w:tcW w:w="1073"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750 000,00</w:t>
            </w:r>
          </w:p>
        </w:tc>
        <w:tc>
          <w:tcPr>
            <w:tcW w:w="1197"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1 700 000,00</w:t>
            </w:r>
          </w:p>
        </w:tc>
        <w:tc>
          <w:tcPr>
            <w:tcW w:w="321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color w:val="000000"/>
                <w:sz w:val="20"/>
                <w:szCs w:val="20"/>
                <w:lang w:eastAsia="ru-RU"/>
              </w:rPr>
            </w:pPr>
            <w:r w:rsidRPr="00031142">
              <w:rPr>
                <w:rFonts w:ascii="Arial" w:eastAsia="Times New Roman" w:hAnsi="Arial" w:cs="Arial"/>
                <w:color w:val="000000"/>
                <w:sz w:val="20"/>
                <w:szCs w:val="20"/>
                <w:lang w:eastAsia="ru-RU"/>
              </w:rPr>
              <w:t>Уменьшение объема несанкционированных свалок в 2020 г. вывоз 3750 м3; 2021 г. вывоз 3700 м3; 2022 г. вывоз 3700 м3</w:t>
            </w:r>
          </w:p>
        </w:tc>
      </w:tr>
      <w:tr w:rsidR="00031142" w:rsidRPr="00252398" w:rsidTr="00031142">
        <w:trPr>
          <w:trHeight w:val="1095"/>
        </w:trPr>
        <w:tc>
          <w:tcPr>
            <w:tcW w:w="634" w:type="dxa"/>
            <w:tcBorders>
              <w:top w:val="single" w:sz="4" w:space="0" w:color="auto"/>
              <w:left w:val="single" w:sz="4" w:space="0" w:color="auto"/>
              <w:bottom w:val="nil"/>
              <w:right w:val="single" w:sz="4" w:space="0" w:color="auto"/>
            </w:tcBorders>
            <w:shd w:val="clear" w:color="000000" w:fill="FFFFFF"/>
            <w:noWrap/>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lastRenderedPageBreak/>
              <w:t>1.1.2.3</w:t>
            </w:r>
          </w:p>
        </w:tc>
        <w:tc>
          <w:tcPr>
            <w:tcW w:w="2597" w:type="dxa"/>
            <w:tcBorders>
              <w:top w:val="nil"/>
              <w:left w:val="nil"/>
              <w:bottom w:val="nil"/>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2.3. Организация проведения разборки зданий, надворных построек и многоквартирных домов признанных аварийными.</w:t>
            </w:r>
          </w:p>
        </w:tc>
        <w:tc>
          <w:tcPr>
            <w:tcW w:w="1959" w:type="dxa"/>
            <w:vMerge/>
            <w:tcBorders>
              <w:top w:val="single" w:sz="4" w:space="0" w:color="auto"/>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44" w:type="dxa"/>
            <w:vMerge/>
            <w:tcBorders>
              <w:top w:val="single" w:sz="4" w:space="0" w:color="auto"/>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28" w:type="dxa"/>
            <w:tcBorders>
              <w:top w:val="nil"/>
              <w:left w:val="nil"/>
              <w:bottom w:val="nil"/>
              <w:right w:val="single" w:sz="4" w:space="0" w:color="auto"/>
            </w:tcBorders>
            <w:shd w:val="clear" w:color="000000" w:fill="FFFFFF"/>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979" w:type="dxa"/>
            <w:tcBorders>
              <w:top w:val="nil"/>
              <w:left w:val="nil"/>
              <w:bottom w:val="nil"/>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684" w:type="dxa"/>
            <w:tcBorders>
              <w:top w:val="nil"/>
              <w:left w:val="nil"/>
              <w:bottom w:val="nil"/>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1 258 645,00</w:t>
            </w:r>
          </w:p>
        </w:tc>
        <w:tc>
          <w:tcPr>
            <w:tcW w:w="1073" w:type="dxa"/>
            <w:tcBorders>
              <w:top w:val="nil"/>
              <w:left w:val="nil"/>
              <w:bottom w:val="nil"/>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0,00</w:t>
            </w:r>
          </w:p>
        </w:tc>
        <w:tc>
          <w:tcPr>
            <w:tcW w:w="1073" w:type="dxa"/>
            <w:tcBorders>
              <w:top w:val="nil"/>
              <w:left w:val="nil"/>
              <w:bottom w:val="nil"/>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0,00</w:t>
            </w:r>
          </w:p>
        </w:tc>
        <w:tc>
          <w:tcPr>
            <w:tcW w:w="1197"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1 258 645,00</w:t>
            </w:r>
          </w:p>
        </w:tc>
        <w:tc>
          <w:tcPr>
            <w:tcW w:w="3219" w:type="dxa"/>
            <w:tcBorders>
              <w:top w:val="nil"/>
              <w:left w:val="nil"/>
              <w:bottom w:val="nil"/>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Разборка в 2020 году 7 зданий, надворных построек домов признанных аварийными.</w:t>
            </w:r>
          </w:p>
        </w:tc>
      </w:tr>
      <w:tr w:rsidR="00031142" w:rsidRPr="00252398" w:rsidTr="00031142">
        <w:trPr>
          <w:trHeight w:val="3043"/>
        </w:trPr>
        <w:tc>
          <w:tcPr>
            <w:tcW w:w="634" w:type="dxa"/>
            <w:tcBorders>
              <w:top w:val="single" w:sz="4" w:space="0" w:color="auto"/>
              <w:left w:val="single" w:sz="4" w:space="0" w:color="auto"/>
              <w:bottom w:val="nil"/>
              <w:right w:val="single" w:sz="4" w:space="0" w:color="auto"/>
            </w:tcBorders>
            <w:shd w:val="clear" w:color="000000" w:fill="FFFFFF"/>
            <w:noWrap/>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1.1.2.4</w:t>
            </w:r>
          </w:p>
        </w:tc>
        <w:tc>
          <w:tcPr>
            <w:tcW w:w="2597" w:type="dxa"/>
            <w:tcBorders>
              <w:top w:val="single" w:sz="4" w:space="0" w:color="auto"/>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2.4. Выполнение работ по устройству и содержанию Новогоднего ледового городка</w:t>
            </w:r>
          </w:p>
        </w:tc>
        <w:tc>
          <w:tcPr>
            <w:tcW w:w="1959" w:type="dxa"/>
            <w:vMerge/>
            <w:tcBorders>
              <w:top w:val="single" w:sz="4" w:space="0" w:color="auto"/>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44" w:type="dxa"/>
            <w:vMerge/>
            <w:tcBorders>
              <w:top w:val="single" w:sz="4" w:space="0" w:color="auto"/>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28" w:type="dxa"/>
            <w:tcBorders>
              <w:top w:val="nil"/>
              <w:left w:val="nil"/>
              <w:bottom w:val="nil"/>
              <w:right w:val="single" w:sz="4" w:space="0" w:color="auto"/>
            </w:tcBorders>
            <w:shd w:val="clear" w:color="000000" w:fill="FFFFFF"/>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979" w:type="dxa"/>
            <w:tcBorders>
              <w:top w:val="single" w:sz="4" w:space="0" w:color="auto"/>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684" w:type="dxa"/>
            <w:tcBorders>
              <w:top w:val="single" w:sz="4" w:space="0" w:color="auto"/>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1073"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1 341 056,00</w:t>
            </w:r>
          </w:p>
        </w:tc>
        <w:tc>
          <w:tcPr>
            <w:tcW w:w="1073" w:type="dxa"/>
            <w:tcBorders>
              <w:top w:val="single" w:sz="4" w:space="0" w:color="auto"/>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1 349 995,00</w:t>
            </w:r>
          </w:p>
        </w:tc>
        <w:tc>
          <w:tcPr>
            <w:tcW w:w="1073" w:type="dxa"/>
            <w:tcBorders>
              <w:top w:val="single" w:sz="4" w:space="0" w:color="auto"/>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1 450 492,02</w:t>
            </w:r>
          </w:p>
        </w:tc>
        <w:tc>
          <w:tcPr>
            <w:tcW w:w="1197"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4 141 543,02</w:t>
            </w:r>
          </w:p>
        </w:tc>
        <w:tc>
          <w:tcPr>
            <w:tcW w:w="3219" w:type="dxa"/>
            <w:tcBorders>
              <w:top w:val="single" w:sz="4" w:space="0" w:color="auto"/>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1)Подготовка площадки для изготовления и монтажа ледовых объектов                                          2)Заготовка и доставка ледяных блоков :                                      3)Устройство заготовок для ледяных скульптур, горок, композиций и ограждений                           4)устройство ледяных горок;</w:t>
            </w:r>
            <w:r w:rsidRPr="00031142">
              <w:rPr>
                <w:rFonts w:ascii="Arial" w:eastAsia="Times New Roman" w:hAnsi="Arial" w:cs="Arial"/>
                <w:sz w:val="20"/>
                <w:szCs w:val="20"/>
                <w:lang w:eastAsia="ru-RU"/>
              </w:rPr>
              <w:br/>
              <w:t xml:space="preserve">5) полив ледовых горок и катков поливомоечной машиной </w:t>
            </w:r>
            <w:r w:rsidRPr="00031142">
              <w:rPr>
                <w:rFonts w:ascii="Arial" w:eastAsia="Times New Roman" w:hAnsi="Arial" w:cs="Arial"/>
                <w:sz w:val="20"/>
                <w:szCs w:val="20"/>
                <w:lang w:eastAsia="ru-RU"/>
              </w:rPr>
              <w:br/>
              <w:t>6)содержание и ремонт ледовых горок;</w:t>
            </w:r>
            <w:r w:rsidRPr="00031142">
              <w:rPr>
                <w:rFonts w:ascii="Arial" w:eastAsia="Times New Roman" w:hAnsi="Arial" w:cs="Arial"/>
                <w:sz w:val="20"/>
                <w:szCs w:val="20"/>
                <w:lang w:eastAsia="ru-RU"/>
              </w:rPr>
              <w:br/>
              <w:t>7)демонтаж новогоднего ледового городка</w:t>
            </w:r>
          </w:p>
        </w:tc>
      </w:tr>
      <w:tr w:rsidR="00031142" w:rsidRPr="00252398" w:rsidTr="00031142">
        <w:trPr>
          <w:trHeight w:val="745"/>
        </w:trPr>
        <w:tc>
          <w:tcPr>
            <w:tcW w:w="634" w:type="dxa"/>
            <w:tcBorders>
              <w:top w:val="single" w:sz="4" w:space="0" w:color="auto"/>
              <w:left w:val="single" w:sz="4" w:space="0" w:color="auto"/>
              <w:bottom w:val="nil"/>
              <w:right w:val="single" w:sz="4" w:space="0" w:color="auto"/>
            </w:tcBorders>
            <w:shd w:val="clear" w:color="000000" w:fill="FFFFFF"/>
            <w:noWrap/>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1.1.2.5</w:t>
            </w:r>
          </w:p>
        </w:tc>
        <w:tc>
          <w:tcPr>
            <w:tcW w:w="2597"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2.5. Содержание фонтанов</w:t>
            </w:r>
          </w:p>
        </w:tc>
        <w:tc>
          <w:tcPr>
            <w:tcW w:w="1959" w:type="dxa"/>
            <w:vMerge/>
            <w:tcBorders>
              <w:top w:val="single" w:sz="4" w:space="0" w:color="auto"/>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44" w:type="dxa"/>
            <w:vMerge/>
            <w:tcBorders>
              <w:top w:val="single" w:sz="4" w:space="0" w:color="auto"/>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28" w:type="dxa"/>
            <w:vMerge w:val="restart"/>
            <w:tcBorders>
              <w:top w:val="nil"/>
              <w:left w:val="single" w:sz="4" w:space="0" w:color="auto"/>
              <w:bottom w:val="nil"/>
              <w:right w:val="single" w:sz="4" w:space="0" w:color="auto"/>
            </w:tcBorders>
            <w:shd w:val="clear" w:color="000000" w:fill="FFFFFF"/>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97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684"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360 000,00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350 000,00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400 000,00</w:t>
            </w:r>
          </w:p>
        </w:tc>
        <w:tc>
          <w:tcPr>
            <w:tcW w:w="1197"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1 110 000,00</w:t>
            </w:r>
          </w:p>
        </w:tc>
        <w:tc>
          <w:tcPr>
            <w:tcW w:w="321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xml:space="preserve">Ежегодное содержание городских фонтанов: 2020 г. - 4 </w:t>
            </w:r>
            <w:proofErr w:type="spellStart"/>
            <w:r w:rsidRPr="00031142">
              <w:rPr>
                <w:rFonts w:ascii="Arial" w:eastAsia="Times New Roman" w:hAnsi="Arial" w:cs="Arial"/>
                <w:sz w:val="20"/>
                <w:szCs w:val="20"/>
                <w:lang w:eastAsia="ru-RU"/>
              </w:rPr>
              <w:t>шт</w:t>
            </w:r>
            <w:proofErr w:type="spellEnd"/>
            <w:r w:rsidRPr="00031142">
              <w:rPr>
                <w:rFonts w:ascii="Arial" w:eastAsia="Times New Roman" w:hAnsi="Arial" w:cs="Arial"/>
                <w:sz w:val="20"/>
                <w:szCs w:val="20"/>
                <w:lang w:eastAsia="ru-RU"/>
              </w:rPr>
              <w:t xml:space="preserve">, 2021 г. - 4 </w:t>
            </w:r>
            <w:proofErr w:type="spellStart"/>
            <w:r w:rsidRPr="00031142">
              <w:rPr>
                <w:rFonts w:ascii="Arial" w:eastAsia="Times New Roman" w:hAnsi="Arial" w:cs="Arial"/>
                <w:sz w:val="20"/>
                <w:szCs w:val="20"/>
                <w:lang w:eastAsia="ru-RU"/>
              </w:rPr>
              <w:t>шт</w:t>
            </w:r>
            <w:proofErr w:type="spellEnd"/>
            <w:r w:rsidRPr="00031142">
              <w:rPr>
                <w:rFonts w:ascii="Arial" w:eastAsia="Times New Roman" w:hAnsi="Arial" w:cs="Arial"/>
                <w:sz w:val="20"/>
                <w:szCs w:val="20"/>
                <w:lang w:eastAsia="ru-RU"/>
              </w:rPr>
              <w:t>, 2022 г. - 4 шт.</w:t>
            </w:r>
          </w:p>
        </w:tc>
      </w:tr>
      <w:tr w:rsidR="00031142" w:rsidRPr="00252398" w:rsidTr="00031142">
        <w:trPr>
          <w:trHeight w:val="1841"/>
        </w:trPr>
        <w:tc>
          <w:tcPr>
            <w:tcW w:w="634" w:type="dxa"/>
            <w:tcBorders>
              <w:top w:val="single" w:sz="4" w:space="0" w:color="auto"/>
              <w:left w:val="single" w:sz="4" w:space="0" w:color="auto"/>
              <w:bottom w:val="nil"/>
              <w:right w:val="single" w:sz="4" w:space="0" w:color="auto"/>
            </w:tcBorders>
            <w:shd w:val="clear" w:color="000000" w:fill="FFFFFF"/>
            <w:noWrap/>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1.1.2.6</w:t>
            </w:r>
          </w:p>
        </w:tc>
        <w:tc>
          <w:tcPr>
            <w:tcW w:w="2597" w:type="dxa"/>
            <w:tcBorders>
              <w:top w:val="single" w:sz="4" w:space="0" w:color="auto"/>
              <w:left w:val="nil"/>
              <w:bottom w:val="nil"/>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2.6. Содержание общественных пространств.</w:t>
            </w:r>
          </w:p>
        </w:tc>
        <w:tc>
          <w:tcPr>
            <w:tcW w:w="1959" w:type="dxa"/>
            <w:vMerge/>
            <w:tcBorders>
              <w:top w:val="single" w:sz="4" w:space="0" w:color="auto"/>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44" w:type="dxa"/>
            <w:vMerge/>
            <w:tcBorders>
              <w:top w:val="single" w:sz="4" w:space="0" w:color="auto"/>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28" w:type="dxa"/>
            <w:vMerge/>
            <w:tcBorders>
              <w:top w:val="nil"/>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97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684" w:type="dxa"/>
            <w:tcBorders>
              <w:top w:val="single" w:sz="4" w:space="0" w:color="auto"/>
              <w:left w:val="nil"/>
              <w:bottom w:val="nil"/>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2 000 000,00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1 500 000,00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2 000 000,00</w:t>
            </w:r>
          </w:p>
        </w:tc>
        <w:tc>
          <w:tcPr>
            <w:tcW w:w="1197"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5 500 000,00</w:t>
            </w:r>
          </w:p>
        </w:tc>
        <w:tc>
          <w:tcPr>
            <w:tcW w:w="3219" w:type="dxa"/>
            <w:tcBorders>
              <w:top w:val="single" w:sz="4" w:space="0" w:color="auto"/>
              <w:left w:val="nil"/>
              <w:bottom w:val="nil"/>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Содержание объектов благоустройства в 2020- году 3 объекта, в 2021 - 4 объекта, 2022- 5 объектов</w:t>
            </w:r>
          </w:p>
        </w:tc>
      </w:tr>
      <w:tr w:rsidR="00031142" w:rsidRPr="00252398" w:rsidTr="00031142">
        <w:trPr>
          <w:trHeight w:val="654"/>
        </w:trPr>
        <w:tc>
          <w:tcPr>
            <w:tcW w:w="634" w:type="dxa"/>
            <w:tcBorders>
              <w:top w:val="single" w:sz="4" w:space="0" w:color="auto"/>
              <w:left w:val="single" w:sz="4" w:space="0" w:color="auto"/>
              <w:bottom w:val="nil"/>
              <w:right w:val="single" w:sz="4" w:space="0" w:color="auto"/>
            </w:tcBorders>
            <w:shd w:val="clear" w:color="000000" w:fill="FFFFFF"/>
            <w:noWrap/>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1.1.2.7</w:t>
            </w:r>
          </w:p>
        </w:tc>
        <w:tc>
          <w:tcPr>
            <w:tcW w:w="2597" w:type="dxa"/>
            <w:tcBorders>
              <w:top w:val="single" w:sz="4" w:space="0" w:color="auto"/>
              <w:left w:val="nil"/>
              <w:bottom w:val="nil"/>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2.7.  Благоустройство общественных территорий города</w:t>
            </w:r>
          </w:p>
        </w:tc>
        <w:tc>
          <w:tcPr>
            <w:tcW w:w="1959" w:type="dxa"/>
            <w:vMerge/>
            <w:tcBorders>
              <w:top w:val="single" w:sz="4" w:space="0" w:color="auto"/>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44" w:type="dxa"/>
            <w:vMerge/>
            <w:tcBorders>
              <w:top w:val="single" w:sz="4" w:space="0" w:color="auto"/>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28" w:type="dxa"/>
            <w:vMerge/>
            <w:tcBorders>
              <w:top w:val="nil"/>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97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684" w:type="dxa"/>
            <w:tcBorders>
              <w:top w:val="single" w:sz="4" w:space="0" w:color="auto"/>
              <w:left w:val="nil"/>
              <w:bottom w:val="nil"/>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938 877,00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0,00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0,00</w:t>
            </w:r>
          </w:p>
        </w:tc>
        <w:tc>
          <w:tcPr>
            <w:tcW w:w="1197"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938 877,00</w:t>
            </w:r>
          </w:p>
        </w:tc>
        <w:tc>
          <w:tcPr>
            <w:tcW w:w="3219" w:type="dxa"/>
            <w:tcBorders>
              <w:top w:val="single" w:sz="4" w:space="0" w:color="auto"/>
              <w:left w:val="nil"/>
              <w:bottom w:val="nil"/>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Благоустройство 3 общественных территорий города.</w:t>
            </w:r>
          </w:p>
        </w:tc>
      </w:tr>
      <w:tr w:rsidR="00031142" w:rsidRPr="00252398" w:rsidTr="00031142">
        <w:trPr>
          <w:trHeight w:val="821"/>
        </w:trPr>
        <w:tc>
          <w:tcPr>
            <w:tcW w:w="634" w:type="dxa"/>
            <w:tcBorders>
              <w:top w:val="single" w:sz="4" w:space="0" w:color="auto"/>
              <w:left w:val="single" w:sz="4" w:space="0" w:color="auto"/>
              <w:bottom w:val="nil"/>
              <w:right w:val="single" w:sz="4" w:space="0" w:color="auto"/>
            </w:tcBorders>
            <w:shd w:val="clear" w:color="000000" w:fill="FFFFFF"/>
            <w:noWrap/>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1.1.2.9</w:t>
            </w:r>
          </w:p>
        </w:tc>
        <w:tc>
          <w:tcPr>
            <w:tcW w:w="2597" w:type="dxa"/>
            <w:tcBorders>
              <w:top w:val="single" w:sz="4" w:space="0" w:color="auto"/>
              <w:left w:val="nil"/>
              <w:bottom w:val="nil"/>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 xml:space="preserve">2.9.  Вывоз мусора (после проведения двухмесячников, перед проведением </w:t>
            </w:r>
            <w:proofErr w:type="spellStart"/>
            <w:r w:rsidRPr="00031142">
              <w:rPr>
                <w:rFonts w:ascii="Arial" w:eastAsia="Times New Roman" w:hAnsi="Arial" w:cs="Arial"/>
                <w:sz w:val="20"/>
                <w:szCs w:val="20"/>
                <w:lang w:eastAsia="ru-RU"/>
              </w:rPr>
              <w:t>аккарицидной</w:t>
            </w:r>
            <w:proofErr w:type="spellEnd"/>
            <w:r w:rsidRPr="00031142">
              <w:rPr>
                <w:rFonts w:ascii="Arial" w:eastAsia="Times New Roman" w:hAnsi="Arial" w:cs="Arial"/>
                <w:sz w:val="20"/>
                <w:szCs w:val="20"/>
                <w:lang w:eastAsia="ru-RU"/>
              </w:rPr>
              <w:t xml:space="preserve"> обработки)</w:t>
            </w:r>
          </w:p>
        </w:tc>
        <w:tc>
          <w:tcPr>
            <w:tcW w:w="1959" w:type="dxa"/>
            <w:vMerge/>
            <w:tcBorders>
              <w:top w:val="single" w:sz="4" w:space="0" w:color="auto"/>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44" w:type="dxa"/>
            <w:vMerge/>
            <w:tcBorders>
              <w:top w:val="single" w:sz="4" w:space="0" w:color="auto"/>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28" w:type="dxa"/>
            <w:vMerge/>
            <w:tcBorders>
              <w:top w:val="nil"/>
              <w:left w:val="single" w:sz="4" w:space="0" w:color="auto"/>
              <w:bottom w:val="nil"/>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97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684" w:type="dxa"/>
            <w:tcBorders>
              <w:top w:val="single" w:sz="4" w:space="0" w:color="auto"/>
              <w:left w:val="nil"/>
              <w:bottom w:val="nil"/>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500 000,00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450 000,00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500 000,00</w:t>
            </w:r>
          </w:p>
        </w:tc>
        <w:tc>
          <w:tcPr>
            <w:tcW w:w="1197"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1 450 000,00</w:t>
            </w:r>
          </w:p>
        </w:tc>
        <w:tc>
          <w:tcPr>
            <w:tcW w:w="3219" w:type="dxa"/>
            <w:tcBorders>
              <w:top w:val="single" w:sz="4" w:space="0" w:color="auto"/>
              <w:left w:val="nil"/>
              <w:bottom w:val="nil"/>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Уборка случайного мусора в 2020 г. - 10,0 тыс. куб.м., 2021г.-10,0 тыс. куб.м., 2022г.-10,0 тыс. куб.м.</w:t>
            </w:r>
          </w:p>
        </w:tc>
      </w:tr>
      <w:tr w:rsidR="00031142" w:rsidRPr="00252398" w:rsidTr="00031142">
        <w:trPr>
          <w:trHeight w:val="836"/>
        </w:trPr>
        <w:tc>
          <w:tcPr>
            <w:tcW w:w="634" w:type="dxa"/>
            <w:tcBorders>
              <w:top w:val="single" w:sz="4" w:space="0" w:color="auto"/>
              <w:left w:val="single" w:sz="4" w:space="0" w:color="auto"/>
              <w:bottom w:val="nil"/>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lastRenderedPageBreak/>
              <w:t>1.1.3.</w:t>
            </w:r>
          </w:p>
        </w:tc>
        <w:tc>
          <w:tcPr>
            <w:tcW w:w="2597" w:type="dxa"/>
            <w:tcBorders>
              <w:top w:val="single" w:sz="4" w:space="0" w:color="auto"/>
              <w:left w:val="nil"/>
              <w:bottom w:val="nil"/>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b/>
                <w:bCs/>
                <w:sz w:val="20"/>
                <w:szCs w:val="20"/>
                <w:lang w:eastAsia="ru-RU"/>
              </w:rPr>
              <w:t>Мероприятие 3.</w:t>
            </w:r>
            <w:r w:rsidRPr="00031142">
              <w:rPr>
                <w:rFonts w:ascii="Arial" w:eastAsia="Times New Roman" w:hAnsi="Arial" w:cs="Arial"/>
                <w:sz w:val="20"/>
                <w:szCs w:val="20"/>
                <w:lang w:eastAsia="ru-RU"/>
              </w:rPr>
              <w:t xml:space="preserve"> Организация и проведение </w:t>
            </w:r>
            <w:proofErr w:type="spellStart"/>
            <w:r w:rsidRPr="00031142">
              <w:rPr>
                <w:rFonts w:ascii="Arial" w:eastAsia="Times New Roman" w:hAnsi="Arial" w:cs="Arial"/>
                <w:sz w:val="20"/>
                <w:szCs w:val="20"/>
                <w:lang w:eastAsia="ru-RU"/>
              </w:rPr>
              <w:t>акарицидных</w:t>
            </w:r>
            <w:proofErr w:type="spellEnd"/>
            <w:r w:rsidRPr="00031142">
              <w:rPr>
                <w:rFonts w:ascii="Arial" w:eastAsia="Times New Roman" w:hAnsi="Arial" w:cs="Arial"/>
                <w:sz w:val="20"/>
                <w:szCs w:val="20"/>
                <w:lang w:eastAsia="ru-RU"/>
              </w:rPr>
              <w:t xml:space="preserve"> обработок мест массового отдыха населения</w:t>
            </w:r>
          </w:p>
        </w:tc>
        <w:tc>
          <w:tcPr>
            <w:tcW w:w="1959" w:type="dxa"/>
            <w:tcBorders>
              <w:top w:val="nil"/>
              <w:left w:val="nil"/>
              <w:bottom w:val="nil"/>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xml:space="preserve">УС и ЖКХ администрации г. Канска   </w:t>
            </w:r>
          </w:p>
        </w:tc>
        <w:tc>
          <w:tcPr>
            <w:tcW w:w="544" w:type="dxa"/>
            <w:tcBorders>
              <w:top w:val="nil"/>
              <w:left w:val="nil"/>
              <w:bottom w:val="nil"/>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909</w:t>
            </w:r>
          </w:p>
        </w:tc>
        <w:tc>
          <w:tcPr>
            <w:tcW w:w="528" w:type="dxa"/>
            <w:tcBorders>
              <w:top w:val="nil"/>
              <w:left w:val="nil"/>
              <w:bottom w:val="nil"/>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0909</w:t>
            </w:r>
          </w:p>
        </w:tc>
        <w:tc>
          <w:tcPr>
            <w:tcW w:w="97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03400S5550</w:t>
            </w:r>
          </w:p>
        </w:tc>
        <w:tc>
          <w:tcPr>
            <w:tcW w:w="684" w:type="dxa"/>
            <w:tcBorders>
              <w:top w:val="single" w:sz="4" w:space="0" w:color="auto"/>
              <w:left w:val="nil"/>
              <w:bottom w:val="nil"/>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244</w:t>
            </w:r>
          </w:p>
        </w:tc>
        <w:tc>
          <w:tcPr>
            <w:tcW w:w="1073"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color w:val="000000"/>
                <w:sz w:val="20"/>
                <w:szCs w:val="20"/>
                <w:lang w:eastAsia="ru-RU"/>
              </w:rPr>
            </w:pPr>
            <w:r w:rsidRPr="00031142">
              <w:rPr>
                <w:rFonts w:ascii="Arial" w:eastAsia="Times New Roman" w:hAnsi="Arial" w:cs="Arial"/>
                <w:color w:val="000000"/>
                <w:sz w:val="20"/>
                <w:szCs w:val="20"/>
                <w:lang w:eastAsia="ru-RU"/>
              </w:rPr>
              <w:t>73 900,00</w:t>
            </w:r>
          </w:p>
        </w:tc>
        <w:tc>
          <w:tcPr>
            <w:tcW w:w="1073"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color w:val="000000"/>
                <w:sz w:val="20"/>
                <w:szCs w:val="20"/>
                <w:lang w:eastAsia="ru-RU"/>
              </w:rPr>
            </w:pPr>
            <w:r w:rsidRPr="00031142">
              <w:rPr>
                <w:rFonts w:ascii="Arial" w:eastAsia="Times New Roman" w:hAnsi="Arial" w:cs="Arial"/>
                <w:color w:val="000000"/>
                <w:sz w:val="20"/>
                <w:szCs w:val="20"/>
                <w:lang w:eastAsia="ru-RU"/>
              </w:rPr>
              <w:t>73 900,00</w:t>
            </w:r>
          </w:p>
        </w:tc>
        <w:tc>
          <w:tcPr>
            <w:tcW w:w="1073"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color w:val="000000"/>
                <w:sz w:val="20"/>
                <w:szCs w:val="20"/>
                <w:lang w:eastAsia="ru-RU"/>
              </w:rPr>
            </w:pPr>
            <w:r w:rsidRPr="00031142">
              <w:rPr>
                <w:rFonts w:ascii="Arial" w:eastAsia="Times New Roman" w:hAnsi="Arial" w:cs="Arial"/>
                <w:color w:val="000000"/>
                <w:sz w:val="20"/>
                <w:szCs w:val="20"/>
                <w:lang w:eastAsia="ru-RU"/>
              </w:rPr>
              <w:t>73 900,00</w:t>
            </w:r>
          </w:p>
        </w:tc>
        <w:tc>
          <w:tcPr>
            <w:tcW w:w="1197" w:type="dxa"/>
            <w:tcBorders>
              <w:top w:val="nil"/>
              <w:left w:val="nil"/>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221 700,00</w:t>
            </w:r>
          </w:p>
        </w:tc>
        <w:tc>
          <w:tcPr>
            <w:tcW w:w="3219" w:type="dxa"/>
            <w:tcBorders>
              <w:top w:val="single" w:sz="4" w:space="0" w:color="auto"/>
              <w:left w:val="nil"/>
              <w:bottom w:val="nil"/>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Ежегодное обеззараживание мест отдыха населения: 2020 г. - 10 га, 2021 г. -10 га, 2022 г. - 10 га</w:t>
            </w:r>
          </w:p>
        </w:tc>
      </w:tr>
      <w:tr w:rsidR="00031142" w:rsidRPr="00031142" w:rsidTr="00031142">
        <w:trPr>
          <w:trHeight w:val="426"/>
        </w:trPr>
        <w:tc>
          <w:tcPr>
            <w:tcW w:w="6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1.2.</w:t>
            </w:r>
          </w:p>
        </w:tc>
        <w:tc>
          <w:tcPr>
            <w:tcW w:w="14930" w:type="dxa"/>
            <w:gridSpan w:val="11"/>
            <w:tcBorders>
              <w:top w:val="single" w:sz="4" w:space="0" w:color="auto"/>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b/>
                <w:bCs/>
                <w:sz w:val="20"/>
                <w:szCs w:val="20"/>
                <w:lang w:eastAsia="ru-RU"/>
              </w:rPr>
            </w:pPr>
            <w:r w:rsidRPr="00031142">
              <w:rPr>
                <w:rFonts w:ascii="Arial" w:eastAsia="Times New Roman" w:hAnsi="Arial" w:cs="Arial"/>
                <w:b/>
                <w:bCs/>
                <w:sz w:val="20"/>
                <w:szCs w:val="20"/>
                <w:lang w:eastAsia="ru-RU"/>
              </w:rPr>
              <w:t>Задача 2. Обеспечение уличного освещения улично-дорожной сети города.</w:t>
            </w:r>
          </w:p>
        </w:tc>
      </w:tr>
      <w:tr w:rsidR="00031142" w:rsidRPr="00252398" w:rsidTr="00031142">
        <w:trPr>
          <w:trHeight w:val="517"/>
        </w:trPr>
        <w:tc>
          <w:tcPr>
            <w:tcW w:w="6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1.2.1</w:t>
            </w:r>
          </w:p>
        </w:tc>
        <w:tc>
          <w:tcPr>
            <w:tcW w:w="25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b/>
                <w:bCs/>
                <w:sz w:val="20"/>
                <w:szCs w:val="20"/>
                <w:lang w:eastAsia="ru-RU"/>
              </w:rPr>
              <w:t>Мероприятие 1.</w:t>
            </w:r>
            <w:r w:rsidRPr="00031142">
              <w:rPr>
                <w:rFonts w:ascii="Arial" w:eastAsia="Times New Roman" w:hAnsi="Arial" w:cs="Arial"/>
                <w:sz w:val="20"/>
                <w:szCs w:val="20"/>
                <w:lang w:eastAsia="ru-RU"/>
              </w:rPr>
              <w:t xml:space="preserve"> </w:t>
            </w:r>
            <w:r w:rsidRPr="00031142">
              <w:rPr>
                <w:rFonts w:ascii="Arial" w:eastAsia="Times New Roman" w:hAnsi="Arial" w:cs="Arial"/>
                <w:b/>
                <w:bCs/>
                <w:sz w:val="20"/>
                <w:szCs w:val="20"/>
                <w:lang w:eastAsia="ru-RU"/>
              </w:rPr>
              <w:t>Уличное освещение</w:t>
            </w:r>
          </w:p>
        </w:tc>
        <w:tc>
          <w:tcPr>
            <w:tcW w:w="19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xml:space="preserve">УС и ЖКХ администрации г. Канска   </w:t>
            </w:r>
          </w:p>
        </w:tc>
        <w:tc>
          <w:tcPr>
            <w:tcW w:w="5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909</w:t>
            </w:r>
          </w:p>
        </w:tc>
        <w:tc>
          <w:tcPr>
            <w:tcW w:w="5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0503</w:t>
            </w:r>
          </w:p>
        </w:tc>
        <w:tc>
          <w:tcPr>
            <w:tcW w:w="97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0340080500</w:t>
            </w:r>
          </w:p>
        </w:tc>
        <w:tc>
          <w:tcPr>
            <w:tcW w:w="684"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244</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32 998 900,00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33 000 000,00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35 691 610,24</w:t>
            </w:r>
          </w:p>
        </w:tc>
        <w:tc>
          <w:tcPr>
            <w:tcW w:w="1197"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101 690 510,24</w:t>
            </w:r>
          </w:p>
        </w:tc>
        <w:tc>
          <w:tcPr>
            <w:tcW w:w="321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color w:val="000000"/>
                <w:sz w:val="20"/>
                <w:szCs w:val="20"/>
                <w:lang w:eastAsia="ru-RU"/>
              </w:rPr>
            </w:pPr>
            <w:r w:rsidRPr="00031142">
              <w:rPr>
                <w:rFonts w:ascii="Arial" w:eastAsia="Times New Roman" w:hAnsi="Arial" w:cs="Arial"/>
                <w:color w:val="000000"/>
                <w:sz w:val="20"/>
                <w:szCs w:val="20"/>
                <w:lang w:eastAsia="ru-RU"/>
              </w:rPr>
              <w:t xml:space="preserve">Улучшение освещенности дорог, улиц, </w:t>
            </w:r>
            <w:proofErr w:type="spellStart"/>
            <w:r w:rsidRPr="00031142">
              <w:rPr>
                <w:rFonts w:ascii="Arial" w:eastAsia="Times New Roman" w:hAnsi="Arial" w:cs="Arial"/>
                <w:color w:val="000000"/>
                <w:sz w:val="20"/>
                <w:szCs w:val="20"/>
                <w:lang w:eastAsia="ru-RU"/>
              </w:rPr>
              <w:t>внутридворового</w:t>
            </w:r>
            <w:proofErr w:type="spellEnd"/>
            <w:r w:rsidRPr="00031142">
              <w:rPr>
                <w:rFonts w:ascii="Arial" w:eastAsia="Times New Roman" w:hAnsi="Arial" w:cs="Arial"/>
                <w:color w:val="000000"/>
                <w:sz w:val="20"/>
                <w:szCs w:val="20"/>
                <w:lang w:eastAsia="ru-RU"/>
              </w:rPr>
              <w:t xml:space="preserve"> освещения</w:t>
            </w:r>
          </w:p>
        </w:tc>
      </w:tr>
      <w:tr w:rsidR="00031142" w:rsidRPr="00252398" w:rsidTr="00031142">
        <w:trPr>
          <w:trHeight w:val="517"/>
        </w:trPr>
        <w:tc>
          <w:tcPr>
            <w:tcW w:w="634" w:type="dxa"/>
            <w:vMerge/>
            <w:tcBorders>
              <w:top w:val="nil"/>
              <w:left w:val="single" w:sz="4" w:space="0" w:color="auto"/>
              <w:bottom w:val="single" w:sz="4" w:space="0" w:color="000000"/>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2597" w:type="dxa"/>
            <w:vMerge/>
            <w:tcBorders>
              <w:top w:val="nil"/>
              <w:left w:val="single" w:sz="4" w:space="0" w:color="auto"/>
              <w:bottom w:val="single" w:sz="4" w:space="0" w:color="000000"/>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1959" w:type="dxa"/>
            <w:vMerge/>
            <w:tcBorders>
              <w:top w:val="nil"/>
              <w:left w:val="single" w:sz="4" w:space="0" w:color="auto"/>
              <w:bottom w:val="single" w:sz="4" w:space="0" w:color="000000"/>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44" w:type="dxa"/>
            <w:vMerge/>
            <w:tcBorders>
              <w:top w:val="nil"/>
              <w:left w:val="single" w:sz="4" w:space="0" w:color="auto"/>
              <w:bottom w:val="single" w:sz="4" w:space="0" w:color="000000"/>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528" w:type="dxa"/>
            <w:vMerge/>
            <w:tcBorders>
              <w:top w:val="nil"/>
              <w:left w:val="single" w:sz="4" w:space="0" w:color="auto"/>
              <w:bottom w:val="single" w:sz="4" w:space="0" w:color="000000"/>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979" w:type="dxa"/>
            <w:vMerge/>
            <w:tcBorders>
              <w:top w:val="nil"/>
              <w:left w:val="single" w:sz="4" w:space="0" w:color="auto"/>
              <w:bottom w:val="single" w:sz="4" w:space="0" w:color="000000"/>
              <w:right w:val="single" w:sz="4" w:space="0" w:color="auto"/>
            </w:tcBorders>
            <w:vAlign w:val="center"/>
            <w:hideMark/>
          </w:tcPr>
          <w:p w:rsidR="00031142" w:rsidRPr="00031142" w:rsidRDefault="00031142" w:rsidP="00031142">
            <w:pPr>
              <w:spacing w:after="0" w:line="240" w:lineRule="auto"/>
              <w:rPr>
                <w:rFonts w:ascii="Arial" w:eastAsia="Times New Roman" w:hAnsi="Arial" w:cs="Arial"/>
                <w:sz w:val="20"/>
                <w:szCs w:val="20"/>
                <w:lang w:eastAsia="ru-RU"/>
              </w:rPr>
            </w:pPr>
          </w:p>
        </w:tc>
        <w:tc>
          <w:tcPr>
            <w:tcW w:w="684"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244</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2 000 000,00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0,00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0,00</w:t>
            </w:r>
          </w:p>
        </w:tc>
        <w:tc>
          <w:tcPr>
            <w:tcW w:w="1197"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2 000 000,00</w:t>
            </w:r>
          </w:p>
        </w:tc>
        <w:tc>
          <w:tcPr>
            <w:tcW w:w="3219" w:type="dxa"/>
            <w:tcBorders>
              <w:top w:val="nil"/>
              <w:left w:val="nil"/>
              <w:bottom w:val="nil"/>
              <w:right w:val="nil"/>
            </w:tcBorders>
            <w:shd w:val="clear" w:color="000000" w:fill="FFFFFF"/>
            <w:hideMark/>
          </w:tcPr>
          <w:p w:rsidR="00031142" w:rsidRPr="00031142" w:rsidRDefault="00031142" w:rsidP="00031142">
            <w:pPr>
              <w:spacing w:after="0" w:line="240" w:lineRule="auto"/>
              <w:rPr>
                <w:rFonts w:ascii="Arial" w:eastAsia="Times New Roman" w:hAnsi="Arial" w:cs="Arial"/>
                <w:sz w:val="20"/>
                <w:szCs w:val="20"/>
                <w:lang w:eastAsia="ru-RU"/>
              </w:rPr>
            </w:pPr>
            <w:r w:rsidRPr="00031142">
              <w:rPr>
                <w:rFonts w:ascii="Arial" w:eastAsia="Times New Roman" w:hAnsi="Arial" w:cs="Arial"/>
                <w:sz w:val="20"/>
                <w:szCs w:val="20"/>
                <w:lang w:eastAsia="ru-RU"/>
              </w:rPr>
              <w:t>Ремонт уличного освещения   протяженность 4 км</w:t>
            </w:r>
          </w:p>
        </w:tc>
      </w:tr>
      <w:tr w:rsidR="00031142" w:rsidRPr="00252398" w:rsidTr="00031142">
        <w:trPr>
          <w:trHeight w:val="517"/>
        </w:trPr>
        <w:tc>
          <w:tcPr>
            <w:tcW w:w="634" w:type="dxa"/>
            <w:tcBorders>
              <w:top w:val="nil"/>
              <w:left w:val="single" w:sz="4" w:space="0" w:color="auto"/>
              <w:bottom w:val="single" w:sz="4" w:space="0" w:color="auto"/>
              <w:right w:val="single" w:sz="4" w:space="0" w:color="auto"/>
            </w:tcBorders>
            <w:shd w:val="clear" w:color="000000" w:fill="FFFFFF"/>
            <w:noWrap/>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2597"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rPr>
                <w:rFonts w:ascii="Arial" w:eastAsia="Times New Roman" w:hAnsi="Arial" w:cs="Arial"/>
                <w:b/>
                <w:bCs/>
                <w:sz w:val="20"/>
                <w:szCs w:val="20"/>
                <w:lang w:eastAsia="ru-RU"/>
              </w:rPr>
            </w:pPr>
            <w:r w:rsidRPr="00031142">
              <w:rPr>
                <w:rFonts w:ascii="Arial" w:eastAsia="Times New Roman" w:hAnsi="Arial" w:cs="Arial"/>
                <w:b/>
                <w:bCs/>
                <w:sz w:val="20"/>
                <w:szCs w:val="20"/>
                <w:lang w:eastAsia="ru-RU"/>
              </w:rPr>
              <w:t>Итого по подпрограмме:</w:t>
            </w:r>
          </w:p>
        </w:tc>
        <w:tc>
          <w:tcPr>
            <w:tcW w:w="195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544"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528"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979"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684"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b/>
                <w:bCs/>
                <w:sz w:val="20"/>
                <w:szCs w:val="20"/>
                <w:lang w:eastAsia="ru-RU"/>
              </w:rPr>
            </w:pPr>
            <w:r w:rsidRPr="00031142">
              <w:rPr>
                <w:rFonts w:ascii="Arial" w:eastAsia="Times New Roman" w:hAnsi="Arial" w:cs="Arial"/>
                <w:b/>
                <w:bCs/>
                <w:sz w:val="20"/>
                <w:szCs w:val="20"/>
                <w:lang w:eastAsia="ru-RU"/>
              </w:rPr>
              <w:t>45 318 235,00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b/>
                <w:bCs/>
                <w:sz w:val="20"/>
                <w:szCs w:val="20"/>
                <w:lang w:eastAsia="ru-RU"/>
              </w:rPr>
            </w:pPr>
            <w:r w:rsidRPr="00031142">
              <w:rPr>
                <w:rFonts w:ascii="Arial" w:eastAsia="Times New Roman" w:hAnsi="Arial" w:cs="Arial"/>
                <w:b/>
                <w:bCs/>
                <w:sz w:val="20"/>
                <w:szCs w:val="20"/>
                <w:lang w:eastAsia="ru-RU"/>
              </w:rPr>
              <w:t>39 827 820,00</w:t>
            </w:r>
          </w:p>
        </w:tc>
        <w:tc>
          <w:tcPr>
            <w:tcW w:w="1073"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b/>
                <w:bCs/>
                <w:sz w:val="20"/>
                <w:szCs w:val="20"/>
                <w:lang w:eastAsia="ru-RU"/>
              </w:rPr>
            </w:pPr>
            <w:r w:rsidRPr="00031142">
              <w:rPr>
                <w:rFonts w:ascii="Arial" w:eastAsia="Times New Roman" w:hAnsi="Arial" w:cs="Arial"/>
                <w:b/>
                <w:bCs/>
                <w:sz w:val="20"/>
                <w:szCs w:val="20"/>
                <w:lang w:eastAsia="ru-RU"/>
              </w:rPr>
              <w:t>44 062 802,00</w:t>
            </w:r>
          </w:p>
        </w:tc>
        <w:tc>
          <w:tcPr>
            <w:tcW w:w="1197" w:type="dxa"/>
            <w:tcBorders>
              <w:top w:val="nil"/>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b/>
                <w:bCs/>
                <w:sz w:val="20"/>
                <w:szCs w:val="20"/>
                <w:lang w:eastAsia="ru-RU"/>
              </w:rPr>
            </w:pPr>
            <w:r w:rsidRPr="00031142">
              <w:rPr>
                <w:rFonts w:ascii="Arial" w:eastAsia="Times New Roman" w:hAnsi="Arial" w:cs="Arial"/>
                <w:b/>
                <w:bCs/>
                <w:sz w:val="20"/>
                <w:szCs w:val="20"/>
                <w:lang w:eastAsia="ru-RU"/>
              </w:rPr>
              <w:t>129 208 857,00</w:t>
            </w:r>
          </w:p>
        </w:tc>
        <w:tc>
          <w:tcPr>
            <w:tcW w:w="3219" w:type="dxa"/>
            <w:tcBorders>
              <w:top w:val="single" w:sz="4" w:space="0" w:color="auto"/>
              <w:left w:val="nil"/>
              <w:bottom w:val="single" w:sz="4" w:space="0" w:color="auto"/>
              <w:right w:val="single" w:sz="4" w:space="0" w:color="auto"/>
            </w:tcBorders>
            <w:shd w:val="clear" w:color="000000" w:fill="FFFFFF"/>
            <w:vAlign w:val="center"/>
            <w:hideMark/>
          </w:tcPr>
          <w:p w:rsidR="00031142" w:rsidRPr="00031142" w:rsidRDefault="00031142" w:rsidP="00031142">
            <w:pPr>
              <w:spacing w:after="0" w:line="240" w:lineRule="auto"/>
              <w:jc w:val="center"/>
              <w:rPr>
                <w:rFonts w:ascii="Arial" w:eastAsia="Times New Roman" w:hAnsi="Arial" w:cs="Arial"/>
                <w:sz w:val="20"/>
                <w:szCs w:val="20"/>
                <w:lang w:eastAsia="ru-RU"/>
              </w:rPr>
            </w:pPr>
            <w:r w:rsidRPr="00031142">
              <w:rPr>
                <w:rFonts w:ascii="Arial" w:eastAsia="Times New Roman" w:hAnsi="Arial" w:cs="Arial"/>
                <w:sz w:val="20"/>
                <w:szCs w:val="20"/>
                <w:lang w:eastAsia="ru-RU"/>
              </w:rPr>
              <w:t> </w:t>
            </w:r>
          </w:p>
        </w:tc>
      </w:tr>
    </w:tbl>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pPr>
    </w:p>
    <w:p w:rsidR="00031142" w:rsidRPr="00252398" w:rsidRDefault="00031142" w:rsidP="00692C6F">
      <w:pPr>
        <w:pStyle w:val="ConsPlusNormal"/>
        <w:tabs>
          <w:tab w:val="left" w:pos="720"/>
        </w:tabs>
        <w:rPr>
          <w:sz w:val="28"/>
          <w:szCs w:val="28"/>
        </w:rPr>
        <w:sectPr w:rsidR="00031142" w:rsidRPr="00252398" w:rsidSect="00031142">
          <w:pgSz w:w="16838" w:h="11906" w:orient="landscape"/>
          <w:pgMar w:top="1134" w:right="567" w:bottom="567" w:left="567" w:header="0" w:footer="0" w:gutter="0"/>
          <w:cols w:space="720"/>
          <w:noEndnote/>
          <w:docGrid w:linePitch="299"/>
        </w:sectPr>
      </w:pPr>
    </w:p>
    <w:p w:rsidR="00C44933" w:rsidRPr="00C44933" w:rsidRDefault="00C44933" w:rsidP="00C44933">
      <w:pPr>
        <w:suppressAutoHyphens/>
        <w:autoSpaceDE w:val="0"/>
        <w:autoSpaceDN w:val="0"/>
        <w:adjustRightInd w:val="0"/>
        <w:spacing w:after="0" w:line="240" w:lineRule="auto"/>
        <w:ind w:left="5387"/>
        <w:outlineLvl w:val="0"/>
        <w:rPr>
          <w:rFonts w:ascii="Arial" w:eastAsia="Times New Roman" w:hAnsi="Arial" w:cs="Arial"/>
          <w:sz w:val="28"/>
          <w:szCs w:val="28"/>
          <w:lang w:eastAsia="ar-SA"/>
        </w:rPr>
      </w:pPr>
      <w:r w:rsidRPr="00C44933">
        <w:rPr>
          <w:rFonts w:ascii="Arial" w:eastAsia="Times New Roman" w:hAnsi="Arial" w:cs="Arial"/>
          <w:sz w:val="28"/>
          <w:szCs w:val="28"/>
          <w:lang w:eastAsia="ar-SA"/>
        </w:rPr>
        <w:lastRenderedPageBreak/>
        <w:t>Приложение № 8</w:t>
      </w:r>
    </w:p>
    <w:p w:rsidR="00C44933" w:rsidRPr="00C44933" w:rsidRDefault="00C44933" w:rsidP="00C44933">
      <w:pPr>
        <w:suppressAutoHyphens/>
        <w:autoSpaceDE w:val="0"/>
        <w:autoSpaceDN w:val="0"/>
        <w:adjustRightInd w:val="0"/>
        <w:spacing w:after="0" w:line="240" w:lineRule="auto"/>
        <w:ind w:left="5387"/>
        <w:outlineLvl w:val="0"/>
        <w:rPr>
          <w:rFonts w:ascii="Arial" w:eastAsia="Times New Roman" w:hAnsi="Arial" w:cs="Arial"/>
          <w:sz w:val="28"/>
          <w:szCs w:val="28"/>
          <w:lang w:eastAsia="ar-SA"/>
        </w:rPr>
      </w:pPr>
      <w:r w:rsidRPr="00C44933">
        <w:rPr>
          <w:rFonts w:ascii="Arial" w:eastAsia="Times New Roman" w:hAnsi="Arial" w:cs="Arial"/>
          <w:sz w:val="28"/>
          <w:szCs w:val="28"/>
          <w:lang w:eastAsia="ar-SA"/>
        </w:rPr>
        <w:t>к муниципальной программе «Городское хозяйство»</w:t>
      </w:r>
    </w:p>
    <w:p w:rsidR="00C44933" w:rsidRPr="00C44933" w:rsidRDefault="00C44933" w:rsidP="00C44933">
      <w:pPr>
        <w:suppressAutoHyphens/>
        <w:autoSpaceDE w:val="0"/>
        <w:autoSpaceDN w:val="0"/>
        <w:adjustRightInd w:val="0"/>
        <w:spacing w:after="0" w:line="240" w:lineRule="auto"/>
        <w:ind w:left="6900"/>
        <w:jc w:val="center"/>
        <w:outlineLvl w:val="1"/>
        <w:rPr>
          <w:rFonts w:ascii="Arial" w:eastAsia="Times New Roman" w:hAnsi="Arial" w:cs="Arial"/>
          <w:sz w:val="24"/>
          <w:szCs w:val="24"/>
          <w:lang w:eastAsia="ar-SA"/>
        </w:rPr>
      </w:pPr>
    </w:p>
    <w:p w:rsidR="00C44933" w:rsidRPr="00C44933" w:rsidRDefault="00C44933" w:rsidP="00C44933">
      <w:pPr>
        <w:suppressAutoHyphens/>
        <w:autoSpaceDE w:val="0"/>
        <w:autoSpaceDN w:val="0"/>
        <w:adjustRightInd w:val="0"/>
        <w:spacing w:after="0" w:line="240" w:lineRule="auto"/>
        <w:ind w:left="6900"/>
        <w:jc w:val="center"/>
        <w:outlineLvl w:val="1"/>
        <w:rPr>
          <w:rFonts w:ascii="Arial" w:eastAsia="Times New Roman" w:hAnsi="Arial" w:cs="Arial"/>
          <w:sz w:val="24"/>
          <w:szCs w:val="24"/>
          <w:lang w:eastAsia="ar-SA"/>
        </w:rPr>
      </w:pPr>
    </w:p>
    <w:p w:rsidR="00C44933" w:rsidRPr="00C44933" w:rsidRDefault="00C44933" w:rsidP="00C44933">
      <w:pPr>
        <w:suppressAutoHyphens/>
        <w:autoSpaceDE w:val="0"/>
        <w:autoSpaceDN w:val="0"/>
        <w:adjustRightInd w:val="0"/>
        <w:spacing w:after="0"/>
        <w:jc w:val="center"/>
        <w:outlineLvl w:val="1"/>
        <w:rPr>
          <w:rFonts w:ascii="Arial" w:eastAsia="Times New Roman" w:hAnsi="Arial" w:cs="Arial"/>
          <w:sz w:val="28"/>
          <w:szCs w:val="28"/>
          <w:lang w:eastAsia="ar-SA"/>
        </w:rPr>
      </w:pPr>
      <w:r w:rsidRPr="00C44933">
        <w:rPr>
          <w:rFonts w:ascii="Arial" w:eastAsia="Times New Roman" w:hAnsi="Arial" w:cs="Arial"/>
          <w:sz w:val="28"/>
          <w:szCs w:val="28"/>
          <w:lang w:eastAsia="ar-SA"/>
        </w:rPr>
        <w:t>Отдельное мероприятие 1</w:t>
      </w:r>
    </w:p>
    <w:p w:rsidR="00C44933" w:rsidRPr="00C44933" w:rsidRDefault="00C44933" w:rsidP="00C44933">
      <w:pPr>
        <w:suppressAutoHyphens/>
        <w:autoSpaceDE w:val="0"/>
        <w:autoSpaceDN w:val="0"/>
        <w:adjustRightInd w:val="0"/>
        <w:spacing w:after="0"/>
        <w:jc w:val="center"/>
        <w:outlineLvl w:val="1"/>
        <w:rPr>
          <w:rFonts w:ascii="Arial" w:eastAsia="Times New Roman" w:hAnsi="Arial" w:cs="Arial"/>
          <w:sz w:val="28"/>
          <w:szCs w:val="28"/>
          <w:lang w:eastAsia="ar-SA"/>
        </w:rPr>
      </w:pPr>
      <w:r w:rsidRPr="00C44933">
        <w:rPr>
          <w:rFonts w:ascii="Arial" w:eastAsia="Times New Roman" w:hAnsi="Arial" w:cs="Arial"/>
          <w:sz w:val="28"/>
          <w:szCs w:val="28"/>
          <w:lang w:eastAsia="ar-SA"/>
        </w:rPr>
        <w:t>муниципальной программы города Канска</w:t>
      </w:r>
    </w:p>
    <w:p w:rsidR="00C44933" w:rsidRPr="00C44933" w:rsidRDefault="00C44933" w:rsidP="00C44933">
      <w:pPr>
        <w:suppressAutoHyphens/>
        <w:autoSpaceDE w:val="0"/>
        <w:autoSpaceDN w:val="0"/>
        <w:adjustRightInd w:val="0"/>
        <w:spacing w:after="0"/>
        <w:jc w:val="center"/>
        <w:outlineLvl w:val="1"/>
        <w:rPr>
          <w:rFonts w:ascii="Arial" w:eastAsia="Times New Roman" w:hAnsi="Arial" w:cs="Arial"/>
          <w:b/>
          <w:sz w:val="28"/>
          <w:szCs w:val="28"/>
          <w:lang w:eastAsia="ar-SA"/>
        </w:rPr>
      </w:pPr>
      <w:r w:rsidRPr="00C44933">
        <w:rPr>
          <w:rFonts w:ascii="Arial" w:eastAsia="Times New Roman" w:hAnsi="Arial" w:cs="Arial"/>
          <w:b/>
          <w:sz w:val="28"/>
          <w:szCs w:val="28"/>
          <w:lang w:eastAsia="ar-SA"/>
        </w:rPr>
        <w:t xml:space="preserve">«Выполнение отдельных государственных полномочий по организации проведения мероприятий по отлову и содержанию безнадзорных животных» </w:t>
      </w:r>
    </w:p>
    <w:p w:rsidR="00C44933" w:rsidRPr="00C44933" w:rsidRDefault="00C44933" w:rsidP="00C44933">
      <w:pPr>
        <w:suppressAutoHyphens/>
        <w:autoSpaceDE w:val="0"/>
        <w:autoSpaceDN w:val="0"/>
        <w:adjustRightInd w:val="0"/>
        <w:spacing w:after="0"/>
        <w:jc w:val="center"/>
        <w:outlineLvl w:val="1"/>
        <w:rPr>
          <w:rFonts w:ascii="Arial" w:eastAsia="Times New Roman" w:hAnsi="Arial" w:cs="Arial"/>
          <w:b/>
          <w:sz w:val="28"/>
          <w:szCs w:val="28"/>
          <w:lang w:eastAsia="ar-SA"/>
        </w:rPr>
      </w:pPr>
    </w:p>
    <w:p w:rsidR="00C44933" w:rsidRPr="00C44933" w:rsidRDefault="00C44933" w:rsidP="00C44933">
      <w:pPr>
        <w:suppressAutoHyphens/>
        <w:autoSpaceDE w:val="0"/>
        <w:autoSpaceDN w:val="0"/>
        <w:adjustRightInd w:val="0"/>
        <w:spacing w:after="0" w:line="240" w:lineRule="auto"/>
        <w:jc w:val="center"/>
        <w:outlineLvl w:val="1"/>
        <w:rPr>
          <w:rFonts w:ascii="Arial" w:eastAsia="Times New Roman" w:hAnsi="Arial" w:cs="Arial"/>
          <w:sz w:val="28"/>
          <w:szCs w:val="28"/>
          <w:lang w:eastAsia="ar-SA"/>
        </w:rPr>
      </w:pPr>
      <w:r w:rsidRPr="00C44933">
        <w:rPr>
          <w:rFonts w:ascii="Arial" w:eastAsia="Times New Roman" w:hAnsi="Arial" w:cs="Arial"/>
          <w:sz w:val="28"/>
          <w:szCs w:val="24"/>
          <w:lang w:eastAsia="ar-SA"/>
        </w:rPr>
        <w:t>1.</w:t>
      </w:r>
      <w:r w:rsidRPr="00C44933">
        <w:rPr>
          <w:rFonts w:ascii="Arial" w:eastAsia="Times New Roman" w:hAnsi="Arial" w:cs="Arial"/>
          <w:sz w:val="28"/>
          <w:szCs w:val="28"/>
          <w:lang w:eastAsia="ar-SA"/>
        </w:rPr>
        <w:t xml:space="preserve"> Информация об отдельном мероприятии 1 муниципальной программы города Канска</w:t>
      </w:r>
    </w:p>
    <w:p w:rsidR="00C44933" w:rsidRPr="00C44933" w:rsidRDefault="00C44933" w:rsidP="00C44933">
      <w:pPr>
        <w:suppressAutoHyphens/>
        <w:spacing w:after="0" w:line="240" w:lineRule="auto"/>
        <w:ind w:firstLine="709"/>
        <w:jc w:val="center"/>
        <w:rPr>
          <w:rFonts w:ascii="Arial" w:eastAsia="Times New Roman" w:hAnsi="Arial" w:cs="Arial"/>
          <w:sz w:val="28"/>
          <w:szCs w:val="24"/>
          <w:lang w:eastAsia="ar-SA"/>
        </w:rPr>
      </w:pPr>
      <w:r w:rsidRPr="00C44933">
        <w:rPr>
          <w:rFonts w:ascii="Arial" w:eastAsia="Times New Roman" w:hAnsi="Arial" w:cs="Arial"/>
          <w:sz w:val="28"/>
          <w:szCs w:val="24"/>
          <w:lang w:eastAsia="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087"/>
      </w:tblGrid>
      <w:tr w:rsidR="00C44933" w:rsidRPr="00C44933" w:rsidTr="00252398">
        <w:trPr>
          <w:trHeight w:val="999"/>
        </w:trPr>
        <w:tc>
          <w:tcPr>
            <w:tcW w:w="2660" w:type="dxa"/>
            <w:vAlign w:val="center"/>
          </w:tcPr>
          <w:p w:rsidR="00C44933" w:rsidRPr="00C44933" w:rsidRDefault="00C44933" w:rsidP="00C44933">
            <w:pPr>
              <w:suppressAutoHyphens/>
              <w:spacing w:after="0" w:line="240" w:lineRule="auto"/>
              <w:rPr>
                <w:rFonts w:ascii="Arial" w:eastAsia="Times New Roman" w:hAnsi="Arial" w:cs="Arial"/>
                <w:b/>
                <w:sz w:val="24"/>
                <w:szCs w:val="28"/>
                <w:lang w:eastAsia="ar-SA"/>
              </w:rPr>
            </w:pPr>
            <w:r w:rsidRPr="00C44933">
              <w:rPr>
                <w:rFonts w:ascii="Arial" w:eastAsia="Times New Roman" w:hAnsi="Arial" w:cs="Arial"/>
                <w:sz w:val="28"/>
                <w:szCs w:val="28"/>
                <w:lang w:eastAsia="ar-SA"/>
              </w:rPr>
              <w:t>Наименование отдельного мероприятия</w:t>
            </w:r>
          </w:p>
        </w:tc>
        <w:tc>
          <w:tcPr>
            <w:tcW w:w="7087" w:type="dxa"/>
            <w:vAlign w:val="center"/>
          </w:tcPr>
          <w:p w:rsidR="00C44933" w:rsidRPr="00C44933" w:rsidRDefault="00C44933" w:rsidP="00C44933">
            <w:pPr>
              <w:suppressAutoHyphens/>
              <w:autoSpaceDE w:val="0"/>
              <w:spacing w:after="0" w:line="240" w:lineRule="auto"/>
              <w:jc w:val="both"/>
              <w:rPr>
                <w:rFonts w:ascii="Arial" w:eastAsia="Times New Roman" w:hAnsi="Arial" w:cs="Arial"/>
                <w:sz w:val="28"/>
                <w:szCs w:val="28"/>
                <w:lang w:eastAsia="zh-CN"/>
              </w:rPr>
            </w:pPr>
            <w:r w:rsidRPr="00C44933">
              <w:rPr>
                <w:rFonts w:ascii="Arial" w:eastAsia="Times New Roman" w:hAnsi="Arial" w:cs="Arial"/>
                <w:sz w:val="28"/>
                <w:szCs w:val="28"/>
                <w:lang w:eastAsia="zh-CN"/>
              </w:rPr>
              <w:t>«</w:t>
            </w:r>
            <w:r w:rsidRPr="00C44933">
              <w:rPr>
                <w:rFonts w:ascii="Arial" w:eastAsia="Times New Roman" w:hAnsi="Arial" w:cs="Arial"/>
                <w:sz w:val="28"/>
                <w:szCs w:val="28"/>
                <w:lang w:eastAsia="ar-SA"/>
              </w:rPr>
              <w:t>Выполнение отдельных государственных полномочий по организации проведения мероприятий по отлову и содержанию безнадзорных животных</w:t>
            </w:r>
            <w:r w:rsidRPr="00C44933">
              <w:rPr>
                <w:rFonts w:ascii="Arial" w:eastAsia="Times New Roman" w:hAnsi="Arial" w:cs="Arial"/>
                <w:sz w:val="28"/>
                <w:szCs w:val="28"/>
                <w:lang w:eastAsia="zh-CN"/>
              </w:rPr>
              <w:t>»</w:t>
            </w:r>
          </w:p>
          <w:p w:rsidR="00C44933" w:rsidRPr="00C44933" w:rsidRDefault="00C44933" w:rsidP="00C44933">
            <w:pPr>
              <w:suppressAutoHyphens/>
              <w:autoSpaceDE w:val="0"/>
              <w:spacing w:after="0" w:line="480" w:lineRule="auto"/>
              <w:rPr>
                <w:rFonts w:ascii="Arial" w:eastAsia="Times New Roman" w:hAnsi="Arial" w:cs="Arial"/>
                <w:sz w:val="28"/>
                <w:szCs w:val="28"/>
                <w:lang w:eastAsia="zh-CN"/>
              </w:rPr>
            </w:pPr>
          </w:p>
        </w:tc>
      </w:tr>
      <w:tr w:rsidR="00C44933" w:rsidRPr="00C44933" w:rsidTr="00252398">
        <w:trPr>
          <w:trHeight w:val="2263"/>
        </w:trPr>
        <w:tc>
          <w:tcPr>
            <w:tcW w:w="2660" w:type="dxa"/>
            <w:vAlign w:val="center"/>
          </w:tcPr>
          <w:p w:rsidR="00C44933" w:rsidRPr="00C44933" w:rsidRDefault="00C44933" w:rsidP="00C44933">
            <w:pPr>
              <w:suppressAutoHyphens/>
              <w:spacing w:after="0" w:line="240" w:lineRule="auto"/>
              <w:jc w:val="both"/>
              <w:rPr>
                <w:rFonts w:ascii="Arial" w:eastAsia="Times New Roman" w:hAnsi="Arial" w:cs="Arial"/>
                <w:sz w:val="28"/>
                <w:szCs w:val="28"/>
                <w:lang w:eastAsia="ar-SA"/>
              </w:rPr>
            </w:pPr>
            <w:r w:rsidRPr="00C44933">
              <w:rPr>
                <w:rFonts w:ascii="Arial" w:eastAsia="Times New Roman" w:hAnsi="Arial" w:cs="Arial"/>
                <w:sz w:val="28"/>
                <w:szCs w:val="28"/>
                <w:lang w:eastAsia="ar-SA"/>
              </w:rPr>
              <w:t>Наименование муниципальной программы города Канска, в рамках которой реализуется отдельное мероприятие</w:t>
            </w:r>
          </w:p>
        </w:tc>
        <w:tc>
          <w:tcPr>
            <w:tcW w:w="7087" w:type="dxa"/>
          </w:tcPr>
          <w:p w:rsidR="00C44933" w:rsidRPr="00C44933" w:rsidRDefault="00C44933" w:rsidP="00C44933">
            <w:pPr>
              <w:suppressAutoHyphens/>
              <w:autoSpaceDE w:val="0"/>
              <w:spacing w:after="0" w:line="240" w:lineRule="auto"/>
              <w:jc w:val="both"/>
              <w:rPr>
                <w:rFonts w:ascii="Arial" w:eastAsia="Times New Roman" w:hAnsi="Arial" w:cs="Arial"/>
                <w:sz w:val="28"/>
                <w:szCs w:val="28"/>
                <w:lang w:eastAsia="zh-CN"/>
              </w:rPr>
            </w:pPr>
            <w:r w:rsidRPr="00C44933">
              <w:rPr>
                <w:rFonts w:ascii="Arial" w:eastAsia="Times New Roman" w:hAnsi="Arial" w:cs="Arial"/>
                <w:sz w:val="28"/>
                <w:szCs w:val="28"/>
                <w:lang w:eastAsia="ru-RU"/>
              </w:rPr>
              <w:t xml:space="preserve">Муниципальная программа города Канска </w:t>
            </w:r>
            <w:r w:rsidRPr="00C44933">
              <w:rPr>
                <w:rFonts w:ascii="Arial" w:eastAsia="Times New Roman" w:hAnsi="Arial" w:cs="Arial"/>
                <w:sz w:val="28"/>
                <w:szCs w:val="28"/>
                <w:lang w:eastAsia="zh-CN"/>
              </w:rPr>
              <w:t xml:space="preserve">«Городское хозяйство» </w:t>
            </w:r>
          </w:p>
          <w:p w:rsidR="00C44933" w:rsidRPr="00C44933" w:rsidRDefault="00C44933" w:rsidP="00C44933">
            <w:pPr>
              <w:suppressAutoHyphens/>
              <w:autoSpaceDE w:val="0"/>
              <w:spacing w:after="0" w:line="240" w:lineRule="auto"/>
              <w:jc w:val="both"/>
              <w:rPr>
                <w:rFonts w:ascii="Arial" w:eastAsia="Times New Roman" w:hAnsi="Arial" w:cs="Arial"/>
                <w:sz w:val="28"/>
                <w:szCs w:val="28"/>
                <w:lang w:eastAsia="zh-CN"/>
              </w:rPr>
            </w:pPr>
          </w:p>
        </w:tc>
      </w:tr>
      <w:tr w:rsidR="00C44933" w:rsidRPr="00C44933" w:rsidTr="00252398">
        <w:trPr>
          <w:trHeight w:val="942"/>
        </w:trPr>
        <w:tc>
          <w:tcPr>
            <w:tcW w:w="2660" w:type="dxa"/>
          </w:tcPr>
          <w:p w:rsidR="00C44933" w:rsidRPr="00C44933" w:rsidRDefault="00C44933" w:rsidP="00C44933">
            <w:pPr>
              <w:suppressAutoHyphens/>
              <w:spacing w:after="0" w:line="240" w:lineRule="auto"/>
              <w:rPr>
                <w:rFonts w:ascii="Arial" w:eastAsia="Times New Roman" w:hAnsi="Arial" w:cs="Arial"/>
                <w:sz w:val="28"/>
                <w:szCs w:val="28"/>
                <w:lang w:eastAsia="ar-SA"/>
              </w:rPr>
            </w:pPr>
            <w:r w:rsidRPr="00C44933">
              <w:rPr>
                <w:rFonts w:ascii="Arial" w:eastAsia="Times New Roman" w:hAnsi="Arial" w:cs="Arial"/>
                <w:sz w:val="28"/>
                <w:szCs w:val="28"/>
                <w:lang w:eastAsia="ar-SA"/>
              </w:rPr>
              <w:t>Сроки реализации отдельного мероприятия</w:t>
            </w:r>
          </w:p>
        </w:tc>
        <w:tc>
          <w:tcPr>
            <w:tcW w:w="7087" w:type="dxa"/>
          </w:tcPr>
          <w:p w:rsidR="00C44933" w:rsidRPr="00C44933" w:rsidRDefault="00C44933" w:rsidP="00C44933">
            <w:pPr>
              <w:suppressAutoHyphens/>
              <w:spacing w:after="0" w:line="240" w:lineRule="auto"/>
              <w:rPr>
                <w:rFonts w:ascii="Arial" w:eastAsia="Times New Roman" w:hAnsi="Arial" w:cs="Arial"/>
                <w:sz w:val="28"/>
                <w:szCs w:val="28"/>
                <w:lang w:eastAsia="ar-SA"/>
              </w:rPr>
            </w:pPr>
            <w:r w:rsidRPr="00C44933">
              <w:rPr>
                <w:rFonts w:ascii="Arial" w:eastAsia="Times New Roman" w:hAnsi="Arial" w:cs="Arial"/>
                <w:sz w:val="28"/>
                <w:szCs w:val="28"/>
                <w:lang w:eastAsia="ar-SA"/>
              </w:rPr>
              <w:t>2017 – 2022 годы.</w:t>
            </w:r>
          </w:p>
        </w:tc>
      </w:tr>
      <w:tr w:rsidR="00C44933" w:rsidRPr="00C44933" w:rsidTr="00252398">
        <w:trPr>
          <w:trHeight w:val="942"/>
        </w:trPr>
        <w:tc>
          <w:tcPr>
            <w:tcW w:w="2660" w:type="dxa"/>
          </w:tcPr>
          <w:p w:rsidR="00C44933" w:rsidRPr="00C44933" w:rsidRDefault="00C44933" w:rsidP="00C44933">
            <w:pPr>
              <w:suppressAutoHyphens/>
              <w:spacing w:after="0" w:line="240" w:lineRule="auto"/>
              <w:rPr>
                <w:rFonts w:ascii="Arial" w:eastAsia="Times New Roman" w:hAnsi="Arial" w:cs="Arial"/>
                <w:sz w:val="28"/>
                <w:szCs w:val="28"/>
                <w:lang w:eastAsia="ar-SA"/>
              </w:rPr>
            </w:pPr>
            <w:r w:rsidRPr="00C44933">
              <w:rPr>
                <w:rFonts w:ascii="Arial" w:eastAsia="Times New Roman" w:hAnsi="Arial" w:cs="Arial"/>
                <w:sz w:val="28"/>
                <w:szCs w:val="28"/>
                <w:lang w:eastAsia="ar-SA"/>
              </w:rPr>
              <w:t>Цель реализации отдельного мероприятия</w:t>
            </w:r>
          </w:p>
        </w:tc>
        <w:tc>
          <w:tcPr>
            <w:tcW w:w="7087" w:type="dxa"/>
          </w:tcPr>
          <w:p w:rsidR="00C44933" w:rsidRPr="00C44933" w:rsidRDefault="00C44933" w:rsidP="00C44933">
            <w:pPr>
              <w:suppressAutoHyphens/>
              <w:spacing w:after="0" w:line="240" w:lineRule="auto"/>
              <w:rPr>
                <w:rFonts w:ascii="Arial" w:eastAsia="Times New Roman" w:hAnsi="Arial" w:cs="Arial"/>
                <w:sz w:val="28"/>
                <w:szCs w:val="28"/>
                <w:lang w:eastAsia="ar-SA"/>
              </w:rPr>
            </w:pPr>
            <w:r w:rsidRPr="00C44933">
              <w:rPr>
                <w:rFonts w:ascii="Arial" w:eastAsia="Times New Roman" w:hAnsi="Arial" w:cs="Arial"/>
                <w:sz w:val="28"/>
                <w:szCs w:val="28"/>
                <w:lang w:eastAsia="ar-SA"/>
              </w:rPr>
              <w:t>Цель: Сокращение численности безнадзорных животных до экологически безопасного и социально-приемлемого уровня.</w:t>
            </w:r>
          </w:p>
        </w:tc>
      </w:tr>
      <w:tr w:rsidR="00C44933" w:rsidRPr="00C44933" w:rsidTr="00252398">
        <w:trPr>
          <w:trHeight w:val="640"/>
        </w:trPr>
        <w:tc>
          <w:tcPr>
            <w:tcW w:w="2660" w:type="dxa"/>
            <w:shd w:val="clear" w:color="auto" w:fill="auto"/>
          </w:tcPr>
          <w:p w:rsidR="00C44933" w:rsidRPr="00C44933" w:rsidRDefault="00C44933" w:rsidP="00C44933">
            <w:pPr>
              <w:suppressAutoHyphens/>
              <w:autoSpaceDE w:val="0"/>
              <w:spacing w:after="0" w:line="240" w:lineRule="auto"/>
              <w:rPr>
                <w:rFonts w:ascii="Arial" w:eastAsia="Times New Roman" w:hAnsi="Arial" w:cs="Arial"/>
                <w:sz w:val="28"/>
                <w:szCs w:val="28"/>
                <w:lang w:eastAsia="ar-SA"/>
              </w:rPr>
            </w:pPr>
            <w:r w:rsidRPr="00C44933">
              <w:rPr>
                <w:rFonts w:ascii="Arial" w:eastAsia="Times New Roman" w:hAnsi="Arial" w:cs="Arial"/>
                <w:sz w:val="28"/>
                <w:szCs w:val="28"/>
                <w:lang w:eastAsia="ar-SA"/>
              </w:rPr>
              <w:t>Наименование главного распорядителя бюджетных средств, ответственного за реализацию отдельного мероприятия</w:t>
            </w:r>
          </w:p>
        </w:tc>
        <w:tc>
          <w:tcPr>
            <w:tcW w:w="7087" w:type="dxa"/>
          </w:tcPr>
          <w:p w:rsidR="00C44933" w:rsidRPr="00C44933" w:rsidRDefault="00C44933" w:rsidP="00C44933">
            <w:pPr>
              <w:suppressAutoHyphens/>
              <w:autoSpaceDE w:val="0"/>
              <w:spacing w:after="0" w:line="240" w:lineRule="auto"/>
              <w:jc w:val="both"/>
              <w:rPr>
                <w:rFonts w:ascii="Arial" w:hAnsi="Arial" w:cs="Arial"/>
                <w:sz w:val="28"/>
                <w:szCs w:val="28"/>
                <w:lang w:eastAsia="zh-CN"/>
              </w:rPr>
            </w:pPr>
            <w:r w:rsidRPr="00C44933">
              <w:rPr>
                <w:rFonts w:ascii="Arial" w:hAnsi="Arial" w:cs="Arial"/>
                <w:sz w:val="28"/>
                <w:szCs w:val="28"/>
                <w:lang w:eastAsia="zh-CN"/>
              </w:rPr>
              <w:t>Управление строительства и жилищно-коммунального хозяйства администрации города Канска (далее - УС и ЖКХ администрации г. Канска)</w:t>
            </w:r>
          </w:p>
        </w:tc>
      </w:tr>
      <w:tr w:rsidR="00C44933" w:rsidRPr="00C44933" w:rsidTr="00252398">
        <w:tc>
          <w:tcPr>
            <w:tcW w:w="2660" w:type="dxa"/>
          </w:tcPr>
          <w:p w:rsidR="00C44933" w:rsidRPr="00C44933" w:rsidRDefault="00C44933" w:rsidP="00C44933">
            <w:pPr>
              <w:suppressAutoHyphens/>
              <w:spacing w:after="0" w:line="240" w:lineRule="auto"/>
              <w:rPr>
                <w:rFonts w:ascii="Arial" w:eastAsia="Times New Roman" w:hAnsi="Arial" w:cs="Arial"/>
                <w:sz w:val="28"/>
                <w:szCs w:val="28"/>
                <w:lang w:eastAsia="ar-SA"/>
              </w:rPr>
            </w:pPr>
            <w:r w:rsidRPr="00C44933">
              <w:rPr>
                <w:rFonts w:ascii="Arial" w:eastAsia="Times New Roman" w:hAnsi="Arial" w:cs="Arial"/>
                <w:sz w:val="28"/>
                <w:szCs w:val="28"/>
                <w:lang w:eastAsia="ar-SA"/>
              </w:rPr>
              <w:t xml:space="preserve">Ожидаемые </w:t>
            </w:r>
            <w:r w:rsidRPr="00C44933">
              <w:rPr>
                <w:rFonts w:ascii="Arial" w:eastAsia="Times New Roman" w:hAnsi="Arial" w:cs="Arial"/>
                <w:sz w:val="28"/>
                <w:szCs w:val="28"/>
                <w:lang w:eastAsia="ar-SA"/>
              </w:rPr>
              <w:lastRenderedPageBreak/>
              <w:t>результаты от реализации отдельного мероприятия</w:t>
            </w:r>
          </w:p>
        </w:tc>
        <w:tc>
          <w:tcPr>
            <w:tcW w:w="7087" w:type="dxa"/>
            <w:shd w:val="clear" w:color="auto" w:fill="auto"/>
          </w:tcPr>
          <w:p w:rsidR="00C44933" w:rsidRPr="00C44933" w:rsidRDefault="00C44933" w:rsidP="00C44933">
            <w:pPr>
              <w:suppressAutoHyphens/>
              <w:autoSpaceDE w:val="0"/>
              <w:autoSpaceDN w:val="0"/>
              <w:adjustRightInd w:val="0"/>
              <w:spacing w:after="0"/>
              <w:outlineLvl w:val="1"/>
              <w:rPr>
                <w:rFonts w:ascii="Arial" w:eastAsia="Times New Roman" w:hAnsi="Arial" w:cs="Arial"/>
                <w:sz w:val="28"/>
                <w:szCs w:val="28"/>
                <w:lang w:eastAsia="ar-SA"/>
              </w:rPr>
            </w:pPr>
            <w:r w:rsidRPr="00C44933">
              <w:rPr>
                <w:rFonts w:ascii="Arial" w:eastAsia="Times New Roman" w:hAnsi="Arial" w:cs="Arial"/>
                <w:sz w:val="28"/>
                <w:szCs w:val="28"/>
                <w:lang w:eastAsia="zh-CN"/>
              </w:rPr>
              <w:lastRenderedPageBreak/>
              <w:t xml:space="preserve"> Перечень показателей результативности </w:t>
            </w:r>
            <w:r w:rsidRPr="00C44933">
              <w:rPr>
                <w:rFonts w:ascii="Arial" w:eastAsia="Times New Roman" w:hAnsi="Arial" w:cs="Arial"/>
                <w:sz w:val="28"/>
                <w:szCs w:val="28"/>
                <w:lang w:eastAsia="zh-CN"/>
              </w:rPr>
              <w:lastRenderedPageBreak/>
              <w:t xml:space="preserve">отдельного мероприятия представлен в приложении № 1 к информации об отдельном мероприятии 1 </w:t>
            </w:r>
            <w:r w:rsidRPr="00C44933">
              <w:rPr>
                <w:rFonts w:ascii="Arial" w:eastAsia="Times New Roman" w:hAnsi="Arial" w:cs="Arial"/>
                <w:sz w:val="28"/>
                <w:szCs w:val="28"/>
                <w:lang w:eastAsia="ar-SA"/>
              </w:rPr>
              <w:t>муниципальной программы города Канска</w:t>
            </w:r>
          </w:p>
          <w:p w:rsidR="00C44933" w:rsidRPr="00C44933" w:rsidRDefault="00C44933" w:rsidP="00C44933">
            <w:pPr>
              <w:suppressAutoHyphens/>
              <w:autoSpaceDE w:val="0"/>
              <w:spacing w:after="0" w:line="240" w:lineRule="auto"/>
              <w:jc w:val="both"/>
              <w:rPr>
                <w:rFonts w:ascii="Arial" w:eastAsia="Times New Roman" w:hAnsi="Arial" w:cs="Arial"/>
                <w:sz w:val="28"/>
                <w:szCs w:val="28"/>
                <w:lang w:eastAsia="zh-CN"/>
              </w:rPr>
            </w:pPr>
          </w:p>
        </w:tc>
      </w:tr>
      <w:tr w:rsidR="00C44933" w:rsidRPr="00C44933" w:rsidTr="00252398">
        <w:trPr>
          <w:trHeight w:val="717"/>
        </w:trPr>
        <w:tc>
          <w:tcPr>
            <w:tcW w:w="2660" w:type="dxa"/>
          </w:tcPr>
          <w:p w:rsidR="00C44933" w:rsidRPr="00C44933" w:rsidRDefault="00C44933" w:rsidP="00C44933">
            <w:pPr>
              <w:autoSpaceDE w:val="0"/>
              <w:autoSpaceDN w:val="0"/>
              <w:adjustRightInd w:val="0"/>
              <w:spacing w:after="0" w:line="240" w:lineRule="auto"/>
              <w:rPr>
                <w:rFonts w:ascii="Arial" w:eastAsia="Times New Roman" w:hAnsi="Arial" w:cs="Arial"/>
                <w:sz w:val="28"/>
                <w:szCs w:val="28"/>
                <w:lang w:eastAsia="ru-RU"/>
              </w:rPr>
            </w:pPr>
            <w:r w:rsidRPr="00C44933">
              <w:rPr>
                <w:rFonts w:ascii="Arial" w:eastAsia="Times New Roman" w:hAnsi="Arial" w:cs="Arial"/>
                <w:sz w:val="28"/>
                <w:szCs w:val="28"/>
                <w:lang w:eastAsia="ru-RU"/>
              </w:rPr>
              <w:lastRenderedPageBreak/>
              <w:t>Информация по ресурсному обеспечению отдельного мероприятия</w:t>
            </w:r>
          </w:p>
        </w:tc>
        <w:tc>
          <w:tcPr>
            <w:tcW w:w="7087" w:type="dxa"/>
            <w:shd w:val="clear" w:color="auto" w:fill="auto"/>
          </w:tcPr>
          <w:p w:rsidR="00C44933" w:rsidRPr="00C44933" w:rsidRDefault="00C44933" w:rsidP="00C44933">
            <w:pPr>
              <w:suppressAutoHyphens/>
              <w:autoSpaceDE w:val="0"/>
              <w:autoSpaceDN w:val="0"/>
              <w:adjustRightInd w:val="0"/>
              <w:spacing w:after="0" w:line="240" w:lineRule="auto"/>
              <w:jc w:val="both"/>
              <w:rPr>
                <w:rFonts w:ascii="Arial" w:eastAsia="Times New Roman" w:hAnsi="Arial" w:cs="Arial"/>
                <w:color w:val="000000"/>
                <w:sz w:val="28"/>
                <w:szCs w:val="28"/>
                <w:lang w:eastAsia="ru-RU"/>
              </w:rPr>
            </w:pPr>
            <w:r w:rsidRPr="00C44933">
              <w:rPr>
                <w:rFonts w:ascii="Arial" w:eastAsia="Times New Roman" w:hAnsi="Arial" w:cs="Arial"/>
                <w:color w:val="000000"/>
                <w:sz w:val="28"/>
                <w:szCs w:val="28"/>
                <w:lang w:eastAsia="ru-RU"/>
              </w:rPr>
              <w:t>Общий объем финансирования отдельного мероприятия составляет 3 648 900,00 руб., в том числе по годам:</w:t>
            </w:r>
          </w:p>
          <w:p w:rsidR="00C44933" w:rsidRPr="00C44933" w:rsidRDefault="00C44933" w:rsidP="00C44933">
            <w:pPr>
              <w:suppressAutoHyphens/>
              <w:autoSpaceDE w:val="0"/>
              <w:autoSpaceDN w:val="0"/>
              <w:adjustRightInd w:val="0"/>
              <w:spacing w:after="0" w:line="240" w:lineRule="auto"/>
              <w:jc w:val="both"/>
              <w:rPr>
                <w:rFonts w:ascii="Arial" w:eastAsia="Times New Roman" w:hAnsi="Arial" w:cs="Arial"/>
                <w:color w:val="000000"/>
                <w:sz w:val="28"/>
                <w:szCs w:val="28"/>
                <w:lang w:eastAsia="ru-RU"/>
              </w:rPr>
            </w:pPr>
            <w:r w:rsidRPr="00C44933">
              <w:rPr>
                <w:rFonts w:ascii="Arial" w:eastAsia="Times New Roman" w:hAnsi="Arial" w:cs="Arial"/>
                <w:color w:val="000000"/>
                <w:sz w:val="28"/>
                <w:szCs w:val="28"/>
                <w:lang w:eastAsia="ru-RU"/>
              </w:rPr>
              <w:t xml:space="preserve">2020 год – 1 216 300,00 руб.;  </w:t>
            </w:r>
          </w:p>
          <w:p w:rsidR="00C44933" w:rsidRPr="00C44933" w:rsidRDefault="00C44933" w:rsidP="00C44933">
            <w:pPr>
              <w:suppressAutoHyphens/>
              <w:autoSpaceDE w:val="0"/>
              <w:autoSpaceDN w:val="0"/>
              <w:adjustRightInd w:val="0"/>
              <w:spacing w:after="0" w:line="240" w:lineRule="auto"/>
              <w:jc w:val="both"/>
              <w:rPr>
                <w:rFonts w:ascii="Arial" w:eastAsia="Times New Roman" w:hAnsi="Arial" w:cs="Arial"/>
                <w:color w:val="000000"/>
                <w:sz w:val="28"/>
                <w:szCs w:val="28"/>
                <w:lang w:eastAsia="ru-RU"/>
              </w:rPr>
            </w:pPr>
            <w:r w:rsidRPr="00C44933">
              <w:rPr>
                <w:rFonts w:ascii="Arial" w:eastAsia="Times New Roman" w:hAnsi="Arial" w:cs="Arial"/>
                <w:color w:val="000000"/>
                <w:sz w:val="28"/>
                <w:szCs w:val="28"/>
                <w:lang w:eastAsia="ru-RU"/>
              </w:rPr>
              <w:t>2021 год – 1 216 300,00 руб.;</w:t>
            </w:r>
          </w:p>
          <w:p w:rsidR="00C44933" w:rsidRPr="00C44933" w:rsidRDefault="00C44933" w:rsidP="00C44933">
            <w:pPr>
              <w:suppressAutoHyphens/>
              <w:autoSpaceDE w:val="0"/>
              <w:autoSpaceDN w:val="0"/>
              <w:adjustRightInd w:val="0"/>
              <w:spacing w:after="0" w:line="240" w:lineRule="auto"/>
              <w:jc w:val="both"/>
              <w:rPr>
                <w:rFonts w:ascii="Arial" w:eastAsia="Times New Roman" w:hAnsi="Arial" w:cs="Arial"/>
                <w:color w:val="000000"/>
                <w:sz w:val="28"/>
                <w:szCs w:val="28"/>
                <w:lang w:eastAsia="ru-RU"/>
              </w:rPr>
            </w:pPr>
            <w:r w:rsidRPr="00C44933">
              <w:rPr>
                <w:rFonts w:ascii="Arial" w:eastAsia="Times New Roman" w:hAnsi="Arial" w:cs="Arial"/>
                <w:color w:val="000000"/>
                <w:sz w:val="28"/>
                <w:szCs w:val="28"/>
                <w:lang w:eastAsia="ru-RU"/>
              </w:rPr>
              <w:t>2022 год – 1 216 300,00 руб.</w:t>
            </w:r>
          </w:p>
          <w:p w:rsidR="00C44933" w:rsidRPr="00C44933" w:rsidRDefault="00C44933" w:rsidP="00C44933">
            <w:pPr>
              <w:suppressAutoHyphens/>
              <w:autoSpaceDE w:val="0"/>
              <w:autoSpaceDN w:val="0"/>
              <w:adjustRightInd w:val="0"/>
              <w:spacing w:after="0" w:line="240" w:lineRule="auto"/>
              <w:jc w:val="both"/>
              <w:rPr>
                <w:rFonts w:ascii="Arial" w:eastAsia="Times New Roman" w:hAnsi="Arial" w:cs="Arial"/>
                <w:color w:val="000000"/>
                <w:sz w:val="28"/>
                <w:szCs w:val="28"/>
                <w:lang w:eastAsia="ru-RU"/>
              </w:rPr>
            </w:pPr>
            <w:r w:rsidRPr="00C44933">
              <w:rPr>
                <w:rFonts w:ascii="Arial" w:eastAsia="Times New Roman" w:hAnsi="Arial" w:cs="Arial"/>
                <w:color w:val="000000"/>
                <w:sz w:val="28"/>
                <w:szCs w:val="28"/>
                <w:lang w:eastAsia="ru-RU"/>
              </w:rPr>
              <w:t>в том числе:</w:t>
            </w:r>
          </w:p>
          <w:p w:rsidR="00C44933" w:rsidRPr="00C44933" w:rsidRDefault="00C44933" w:rsidP="00C44933">
            <w:pPr>
              <w:suppressAutoHyphens/>
              <w:autoSpaceDE w:val="0"/>
              <w:autoSpaceDN w:val="0"/>
              <w:adjustRightInd w:val="0"/>
              <w:spacing w:after="0" w:line="240" w:lineRule="auto"/>
              <w:jc w:val="both"/>
              <w:rPr>
                <w:rFonts w:ascii="Arial" w:eastAsia="Times New Roman" w:hAnsi="Arial" w:cs="Arial"/>
                <w:color w:val="000000"/>
                <w:sz w:val="28"/>
                <w:szCs w:val="28"/>
                <w:lang w:eastAsia="ru-RU"/>
              </w:rPr>
            </w:pPr>
            <w:r w:rsidRPr="00C44933">
              <w:rPr>
                <w:rFonts w:ascii="Arial" w:eastAsia="Times New Roman" w:hAnsi="Arial" w:cs="Arial"/>
                <w:color w:val="000000"/>
                <w:sz w:val="28"/>
                <w:szCs w:val="28"/>
                <w:lang w:eastAsia="ru-RU"/>
              </w:rPr>
              <w:t>средства краевого бюджета – 3 648 900,00 руб.;</w:t>
            </w:r>
          </w:p>
          <w:p w:rsidR="00C44933" w:rsidRPr="00C44933" w:rsidRDefault="00C44933" w:rsidP="00C44933">
            <w:pPr>
              <w:suppressAutoHyphens/>
              <w:autoSpaceDE w:val="0"/>
              <w:autoSpaceDN w:val="0"/>
              <w:adjustRightInd w:val="0"/>
              <w:spacing w:after="0" w:line="240" w:lineRule="auto"/>
              <w:jc w:val="both"/>
              <w:rPr>
                <w:rFonts w:ascii="Arial" w:eastAsia="Times New Roman" w:hAnsi="Arial" w:cs="Arial"/>
                <w:color w:val="000000"/>
                <w:sz w:val="28"/>
                <w:szCs w:val="28"/>
                <w:lang w:eastAsia="ru-RU"/>
              </w:rPr>
            </w:pPr>
            <w:r w:rsidRPr="00C44933">
              <w:rPr>
                <w:rFonts w:ascii="Arial" w:eastAsia="Times New Roman" w:hAnsi="Arial" w:cs="Arial"/>
                <w:color w:val="000000"/>
                <w:sz w:val="28"/>
                <w:szCs w:val="28"/>
                <w:lang w:eastAsia="ru-RU"/>
              </w:rPr>
              <w:t>2020 год – 1 216 300,00 руб.;</w:t>
            </w:r>
          </w:p>
          <w:p w:rsidR="00C44933" w:rsidRPr="00C44933" w:rsidRDefault="00C44933" w:rsidP="00C44933">
            <w:pPr>
              <w:suppressAutoHyphens/>
              <w:autoSpaceDE w:val="0"/>
              <w:autoSpaceDN w:val="0"/>
              <w:adjustRightInd w:val="0"/>
              <w:spacing w:after="0" w:line="240" w:lineRule="auto"/>
              <w:jc w:val="both"/>
              <w:rPr>
                <w:rFonts w:ascii="Arial" w:eastAsia="Times New Roman" w:hAnsi="Arial" w:cs="Arial"/>
                <w:color w:val="000000"/>
                <w:sz w:val="28"/>
                <w:szCs w:val="28"/>
                <w:lang w:eastAsia="ru-RU"/>
              </w:rPr>
            </w:pPr>
            <w:r w:rsidRPr="00C44933">
              <w:rPr>
                <w:rFonts w:ascii="Arial" w:eastAsia="Times New Roman" w:hAnsi="Arial" w:cs="Arial"/>
                <w:color w:val="000000"/>
                <w:sz w:val="28"/>
                <w:szCs w:val="28"/>
                <w:lang w:eastAsia="ru-RU"/>
              </w:rPr>
              <w:t xml:space="preserve">2021 год – 1 216 300,00 руб.;  </w:t>
            </w:r>
          </w:p>
          <w:p w:rsidR="00C44933" w:rsidRPr="00C44933" w:rsidRDefault="00C44933" w:rsidP="00C44933">
            <w:pPr>
              <w:suppressAutoHyphens/>
              <w:autoSpaceDE w:val="0"/>
              <w:autoSpaceDN w:val="0"/>
              <w:adjustRightInd w:val="0"/>
              <w:spacing w:after="0" w:line="240" w:lineRule="auto"/>
              <w:jc w:val="both"/>
              <w:rPr>
                <w:rFonts w:ascii="Arial" w:eastAsia="Times New Roman" w:hAnsi="Arial" w:cs="Arial"/>
                <w:color w:val="000000"/>
                <w:sz w:val="28"/>
                <w:szCs w:val="28"/>
                <w:lang w:eastAsia="ru-RU"/>
              </w:rPr>
            </w:pPr>
            <w:r w:rsidRPr="00C44933">
              <w:rPr>
                <w:rFonts w:ascii="Arial" w:eastAsia="Times New Roman" w:hAnsi="Arial" w:cs="Arial"/>
                <w:color w:val="000000"/>
                <w:sz w:val="28"/>
                <w:szCs w:val="28"/>
                <w:lang w:eastAsia="ru-RU"/>
              </w:rPr>
              <w:t>2022 год – 1 216 300,00 руб.</w:t>
            </w:r>
          </w:p>
        </w:tc>
      </w:tr>
    </w:tbl>
    <w:p w:rsidR="00C44933" w:rsidRPr="00C44933" w:rsidRDefault="00C44933" w:rsidP="00C44933">
      <w:pPr>
        <w:suppressAutoHyphens/>
        <w:spacing w:after="0" w:line="240" w:lineRule="auto"/>
        <w:jc w:val="both"/>
        <w:rPr>
          <w:rFonts w:ascii="Arial" w:eastAsia="Times New Roman" w:hAnsi="Arial" w:cs="Arial"/>
          <w:sz w:val="28"/>
          <w:szCs w:val="28"/>
          <w:lang w:eastAsia="ar-SA"/>
        </w:rPr>
      </w:pPr>
    </w:p>
    <w:p w:rsidR="00C44933" w:rsidRPr="00C44933" w:rsidRDefault="00C44933" w:rsidP="00C44933">
      <w:pPr>
        <w:suppressAutoHyphens/>
        <w:autoSpaceDE w:val="0"/>
        <w:autoSpaceDN w:val="0"/>
        <w:adjustRightInd w:val="0"/>
        <w:spacing w:after="0" w:line="240" w:lineRule="auto"/>
        <w:ind w:firstLine="540"/>
        <w:jc w:val="center"/>
        <w:rPr>
          <w:rFonts w:ascii="Arial" w:eastAsia="Times New Roman" w:hAnsi="Arial" w:cs="Arial"/>
          <w:sz w:val="28"/>
          <w:szCs w:val="28"/>
          <w:lang w:eastAsia="ar-SA"/>
        </w:rPr>
      </w:pPr>
      <w:r w:rsidRPr="00C44933">
        <w:rPr>
          <w:rFonts w:ascii="Arial" w:eastAsia="Times New Roman" w:hAnsi="Arial" w:cs="Arial"/>
          <w:sz w:val="28"/>
          <w:szCs w:val="28"/>
          <w:lang w:eastAsia="ar-SA"/>
        </w:rPr>
        <w:t>2. Механизм реализации отдельного мероприятия</w:t>
      </w:r>
    </w:p>
    <w:p w:rsidR="00C44933" w:rsidRPr="00C44933" w:rsidRDefault="00C44933" w:rsidP="00C44933">
      <w:pPr>
        <w:suppressAutoHyphens/>
        <w:autoSpaceDE w:val="0"/>
        <w:autoSpaceDN w:val="0"/>
        <w:adjustRightInd w:val="0"/>
        <w:spacing w:after="0" w:line="240" w:lineRule="auto"/>
        <w:ind w:firstLine="540"/>
        <w:jc w:val="center"/>
        <w:rPr>
          <w:rFonts w:ascii="Arial" w:eastAsia="Times New Roman" w:hAnsi="Arial" w:cs="Arial"/>
          <w:sz w:val="28"/>
          <w:szCs w:val="28"/>
          <w:lang w:eastAsia="ar-SA"/>
        </w:rPr>
      </w:pPr>
    </w:p>
    <w:p w:rsidR="00C44933" w:rsidRPr="00C44933" w:rsidRDefault="00C44933" w:rsidP="00C44933">
      <w:pPr>
        <w:suppressAutoHyphens/>
        <w:autoSpaceDE w:val="0"/>
        <w:spacing w:after="0" w:line="240" w:lineRule="auto"/>
        <w:ind w:firstLine="540"/>
        <w:jc w:val="both"/>
        <w:rPr>
          <w:rFonts w:ascii="Arial" w:eastAsia="Times New Roman" w:hAnsi="Arial" w:cs="Arial"/>
          <w:sz w:val="28"/>
          <w:szCs w:val="28"/>
          <w:lang w:eastAsia="zh-CN"/>
        </w:rPr>
      </w:pPr>
      <w:r w:rsidRPr="00C44933">
        <w:rPr>
          <w:rFonts w:ascii="Arial" w:eastAsia="Times New Roman" w:hAnsi="Arial" w:cs="Arial"/>
          <w:sz w:val="28"/>
          <w:szCs w:val="28"/>
          <w:lang w:eastAsia="ar-SA"/>
        </w:rPr>
        <w:t xml:space="preserve">Отдельное мероприятие 1 </w:t>
      </w:r>
      <w:r w:rsidRPr="00C44933">
        <w:rPr>
          <w:rFonts w:ascii="Arial" w:eastAsia="Times New Roman" w:hAnsi="Arial" w:cs="Arial"/>
          <w:sz w:val="28"/>
          <w:szCs w:val="28"/>
          <w:lang w:eastAsia="zh-CN"/>
        </w:rPr>
        <w:t>«</w:t>
      </w:r>
      <w:r w:rsidRPr="00C44933">
        <w:rPr>
          <w:rFonts w:ascii="Arial" w:eastAsia="Times New Roman" w:hAnsi="Arial" w:cs="Arial"/>
          <w:sz w:val="28"/>
          <w:szCs w:val="28"/>
          <w:lang w:eastAsia="ar-SA"/>
        </w:rPr>
        <w:t>Выполнение отдельных государственных полномочий по организации проведения мероприятий по отлову и содержанию безнадзорных животных</w:t>
      </w:r>
      <w:r w:rsidRPr="00C44933">
        <w:rPr>
          <w:rFonts w:ascii="Arial" w:eastAsia="Times New Roman" w:hAnsi="Arial" w:cs="Arial"/>
          <w:sz w:val="28"/>
          <w:szCs w:val="28"/>
          <w:lang w:eastAsia="zh-CN"/>
        </w:rPr>
        <w:t xml:space="preserve">» </w:t>
      </w:r>
      <w:r w:rsidRPr="00C44933">
        <w:rPr>
          <w:rFonts w:ascii="Arial" w:eastAsia="Times New Roman" w:hAnsi="Arial" w:cs="Arial"/>
          <w:sz w:val="28"/>
          <w:szCs w:val="28"/>
          <w:lang w:eastAsia="ar-SA"/>
        </w:rPr>
        <w:t>разработано для отлова безнадзорных животных, проведение комплексных ветеринарных процедур по лечению, вакцинации, карантинных мероприятий и принятии решения об умерщвлении животного при наличии медицинских показаний, передержка животных, стерилизация и выпуск части здоровых стерилизованных животных в прежние места обитания. В результате реализации данного комплексного подхода мы получим стойкое снижение численности безнадзорных животных на территории г. Канска за счет регулирования численности животных способных к репродукции.</w:t>
      </w:r>
    </w:p>
    <w:p w:rsidR="00C44933" w:rsidRPr="00C44933" w:rsidRDefault="00C44933" w:rsidP="00C44933">
      <w:pPr>
        <w:suppressAutoHyphens/>
        <w:autoSpaceDE w:val="0"/>
        <w:spacing w:after="0" w:line="240" w:lineRule="auto"/>
        <w:ind w:firstLine="540"/>
        <w:jc w:val="both"/>
        <w:rPr>
          <w:rFonts w:ascii="Arial" w:eastAsia="Times New Roman" w:hAnsi="Arial" w:cs="Arial"/>
          <w:sz w:val="28"/>
          <w:szCs w:val="28"/>
          <w:lang w:eastAsia="zh-CN"/>
        </w:rPr>
      </w:pPr>
      <w:r w:rsidRPr="00C44933">
        <w:rPr>
          <w:rFonts w:ascii="Arial" w:eastAsia="Times New Roman" w:hAnsi="Arial" w:cs="Arial"/>
          <w:sz w:val="28"/>
          <w:szCs w:val="28"/>
          <w:lang w:eastAsia="ar-SA"/>
        </w:rPr>
        <w:t xml:space="preserve">Финансирование отдельного мероприятия 1 </w:t>
      </w:r>
      <w:r w:rsidRPr="00C44933">
        <w:rPr>
          <w:rFonts w:ascii="Arial" w:eastAsia="Times New Roman" w:hAnsi="Arial" w:cs="Arial"/>
          <w:sz w:val="28"/>
          <w:szCs w:val="28"/>
          <w:lang w:eastAsia="zh-CN"/>
        </w:rPr>
        <w:t>«</w:t>
      </w:r>
      <w:r w:rsidRPr="00C44933">
        <w:rPr>
          <w:rFonts w:ascii="Arial" w:eastAsia="Times New Roman" w:hAnsi="Arial" w:cs="Arial"/>
          <w:sz w:val="28"/>
          <w:szCs w:val="28"/>
          <w:lang w:eastAsia="ar-SA"/>
        </w:rPr>
        <w:t>Выполнение отдельных государственных полномочий по организации проведения мероприятий по отлову и содержанию безнадзорных животных</w:t>
      </w:r>
      <w:r w:rsidRPr="00C44933">
        <w:rPr>
          <w:rFonts w:ascii="Arial" w:eastAsia="Times New Roman" w:hAnsi="Arial" w:cs="Arial"/>
          <w:sz w:val="28"/>
          <w:szCs w:val="28"/>
          <w:lang w:eastAsia="zh-CN"/>
        </w:rPr>
        <w:t>»</w:t>
      </w:r>
      <w:r w:rsidRPr="00C44933">
        <w:rPr>
          <w:rFonts w:ascii="Arial" w:eastAsia="Times New Roman" w:hAnsi="Arial" w:cs="Arial"/>
          <w:sz w:val="28"/>
          <w:szCs w:val="28"/>
          <w:lang w:eastAsia="ar-SA"/>
        </w:rPr>
        <w:t xml:space="preserve"> осуществляется за счет средств краевого бюджета.</w:t>
      </w:r>
    </w:p>
    <w:p w:rsidR="00C44933" w:rsidRPr="00C44933" w:rsidRDefault="00C44933" w:rsidP="00C44933">
      <w:pPr>
        <w:tabs>
          <w:tab w:val="left" w:pos="8080"/>
        </w:tabs>
        <w:suppressAutoHyphens/>
        <w:spacing w:after="0" w:line="240" w:lineRule="auto"/>
        <w:ind w:firstLine="540"/>
        <w:jc w:val="both"/>
        <w:rPr>
          <w:rFonts w:ascii="Arial" w:eastAsia="Arial" w:hAnsi="Arial" w:cs="Arial"/>
          <w:kern w:val="1"/>
          <w:sz w:val="28"/>
          <w:szCs w:val="28"/>
          <w:lang w:eastAsia="zh-CN" w:bidi="hi-IN"/>
        </w:rPr>
      </w:pPr>
      <w:r w:rsidRPr="00C44933">
        <w:rPr>
          <w:rFonts w:ascii="Arial" w:eastAsia="Arial" w:hAnsi="Arial" w:cs="Arial"/>
          <w:kern w:val="1"/>
          <w:sz w:val="28"/>
          <w:szCs w:val="28"/>
          <w:lang w:eastAsia="zh-CN" w:bidi="hi-IN"/>
        </w:rPr>
        <w:t>Исполнители отдельного мероприятия определяются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посредством заключения муниципальных контрактов на поставки товаров, выполнение работ, оказание услуг.</w:t>
      </w:r>
    </w:p>
    <w:p w:rsidR="00C44933" w:rsidRPr="00C44933" w:rsidRDefault="00C44933" w:rsidP="00C44933">
      <w:pPr>
        <w:tabs>
          <w:tab w:val="left" w:pos="8080"/>
        </w:tabs>
        <w:suppressAutoHyphens/>
        <w:spacing w:after="0" w:line="240" w:lineRule="auto"/>
        <w:ind w:firstLine="540"/>
        <w:jc w:val="both"/>
        <w:rPr>
          <w:rFonts w:ascii="Arial" w:eastAsia="Arial" w:hAnsi="Arial" w:cs="Arial"/>
          <w:kern w:val="1"/>
          <w:sz w:val="28"/>
          <w:szCs w:val="28"/>
          <w:lang w:eastAsia="zh-CN" w:bidi="hi-IN"/>
        </w:rPr>
      </w:pPr>
      <w:r w:rsidRPr="00C44933">
        <w:rPr>
          <w:rFonts w:ascii="Arial" w:eastAsia="Arial" w:hAnsi="Arial" w:cs="Arial"/>
          <w:kern w:val="1"/>
          <w:sz w:val="28"/>
          <w:szCs w:val="28"/>
          <w:lang w:eastAsia="zh-CN" w:bidi="hi-IN"/>
        </w:rPr>
        <w:t xml:space="preserve">Главным распорядителем бюджетных средств, предусмотренных на реализацию мероприятий, является Управление строительства и жилищно-коммунального хозяйства администрации города Канска. </w:t>
      </w:r>
    </w:p>
    <w:p w:rsidR="00C44933" w:rsidRPr="00C44933" w:rsidRDefault="00C44933" w:rsidP="00C44933">
      <w:pPr>
        <w:suppressAutoHyphens/>
        <w:autoSpaceDE w:val="0"/>
        <w:autoSpaceDN w:val="0"/>
        <w:adjustRightInd w:val="0"/>
        <w:spacing w:after="0" w:line="240" w:lineRule="auto"/>
        <w:ind w:firstLine="567"/>
        <w:jc w:val="both"/>
        <w:rPr>
          <w:rFonts w:ascii="Arial" w:eastAsia="Times New Roman" w:hAnsi="Arial" w:cs="Arial"/>
          <w:sz w:val="28"/>
          <w:szCs w:val="28"/>
          <w:lang w:eastAsia="ar-SA"/>
        </w:rPr>
      </w:pPr>
      <w:r w:rsidRPr="00C44933">
        <w:rPr>
          <w:rFonts w:ascii="Arial" w:eastAsia="Times New Roman" w:hAnsi="Arial" w:cs="Arial"/>
          <w:sz w:val="28"/>
          <w:szCs w:val="28"/>
          <w:lang w:eastAsia="ar-SA"/>
        </w:rPr>
        <w:lastRenderedPageBreak/>
        <w:t xml:space="preserve">Порядок расходования краевых средств отдельного мероприятия осуществляется в рамках реализации </w:t>
      </w:r>
      <w:r w:rsidRPr="00C44933">
        <w:rPr>
          <w:rFonts w:ascii="Arial" w:eastAsia="Times New Roman" w:hAnsi="Arial" w:cs="Arial"/>
          <w:sz w:val="28"/>
          <w:szCs w:val="28"/>
          <w:lang w:eastAsia="ru-RU"/>
        </w:rPr>
        <w:t>Закона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 на  2019 год и плановый период 2020-2021 годов.</w:t>
      </w:r>
      <w:r w:rsidRPr="00C44933">
        <w:rPr>
          <w:rFonts w:ascii="Arial" w:eastAsia="Times New Roman" w:hAnsi="Arial" w:cs="Arial"/>
          <w:sz w:val="28"/>
          <w:szCs w:val="28"/>
          <w:lang w:eastAsia="ar-SA"/>
        </w:rPr>
        <w:t xml:space="preserve"> Контроль за эффективным и целевым использованием средств в рамках реализации отдельного мероприятия осуществляется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44933" w:rsidRPr="00C44933" w:rsidRDefault="00C44933" w:rsidP="00C44933">
      <w:pPr>
        <w:suppressAutoHyphens/>
        <w:autoSpaceDE w:val="0"/>
        <w:autoSpaceDN w:val="0"/>
        <w:adjustRightInd w:val="0"/>
        <w:spacing w:after="0" w:line="240" w:lineRule="auto"/>
        <w:ind w:firstLine="567"/>
        <w:jc w:val="both"/>
        <w:rPr>
          <w:rFonts w:ascii="Arial" w:eastAsia="Times New Roman" w:hAnsi="Arial" w:cs="Arial"/>
          <w:sz w:val="28"/>
          <w:szCs w:val="28"/>
          <w:lang w:eastAsia="ar-SA"/>
        </w:rPr>
      </w:pPr>
      <w:r w:rsidRPr="00C44933">
        <w:rPr>
          <w:rFonts w:ascii="Arial" w:eastAsia="Times New Roman" w:hAnsi="Arial" w:cs="Arial"/>
          <w:sz w:val="28"/>
          <w:szCs w:val="28"/>
          <w:lang w:eastAsia="ar-SA"/>
        </w:rPr>
        <w:t>Контроль за ходом реализации отдельного мероприятия 1 осуществляется путем составления отчетов.</w:t>
      </w:r>
    </w:p>
    <w:p w:rsidR="00C44933" w:rsidRPr="00C44933" w:rsidRDefault="00C44933" w:rsidP="00C44933">
      <w:pPr>
        <w:suppressAutoHyphens/>
        <w:autoSpaceDE w:val="0"/>
        <w:autoSpaceDN w:val="0"/>
        <w:adjustRightInd w:val="0"/>
        <w:spacing w:after="0" w:line="240" w:lineRule="auto"/>
        <w:ind w:firstLine="708"/>
        <w:jc w:val="both"/>
        <w:rPr>
          <w:rFonts w:ascii="Arial" w:eastAsia="Times New Roman" w:hAnsi="Arial" w:cs="Arial"/>
          <w:sz w:val="28"/>
          <w:szCs w:val="28"/>
          <w:lang w:eastAsia="ar-SA"/>
        </w:rPr>
      </w:pPr>
      <w:r w:rsidRPr="00C44933">
        <w:rPr>
          <w:rFonts w:ascii="Arial" w:eastAsia="Times New Roman" w:hAnsi="Arial" w:cs="Arial"/>
          <w:sz w:val="28"/>
          <w:szCs w:val="28"/>
          <w:lang w:eastAsia="ar-SA"/>
        </w:rPr>
        <w:t>Внутренний муниципальный финансовый контроль за использованием средств бюджета в ходе реализации отдельного мероприятия 1 осуществляет: Финансовое управление администрации города Канска.</w:t>
      </w:r>
    </w:p>
    <w:p w:rsidR="00C44933" w:rsidRPr="00C44933" w:rsidRDefault="00C44933" w:rsidP="00C44933">
      <w:pPr>
        <w:suppressAutoHyphens/>
        <w:autoSpaceDE w:val="0"/>
        <w:autoSpaceDN w:val="0"/>
        <w:adjustRightInd w:val="0"/>
        <w:spacing w:after="0" w:line="240" w:lineRule="auto"/>
        <w:ind w:firstLine="708"/>
        <w:jc w:val="both"/>
        <w:rPr>
          <w:rFonts w:ascii="Arial" w:eastAsia="Times New Roman" w:hAnsi="Arial" w:cs="Arial"/>
          <w:sz w:val="28"/>
          <w:szCs w:val="28"/>
          <w:lang w:eastAsia="ar-SA"/>
        </w:rPr>
      </w:pPr>
      <w:r w:rsidRPr="00C44933">
        <w:rPr>
          <w:rFonts w:ascii="Arial" w:eastAsia="Times New Roman" w:hAnsi="Arial" w:cs="Arial"/>
          <w:sz w:val="28"/>
          <w:szCs w:val="28"/>
          <w:lang w:eastAsia="ar-SA"/>
        </w:rPr>
        <w:t>Внешний муниципальный финансовый контроль за использованием средств бюджета в ходе реализации отдельного мероприятия 1 осуществляет: Контрольно-счетная комиссия города Канска.</w:t>
      </w:r>
    </w:p>
    <w:p w:rsidR="00031142" w:rsidRPr="00252398" w:rsidRDefault="00031142" w:rsidP="00692C6F">
      <w:pPr>
        <w:pStyle w:val="ConsPlusNormal"/>
        <w:tabs>
          <w:tab w:val="left" w:pos="720"/>
        </w:tabs>
        <w:rPr>
          <w:sz w:val="28"/>
          <w:szCs w:val="28"/>
        </w:rPr>
      </w:pPr>
    </w:p>
    <w:p w:rsidR="00C44933" w:rsidRPr="00252398" w:rsidRDefault="00C44933" w:rsidP="00692C6F">
      <w:pPr>
        <w:pStyle w:val="ConsPlusNormal"/>
        <w:tabs>
          <w:tab w:val="left" w:pos="720"/>
        </w:tabs>
        <w:rPr>
          <w:sz w:val="28"/>
          <w:szCs w:val="28"/>
        </w:rPr>
      </w:pPr>
    </w:p>
    <w:p w:rsidR="00C44933" w:rsidRPr="00252398" w:rsidRDefault="00C44933" w:rsidP="00692C6F">
      <w:pPr>
        <w:pStyle w:val="ConsPlusNormal"/>
        <w:tabs>
          <w:tab w:val="left" w:pos="720"/>
        </w:tabs>
        <w:rPr>
          <w:sz w:val="28"/>
          <w:szCs w:val="28"/>
        </w:rPr>
      </w:pPr>
    </w:p>
    <w:p w:rsidR="00C44933" w:rsidRPr="00252398" w:rsidRDefault="00C44933" w:rsidP="00692C6F">
      <w:pPr>
        <w:pStyle w:val="ConsPlusNormal"/>
        <w:tabs>
          <w:tab w:val="left" w:pos="720"/>
        </w:tabs>
        <w:rPr>
          <w:sz w:val="28"/>
          <w:szCs w:val="28"/>
        </w:rPr>
      </w:pPr>
    </w:p>
    <w:p w:rsidR="00C44933" w:rsidRPr="00252398" w:rsidRDefault="00C44933" w:rsidP="00692C6F">
      <w:pPr>
        <w:pStyle w:val="ConsPlusNormal"/>
        <w:tabs>
          <w:tab w:val="left" w:pos="720"/>
        </w:tabs>
        <w:rPr>
          <w:sz w:val="28"/>
          <w:szCs w:val="28"/>
        </w:rPr>
      </w:pPr>
    </w:p>
    <w:p w:rsidR="00C44933" w:rsidRPr="00252398" w:rsidRDefault="00C44933" w:rsidP="00692C6F">
      <w:pPr>
        <w:pStyle w:val="ConsPlusNormal"/>
        <w:tabs>
          <w:tab w:val="left" w:pos="720"/>
        </w:tabs>
        <w:rPr>
          <w:sz w:val="28"/>
          <w:szCs w:val="28"/>
        </w:rPr>
      </w:pPr>
    </w:p>
    <w:p w:rsidR="00C44933" w:rsidRPr="00252398" w:rsidRDefault="00C44933" w:rsidP="00692C6F">
      <w:pPr>
        <w:pStyle w:val="ConsPlusNormal"/>
        <w:tabs>
          <w:tab w:val="left" w:pos="720"/>
        </w:tabs>
        <w:rPr>
          <w:sz w:val="28"/>
          <w:szCs w:val="28"/>
        </w:rPr>
      </w:pPr>
    </w:p>
    <w:p w:rsidR="00C44933" w:rsidRPr="00252398" w:rsidRDefault="00C44933" w:rsidP="00692C6F">
      <w:pPr>
        <w:pStyle w:val="ConsPlusNormal"/>
        <w:tabs>
          <w:tab w:val="left" w:pos="720"/>
        </w:tabs>
        <w:rPr>
          <w:sz w:val="28"/>
          <w:szCs w:val="28"/>
        </w:rPr>
      </w:pPr>
    </w:p>
    <w:p w:rsidR="00C44933" w:rsidRPr="00252398" w:rsidRDefault="00C44933" w:rsidP="00692C6F">
      <w:pPr>
        <w:pStyle w:val="ConsPlusNormal"/>
        <w:tabs>
          <w:tab w:val="left" w:pos="720"/>
        </w:tabs>
        <w:rPr>
          <w:sz w:val="28"/>
          <w:szCs w:val="28"/>
        </w:rPr>
      </w:pPr>
    </w:p>
    <w:p w:rsidR="00C44933" w:rsidRPr="00252398" w:rsidRDefault="00C44933" w:rsidP="00692C6F">
      <w:pPr>
        <w:pStyle w:val="ConsPlusNormal"/>
        <w:tabs>
          <w:tab w:val="left" w:pos="720"/>
        </w:tabs>
        <w:rPr>
          <w:sz w:val="28"/>
          <w:szCs w:val="28"/>
        </w:rPr>
      </w:pPr>
    </w:p>
    <w:p w:rsidR="00C44933" w:rsidRPr="00252398" w:rsidRDefault="00C44933" w:rsidP="00692C6F">
      <w:pPr>
        <w:pStyle w:val="ConsPlusNormal"/>
        <w:tabs>
          <w:tab w:val="left" w:pos="720"/>
        </w:tabs>
        <w:rPr>
          <w:sz w:val="28"/>
          <w:szCs w:val="28"/>
        </w:rPr>
      </w:pPr>
    </w:p>
    <w:p w:rsidR="00C44933" w:rsidRPr="00252398" w:rsidRDefault="00C44933" w:rsidP="00692C6F">
      <w:pPr>
        <w:pStyle w:val="ConsPlusNormal"/>
        <w:tabs>
          <w:tab w:val="left" w:pos="720"/>
        </w:tabs>
        <w:rPr>
          <w:sz w:val="28"/>
          <w:szCs w:val="28"/>
        </w:rPr>
      </w:pPr>
    </w:p>
    <w:p w:rsidR="00C44933" w:rsidRPr="00252398" w:rsidRDefault="00C44933" w:rsidP="00692C6F">
      <w:pPr>
        <w:pStyle w:val="ConsPlusNormal"/>
        <w:tabs>
          <w:tab w:val="left" w:pos="720"/>
        </w:tabs>
        <w:rPr>
          <w:sz w:val="28"/>
          <w:szCs w:val="28"/>
        </w:rPr>
      </w:pPr>
    </w:p>
    <w:p w:rsidR="00C44933" w:rsidRPr="00252398" w:rsidRDefault="00C44933" w:rsidP="00692C6F">
      <w:pPr>
        <w:pStyle w:val="ConsPlusNormal"/>
        <w:tabs>
          <w:tab w:val="left" w:pos="720"/>
        </w:tabs>
        <w:rPr>
          <w:sz w:val="28"/>
          <w:szCs w:val="28"/>
        </w:rPr>
      </w:pPr>
    </w:p>
    <w:p w:rsidR="00C44933" w:rsidRPr="00252398" w:rsidRDefault="00C44933" w:rsidP="00692C6F">
      <w:pPr>
        <w:pStyle w:val="ConsPlusNormal"/>
        <w:tabs>
          <w:tab w:val="left" w:pos="720"/>
        </w:tabs>
        <w:rPr>
          <w:sz w:val="28"/>
          <w:szCs w:val="28"/>
        </w:rPr>
      </w:pPr>
    </w:p>
    <w:p w:rsidR="00C44933" w:rsidRPr="00252398" w:rsidRDefault="00C44933" w:rsidP="00692C6F">
      <w:pPr>
        <w:pStyle w:val="ConsPlusNormal"/>
        <w:tabs>
          <w:tab w:val="left" w:pos="720"/>
        </w:tabs>
        <w:rPr>
          <w:sz w:val="28"/>
          <w:szCs w:val="28"/>
        </w:rPr>
      </w:pPr>
    </w:p>
    <w:p w:rsidR="00C44933" w:rsidRPr="00252398" w:rsidRDefault="00C44933" w:rsidP="00692C6F">
      <w:pPr>
        <w:pStyle w:val="ConsPlusNormal"/>
        <w:tabs>
          <w:tab w:val="left" w:pos="720"/>
        </w:tabs>
        <w:rPr>
          <w:sz w:val="28"/>
          <w:szCs w:val="28"/>
        </w:rPr>
      </w:pPr>
    </w:p>
    <w:p w:rsidR="00C44933" w:rsidRPr="00252398" w:rsidRDefault="00C44933" w:rsidP="00692C6F">
      <w:pPr>
        <w:pStyle w:val="ConsPlusNormal"/>
        <w:tabs>
          <w:tab w:val="left" w:pos="720"/>
        </w:tabs>
        <w:rPr>
          <w:sz w:val="28"/>
          <w:szCs w:val="28"/>
        </w:rPr>
      </w:pPr>
    </w:p>
    <w:p w:rsidR="00C44933" w:rsidRPr="00252398" w:rsidRDefault="00C44933" w:rsidP="00692C6F">
      <w:pPr>
        <w:pStyle w:val="ConsPlusNormal"/>
        <w:tabs>
          <w:tab w:val="left" w:pos="720"/>
        </w:tabs>
        <w:rPr>
          <w:sz w:val="28"/>
          <w:szCs w:val="28"/>
        </w:rPr>
      </w:pPr>
    </w:p>
    <w:p w:rsidR="00C44933" w:rsidRPr="00252398" w:rsidRDefault="00C44933" w:rsidP="00692C6F">
      <w:pPr>
        <w:pStyle w:val="ConsPlusNormal"/>
        <w:tabs>
          <w:tab w:val="left" w:pos="720"/>
        </w:tabs>
        <w:rPr>
          <w:sz w:val="28"/>
          <w:szCs w:val="28"/>
        </w:rPr>
      </w:pPr>
    </w:p>
    <w:p w:rsidR="00C44933" w:rsidRPr="00252398" w:rsidRDefault="00C44933"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sectPr w:rsidR="00814F9E" w:rsidRPr="00252398" w:rsidSect="00252398">
          <w:headerReference w:type="default" r:id="rId11"/>
          <w:pgSz w:w="11906" w:h="16838"/>
          <w:pgMar w:top="851" w:right="850" w:bottom="709" w:left="1701" w:header="708" w:footer="708" w:gutter="0"/>
          <w:cols w:space="708"/>
          <w:docGrid w:linePitch="360"/>
        </w:sectPr>
      </w:pPr>
    </w:p>
    <w:p w:rsidR="00814F9E" w:rsidRPr="00252398" w:rsidRDefault="00814F9E" w:rsidP="00692C6F">
      <w:pPr>
        <w:pStyle w:val="ConsPlusNormal"/>
        <w:tabs>
          <w:tab w:val="left" w:pos="720"/>
        </w:tabs>
        <w:rPr>
          <w:sz w:val="28"/>
          <w:szCs w:val="28"/>
        </w:rPr>
      </w:pPr>
    </w:p>
    <w:tbl>
      <w:tblPr>
        <w:tblW w:w="14767" w:type="dxa"/>
        <w:tblInd w:w="108" w:type="dxa"/>
        <w:tblLook w:val="04A0"/>
      </w:tblPr>
      <w:tblGrid>
        <w:gridCol w:w="687"/>
        <w:gridCol w:w="5740"/>
        <w:gridCol w:w="1040"/>
        <w:gridCol w:w="1676"/>
        <w:gridCol w:w="1256"/>
        <w:gridCol w:w="1376"/>
        <w:gridCol w:w="1496"/>
        <w:gridCol w:w="1496"/>
      </w:tblGrid>
      <w:tr w:rsidR="00814F9E" w:rsidRPr="00814F9E" w:rsidTr="00814F9E">
        <w:trPr>
          <w:trHeight w:val="255"/>
        </w:trPr>
        <w:tc>
          <w:tcPr>
            <w:tcW w:w="687"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5740"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040"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676" w:type="dxa"/>
            <w:tcBorders>
              <w:top w:val="nil"/>
              <w:left w:val="nil"/>
              <w:bottom w:val="nil"/>
              <w:right w:val="nil"/>
            </w:tcBorders>
            <w:shd w:val="clear" w:color="auto" w:fill="auto"/>
            <w:noWrap/>
            <w:vAlign w:val="bottom"/>
            <w:hideMark/>
          </w:tcPr>
          <w:p w:rsidR="00814F9E" w:rsidRPr="00814F9E" w:rsidRDefault="00EF6FC8" w:rsidP="00814F9E">
            <w:pPr>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w:pict>
                <v:shape id="Надпись 4" o:spid="_x0000_s1029" type="#_x0000_t202" style="position:absolute;margin-left:49.5pt;margin-top:6pt;width:299.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Mo9QEAAK0DAAAOAAAAZHJzL2Uyb0RvYy54bWysU82O0zAQviPxDpbvNG3oliVqugJWi5AW&#10;FmnhASaO01g4HmO7TXrkzivwDhw4cOMVum/E2O2WADfEZZT58TfzfTNZXgydZlvpvEJT8tlkypk0&#10;Amtl1iV//+7q0TlnPoCpQaORJd9Jzy9WDx8se1vIHFvUtXSMQIwvelvyNgRbZJkXrezAT9BKQ8kG&#10;XQeBXLfOagc9oXc6y6fTRdajq61DIb2n6OUhyVcJv2mkCDdN42VguuQ0W0jWJVtFm62WUKwd2FaJ&#10;4xjwD1N0oAw1PUFdQgC2ceovqE4Jhx6bMBHYZdg0SsjEgdjMpn+wuW3BysSFxPH2JJP/f7Dizfat&#10;Y6ou+ZwzAx2taP9l/3X/bf9j//3u091nNo8a9dYXVHprqTgMz3GgXSe+3l6j+OCZwRctmLV85hz2&#10;rYSaZpzFl9no6QHHR5Cqf401NYNNwAQ0NK6LApIkjNBpV7vTfuQQmKBgvjh7cvY050xQ7jyfLeaP&#10;Uwso7l9b58NLiR2LHyV3tP+EDttrH+I0UNyXxGYGr5TW6Qa0+S1AhYeITEd0fB25xPEPRMJQDUm6&#10;NEXMVVjviBz9D+GGTKOxL7nQynLW042V3H/cgJOc6VeGBKKVL+JRjh03dqqxA0a0SKcbTrLSTSRK&#10;x/uNRzf2k/i//rLVTwAAAP//AwBQSwMEFAAGAAgAAAAhAMRG05HfAAAACQEAAA8AAABkcnMvZG93&#10;bnJldi54bWxMj81OwzAQhO9IvIO1SNyoQ0VKE+JUgFSJSlxaIs5uvMQB/0Sx05o8PcsJTqudWc1+&#10;U22SNeyEY+i9E3C7yICha73qXSegedverIGFKJ2SxjsU8I0BNvXlRSVL5c9uj6dD7BiFuFBKATrG&#10;oeQ8tBqtDAs/oCPvw49WRlrHjqtRnincGr7MshW3snf0QcsBnzW2X4fJCpib1/fPFxzmXT5tzW5O&#10;OjZPSYjrq/T4ACxiin/H8ItP6FAT09FPTgVmBBQFVYmkL2mSvyruc2BHEu7WOfC64v8b1D8AAAD/&#10;/wMAUEsBAi0AFAAGAAgAAAAhALaDOJL+AAAA4QEAABMAAAAAAAAAAAAAAAAAAAAAAFtDb250ZW50&#10;X1R5cGVzXS54bWxQSwECLQAUAAYACAAAACEAOP0h/9YAAACUAQAACwAAAAAAAAAAAAAAAAAvAQAA&#10;X3JlbHMvLnJlbHNQSwECLQAUAAYACAAAACEAhjgTKPUBAACtAwAADgAAAAAAAAAAAAAAAAAuAgAA&#10;ZHJzL2Uyb0RvYy54bWxQSwECLQAUAAYACAAAACEAxEbTkd8AAAAJAQAADwAAAAAAAAAAAAAAAABP&#10;BAAAZHJzL2Rvd25yZXYueG1sUEsFBgAAAAAEAAQA8wAAAFsFAAAAAA==&#10;" filled="f" stroked="f">
                  <v:textbox inset=".56mm,.56mm,.56mm,.56mm">
                    <w:txbxContent>
                      <w:p w:rsidR="00252398" w:rsidRDefault="00252398" w:rsidP="00814F9E">
                        <w:pPr>
                          <w:spacing w:line="160" w:lineRule="exact"/>
                          <w:rPr>
                            <w:sz w:val="24"/>
                            <w:szCs w:val="24"/>
                          </w:rPr>
                        </w:pPr>
                        <w:r>
                          <w:rPr>
                            <w:color w:val="000000"/>
                            <w:sz w:val="20"/>
                            <w:szCs w:val="20"/>
                          </w:rPr>
                          <w:t xml:space="preserve">Приложение </w:t>
                        </w:r>
                        <w:r>
                          <w:rPr>
                            <w:color w:val="000000"/>
                            <w:sz w:val="20"/>
                            <w:szCs w:val="20"/>
                            <w:lang w:val="en-US"/>
                          </w:rPr>
                          <w:t>N</w:t>
                        </w:r>
                        <w:r w:rsidRPr="00814F9E">
                          <w:rPr>
                            <w:color w:val="000000"/>
                            <w:sz w:val="20"/>
                            <w:szCs w:val="20"/>
                          </w:rPr>
                          <w:t xml:space="preserve"> 1</w:t>
                        </w:r>
                      </w:p>
                      <w:p w:rsidR="00252398" w:rsidRDefault="00252398" w:rsidP="00814F9E">
                        <w:pPr>
                          <w:spacing w:line="160" w:lineRule="exact"/>
                        </w:pPr>
                        <w:r>
                          <w:rPr>
                            <w:color w:val="000000"/>
                            <w:sz w:val="20"/>
                            <w:szCs w:val="20"/>
                          </w:rPr>
                          <w:t>к  отдельному мероприятию" 1 Выполнение отдельных государственных полномочий по организации проведения мероприятий по отлову и содержанию безнадзорных животных</w:t>
                        </w:r>
                      </w:p>
                    </w:txbxContent>
                  </v:textbox>
                </v:shape>
              </w:pict>
            </w:r>
          </w:p>
          <w:tbl>
            <w:tblPr>
              <w:tblW w:w="0" w:type="auto"/>
              <w:tblCellSpacing w:w="0" w:type="dxa"/>
              <w:tblCellMar>
                <w:left w:w="0" w:type="dxa"/>
                <w:right w:w="0" w:type="dxa"/>
              </w:tblCellMar>
              <w:tblLook w:val="04A0"/>
            </w:tblPr>
            <w:tblGrid>
              <w:gridCol w:w="1460"/>
            </w:tblGrid>
            <w:tr w:rsidR="00814F9E" w:rsidRPr="00814F9E">
              <w:trPr>
                <w:trHeight w:val="255"/>
                <w:tblCellSpacing w:w="0" w:type="dxa"/>
              </w:trPr>
              <w:tc>
                <w:tcPr>
                  <w:tcW w:w="1460"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r>
          </w:tbl>
          <w:p w:rsidR="00814F9E" w:rsidRPr="00814F9E" w:rsidRDefault="00814F9E" w:rsidP="00814F9E">
            <w:pPr>
              <w:spacing w:after="0" w:line="240" w:lineRule="auto"/>
              <w:rPr>
                <w:rFonts w:ascii="Arial" w:eastAsia="Times New Roman" w:hAnsi="Arial" w:cs="Arial"/>
                <w:sz w:val="20"/>
                <w:szCs w:val="20"/>
                <w:lang w:eastAsia="ru-RU"/>
              </w:rPr>
            </w:pPr>
          </w:p>
        </w:tc>
        <w:tc>
          <w:tcPr>
            <w:tcW w:w="125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37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r>
      <w:tr w:rsidR="00814F9E" w:rsidRPr="00814F9E" w:rsidTr="00814F9E">
        <w:trPr>
          <w:trHeight w:val="255"/>
        </w:trPr>
        <w:tc>
          <w:tcPr>
            <w:tcW w:w="687"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5740"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040"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67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25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37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r>
      <w:tr w:rsidR="00814F9E" w:rsidRPr="00814F9E" w:rsidTr="00814F9E">
        <w:trPr>
          <w:trHeight w:val="525"/>
        </w:trPr>
        <w:tc>
          <w:tcPr>
            <w:tcW w:w="687"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5740"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040"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67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25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37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49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r>
      <w:tr w:rsidR="00814F9E" w:rsidRPr="00814F9E" w:rsidTr="00814F9E">
        <w:trPr>
          <w:trHeight w:val="675"/>
        </w:trPr>
        <w:tc>
          <w:tcPr>
            <w:tcW w:w="687" w:type="dxa"/>
            <w:tcBorders>
              <w:top w:val="nil"/>
              <w:left w:val="nil"/>
              <w:bottom w:val="nil"/>
              <w:right w:val="nil"/>
            </w:tcBorders>
            <w:shd w:val="clear" w:color="auto" w:fill="auto"/>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4080" w:type="dxa"/>
            <w:gridSpan w:val="7"/>
            <w:tcBorders>
              <w:top w:val="nil"/>
              <w:left w:val="nil"/>
              <w:bottom w:val="nil"/>
              <w:right w:val="nil"/>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4"/>
                <w:szCs w:val="24"/>
                <w:lang w:eastAsia="ru-RU"/>
              </w:rPr>
            </w:pPr>
            <w:r w:rsidRPr="00814F9E">
              <w:rPr>
                <w:rFonts w:ascii="Arial" w:eastAsia="Times New Roman" w:hAnsi="Arial" w:cs="Arial"/>
                <w:sz w:val="24"/>
                <w:szCs w:val="24"/>
                <w:lang w:eastAsia="ru-RU"/>
              </w:rPr>
              <w:t xml:space="preserve">Перечень </w:t>
            </w:r>
            <w:r w:rsidRPr="00814F9E">
              <w:rPr>
                <w:rFonts w:ascii="Arial" w:eastAsia="Times New Roman" w:hAnsi="Arial" w:cs="Arial"/>
                <w:sz w:val="24"/>
                <w:szCs w:val="24"/>
                <w:lang w:eastAsia="ru-RU"/>
              </w:rPr>
              <w:br/>
              <w:t xml:space="preserve"> показателей результативности </w:t>
            </w:r>
          </w:p>
        </w:tc>
      </w:tr>
      <w:tr w:rsidR="00814F9E" w:rsidRPr="00814F9E" w:rsidTr="00814F9E">
        <w:trPr>
          <w:trHeight w:val="315"/>
        </w:trPr>
        <w:tc>
          <w:tcPr>
            <w:tcW w:w="687" w:type="dxa"/>
            <w:tcBorders>
              <w:top w:val="nil"/>
              <w:left w:val="nil"/>
              <w:bottom w:val="nil"/>
              <w:right w:val="nil"/>
            </w:tcBorders>
            <w:shd w:val="clear" w:color="auto" w:fill="auto"/>
            <w:hideMark/>
          </w:tcPr>
          <w:p w:rsidR="00814F9E" w:rsidRPr="00814F9E" w:rsidRDefault="00814F9E" w:rsidP="00814F9E">
            <w:pPr>
              <w:spacing w:after="0" w:line="240" w:lineRule="auto"/>
              <w:jc w:val="center"/>
              <w:rPr>
                <w:rFonts w:ascii="Arial" w:eastAsia="Times New Roman" w:hAnsi="Arial" w:cs="Arial"/>
                <w:sz w:val="24"/>
                <w:szCs w:val="24"/>
                <w:lang w:eastAsia="ru-RU"/>
              </w:rPr>
            </w:pPr>
          </w:p>
        </w:tc>
        <w:tc>
          <w:tcPr>
            <w:tcW w:w="5740" w:type="dxa"/>
            <w:tcBorders>
              <w:top w:val="nil"/>
              <w:left w:val="nil"/>
              <w:bottom w:val="nil"/>
              <w:right w:val="nil"/>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p>
        </w:tc>
        <w:tc>
          <w:tcPr>
            <w:tcW w:w="1040" w:type="dxa"/>
            <w:tcBorders>
              <w:top w:val="nil"/>
              <w:left w:val="nil"/>
              <w:bottom w:val="nil"/>
              <w:right w:val="nil"/>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p>
        </w:tc>
        <w:tc>
          <w:tcPr>
            <w:tcW w:w="1676" w:type="dxa"/>
            <w:tcBorders>
              <w:top w:val="nil"/>
              <w:left w:val="nil"/>
              <w:bottom w:val="nil"/>
              <w:right w:val="nil"/>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p>
        </w:tc>
        <w:tc>
          <w:tcPr>
            <w:tcW w:w="1256" w:type="dxa"/>
            <w:tcBorders>
              <w:top w:val="nil"/>
              <w:left w:val="nil"/>
              <w:bottom w:val="nil"/>
              <w:right w:val="nil"/>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p>
        </w:tc>
        <w:tc>
          <w:tcPr>
            <w:tcW w:w="1376" w:type="dxa"/>
            <w:tcBorders>
              <w:top w:val="nil"/>
              <w:left w:val="nil"/>
              <w:bottom w:val="nil"/>
              <w:right w:val="nil"/>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p>
        </w:tc>
        <w:tc>
          <w:tcPr>
            <w:tcW w:w="1496" w:type="dxa"/>
            <w:tcBorders>
              <w:top w:val="nil"/>
              <w:left w:val="nil"/>
              <w:bottom w:val="single" w:sz="4" w:space="0" w:color="auto"/>
              <w:right w:val="nil"/>
            </w:tcBorders>
            <w:shd w:val="clear" w:color="auto" w:fill="auto"/>
            <w:hideMark/>
          </w:tcPr>
          <w:p w:rsidR="00814F9E" w:rsidRPr="00814F9E" w:rsidRDefault="00814F9E" w:rsidP="00814F9E">
            <w:pPr>
              <w:spacing w:after="0" w:line="240" w:lineRule="auto"/>
              <w:jc w:val="center"/>
              <w:rPr>
                <w:rFonts w:ascii="Arial" w:eastAsia="Times New Roman" w:hAnsi="Arial" w:cs="Arial"/>
                <w:sz w:val="24"/>
                <w:szCs w:val="24"/>
                <w:lang w:eastAsia="ru-RU"/>
              </w:rPr>
            </w:pPr>
            <w:r w:rsidRPr="00814F9E">
              <w:rPr>
                <w:rFonts w:ascii="Arial" w:eastAsia="Times New Roman" w:hAnsi="Arial" w:cs="Arial"/>
                <w:sz w:val="24"/>
                <w:szCs w:val="24"/>
                <w:lang w:eastAsia="ru-RU"/>
              </w:rPr>
              <w:t> </w:t>
            </w:r>
          </w:p>
        </w:tc>
        <w:tc>
          <w:tcPr>
            <w:tcW w:w="1496" w:type="dxa"/>
            <w:tcBorders>
              <w:top w:val="nil"/>
              <w:left w:val="nil"/>
              <w:bottom w:val="single" w:sz="4" w:space="0" w:color="auto"/>
              <w:right w:val="nil"/>
            </w:tcBorders>
            <w:shd w:val="clear" w:color="auto" w:fill="auto"/>
            <w:hideMark/>
          </w:tcPr>
          <w:p w:rsidR="00814F9E" w:rsidRPr="00814F9E" w:rsidRDefault="00814F9E" w:rsidP="00814F9E">
            <w:pPr>
              <w:spacing w:after="0" w:line="240" w:lineRule="auto"/>
              <w:jc w:val="center"/>
              <w:rPr>
                <w:rFonts w:ascii="Arial" w:eastAsia="Times New Roman" w:hAnsi="Arial" w:cs="Arial"/>
                <w:sz w:val="24"/>
                <w:szCs w:val="24"/>
                <w:lang w:eastAsia="ru-RU"/>
              </w:rPr>
            </w:pPr>
            <w:r w:rsidRPr="00814F9E">
              <w:rPr>
                <w:rFonts w:ascii="Arial" w:eastAsia="Times New Roman" w:hAnsi="Arial" w:cs="Arial"/>
                <w:sz w:val="24"/>
                <w:szCs w:val="24"/>
                <w:lang w:eastAsia="ru-RU"/>
              </w:rPr>
              <w:t> </w:t>
            </w:r>
          </w:p>
        </w:tc>
      </w:tr>
      <w:tr w:rsidR="00814F9E" w:rsidRPr="00814F9E" w:rsidTr="00814F9E">
        <w:trPr>
          <w:trHeight w:val="750"/>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 xml:space="preserve">№  </w:t>
            </w:r>
            <w:r w:rsidRPr="00814F9E">
              <w:rPr>
                <w:rFonts w:ascii="Arial" w:eastAsia="Times New Roman" w:hAnsi="Arial" w:cs="Arial"/>
                <w:sz w:val="20"/>
                <w:szCs w:val="20"/>
                <w:lang w:eastAsia="ru-RU"/>
              </w:rPr>
              <w:br/>
              <w:t>п/п</w:t>
            </w:r>
          </w:p>
        </w:tc>
        <w:tc>
          <w:tcPr>
            <w:tcW w:w="5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 xml:space="preserve">Цель,    </w:t>
            </w:r>
            <w:r w:rsidRPr="00814F9E">
              <w:rPr>
                <w:rFonts w:ascii="Arial" w:eastAsia="Times New Roman" w:hAnsi="Arial" w:cs="Arial"/>
                <w:sz w:val="20"/>
                <w:szCs w:val="20"/>
                <w:lang w:eastAsia="ru-RU"/>
              </w:rPr>
              <w:br/>
              <w:t>показатели результативности</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Ед.</w:t>
            </w:r>
            <w:r w:rsidRPr="00814F9E">
              <w:rPr>
                <w:rFonts w:ascii="Arial" w:eastAsia="Times New Roman" w:hAnsi="Arial" w:cs="Arial"/>
                <w:sz w:val="20"/>
                <w:szCs w:val="20"/>
                <w:lang w:eastAsia="ru-RU"/>
              </w:rPr>
              <w:br/>
              <w:t>изм.</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 xml:space="preserve">Источник </w:t>
            </w:r>
            <w:r w:rsidRPr="00814F9E">
              <w:rPr>
                <w:rFonts w:ascii="Arial" w:eastAsia="Times New Roman" w:hAnsi="Arial" w:cs="Arial"/>
                <w:sz w:val="20"/>
                <w:szCs w:val="20"/>
                <w:lang w:eastAsia="ru-RU"/>
              </w:rPr>
              <w:br/>
              <w:t>информации</w:t>
            </w:r>
          </w:p>
        </w:tc>
        <w:tc>
          <w:tcPr>
            <w:tcW w:w="5624" w:type="dxa"/>
            <w:gridSpan w:val="4"/>
            <w:tcBorders>
              <w:top w:val="single" w:sz="4" w:space="0" w:color="auto"/>
              <w:left w:val="nil"/>
              <w:bottom w:val="single" w:sz="4" w:space="0" w:color="auto"/>
              <w:right w:val="nil"/>
            </w:tcBorders>
            <w:shd w:val="clear" w:color="auto" w:fill="auto"/>
            <w:hideMark/>
          </w:tcPr>
          <w:p w:rsidR="00814F9E" w:rsidRPr="00814F9E" w:rsidRDefault="00814F9E" w:rsidP="00814F9E">
            <w:pPr>
              <w:spacing w:after="0" w:line="240" w:lineRule="auto"/>
              <w:jc w:val="center"/>
              <w:rPr>
                <w:rFonts w:ascii="Arial" w:eastAsia="Times New Roman" w:hAnsi="Arial" w:cs="Arial"/>
                <w:sz w:val="24"/>
                <w:szCs w:val="24"/>
                <w:lang w:eastAsia="ru-RU"/>
              </w:rPr>
            </w:pPr>
            <w:r w:rsidRPr="00814F9E">
              <w:rPr>
                <w:rFonts w:ascii="Arial" w:eastAsia="Times New Roman" w:hAnsi="Arial" w:cs="Arial"/>
                <w:sz w:val="24"/>
                <w:szCs w:val="24"/>
                <w:lang w:eastAsia="ru-RU"/>
              </w:rPr>
              <w:t>Годы реализации программы</w:t>
            </w:r>
          </w:p>
        </w:tc>
      </w:tr>
      <w:tr w:rsidR="00814F9E" w:rsidRPr="00814F9E" w:rsidTr="00814F9E">
        <w:trPr>
          <w:trHeight w:val="390"/>
        </w:trPr>
        <w:tc>
          <w:tcPr>
            <w:tcW w:w="687" w:type="dxa"/>
            <w:vMerge/>
            <w:tcBorders>
              <w:top w:val="single" w:sz="4" w:space="0" w:color="auto"/>
              <w:left w:val="single" w:sz="4" w:space="0" w:color="auto"/>
              <w:bottom w:val="single" w:sz="4" w:space="0" w:color="auto"/>
              <w:right w:val="single" w:sz="4" w:space="0" w:color="auto"/>
            </w:tcBorders>
            <w:vAlign w:val="center"/>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25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2019</w:t>
            </w:r>
          </w:p>
        </w:tc>
        <w:tc>
          <w:tcPr>
            <w:tcW w:w="137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2020</w:t>
            </w:r>
          </w:p>
        </w:tc>
        <w:tc>
          <w:tcPr>
            <w:tcW w:w="149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2021</w:t>
            </w:r>
          </w:p>
        </w:tc>
        <w:tc>
          <w:tcPr>
            <w:tcW w:w="149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2022</w:t>
            </w:r>
          </w:p>
        </w:tc>
      </w:tr>
      <w:tr w:rsidR="00814F9E" w:rsidRPr="00814F9E" w:rsidTr="00814F9E">
        <w:trPr>
          <w:trHeight w:val="390"/>
        </w:trPr>
        <w:tc>
          <w:tcPr>
            <w:tcW w:w="687" w:type="dxa"/>
            <w:tcBorders>
              <w:top w:val="nil"/>
              <w:left w:val="single" w:sz="4" w:space="0" w:color="auto"/>
              <w:bottom w:val="single" w:sz="4" w:space="0" w:color="auto"/>
              <w:right w:val="single" w:sz="4" w:space="0" w:color="auto"/>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1</w:t>
            </w:r>
          </w:p>
        </w:tc>
        <w:tc>
          <w:tcPr>
            <w:tcW w:w="5740"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2</w:t>
            </w:r>
          </w:p>
        </w:tc>
        <w:tc>
          <w:tcPr>
            <w:tcW w:w="1040"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3</w:t>
            </w:r>
          </w:p>
        </w:tc>
        <w:tc>
          <w:tcPr>
            <w:tcW w:w="167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4</w:t>
            </w:r>
          </w:p>
        </w:tc>
        <w:tc>
          <w:tcPr>
            <w:tcW w:w="125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6</w:t>
            </w:r>
          </w:p>
        </w:tc>
        <w:tc>
          <w:tcPr>
            <w:tcW w:w="137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7</w:t>
            </w:r>
          </w:p>
        </w:tc>
        <w:tc>
          <w:tcPr>
            <w:tcW w:w="149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8</w:t>
            </w:r>
          </w:p>
        </w:tc>
        <w:tc>
          <w:tcPr>
            <w:tcW w:w="149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9</w:t>
            </w:r>
          </w:p>
        </w:tc>
      </w:tr>
      <w:tr w:rsidR="00814F9E" w:rsidRPr="00814F9E" w:rsidTr="00814F9E">
        <w:trPr>
          <w:trHeight w:val="780"/>
        </w:trPr>
        <w:tc>
          <w:tcPr>
            <w:tcW w:w="687" w:type="dxa"/>
            <w:tcBorders>
              <w:top w:val="nil"/>
              <w:left w:val="single" w:sz="4" w:space="0" w:color="auto"/>
              <w:bottom w:val="single" w:sz="4" w:space="0" w:color="auto"/>
              <w:right w:val="single" w:sz="4" w:space="0" w:color="auto"/>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 </w:t>
            </w:r>
          </w:p>
        </w:tc>
        <w:tc>
          <w:tcPr>
            <w:tcW w:w="14080" w:type="dxa"/>
            <w:gridSpan w:val="7"/>
            <w:tcBorders>
              <w:top w:val="single" w:sz="4" w:space="0" w:color="auto"/>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rPr>
                <w:rFonts w:ascii="Arial" w:eastAsia="Times New Roman" w:hAnsi="Arial" w:cs="Arial"/>
                <w:sz w:val="20"/>
                <w:szCs w:val="20"/>
                <w:lang w:eastAsia="ru-RU"/>
              </w:rPr>
            </w:pPr>
            <w:r w:rsidRPr="00814F9E">
              <w:rPr>
                <w:rFonts w:ascii="Arial" w:eastAsia="Times New Roman" w:hAnsi="Arial" w:cs="Arial"/>
                <w:sz w:val="20"/>
                <w:szCs w:val="20"/>
                <w:lang w:eastAsia="ru-RU"/>
              </w:rPr>
              <w:t>Отдельное мероприятие 1 "Выполнение отдельных государственных полномочий по организации проведения мероприятий по отлову и содержанию безнадзорных животных"</w:t>
            </w:r>
          </w:p>
        </w:tc>
      </w:tr>
      <w:tr w:rsidR="00814F9E" w:rsidRPr="00814F9E" w:rsidTr="00814F9E">
        <w:trPr>
          <w:trHeight w:val="960"/>
        </w:trPr>
        <w:tc>
          <w:tcPr>
            <w:tcW w:w="687" w:type="dxa"/>
            <w:tcBorders>
              <w:top w:val="nil"/>
              <w:left w:val="single" w:sz="4" w:space="0" w:color="auto"/>
              <w:bottom w:val="single" w:sz="4" w:space="0" w:color="auto"/>
              <w:right w:val="single" w:sz="4" w:space="0" w:color="auto"/>
            </w:tcBorders>
            <w:shd w:val="clear" w:color="000000" w:fill="FFFFFF"/>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1</w:t>
            </w:r>
          </w:p>
        </w:tc>
        <w:tc>
          <w:tcPr>
            <w:tcW w:w="14080" w:type="dxa"/>
            <w:gridSpan w:val="7"/>
            <w:tcBorders>
              <w:top w:val="single" w:sz="4" w:space="0" w:color="auto"/>
              <w:left w:val="nil"/>
              <w:bottom w:val="single" w:sz="4" w:space="0" w:color="auto"/>
              <w:right w:val="single" w:sz="4" w:space="0" w:color="auto"/>
            </w:tcBorders>
            <w:shd w:val="clear" w:color="auto" w:fill="auto"/>
            <w:hideMark/>
          </w:tcPr>
          <w:p w:rsidR="00814F9E" w:rsidRPr="00814F9E" w:rsidRDefault="00814F9E" w:rsidP="00814F9E">
            <w:pPr>
              <w:spacing w:after="0" w:line="240" w:lineRule="auto"/>
              <w:rPr>
                <w:rFonts w:ascii="Arial" w:eastAsia="Times New Roman" w:hAnsi="Arial" w:cs="Arial"/>
                <w:b/>
                <w:bCs/>
                <w:sz w:val="20"/>
                <w:szCs w:val="20"/>
                <w:lang w:eastAsia="ru-RU"/>
              </w:rPr>
            </w:pPr>
            <w:r w:rsidRPr="00814F9E">
              <w:rPr>
                <w:rFonts w:ascii="Arial" w:eastAsia="Times New Roman" w:hAnsi="Arial" w:cs="Arial"/>
                <w:b/>
                <w:bCs/>
                <w:sz w:val="20"/>
                <w:szCs w:val="20"/>
                <w:lang w:eastAsia="ru-RU"/>
              </w:rPr>
              <w:t xml:space="preserve">Цель отдельного мероприятия:  </w:t>
            </w:r>
            <w:r w:rsidRPr="00814F9E">
              <w:rPr>
                <w:rFonts w:ascii="Arial" w:eastAsia="Times New Roman" w:hAnsi="Arial" w:cs="Arial"/>
                <w:sz w:val="20"/>
                <w:szCs w:val="20"/>
                <w:lang w:eastAsia="ru-RU"/>
              </w:rPr>
              <w:br/>
              <w:t>Сокращение численности безнадзорных  животных до экологически безопасного и социально-приемлемого уровня</w:t>
            </w:r>
          </w:p>
        </w:tc>
      </w:tr>
      <w:tr w:rsidR="00814F9E" w:rsidRPr="00814F9E" w:rsidTr="00814F9E">
        <w:trPr>
          <w:trHeight w:val="735"/>
        </w:trPr>
        <w:tc>
          <w:tcPr>
            <w:tcW w:w="687" w:type="dxa"/>
            <w:tcBorders>
              <w:top w:val="nil"/>
              <w:left w:val="single" w:sz="4" w:space="0" w:color="auto"/>
              <w:bottom w:val="single" w:sz="4" w:space="0" w:color="auto"/>
              <w:right w:val="single" w:sz="4" w:space="0" w:color="auto"/>
            </w:tcBorders>
            <w:shd w:val="clear" w:color="000000" w:fill="FFFFFF"/>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1.1</w:t>
            </w:r>
          </w:p>
        </w:tc>
        <w:tc>
          <w:tcPr>
            <w:tcW w:w="5740" w:type="dxa"/>
            <w:tcBorders>
              <w:top w:val="nil"/>
              <w:left w:val="nil"/>
              <w:bottom w:val="single" w:sz="4" w:space="0" w:color="auto"/>
              <w:right w:val="single" w:sz="4" w:space="0" w:color="auto"/>
            </w:tcBorders>
            <w:shd w:val="clear" w:color="auto" w:fill="auto"/>
            <w:hideMark/>
          </w:tcPr>
          <w:p w:rsidR="00814F9E" w:rsidRPr="00814F9E" w:rsidRDefault="00814F9E" w:rsidP="00814F9E">
            <w:pPr>
              <w:spacing w:after="0" w:line="240" w:lineRule="auto"/>
              <w:rPr>
                <w:rFonts w:ascii="Arial" w:eastAsia="Times New Roman" w:hAnsi="Arial" w:cs="Arial"/>
                <w:sz w:val="20"/>
                <w:szCs w:val="20"/>
                <w:lang w:eastAsia="ru-RU"/>
              </w:rPr>
            </w:pPr>
            <w:r w:rsidRPr="00814F9E">
              <w:rPr>
                <w:rFonts w:ascii="Arial" w:eastAsia="Times New Roman" w:hAnsi="Arial" w:cs="Arial"/>
                <w:sz w:val="20"/>
                <w:szCs w:val="20"/>
                <w:lang w:eastAsia="ru-RU"/>
              </w:rPr>
              <w:t xml:space="preserve">Количество отловленных безнадзорных животных на территории города Канска </w:t>
            </w:r>
          </w:p>
        </w:tc>
        <w:tc>
          <w:tcPr>
            <w:tcW w:w="1040" w:type="dxa"/>
            <w:tcBorders>
              <w:top w:val="nil"/>
              <w:left w:val="nil"/>
              <w:bottom w:val="single" w:sz="4" w:space="0" w:color="auto"/>
              <w:right w:val="single" w:sz="4" w:space="0" w:color="auto"/>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голов</w:t>
            </w:r>
          </w:p>
        </w:tc>
        <w:tc>
          <w:tcPr>
            <w:tcW w:w="1676" w:type="dxa"/>
            <w:tcBorders>
              <w:top w:val="nil"/>
              <w:left w:val="nil"/>
              <w:bottom w:val="single" w:sz="4" w:space="0" w:color="auto"/>
              <w:right w:val="single" w:sz="4" w:space="0" w:color="auto"/>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Расчетный показатель</w:t>
            </w:r>
          </w:p>
        </w:tc>
        <w:tc>
          <w:tcPr>
            <w:tcW w:w="125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lang w:eastAsia="ru-RU"/>
              </w:rPr>
            </w:pPr>
            <w:r w:rsidRPr="00814F9E">
              <w:rPr>
                <w:rFonts w:ascii="Arial" w:eastAsia="Times New Roman" w:hAnsi="Arial" w:cs="Arial"/>
                <w:lang w:eastAsia="ru-RU"/>
              </w:rPr>
              <w:t>600</w:t>
            </w:r>
          </w:p>
        </w:tc>
        <w:tc>
          <w:tcPr>
            <w:tcW w:w="137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lang w:eastAsia="ru-RU"/>
              </w:rPr>
            </w:pPr>
            <w:r w:rsidRPr="00814F9E">
              <w:rPr>
                <w:rFonts w:ascii="Arial" w:eastAsia="Times New Roman" w:hAnsi="Arial" w:cs="Arial"/>
                <w:lang w:eastAsia="ru-RU"/>
              </w:rPr>
              <w:t>600</w:t>
            </w:r>
          </w:p>
        </w:tc>
        <w:tc>
          <w:tcPr>
            <w:tcW w:w="149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lang w:eastAsia="ru-RU"/>
              </w:rPr>
            </w:pPr>
            <w:r w:rsidRPr="00814F9E">
              <w:rPr>
                <w:rFonts w:ascii="Arial" w:eastAsia="Times New Roman" w:hAnsi="Arial" w:cs="Arial"/>
                <w:lang w:eastAsia="ru-RU"/>
              </w:rPr>
              <w:t>600</w:t>
            </w:r>
          </w:p>
        </w:tc>
        <w:tc>
          <w:tcPr>
            <w:tcW w:w="1496" w:type="dxa"/>
            <w:tcBorders>
              <w:top w:val="nil"/>
              <w:left w:val="nil"/>
              <w:bottom w:val="single" w:sz="4" w:space="0" w:color="auto"/>
              <w:right w:val="single" w:sz="4" w:space="0" w:color="auto"/>
            </w:tcBorders>
            <w:shd w:val="clear" w:color="000000" w:fill="FFFFFF"/>
            <w:vAlign w:val="center"/>
            <w:hideMark/>
          </w:tcPr>
          <w:p w:rsidR="00814F9E" w:rsidRPr="00814F9E" w:rsidRDefault="00814F9E" w:rsidP="00814F9E">
            <w:pPr>
              <w:spacing w:after="0" w:line="240" w:lineRule="auto"/>
              <w:jc w:val="center"/>
              <w:rPr>
                <w:rFonts w:ascii="Arial" w:eastAsia="Times New Roman" w:hAnsi="Arial" w:cs="Arial"/>
                <w:lang w:eastAsia="ru-RU"/>
              </w:rPr>
            </w:pPr>
            <w:r w:rsidRPr="00814F9E">
              <w:rPr>
                <w:rFonts w:ascii="Arial" w:eastAsia="Times New Roman" w:hAnsi="Arial" w:cs="Arial"/>
                <w:lang w:eastAsia="ru-RU"/>
              </w:rPr>
              <w:t>600</w:t>
            </w:r>
          </w:p>
        </w:tc>
      </w:tr>
    </w:tbl>
    <w:p w:rsidR="00814F9E" w:rsidRPr="00252398" w:rsidRDefault="00814F9E" w:rsidP="00692C6F">
      <w:pPr>
        <w:pStyle w:val="ConsPlusNormal"/>
        <w:tabs>
          <w:tab w:val="left" w:pos="720"/>
        </w:tabs>
        <w:rPr>
          <w:sz w:val="28"/>
          <w:szCs w:val="28"/>
        </w:rPr>
        <w:sectPr w:rsidR="00814F9E" w:rsidRPr="00252398" w:rsidSect="00814F9E">
          <w:pgSz w:w="16838" w:h="11906" w:orient="landscape"/>
          <w:pgMar w:top="1701" w:right="851" w:bottom="850" w:left="709" w:header="708" w:footer="708" w:gutter="0"/>
          <w:cols w:space="708"/>
          <w:docGrid w:linePitch="360"/>
        </w:sectPr>
      </w:pPr>
    </w:p>
    <w:p w:rsidR="00814F9E" w:rsidRPr="00252398" w:rsidRDefault="00814F9E" w:rsidP="00814F9E">
      <w:pPr>
        <w:autoSpaceDE w:val="0"/>
        <w:autoSpaceDN w:val="0"/>
        <w:adjustRightInd w:val="0"/>
        <w:ind w:left="5387"/>
        <w:outlineLvl w:val="0"/>
        <w:rPr>
          <w:rFonts w:ascii="Arial" w:hAnsi="Arial" w:cs="Arial"/>
          <w:sz w:val="28"/>
          <w:szCs w:val="28"/>
        </w:rPr>
      </w:pPr>
      <w:r w:rsidRPr="00252398">
        <w:rPr>
          <w:rFonts w:ascii="Arial" w:hAnsi="Arial" w:cs="Arial"/>
          <w:sz w:val="28"/>
          <w:szCs w:val="28"/>
        </w:rPr>
        <w:lastRenderedPageBreak/>
        <w:t>Приложение № 9</w:t>
      </w:r>
    </w:p>
    <w:p w:rsidR="00814F9E" w:rsidRPr="00252398" w:rsidRDefault="00814F9E" w:rsidP="00814F9E">
      <w:pPr>
        <w:autoSpaceDE w:val="0"/>
        <w:autoSpaceDN w:val="0"/>
        <w:adjustRightInd w:val="0"/>
        <w:ind w:left="5387"/>
        <w:outlineLvl w:val="0"/>
        <w:rPr>
          <w:rFonts w:ascii="Arial" w:hAnsi="Arial" w:cs="Arial"/>
          <w:sz w:val="28"/>
          <w:szCs w:val="28"/>
        </w:rPr>
      </w:pPr>
      <w:r w:rsidRPr="00252398">
        <w:rPr>
          <w:rFonts w:ascii="Arial" w:hAnsi="Arial" w:cs="Arial"/>
          <w:sz w:val="28"/>
          <w:szCs w:val="28"/>
        </w:rPr>
        <w:t>к муниципальной программе «Городское хозяйство»</w:t>
      </w:r>
    </w:p>
    <w:p w:rsidR="00814F9E" w:rsidRPr="00252398" w:rsidRDefault="00814F9E" w:rsidP="00814F9E">
      <w:pPr>
        <w:autoSpaceDE w:val="0"/>
        <w:autoSpaceDN w:val="0"/>
        <w:adjustRightInd w:val="0"/>
        <w:ind w:left="6900"/>
        <w:jc w:val="center"/>
        <w:outlineLvl w:val="1"/>
        <w:rPr>
          <w:rFonts w:ascii="Arial" w:hAnsi="Arial" w:cs="Arial"/>
        </w:rPr>
      </w:pPr>
    </w:p>
    <w:p w:rsidR="00814F9E" w:rsidRPr="00252398" w:rsidRDefault="00814F9E" w:rsidP="00814F9E">
      <w:pPr>
        <w:autoSpaceDE w:val="0"/>
        <w:autoSpaceDN w:val="0"/>
        <w:adjustRightInd w:val="0"/>
        <w:ind w:left="6900"/>
        <w:jc w:val="center"/>
        <w:outlineLvl w:val="1"/>
        <w:rPr>
          <w:rFonts w:ascii="Arial" w:hAnsi="Arial" w:cs="Arial"/>
        </w:rPr>
      </w:pPr>
    </w:p>
    <w:p w:rsidR="00814F9E" w:rsidRPr="00252398" w:rsidRDefault="00814F9E" w:rsidP="00814F9E">
      <w:pPr>
        <w:autoSpaceDE w:val="0"/>
        <w:autoSpaceDN w:val="0"/>
        <w:adjustRightInd w:val="0"/>
        <w:jc w:val="center"/>
        <w:outlineLvl w:val="1"/>
        <w:rPr>
          <w:rFonts w:ascii="Arial" w:hAnsi="Arial" w:cs="Arial"/>
          <w:sz w:val="28"/>
          <w:szCs w:val="28"/>
        </w:rPr>
      </w:pPr>
      <w:r w:rsidRPr="00252398">
        <w:rPr>
          <w:rFonts w:ascii="Arial" w:hAnsi="Arial" w:cs="Arial"/>
          <w:sz w:val="28"/>
          <w:szCs w:val="28"/>
        </w:rPr>
        <w:t xml:space="preserve">Отдельное мероприятие 2 </w:t>
      </w:r>
    </w:p>
    <w:p w:rsidR="00814F9E" w:rsidRPr="00252398" w:rsidRDefault="00814F9E" w:rsidP="00814F9E">
      <w:pPr>
        <w:autoSpaceDE w:val="0"/>
        <w:autoSpaceDN w:val="0"/>
        <w:adjustRightInd w:val="0"/>
        <w:jc w:val="center"/>
        <w:outlineLvl w:val="1"/>
        <w:rPr>
          <w:rFonts w:ascii="Arial" w:hAnsi="Arial" w:cs="Arial"/>
          <w:sz w:val="28"/>
          <w:szCs w:val="28"/>
        </w:rPr>
      </w:pPr>
      <w:r w:rsidRPr="00252398">
        <w:rPr>
          <w:rFonts w:ascii="Arial" w:hAnsi="Arial" w:cs="Arial"/>
          <w:sz w:val="28"/>
          <w:szCs w:val="28"/>
        </w:rPr>
        <w:t>муниципальной программы города Канска</w:t>
      </w:r>
    </w:p>
    <w:p w:rsidR="00814F9E" w:rsidRPr="00252398" w:rsidRDefault="00814F9E" w:rsidP="00814F9E">
      <w:pPr>
        <w:autoSpaceDE w:val="0"/>
        <w:autoSpaceDN w:val="0"/>
        <w:adjustRightInd w:val="0"/>
        <w:jc w:val="center"/>
        <w:outlineLvl w:val="1"/>
        <w:rPr>
          <w:rFonts w:ascii="Arial" w:hAnsi="Arial" w:cs="Arial"/>
          <w:b/>
          <w:sz w:val="28"/>
          <w:szCs w:val="28"/>
        </w:rPr>
      </w:pPr>
      <w:r w:rsidRPr="00252398">
        <w:rPr>
          <w:rFonts w:ascii="Arial" w:hAnsi="Arial" w:cs="Arial"/>
          <w:b/>
          <w:sz w:val="28"/>
          <w:szCs w:val="28"/>
        </w:rPr>
        <w:t xml:space="preserve">«Обеспечение системы управления муниципальной программой» </w:t>
      </w:r>
    </w:p>
    <w:p w:rsidR="00814F9E" w:rsidRPr="00252398" w:rsidRDefault="00814F9E" w:rsidP="00814F9E">
      <w:pPr>
        <w:autoSpaceDE w:val="0"/>
        <w:autoSpaceDN w:val="0"/>
        <w:adjustRightInd w:val="0"/>
        <w:jc w:val="center"/>
        <w:outlineLvl w:val="1"/>
        <w:rPr>
          <w:rFonts w:ascii="Arial" w:hAnsi="Arial" w:cs="Arial"/>
          <w:b/>
          <w:sz w:val="28"/>
          <w:szCs w:val="28"/>
        </w:rPr>
      </w:pPr>
    </w:p>
    <w:p w:rsidR="00814F9E" w:rsidRPr="00252398" w:rsidRDefault="00814F9E" w:rsidP="00814F9E">
      <w:pPr>
        <w:autoSpaceDE w:val="0"/>
        <w:autoSpaceDN w:val="0"/>
        <w:adjustRightInd w:val="0"/>
        <w:jc w:val="center"/>
        <w:outlineLvl w:val="1"/>
        <w:rPr>
          <w:rFonts w:ascii="Arial" w:hAnsi="Arial" w:cs="Arial"/>
          <w:sz w:val="28"/>
          <w:szCs w:val="28"/>
        </w:rPr>
      </w:pPr>
      <w:r w:rsidRPr="00252398">
        <w:rPr>
          <w:rFonts w:ascii="Arial" w:hAnsi="Arial" w:cs="Arial"/>
          <w:sz w:val="28"/>
        </w:rPr>
        <w:t>1.</w:t>
      </w:r>
      <w:r w:rsidRPr="00252398">
        <w:rPr>
          <w:rFonts w:ascii="Arial" w:hAnsi="Arial" w:cs="Arial"/>
          <w:sz w:val="28"/>
          <w:szCs w:val="28"/>
        </w:rPr>
        <w:t xml:space="preserve"> Информация об отдельном мероприятии 2 муниципальной программы города Канска</w:t>
      </w:r>
    </w:p>
    <w:p w:rsidR="00814F9E" w:rsidRPr="00252398" w:rsidRDefault="00814F9E" w:rsidP="00814F9E">
      <w:pPr>
        <w:ind w:firstLine="709"/>
        <w:jc w:val="center"/>
        <w:rPr>
          <w:rFonts w:ascii="Arial" w:hAnsi="Arial" w:cs="Arial"/>
          <w:sz w:val="28"/>
        </w:rPr>
      </w:pPr>
      <w:r w:rsidRPr="00252398">
        <w:rPr>
          <w:rFonts w:ascii="Arial" w:hAnsi="Arial" w:cs="Arial"/>
          <w:sz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087"/>
      </w:tblGrid>
      <w:tr w:rsidR="00814F9E" w:rsidRPr="00252398" w:rsidTr="00252398">
        <w:trPr>
          <w:trHeight w:val="999"/>
        </w:trPr>
        <w:tc>
          <w:tcPr>
            <w:tcW w:w="2660" w:type="dxa"/>
            <w:vAlign w:val="center"/>
          </w:tcPr>
          <w:p w:rsidR="00814F9E" w:rsidRPr="00252398" w:rsidRDefault="00814F9E" w:rsidP="00252398">
            <w:pPr>
              <w:rPr>
                <w:rFonts w:ascii="Arial" w:hAnsi="Arial" w:cs="Arial"/>
                <w:b/>
                <w:szCs w:val="28"/>
              </w:rPr>
            </w:pPr>
            <w:r w:rsidRPr="00252398">
              <w:rPr>
                <w:rFonts w:ascii="Arial" w:hAnsi="Arial" w:cs="Arial"/>
                <w:sz w:val="28"/>
                <w:szCs w:val="28"/>
              </w:rPr>
              <w:t>Наименование отдельного мероприятия</w:t>
            </w:r>
          </w:p>
        </w:tc>
        <w:tc>
          <w:tcPr>
            <w:tcW w:w="7087" w:type="dxa"/>
            <w:vAlign w:val="center"/>
          </w:tcPr>
          <w:p w:rsidR="00814F9E" w:rsidRPr="00252398" w:rsidRDefault="00814F9E" w:rsidP="00252398">
            <w:pPr>
              <w:autoSpaceDE w:val="0"/>
              <w:jc w:val="both"/>
              <w:rPr>
                <w:rFonts w:ascii="Arial" w:hAnsi="Arial" w:cs="Arial"/>
                <w:sz w:val="28"/>
                <w:szCs w:val="28"/>
                <w:lang w:eastAsia="zh-CN"/>
              </w:rPr>
            </w:pPr>
            <w:r w:rsidRPr="00252398">
              <w:rPr>
                <w:rFonts w:ascii="Arial" w:hAnsi="Arial" w:cs="Arial"/>
                <w:sz w:val="28"/>
                <w:szCs w:val="28"/>
                <w:lang w:eastAsia="zh-CN"/>
              </w:rPr>
              <w:t>«</w:t>
            </w:r>
            <w:r w:rsidRPr="00252398">
              <w:rPr>
                <w:rFonts w:ascii="Arial" w:hAnsi="Arial" w:cs="Arial"/>
                <w:sz w:val="28"/>
                <w:szCs w:val="28"/>
              </w:rPr>
              <w:t>Обеспечение системы управления муниципальной программой</w:t>
            </w:r>
            <w:r w:rsidRPr="00252398">
              <w:rPr>
                <w:rFonts w:ascii="Arial" w:hAnsi="Arial" w:cs="Arial"/>
                <w:sz w:val="28"/>
                <w:szCs w:val="28"/>
                <w:lang w:eastAsia="zh-CN"/>
              </w:rPr>
              <w:t>»</w:t>
            </w:r>
          </w:p>
          <w:p w:rsidR="00814F9E" w:rsidRPr="00252398" w:rsidRDefault="00814F9E" w:rsidP="00252398">
            <w:pPr>
              <w:autoSpaceDE w:val="0"/>
              <w:spacing w:line="480" w:lineRule="auto"/>
              <w:rPr>
                <w:rFonts w:ascii="Arial" w:hAnsi="Arial" w:cs="Arial"/>
                <w:sz w:val="28"/>
                <w:szCs w:val="28"/>
                <w:lang w:eastAsia="zh-CN"/>
              </w:rPr>
            </w:pPr>
          </w:p>
        </w:tc>
      </w:tr>
      <w:tr w:rsidR="00814F9E" w:rsidRPr="00252398" w:rsidTr="00252398">
        <w:trPr>
          <w:trHeight w:val="2263"/>
        </w:trPr>
        <w:tc>
          <w:tcPr>
            <w:tcW w:w="2660" w:type="dxa"/>
            <w:vAlign w:val="center"/>
          </w:tcPr>
          <w:p w:rsidR="00814F9E" w:rsidRPr="00252398" w:rsidRDefault="00814F9E" w:rsidP="00252398">
            <w:pPr>
              <w:jc w:val="both"/>
              <w:rPr>
                <w:rFonts w:ascii="Arial" w:hAnsi="Arial" w:cs="Arial"/>
                <w:sz w:val="28"/>
                <w:szCs w:val="28"/>
              </w:rPr>
            </w:pPr>
            <w:r w:rsidRPr="00252398">
              <w:rPr>
                <w:rFonts w:ascii="Arial" w:hAnsi="Arial" w:cs="Arial"/>
                <w:sz w:val="28"/>
                <w:szCs w:val="28"/>
              </w:rPr>
              <w:t>Наименование муниципальной программы города Канска, в рамках которой реализуется отдельное мероприятие</w:t>
            </w:r>
          </w:p>
        </w:tc>
        <w:tc>
          <w:tcPr>
            <w:tcW w:w="7087" w:type="dxa"/>
          </w:tcPr>
          <w:p w:rsidR="00814F9E" w:rsidRPr="00252398" w:rsidRDefault="00814F9E" w:rsidP="00252398">
            <w:pPr>
              <w:autoSpaceDE w:val="0"/>
              <w:jc w:val="both"/>
              <w:rPr>
                <w:rFonts w:ascii="Arial" w:hAnsi="Arial" w:cs="Arial"/>
                <w:sz w:val="28"/>
                <w:szCs w:val="28"/>
                <w:lang w:eastAsia="zh-CN"/>
              </w:rPr>
            </w:pPr>
            <w:r w:rsidRPr="00252398">
              <w:rPr>
                <w:rFonts w:ascii="Arial" w:hAnsi="Arial" w:cs="Arial"/>
                <w:sz w:val="28"/>
                <w:szCs w:val="28"/>
                <w:lang w:eastAsia="ru-RU"/>
              </w:rPr>
              <w:t xml:space="preserve">Муниципальная программа города Канска </w:t>
            </w:r>
            <w:r w:rsidRPr="00252398">
              <w:rPr>
                <w:rFonts w:ascii="Arial" w:hAnsi="Arial" w:cs="Arial"/>
                <w:sz w:val="28"/>
                <w:szCs w:val="28"/>
                <w:lang w:eastAsia="zh-CN"/>
              </w:rPr>
              <w:t xml:space="preserve">«Городское хозяйство» </w:t>
            </w:r>
          </w:p>
          <w:p w:rsidR="00814F9E" w:rsidRPr="00252398" w:rsidRDefault="00814F9E" w:rsidP="00252398">
            <w:pPr>
              <w:autoSpaceDE w:val="0"/>
              <w:jc w:val="both"/>
              <w:rPr>
                <w:rFonts w:ascii="Arial" w:hAnsi="Arial" w:cs="Arial"/>
                <w:sz w:val="28"/>
                <w:szCs w:val="28"/>
                <w:lang w:eastAsia="zh-CN"/>
              </w:rPr>
            </w:pPr>
          </w:p>
        </w:tc>
      </w:tr>
      <w:tr w:rsidR="00814F9E" w:rsidRPr="00252398" w:rsidTr="00252398">
        <w:trPr>
          <w:trHeight w:val="942"/>
        </w:trPr>
        <w:tc>
          <w:tcPr>
            <w:tcW w:w="2660" w:type="dxa"/>
          </w:tcPr>
          <w:p w:rsidR="00814F9E" w:rsidRPr="00252398" w:rsidRDefault="00814F9E" w:rsidP="00252398">
            <w:pPr>
              <w:rPr>
                <w:rFonts w:ascii="Arial" w:hAnsi="Arial" w:cs="Arial"/>
                <w:sz w:val="28"/>
                <w:szCs w:val="28"/>
              </w:rPr>
            </w:pPr>
            <w:r w:rsidRPr="00252398">
              <w:rPr>
                <w:rFonts w:ascii="Arial" w:hAnsi="Arial" w:cs="Arial"/>
                <w:sz w:val="28"/>
                <w:szCs w:val="28"/>
              </w:rPr>
              <w:t>Сроки реализации отдельного мероприятия</w:t>
            </w:r>
          </w:p>
        </w:tc>
        <w:tc>
          <w:tcPr>
            <w:tcW w:w="7087" w:type="dxa"/>
          </w:tcPr>
          <w:p w:rsidR="00814F9E" w:rsidRPr="00252398" w:rsidRDefault="00814F9E" w:rsidP="00252398">
            <w:pPr>
              <w:rPr>
                <w:rFonts w:ascii="Arial" w:hAnsi="Arial" w:cs="Arial"/>
                <w:sz w:val="28"/>
                <w:szCs w:val="28"/>
              </w:rPr>
            </w:pPr>
            <w:r w:rsidRPr="00252398">
              <w:rPr>
                <w:rFonts w:ascii="Arial" w:hAnsi="Arial" w:cs="Arial"/>
                <w:sz w:val="28"/>
                <w:szCs w:val="28"/>
              </w:rPr>
              <w:t>2017 – 2022 годы.</w:t>
            </w:r>
          </w:p>
        </w:tc>
      </w:tr>
      <w:tr w:rsidR="00814F9E" w:rsidRPr="00252398" w:rsidTr="00252398">
        <w:trPr>
          <w:trHeight w:val="942"/>
        </w:trPr>
        <w:tc>
          <w:tcPr>
            <w:tcW w:w="2660" w:type="dxa"/>
          </w:tcPr>
          <w:p w:rsidR="00814F9E" w:rsidRPr="00252398" w:rsidRDefault="00814F9E" w:rsidP="00252398">
            <w:pPr>
              <w:rPr>
                <w:rFonts w:ascii="Arial" w:hAnsi="Arial" w:cs="Arial"/>
                <w:sz w:val="28"/>
                <w:szCs w:val="28"/>
              </w:rPr>
            </w:pPr>
            <w:r w:rsidRPr="00252398">
              <w:rPr>
                <w:rFonts w:ascii="Arial" w:hAnsi="Arial" w:cs="Arial"/>
                <w:sz w:val="28"/>
                <w:szCs w:val="28"/>
              </w:rPr>
              <w:t>Цель реализации отдельного мероприятия</w:t>
            </w:r>
          </w:p>
        </w:tc>
        <w:tc>
          <w:tcPr>
            <w:tcW w:w="7087" w:type="dxa"/>
          </w:tcPr>
          <w:p w:rsidR="00814F9E" w:rsidRPr="00252398" w:rsidRDefault="00814F9E" w:rsidP="00252398">
            <w:pPr>
              <w:rPr>
                <w:rFonts w:ascii="Arial" w:hAnsi="Arial" w:cs="Arial"/>
                <w:sz w:val="28"/>
                <w:szCs w:val="28"/>
              </w:rPr>
            </w:pPr>
            <w:r w:rsidRPr="00252398">
              <w:rPr>
                <w:rFonts w:ascii="Arial" w:hAnsi="Arial" w:cs="Arial"/>
                <w:sz w:val="28"/>
                <w:szCs w:val="28"/>
              </w:rPr>
              <w:t>Цель: Создание условий для эффективного, ответственного и прозрачного управления в рамках выполнения установленных функций и полномочий, а также повышения эффективности расходов городского бюджета</w:t>
            </w:r>
          </w:p>
        </w:tc>
      </w:tr>
      <w:tr w:rsidR="00814F9E" w:rsidRPr="00252398" w:rsidTr="00252398">
        <w:trPr>
          <w:trHeight w:val="640"/>
        </w:trPr>
        <w:tc>
          <w:tcPr>
            <w:tcW w:w="2660" w:type="dxa"/>
            <w:shd w:val="clear" w:color="auto" w:fill="auto"/>
          </w:tcPr>
          <w:p w:rsidR="00814F9E" w:rsidRPr="00252398" w:rsidRDefault="00814F9E" w:rsidP="00252398">
            <w:pPr>
              <w:autoSpaceDE w:val="0"/>
              <w:rPr>
                <w:rFonts w:ascii="Arial" w:hAnsi="Arial" w:cs="Arial"/>
                <w:sz w:val="28"/>
                <w:szCs w:val="28"/>
              </w:rPr>
            </w:pPr>
            <w:r w:rsidRPr="00252398">
              <w:rPr>
                <w:rFonts w:ascii="Arial" w:hAnsi="Arial" w:cs="Arial"/>
                <w:sz w:val="28"/>
                <w:szCs w:val="28"/>
              </w:rPr>
              <w:lastRenderedPageBreak/>
              <w:t>Наименование главного распорядителя бюджетных средств, ответственного за реализацию отдельного мероприятия</w:t>
            </w:r>
          </w:p>
        </w:tc>
        <w:tc>
          <w:tcPr>
            <w:tcW w:w="7087" w:type="dxa"/>
          </w:tcPr>
          <w:p w:rsidR="00814F9E" w:rsidRPr="00252398" w:rsidRDefault="00814F9E" w:rsidP="00252398">
            <w:pPr>
              <w:autoSpaceDE w:val="0"/>
              <w:jc w:val="both"/>
              <w:rPr>
                <w:rFonts w:ascii="Arial" w:hAnsi="Arial" w:cs="Arial"/>
                <w:sz w:val="28"/>
                <w:szCs w:val="28"/>
                <w:lang w:eastAsia="zh-CN"/>
              </w:rPr>
            </w:pPr>
            <w:r w:rsidRPr="00252398">
              <w:rPr>
                <w:rFonts w:ascii="Arial" w:hAnsi="Arial" w:cs="Arial"/>
                <w:sz w:val="28"/>
                <w:szCs w:val="28"/>
                <w:lang w:eastAsia="zh-CN"/>
              </w:rPr>
              <w:t>Управление строительства и жилищно-коммунального хозяйства администрации города Канска (далее - УС и ЖКХ администрации г.Канска)</w:t>
            </w:r>
          </w:p>
        </w:tc>
      </w:tr>
      <w:tr w:rsidR="00814F9E" w:rsidRPr="00252398" w:rsidTr="00252398">
        <w:tc>
          <w:tcPr>
            <w:tcW w:w="2660" w:type="dxa"/>
          </w:tcPr>
          <w:p w:rsidR="00814F9E" w:rsidRPr="00252398" w:rsidRDefault="00814F9E" w:rsidP="00252398">
            <w:pPr>
              <w:rPr>
                <w:rFonts w:ascii="Arial" w:hAnsi="Arial" w:cs="Arial"/>
                <w:sz w:val="28"/>
                <w:szCs w:val="28"/>
              </w:rPr>
            </w:pPr>
            <w:r w:rsidRPr="00252398">
              <w:rPr>
                <w:rFonts w:ascii="Arial" w:hAnsi="Arial" w:cs="Arial"/>
                <w:sz w:val="28"/>
                <w:szCs w:val="28"/>
              </w:rPr>
              <w:t>Ожидаемые результаты от реализации отдельного мероприятия</w:t>
            </w:r>
          </w:p>
        </w:tc>
        <w:tc>
          <w:tcPr>
            <w:tcW w:w="7087" w:type="dxa"/>
            <w:shd w:val="clear" w:color="auto" w:fill="auto"/>
          </w:tcPr>
          <w:p w:rsidR="00814F9E" w:rsidRPr="00252398" w:rsidRDefault="00814F9E" w:rsidP="00252398">
            <w:pPr>
              <w:autoSpaceDE w:val="0"/>
              <w:autoSpaceDN w:val="0"/>
              <w:adjustRightInd w:val="0"/>
              <w:outlineLvl w:val="1"/>
              <w:rPr>
                <w:rFonts w:ascii="Arial" w:hAnsi="Arial" w:cs="Arial"/>
                <w:sz w:val="28"/>
                <w:szCs w:val="28"/>
              </w:rPr>
            </w:pPr>
            <w:r w:rsidRPr="00252398">
              <w:rPr>
                <w:rFonts w:ascii="Arial" w:hAnsi="Arial" w:cs="Arial"/>
                <w:sz w:val="28"/>
                <w:szCs w:val="28"/>
                <w:lang w:eastAsia="zh-CN"/>
              </w:rPr>
              <w:t xml:space="preserve"> Перечень показателей результативности отдельного мероприятия представлен в приложении № 1 к информации об отдельном мероприятии 2</w:t>
            </w:r>
            <w:r w:rsidRPr="00252398">
              <w:rPr>
                <w:rFonts w:ascii="Arial" w:hAnsi="Arial" w:cs="Arial"/>
                <w:sz w:val="28"/>
                <w:szCs w:val="28"/>
              </w:rPr>
              <w:t xml:space="preserve"> муниципальной программы города Канска</w:t>
            </w:r>
          </w:p>
          <w:p w:rsidR="00814F9E" w:rsidRPr="00252398" w:rsidRDefault="00814F9E" w:rsidP="00252398">
            <w:pPr>
              <w:autoSpaceDE w:val="0"/>
              <w:jc w:val="both"/>
              <w:rPr>
                <w:rFonts w:ascii="Arial" w:hAnsi="Arial" w:cs="Arial"/>
                <w:sz w:val="28"/>
                <w:szCs w:val="28"/>
                <w:lang w:eastAsia="zh-CN"/>
              </w:rPr>
            </w:pPr>
          </w:p>
        </w:tc>
      </w:tr>
      <w:tr w:rsidR="00814F9E" w:rsidRPr="00252398" w:rsidTr="00252398">
        <w:trPr>
          <w:trHeight w:val="717"/>
        </w:trPr>
        <w:tc>
          <w:tcPr>
            <w:tcW w:w="2660" w:type="dxa"/>
          </w:tcPr>
          <w:p w:rsidR="00814F9E" w:rsidRPr="00252398" w:rsidRDefault="00814F9E" w:rsidP="00252398">
            <w:pPr>
              <w:pStyle w:val="ConsPlusCell"/>
              <w:rPr>
                <w:sz w:val="28"/>
                <w:szCs w:val="28"/>
              </w:rPr>
            </w:pPr>
            <w:r w:rsidRPr="00252398">
              <w:rPr>
                <w:sz w:val="28"/>
                <w:szCs w:val="28"/>
              </w:rPr>
              <w:t>Информация по ресурсному обеспечению отдельного мероприятия</w:t>
            </w:r>
          </w:p>
        </w:tc>
        <w:tc>
          <w:tcPr>
            <w:tcW w:w="7087" w:type="dxa"/>
            <w:shd w:val="clear" w:color="auto" w:fill="auto"/>
          </w:tcPr>
          <w:p w:rsidR="00814F9E" w:rsidRPr="00252398" w:rsidRDefault="00814F9E" w:rsidP="00252398">
            <w:pPr>
              <w:autoSpaceDE w:val="0"/>
              <w:autoSpaceDN w:val="0"/>
              <w:adjustRightInd w:val="0"/>
              <w:jc w:val="both"/>
              <w:rPr>
                <w:rFonts w:ascii="Arial" w:hAnsi="Arial" w:cs="Arial"/>
                <w:color w:val="000000"/>
                <w:sz w:val="28"/>
                <w:szCs w:val="28"/>
                <w:lang w:eastAsia="ru-RU"/>
              </w:rPr>
            </w:pPr>
            <w:r w:rsidRPr="00252398">
              <w:rPr>
                <w:rFonts w:ascii="Arial" w:hAnsi="Arial" w:cs="Arial"/>
                <w:color w:val="000000"/>
                <w:sz w:val="28"/>
                <w:szCs w:val="28"/>
                <w:lang w:eastAsia="ru-RU"/>
              </w:rPr>
              <w:t>Общий объем финансирования отдельного мероприятия составляет 52 020 642,00 руб., в том числе по годам:</w:t>
            </w:r>
          </w:p>
          <w:p w:rsidR="00814F9E" w:rsidRPr="00252398" w:rsidRDefault="00814F9E" w:rsidP="00252398">
            <w:pPr>
              <w:autoSpaceDE w:val="0"/>
              <w:autoSpaceDN w:val="0"/>
              <w:adjustRightInd w:val="0"/>
              <w:jc w:val="both"/>
              <w:rPr>
                <w:rFonts w:ascii="Arial" w:hAnsi="Arial" w:cs="Arial"/>
                <w:color w:val="000000"/>
                <w:sz w:val="28"/>
                <w:szCs w:val="28"/>
                <w:lang w:eastAsia="ru-RU"/>
              </w:rPr>
            </w:pPr>
            <w:r w:rsidRPr="00252398">
              <w:rPr>
                <w:rFonts w:ascii="Arial" w:hAnsi="Arial" w:cs="Arial"/>
                <w:color w:val="000000"/>
                <w:sz w:val="28"/>
                <w:szCs w:val="28"/>
                <w:lang w:eastAsia="ru-RU"/>
              </w:rPr>
              <w:t>2020 год – 17 340 214,00 руб.;</w:t>
            </w:r>
          </w:p>
          <w:p w:rsidR="00814F9E" w:rsidRPr="00252398" w:rsidRDefault="00814F9E" w:rsidP="00252398">
            <w:pPr>
              <w:autoSpaceDE w:val="0"/>
              <w:autoSpaceDN w:val="0"/>
              <w:adjustRightInd w:val="0"/>
              <w:jc w:val="both"/>
              <w:rPr>
                <w:rFonts w:ascii="Arial" w:hAnsi="Arial" w:cs="Arial"/>
                <w:color w:val="000000"/>
                <w:sz w:val="28"/>
                <w:szCs w:val="28"/>
                <w:lang w:eastAsia="ru-RU"/>
              </w:rPr>
            </w:pPr>
            <w:r w:rsidRPr="00252398">
              <w:rPr>
                <w:rFonts w:ascii="Arial" w:hAnsi="Arial" w:cs="Arial"/>
                <w:color w:val="000000"/>
                <w:sz w:val="28"/>
                <w:szCs w:val="28"/>
                <w:lang w:eastAsia="ru-RU"/>
              </w:rPr>
              <w:t xml:space="preserve">2021 год – 17 340 214,00 руб.;  </w:t>
            </w:r>
          </w:p>
          <w:p w:rsidR="00814F9E" w:rsidRPr="00252398" w:rsidRDefault="00814F9E" w:rsidP="00252398">
            <w:pPr>
              <w:autoSpaceDE w:val="0"/>
              <w:autoSpaceDN w:val="0"/>
              <w:adjustRightInd w:val="0"/>
              <w:jc w:val="both"/>
              <w:rPr>
                <w:rFonts w:ascii="Arial" w:hAnsi="Arial" w:cs="Arial"/>
                <w:color w:val="000000"/>
                <w:sz w:val="28"/>
                <w:szCs w:val="28"/>
                <w:lang w:eastAsia="ru-RU"/>
              </w:rPr>
            </w:pPr>
            <w:r w:rsidRPr="00252398">
              <w:rPr>
                <w:rFonts w:ascii="Arial" w:hAnsi="Arial" w:cs="Arial"/>
                <w:color w:val="000000"/>
                <w:sz w:val="28"/>
                <w:szCs w:val="28"/>
                <w:lang w:eastAsia="ru-RU"/>
              </w:rPr>
              <w:t>2022 год – 17 340 214,00 руб.</w:t>
            </w:r>
          </w:p>
          <w:p w:rsidR="00814F9E" w:rsidRPr="00252398" w:rsidRDefault="00814F9E" w:rsidP="00252398">
            <w:pPr>
              <w:autoSpaceDE w:val="0"/>
              <w:autoSpaceDN w:val="0"/>
              <w:adjustRightInd w:val="0"/>
              <w:jc w:val="both"/>
              <w:rPr>
                <w:rFonts w:ascii="Arial" w:hAnsi="Arial" w:cs="Arial"/>
                <w:color w:val="000000"/>
                <w:sz w:val="28"/>
                <w:szCs w:val="28"/>
                <w:lang w:eastAsia="ru-RU"/>
              </w:rPr>
            </w:pPr>
            <w:r w:rsidRPr="00252398">
              <w:rPr>
                <w:rFonts w:ascii="Arial" w:hAnsi="Arial" w:cs="Arial"/>
                <w:color w:val="000000"/>
                <w:sz w:val="28"/>
                <w:szCs w:val="28"/>
                <w:lang w:eastAsia="ru-RU"/>
              </w:rPr>
              <w:t>в том числе:</w:t>
            </w:r>
          </w:p>
          <w:p w:rsidR="00814F9E" w:rsidRPr="00252398" w:rsidRDefault="00814F9E" w:rsidP="00252398">
            <w:pPr>
              <w:autoSpaceDE w:val="0"/>
              <w:autoSpaceDN w:val="0"/>
              <w:adjustRightInd w:val="0"/>
              <w:jc w:val="both"/>
              <w:rPr>
                <w:rFonts w:ascii="Arial" w:hAnsi="Arial" w:cs="Arial"/>
                <w:color w:val="000000"/>
                <w:sz w:val="28"/>
                <w:szCs w:val="28"/>
                <w:lang w:eastAsia="ru-RU"/>
              </w:rPr>
            </w:pPr>
            <w:r w:rsidRPr="00252398">
              <w:rPr>
                <w:rFonts w:ascii="Arial" w:hAnsi="Arial" w:cs="Arial"/>
                <w:color w:val="000000"/>
                <w:sz w:val="28"/>
                <w:szCs w:val="28"/>
                <w:lang w:eastAsia="ru-RU"/>
              </w:rPr>
              <w:t>средства городского бюджета – 52 020 642,00 руб.,</w:t>
            </w:r>
          </w:p>
          <w:p w:rsidR="00814F9E" w:rsidRPr="00252398" w:rsidRDefault="00814F9E" w:rsidP="00252398">
            <w:pPr>
              <w:autoSpaceDE w:val="0"/>
              <w:autoSpaceDN w:val="0"/>
              <w:adjustRightInd w:val="0"/>
              <w:jc w:val="both"/>
              <w:rPr>
                <w:rFonts w:ascii="Arial" w:hAnsi="Arial" w:cs="Arial"/>
                <w:color w:val="000000"/>
                <w:sz w:val="28"/>
                <w:szCs w:val="28"/>
                <w:lang w:eastAsia="ru-RU"/>
              </w:rPr>
            </w:pPr>
            <w:r w:rsidRPr="00252398">
              <w:rPr>
                <w:rFonts w:ascii="Arial" w:hAnsi="Arial" w:cs="Arial"/>
                <w:color w:val="000000"/>
                <w:sz w:val="28"/>
                <w:szCs w:val="28"/>
                <w:lang w:eastAsia="ru-RU"/>
              </w:rPr>
              <w:t xml:space="preserve"> в том числе по годам:</w:t>
            </w:r>
          </w:p>
          <w:p w:rsidR="00814F9E" w:rsidRPr="00252398" w:rsidRDefault="00814F9E" w:rsidP="00252398">
            <w:pPr>
              <w:autoSpaceDE w:val="0"/>
              <w:autoSpaceDN w:val="0"/>
              <w:adjustRightInd w:val="0"/>
              <w:jc w:val="both"/>
              <w:rPr>
                <w:rFonts w:ascii="Arial" w:hAnsi="Arial" w:cs="Arial"/>
                <w:color w:val="000000"/>
                <w:sz w:val="28"/>
                <w:szCs w:val="28"/>
                <w:lang w:eastAsia="ru-RU"/>
              </w:rPr>
            </w:pPr>
            <w:r w:rsidRPr="00252398">
              <w:rPr>
                <w:rFonts w:ascii="Arial" w:hAnsi="Arial" w:cs="Arial"/>
                <w:color w:val="000000"/>
                <w:sz w:val="28"/>
                <w:szCs w:val="28"/>
                <w:lang w:eastAsia="ru-RU"/>
              </w:rPr>
              <w:t>2020 год – 17 340 214,00 руб.;</w:t>
            </w:r>
          </w:p>
          <w:p w:rsidR="00814F9E" w:rsidRPr="00252398" w:rsidRDefault="00814F9E" w:rsidP="00252398">
            <w:pPr>
              <w:autoSpaceDE w:val="0"/>
              <w:autoSpaceDN w:val="0"/>
              <w:adjustRightInd w:val="0"/>
              <w:jc w:val="both"/>
              <w:rPr>
                <w:rFonts w:ascii="Arial" w:hAnsi="Arial" w:cs="Arial"/>
                <w:color w:val="000000"/>
                <w:sz w:val="28"/>
                <w:szCs w:val="28"/>
                <w:lang w:eastAsia="ru-RU"/>
              </w:rPr>
            </w:pPr>
            <w:r w:rsidRPr="00252398">
              <w:rPr>
                <w:rFonts w:ascii="Arial" w:hAnsi="Arial" w:cs="Arial"/>
                <w:color w:val="000000"/>
                <w:sz w:val="28"/>
                <w:szCs w:val="28"/>
                <w:lang w:eastAsia="ru-RU"/>
              </w:rPr>
              <w:t xml:space="preserve">2021 год – 17 340 214,00 руб.;  </w:t>
            </w:r>
          </w:p>
          <w:p w:rsidR="00814F9E" w:rsidRPr="00252398" w:rsidRDefault="00814F9E" w:rsidP="00252398">
            <w:pPr>
              <w:autoSpaceDE w:val="0"/>
              <w:autoSpaceDN w:val="0"/>
              <w:adjustRightInd w:val="0"/>
              <w:jc w:val="both"/>
              <w:rPr>
                <w:rFonts w:ascii="Arial" w:hAnsi="Arial" w:cs="Arial"/>
                <w:color w:val="000000"/>
                <w:sz w:val="28"/>
                <w:szCs w:val="28"/>
                <w:lang w:eastAsia="ru-RU"/>
              </w:rPr>
            </w:pPr>
            <w:r w:rsidRPr="00252398">
              <w:rPr>
                <w:rFonts w:ascii="Arial" w:hAnsi="Arial" w:cs="Arial"/>
                <w:color w:val="000000"/>
                <w:sz w:val="28"/>
                <w:szCs w:val="28"/>
                <w:lang w:eastAsia="ru-RU"/>
              </w:rPr>
              <w:t>2022 год – 17 340 214,00 руб.</w:t>
            </w:r>
          </w:p>
        </w:tc>
      </w:tr>
    </w:tbl>
    <w:p w:rsidR="00814F9E" w:rsidRPr="00252398" w:rsidRDefault="00814F9E" w:rsidP="00814F9E">
      <w:pPr>
        <w:jc w:val="both"/>
        <w:rPr>
          <w:rFonts w:ascii="Arial" w:hAnsi="Arial" w:cs="Arial"/>
          <w:sz w:val="28"/>
          <w:szCs w:val="28"/>
        </w:rPr>
      </w:pPr>
    </w:p>
    <w:p w:rsidR="00814F9E" w:rsidRPr="00252398" w:rsidRDefault="00814F9E" w:rsidP="00814F9E">
      <w:pPr>
        <w:autoSpaceDE w:val="0"/>
        <w:autoSpaceDN w:val="0"/>
        <w:adjustRightInd w:val="0"/>
        <w:ind w:firstLine="540"/>
        <w:jc w:val="center"/>
        <w:rPr>
          <w:rFonts w:ascii="Arial" w:hAnsi="Arial" w:cs="Arial"/>
          <w:sz w:val="28"/>
          <w:szCs w:val="28"/>
        </w:rPr>
      </w:pPr>
      <w:r w:rsidRPr="00252398">
        <w:rPr>
          <w:rFonts w:ascii="Arial" w:hAnsi="Arial" w:cs="Arial"/>
          <w:sz w:val="28"/>
          <w:szCs w:val="28"/>
        </w:rPr>
        <w:t>2. Механизм реализации отдельного мероприятия</w:t>
      </w:r>
    </w:p>
    <w:p w:rsidR="00814F9E" w:rsidRPr="00252398" w:rsidRDefault="00814F9E" w:rsidP="00814F9E">
      <w:pPr>
        <w:autoSpaceDE w:val="0"/>
        <w:autoSpaceDN w:val="0"/>
        <w:adjustRightInd w:val="0"/>
        <w:ind w:firstLine="540"/>
        <w:jc w:val="center"/>
        <w:rPr>
          <w:rFonts w:ascii="Arial" w:hAnsi="Arial" w:cs="Arial"/>
          <w:sz w:val="28"/>
          <w:szCs w:val="28"/>
        </w:rPr>
      </w:pPr>
    </w:p>
    <w:p w:rsidR="00814F9E" w:rsidRPr="00252398" w:rsidRDefault="00814F9E" w:rsidP="00814F9E">
      <w:pPr>
        <w:pStyle w:val="ConsPlusNormal1"/>
        <w:ind w:firstLine="540"/>
        <w:jc w:val="both"/>
        <w:rPr>
          <w:rFonts w:cs="Arial"/>
          <w:sz w:val="28"/>
          <w:szCs w:val="28"/>
        </w:rPr>
      </w:pPr>
      <w:r w:rsidRPr="00252398">
        <w:rPr>
          <w:rFonts w:cs="Arial"/>
          <w:sz w:val="28"/>
          <w:szCs w:val="28"/>
        </w:rPr>
        <w:lastRenderedPageBreak/>
        <w:t xml:space="preserve">Отдельное мероприятие 2 разработано для обеспечения основы для контроля и мониторинга реализации муниципальной программы «Городское хозяйство» и направлено на обеспечение стабильной и функциональной работы  УС и ЖКХ администрации </w:t>
      </w:r>
      <w:proofErr w:type="gramStart"/>
      <w:r w:rsidRPr="00252398">
        <w:rPr>
          <w:rFonts w:cs="Arial"/>
          <w:sz w:val="28"/>
          <w:szCs w:val="28"/>
        </w:rPr>
        <w:t>г</w:t>
      </w:r>
      <w:proofErr w:type="gramEnd"/>
      <w:r w:rsidRPr="00252398">
        <w:rPr>
          <w:rFonts w:cs="Arial"/>
          <w:sz w:val="28"/>
          <w:szCs w:val="28"/>
        </w:rPr>
        <w:t xml:space="preserve">. Канска и подведомственного учреждения – МКУ «Служба заказчика». </w:t>
      </w:r>
    </w:p>
    <w:p w:rsidR="00814F9E" w:rsidRPr="00252398" w:rsidRDefault="00814F9E" w:rsidP="00814F9E">
      <w:pPr>
        <w:pStyle w:val="ConsPlusNormal1"/>
        <w:ind w:firstLine="540"/>
        <w:jc w:val="both"/>
        <w:rPr>
          <w:rFonts w:cs="Arial"/>
          <w:sz w:val="28"/>
          <w:szCs w:val="28"/>
        </w:rPr>
      </w:pPr>
      <w:r w:rsidRPr="00252398">
        <w:rPr>
          <w:rFonts w:cs="Arial"/>
          <w:sz w:val="28"/>
          <w:szCs w:val="28"/>
        </w:rPr>
        <w:t xml:space="preserve">В рамках отдельного мероприятия 2 средства бюджета г. Канска направляются на содержание УС и ЖКХ администрации г. Канска, МКУ «Служба заказчика». </w:t>
      </w:r>
    </w:p>
    <w:p w:rsidR="00814F9E" w:rsidRPr="00252398" w:rsidRDefault="00814F9E" w:rsidP="00814F9E">
      <w:pPr>
        <w:pStyle w:val="ConsPlusNormal1"/>
        <w:ind w:firstLine="540"/>
        <w:jc w:val="both"/>
        <w:rPr>
          <w:rFonts w:cs="Arial"/>
          <w:sz w:val="28"/>
          <w:szCs w:val="28"/>
        </w:rPr>
      </w:pPr>
      <w:r w:rsidRPr="00252398">
        <w:rPr>
          <w:rFonts w:cs="Arial"/>
          <w:sz w:val="28"/>
          <w:szCs w:val="28"/>
        </w:rPr>
        <w:t>Финансирование отдельного мероприятия 2 осуществляется за счет средств городского бюджета.</w:t>
      </w:r>
    </w:p>
    <w:p w:rsidR="00814F9E" w:rsidRPr="00252398" w:rsidRDefault="00814F9E" w:rsidP="00814F9E">
      <w:pPr>
        <w:pStyle w:val="ConsPlusNormal1"/>
        <w:tabs>
          <w:tab w:val="left" w:pos="8080"/>
        </w:tabs>
        <w:ind w:firstLine="540"/>
        <w:jc w:val="both"/>
        <w:rPr>
          <w:rFonts w:cs="Arial"/>
          <w:sz w:val="28"/>
          <w:szCs w:val="28"/>
        </w:rPr>
      </w:pPr>
      <w:r w:rsidRPr="00252398">
        <w:rPr>
          <w:rFonts w:cs="Arial"/>
          <w:sz w:val="28"/>
          <w:szCs w:val="28"/>
        </w:rPr>
        <w:t>Исполнители отдельного  мероприятия определяются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посредством заключения муниципальных контрактов на поставки товаров, выполнение работ, оказание услуг.</w:t>
      </w:r>
    </w:p>
    <w:p w:rsidR="00814F9E" w:rsidRPr="00252398" w:rsidRDefault="00814F9E" w:rsidP="00814F9E">
      <w:pPr>
        <w:pStyle w:val="ConsPlusNormal1"/>
        <w:tabs>
          <w:tab w:val="left" w:pos="8080"/>
        </w:tabs>
        <w:ind w:firstLine="540"/>
        <w:jc w:val="both"/>
        <w:rPr>
          <w:rFonts w:cs="Arial"/>
          <w:sz w:val="28"/>
          <w:szCs w:val="28"/>
        </w:rPr>
      </w:pPr>
      <w:r w:rsidRPr="00252398">
        <w:rPr>
          <w:rFonts w:cs="Arial"/>
          <w:sz w:val="28"/>
          <w:szCs w:val="28"/>
        </w:rPr>
        <w:t xml:space="preserve">Главным распорядителем бюджетных средств, предусмотренных на реализацию мероприятий, является УС и ЖКХ администрации г.Канска. </w:t>
      </w:r>
    </w:p>
    <w:p w:rsidR="00814F9E" w:rsidRPr="00252398" w:rsidRDefault="00814F9E" w:rsidP="00814F9E">
      <w:pPr>
        <w:autoSpaceDE w:val="0"/>
        <w:autoSpaceDN w:val="0"/>
        <w:adjustRightInd w:val="0"/>
        <w:ind w:firstLine="567"/>
        <w:jc w:val="both"/>
        <w:rPr>
          <w:rFonts w:ascii="Arial" w:hAnsi="Arial" w:cs="Arial"/>
          <w:sz w:val="28"/>
          <w:szCs w:val="28"/>
        </w:rPr>
      </w:pPr>
      <w:r w:rsidRPr="00252398">
        <w:rPr>
          <w:rFonts w:ascii="Arial" w:hAnsi="Arial" w:cs="Arial"/>
          <w:sz w:val="28"/>
          <w:szCs w:val="28"/>
        </w:rPr>
        <w:t>Порядок расходования денежных средств бюджета города Канска на реализацию отдельного мероприятия, устанавливается нормативно-правовыми актами администрации города Канска.</w:t>
      </w:r>
      <w:r w:rsidRPr="00252398">
        <w:rPr>
          <w:rFonts w:ascii="Arial" w:hAnsi="Arial" w:cs="Arial"/>
        </w:rPr>
        <w:t xml:space="preserve"> </w:t>
      </w:r>
      <w:r w:rsidRPr="00252398">
        <w:rPr>
          <w:rFonts w:ascii="Arial" w:hAnsi="Arial" w:cs="Arial"/>
          <w:sz w:val="28"/>
          <w:szCs w:val="28"/>
        </w:rPr>
        <w:t>Контроль за эффективным и целевым использованием средств бюджета города Канска в рамках реализации отдельного мероприятия осуществляется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14F9E" w:rsidRPr="00252398" w:rsidRDefault="00814F9E" w:rsidP="00814F9E">
      <w:pPr>
        <w:pStyle w:val="21"/>
        <w:ind w:firstLine="720"/>
        <w:jc w:val="both"/>
        <w:rPr>
          <w:rFonts w:ascii="Arial" w:hAnsi="Arial" w:cs="Arial"/>
          <w:b w:val="0"/>
          <w:sz w:val="28"/>
          <w:szCs w:val="28"/>
        </w:rPr>
      </w:pPr>
      <w:r w:rsidRPr="00252398">
        <w:rPr>
          <w:rFonts w:ascii="Arial" w:hAnsi="Arial" w:cs="Arial"/>
          <w:b w:val="0"/>
          <w:sz w:val="28"/>
          <w:szCs w:val="28"/>
        </w:rPr>
        <w:t>В основу механизма реализации отдельного мероприятия заложены следующие принципы, обеспечивающие сбалансированное решение основной задачи:</w:t>
      </w:r>
    </w:p>
    <w:p w:rsidR="00814F9E" w:rsidRPr="00252398" w:rsidRDefault="00814F9E" w:rsidP="00814F9E">
      <w:pPr>
        <w:pStyle w:val="21"/>
        <w:ind w:firstLine="720"/>
        <w:jc w:val="both"/>
        <w:rPr>
          <w:rFonts w:ascii="Arial" w:hAnsi="Arial" w:cs="Arial"/>
          <w:b w:val="0"/>
          <w:sz w:val="28"/>
          <w:szCs w:val="28"/>
        </w:rPr>
      </w:pPr>
      <w:r w:rsidRPr="00252398">
        <w:rPr>
          <w:rFonts w:ascii="Arial" w:hAnsi="Arial" w:cs="Arial"/>
          <w:b w:val="0"/>
          <w:sz w:val="28"/>
          <w:szCs w:val="28"/>
        </w:rPr>
        <w:t xml:space="preserve">Повышение уровня исполнения расходов главного распорядителя за счет средств городского бюджета; </w:t>
      </w:r>
    </w:p>
    <w:p w:rsidR="00814F9E" w:rsidRPr="00252398" w:rsidRDefault="00814F9E" w:rsidP="00814F9E">
      <w:pPr>
        <w:pStyle w:val="21"/>
        <w:ind w:firstLine="720"/>
        <w:jc w:val="both"/>
        <w:rPr>
          <w:rFonts w:ascii="Arial" w:hAnsi="Arial" w:cs="Arial"/>
          <w:b w:val="0"/>
          <w:sz w:val="28"/>
          <w:szCs w:val="28"/>
        </w:rPr>
      </w:pPr>
      <w:r w:rsidRPr="00252398">
        <w:rPr>
          <w:rFonts w:ascii="Arial" w:hAnsi="Arial" w:cs="Arial"/>
          <w:b w:val="0"/>
          <w:sz w:val="28"/>
          <w:szCs w:val="28"/>
        </w:rPr>
        <w:t>Соблюдение сроков предоставления главным распорядителем годовой бюджетной отчетности.</w:t>
      </w:r>
    </w:p>
    <w:p w:rsidR="00814F9E" w:rsidRPr="00252398" w:rsidRDefault="00814F9E" w:rsidP="00814F9E">
      <w:pPr>
        <w:autoSpaceDE w:val="0"/>
        <w:autoSpaceDN w:val="0"/>
        <w:adjustRightInd w:val="0"/>
        <w:ind w:firstLine="709"/>
        <w:jc w:val="both"/>
        <w:rPr>
          <w:rFonts w:ascii="Arial" w:hAnsi="Arial" w:cs="Arial"/>
          <w:sz w:val="28"/>
          <w:szCs w:val="28"/>
        </w:rPr>
      </w:pPr>
      <w:r w:rsidRPr="00252398">
        <w:rPr>
          <w:rFonts w:ascii="Arial" w:hAnsi="Arial" w:cs="Arial"/>
          <w:sz w:val="28"/>
          <w:szCs w:val="28"/>
        </w:rPr>
        <w:t>Контроль за ходом реализации отдельного мероприятия 2 осуществляется путем составления отчетов.</w:t>
      </w:r>
    </w:p>
    <w:p w:rsidR="00814F9E" w:rsidRPr="00252398" w:rsidRDefault="00814F9E" w:rsidP="00814F9E">
      <w:pPr>
        <w:autoSpaceDE w:val="0"/>
        <w:autoSpaceDN w:val="0"/>
        <w:adjustRightInd w:val="0"/>
        <w:ind w:firstLine="708"/>
        <w:jc w:val="both"/>
        <w:rPr>
          <w:rFonts w:ascii="Arial" w:hAnsi="Arial" w:cs="Arial"/>
          <w:sz w:val="28"/>
          <w:szCs w:val="28"/>
        </w:rPr>
      </w:pPr>
      <w:r w:rsidRPr="00252398">
        <w:rPr>
          <w:rFonts w:ascii="Arial" w:hAnsi="Arial" w:cs="Arial"/>
          <w:sz w:val="28"/>
          <w:szCs w:val="28"/>
        </w:rPr>
        <w:t xml:space="preserve">Внутренний муниципальный финансовый </w:t>
      </w:r>
      <w:proofErr w:type="gramStart"/>
      <w:r w:rsidRPr="00252398">
        <w:rPr>
          <w:rFonts w:ascii="Arial" w:hAnsi="Arial" w:cs="Arial"/>
          <w:sz w:val="28"/>
          <w:szCs w:val="28"/>
        </w:rPr>
        <w:t>контроль за</w:t>
      </w:r>
      <w:proofErr w:type="gramEnd"/>
      <w:r w:rsidRPr="00252398">
        <w:rPr>
          <w:rFonts w:ascii="Arial" w:hAnsi="Arial" w:cs="Arial"/>
          <w:sz w:val="28"/>
          <w:szCs w:val="28"/>
        </w:rPr>
        <w:t xml:space="preserve"> использованием средств городского бюджета в ходе реализации </w:t>
      </w:r>
      <w:r w:rsidRPr="00252398">
        <w:rPr>
          <w:rFonts w:ascii="Arial" w:hAnsi="Arial" w:cs="Arial"/>
          <w:sz w:val="28"/>
          <w:szCs w:val="28"/>
        </w:rPr>
        <w:lastRenderedPageBreak/>
        <w:t>отдельного  мероприятия 2 осуществляет: Финансовое управление администрации города Канска.</w:t>
      </w:r>
    </w:p>
    <w:p w:rsidR="00814F9E" w:rsidRPr="00252398" w:rsidRDefault="00814F9E" w:rsidP="00814F9E">
      <w:pPr>
        <w:autoSpaceDE w:val="0"/>
        <w:autoSpaceDN w:val="0"/>
        <w:adjustRightInd w:val="0"/>
        <w:ind w:firstLine="709"/>
        <w:rPr>
          <w:rFonts w:ascii="Arial" w:hAnsi="Arial" w:cs="Arial"/>
          <w:sz w:val="28"/>
          <w:szCs w:val="28"/>
        </w:rPr>
      </w:pPr>
      <w:r w:rsidRPr="00252398">
        <w:rPr>
          <w:rFonts w:ascii="Arial" w:hAnsi="Arial" w:cs="Arial"/>
          <w:sz w:val="28"/>
          <w:szCs w:val="28"/>
        </w:rPr>
        <w:t xml:space="preserve">Внешний муниципальный финансовый </w:t>
      </w:r>
      <w:proofErr w:type="gramStart"/>
      <w:r w:rsidRPr="00252398">
        <w:rPr>
          <w:rFonts w:ascii="Arial" w:hAnsi="Arial" w:cs="Arial"/>
          <w:sz w:val="28"/>
          <w:szCs w:val="28"/>
        </w:rPr>
        <w:t>контроль за</w:t>
      </w:r>
      <w:proofErr w:type="gramEnd"/>
      <w:r w:rsidRPr="00252398">
        <w:rPr>
          <w:rFonts w:ascii="Arial" w:hAnsi="Arial" w:cs="Arial"/>
          <w:sz w:val="28"/>
          <w:szCs w:val="28"/>
        </w:rPr>
        <w:t xml:space="preserve"> использованием средств городского бюджета в ходе реализации отдельного  мероприятия 2 осуществляет: Контрольно-счетная комиссия города Канска.</w:t>
      </w:r>
    </w:p>
    <w:p w:rsidR="00C44933" w:rsidRPr="00252398" w:rsidRDefault="00C44933"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pPr>
    </w:p>
    <w:p w:rsidR="00814F9E" w:rsidRPr="00252398" w:rsidRDefault="00814F9E" w:rsidP="00692C6F">
      <w:pPr>
        <w:pStyle w:val="ConsPlusNormal"/>
        <w:tabs>
          <w:tab w:val="left" w:pos="720"/>
        </w:tabs>
        <w:rPr>
          <w:sz w:val="28"/>
          <w:szCs w:val="28"/>
        </w:rPr>
        <w:sectPr w:rsidR="00814F9E" w:rsidRPr="00252398" w:rsidSect="00814F9E">
          <w:pgSz w:w="11906" w:h="16838"/>
          <w:pgMar w:top="851" w:right="851" w:bottom="709" w:left="1701" w:header="709" w:footer="709" w:gutter="0"/>
          <w:cols w:space="708"/>
          <w:docGrid w:linePitch="360"/>
        </w:sectPr>
      </w:pPr>
      <w:bookmarkStart w:id="6" w:name="_GoBack"/>
      <w:bookmarkEnd w:id="6"/>
    </w:p>
    <w:tbl>
      <w:tblPr>
        <w:tblW w:w="13260" w:type="dxa"/>
        <w:tblInd w:w="108" w:type="dxa"/>
        <w:tblLook w:val="04A0"/>
      </w:tblPr>
      <w:tblGrid>
        <w:gridCol w:w="680"/>
        <w:gridCol w:w="5860"/>
        <w:gridCol w:w="1060"/>
        <w:gridCol w:w="1716"/>
        <w:gridCol w:w="1036"/>
        <w:gridCol w:w="1076"/>
        <w:gridCol w:w="1016"/>
        <w:gridCol w:w="1016"/>
      </w:tblGrid>
      <w:tr w:rsidR="00814F9E" w:rsidRPr="00814F9E" w:rsidTr="00814F9E">
        <w:trPr>
          <w:trHeight w:val="255"/>
        </w:trPr>
        <w:tc>
          <w:tcPr>
            <w:tcW w:w="680"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5860"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060"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516" w:type="dxa"/>
            <w:tcBorders>
              <w:top w:val="nil"/>
              <w:left w:val="nil"/>
              <w:bottom w:val="nil"/>
              <w:right w:val="nil"/>
            </w:tcBorders>
            <w:shd w:val="clear" w:color="auto" w:fill="auto"/>
            <w:noWrap/>
            <w:vAlign w:val="bottom"/>
            <w:hideMark/>
          </w:tcPr>
          <w:p w:rsidR="00814F9E" w:rsidRPr="00814F9E" w:rsidRDefault="00EF6FC8" w:rsidP="00814F9E">
            <w:pPr>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w:pict>
                <v:shape id="Надпись 5" o:spid="_x0000_s1030" type="#_x0000_t202" style="position:absolute;margin-left:70.5pt;margin-top:6pt;width:209.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jk9AEAAK0DAAAOAAAAZHJzL2Uyb0RvYy54bWysU8GO0zAQvSPxD5bvNG23LRA1XQGrRUgL&#10;i7TwARPHaSIcj7HdJj1y5xf4Bw4cuPEL2T9i7LQlwA1xGWXGM2/mvZmsL7tGsb20rkad8dlkypnU&#10;AotabzP+/t31oyecOQ+6AIVaZvwgHb/cPHywbk0q51ihKqRlBKJd2pqMV96bNEmcqGQDboJGanos&#10;0TbgybXbpLDQEnqjkvl0ukpatIWxKKRzFL0aHvkm4pelFP62LJ30TGWcZvPR2mjzYJPNGtKtBVPV&#10;4jgG/MMUDdSamp6hrsAD29n6L6imFhYdln4isEmwLGshIwdiM5v+weauAiMjFxLHmbNM7v/Bijf7&#10;t5bVRcaXnGloaEX9l/5r/63/0X+//3T/mS2DRq1xKaXeGUr23XPsaNeRrzM3KD44pvFFBXorn1mL&#10;bSWhoBlnoTIZlQ44LoDk7WssqBnsPEagrrRNEJAkYYROuzqc9yM7zwQF54uLxWz1mDNBb8uLp4v5&#10;0ALSU7Wxzr+U2LDwkXFL+4/osL9xPkwD6SklNNN4XSsVb0Dp3wKUOERkPKJjdeASxh+I+C7vonSL&#10;k0Q5FgciR/+DvyVTKmwzLlRtOGvpxjLuPu7ASs7UK00C0cpX4SjHjh07+dgBLSqk0/VnWekmIqXj&#10;/YajG/tR/F9/2eYnAAAA//8DAFBLAwQUAAYACAAAACEAfR2PNt4AAAAJAQAADwAAAGRycy9kb3du&#10;cmV2LnhtbEyPzU7DMBCE70i8g7VI3KjTCgMNcSpAqkQlLpSIsxsvccA/Uey0Jk/PcoLT7mhHs99U&#10;m+wsO+IY++AlLBcFMPRt0L3vJDRv26s7YDEpr5UNHiV8Y4RNfX5WqVKHk3/F4z51jEJ8LJUEk9JQ&#10;ch5bg07FRRjQ0+0jjE4lkmPH9ahOFO4sXxXFDXeq9/TBqAGfDLZf+8lJmJuX989nHOadmLZ2N2eT&#10;mscs5eVFfrgHljCnPzP84hM61MR0CJPXkVnS10vqkmhZ0SSDEGsB7CBhfSuA1xX/36D+AQAA//8D&#10;AFBLAQItABQABgAIAAAAIQC2gziS/gAAAOEBAAATAAAAAAAAAAAAAAAAAAAAAABbQ29udGVudF9U&#10;eXBlc10ueG1sUEsBAi0AFAAGAAgAAAAhADj9If/WAAAAlAEAAAsAAAAAAAAAAAAAAAAALwEAAF9y&#10;ZWxzLy5yZWxzUEsBAi0AFAAGAAgAAAAhAONXuOT0AQAArQMAAA4AAAAAAAAAAAAAAAAALgIAAGRy&#10;cy9lMm9Eb2MueG1sUEsBAi0AFAAGAAgAAAAhAH0djzbeAAAACQEAAA8AAAAAAAAAAAAAAAAATgQA&#10;AGRycy9kb3ducmV2LnhtbFBLBQYAAAAABAAEAPMAAABZBQAAAAA=&#10;" filled="f" stroked="f">
                  <v:textbox inset=".56mm,.56mm,.56mm,.56mm">
                    <w:txbxContent>
                      <w:p w:rsidR="00252398" w:rsidRDefault="00252398" w:rsidP="00814F9E">
                        <w:pPr>
                          <w:spacing w:line="160" w:lineRule="exact"/>
                          <w:rPr>
                            <w:sz w:val="24"/>
                            <w:szCs w:val="24"/>
                          </w:rPr>
                        </w:pPr>
                        <w:r>
                          <w:rPr>
                            <w:color w:val="000000"/>
                            <w:sz w:val="20"/>
                            <w:szCs w:val="20"/>
                          </w:rPr>
                          <w:t xml:space="preserve">Приложение </w:t>
                        </w:r>
                        <w:r>
                          <w:rPr>
                            <w:color w:val="000000"/>
                            <w:sz w:val="20"/>
                            <w:szCs w:val="20"/>
                            <w:lang w:val="en-US"/>
                          </w:rPr>
                          <w:t>N</w:t>
                        </w:r>
                        <w:r w:rsidRPr="00814F9E">
                          <w:rPr>
                            <w:color w:val="000000"/>
                            <w:sz w:val="20"/>
                            <w:szCs w:val="20"/>
                          </w:rPr>
                          <w:t xml:space="preserve"> 1</w:t>
                        </w:r>
                      </w:p>
                      <w:p w:rsidR="00252398" w:rsidRDefault="00252398" w:rsidP="00814F9E">
                        <w:pPr>
                          <w:spacing w:line="160" w:lineRule="exact"/>
                        </w:pPr>
                        <w:r>
                          <w:rPr>
                            <w:color w:val="000000"/>
                            <w:sz w:val="20"/>
                            <w:szCs w:val="20"/>
                          </w:rPr>
                          <w:t xml:space="preserve">к  отдельному мероприятию" 2 Обеспечение системы управления муниципальной программой" </w:t>
                        </w:r>
                      </w:p>
                    </w:txbxContent>
                  </v:textbox>
                </v:shape>
              </w:pict>
            </w:r>
          </w:p>
          <w:tbl>
            <w:tblPr>
              <w:tblW w:w="0" w:type="auto"/>
              <w:tblCellSpacing w:w="0" w:type="dxa"/>
              <w:tblCellMar>
                <w:left w:w="0" w:type="dxa"/>
                <w:right w:w="0" w:type="dxa"/>
              </w:tblCellMar>
              <w:tblLook w:val="04A0"/>
            </w:tblPr>
            <w:tblGrid>
              <w:gridCol w:w="1500"/>
            </w:tblGrid>
            <w:tr w:rsidR="00814F9E" w:rsidRPr="00814F9E">
              <w:trPr>
                <w:trHeight w:val="255"/>
                <w:tblCellSpacing w:w="0" w:type="dxa"/>
              </w:trPr>
              <w:tc>
                <w:tcPr>
                  <w:tcW w:w="1500"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r>
          </w:tbl>
          <w:p w:rsidR="00814F9E" w:rsidRPr="00814F9E" w:rsidRDefault="00814F9E" w:rsidP="00814F9E">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07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01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01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r>
      <w:tr w:rsidR="00814F9E" w:rsidRPr="00814F9E" w:rsidTr="00814F9E">
        <w:trPr>
          <w:trHeight w:val="255"/>
        </w:trPr>
        <w:tc>
          <w:tcPr>
            <w:tcW w:w="680"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5860"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060"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51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07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01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01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r>
      <w:tr w:rsidR="00814F9E" w:rsidRPr="00814F9E" w:rsidTr="00814F9E">
        <w:trPr>
          <w:trHeight w:val="465"/>
        </w:trPr>
        <w:tc>
          <w:tcPr>
            <w:tcW w:w="680"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5860"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060"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51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07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01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016" w:type="dxa"/>
            <w:tcBorders>
              <w:top w:val="nil"/>
              <w:left w:val="nil"/>
              <w:bottom w:val="nil"/>
              <w:right w:val="nil"/>
            </w:tcBorders>
            <w:shd w:val="clear" w:color="auto" w:fill="auto"/>
            <w:noWrap/>
            <w:vAlign w:val="bottom"/>
            <w:hideMark/>
          </w:tcPr>
          <w:p w:rsidR="00814F9E" w:rsidRPr="00814F9E" w:rsidRDefault="00814F9E" w:rsidP="00814F9E">
            <w:pPr>
              <w:spacing w:after="0" w:line="240" w:lineRule="auto"/>
              <w:rPr>
                <w:rFonts w:ascii="Arial" w:eastAsia="Times New Roman" w:hAnsi="Arial" w:cs="Arial"/>
                <w:sz w:val="20"/>
                <w:szCs w:val="20"/>
                <w:lang w:eastAsia="ru-RU"/>
              </w:rPr>
            </w:pPr>
          </w:p>
        </w:tc>
      </w:tr>
      <w:tr w:rsidR="00814F9E" w:rsidRPr="00814F9E" w:rsidTr="00814F9E">
        <w:trPr>
          <w:trHeight w:val="675"/>
        </w:trPr>
        <w:tc>
          <w:tcPr>
            <w:tcW w:w="680" w:type="dxa"/>
            <w:tcBorders>
              <w:top w:val="nil"/>
              <w:left w:val="nil"/>
              <w:bottom w:val="nil"/>
              <w:right w:val="nil"/>
            </w:tcBorders>
            <w:shd w:val="clear" w:color="auto" w:fill="auto"/>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2580" w:type="dxa"/>
            <w:gridSpan w:val="7"/>
            <w:tcBorders>
              <w:top w:val="nil"/>
              <w:left w:val="nil"/>
              <w:bottom w:val="nil"/>
              <w:right w:val="nil"/>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4"/>
                <w:szCs w:val="24"/>
                <w:lang w:eastAsia="ru-RU"/>
              </w:rPr>
            </w:pPr>
            <w:r w:rsidRPr="00814F9E">
              <w:rPr>
                <w:rFonts w:ascii="Arial" w:eastAsia="Times New Roman" w:hAnsi="Arial" w:cs="Arial"/>
                <w:sz w:val="24"/>
                <w:szCs w:val="24"/>
                <w:lang w:eastAsia="ru-RU"/>
              </w:rPr>
              <w:t xml:space="preserve">Перечень </w:t>
            </w:r>
            <w:r w:rsidRPr="00814F9E">
              <w:rPr>
                <w:rFonts w:ascii="Arial" w:eastAsia="Times New Roman" w:hAnsi="Arial" w:cs="Arial"/>
                <w:sz w:val="24"/>
                <w:szCs w:val="24"/>
                <w:lang w:eastAsia="ru-RU"/>
              </w:rPr>
              <w:br/>
              <w:t xml:space="preserve"> показателей результативности </w:t>
            </w:r>
          </w:p>
        </w:tc>
      </w:tr>
      <w:tr w:rsidR="00814F9E" w:rsidRPr="00814F9E" w:rsidTr="00814F9E">
        <w:trPr>
          <w:trHeight w:val="315"/>
        </w:trPr>
        <w:tc>
          <w:tcPr>
            <w:tcW w:w="680" w:type="dxa"/>
            <w:tcBorders>
              <w:top w:val="nil"/>
              <w:left w:val="nil"/>
              <w:bottom w:val="nil"/>
              <w:right w:val="nil"/>
            </w:tcBorders>
            <w:shd w:val="clear" w:color="auto" w:fill="auto"/>
            <w:hideMark/>
          </w:tcPr>
          <w:p w:rsidR="00814F9E" w:rsidRPr="00814F9E" w:rsidRDefault="00814F9E" w:rsidP="00814F9E">
            <w:pPr>
              <w:spacing w:after="0" w:line="240" w:lineRule="auto"/>
              <w:jc w:val="center"/>
              <w:rPr>
                <w:rFonts w:ascii="Arial" w:eastAsia="Times New Roman" w:hAnsi="Arial" w:cs="Arial"/>
                <w:sz w:val="24"/>
                <w:szCs w:val="24"/>
                <w:lang w:eastAsia="ru-RU"/>
              </w:rPr>
            </w:pPr>
          </w:p>
        </w:tc>
        <w:tc>
          <w:tcPr>
            <w:tcW w:w="5860" w:type="dxa"/>
            <w:tcBorders>
              <w:top w:val="nil"/>
              <w:left w:val="nil"/>
              <w:bottom w:val="nil"/>
              <w:right w:val="nil"/>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p>
        </w:tc>
        <w:tc>
          <w:tcPr>
            <w:tcW w:w="1060" w:type="dxa"/>
            <w:tcBorders>
              <w:top w:val="nil"/>
              <w:left w:val="nil"/>
              <w:bottom w:val="nil"/>
              <w:right w:val="nil"/>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p>
        </w:tc>
        <w:tc>
          <w:tcPr>
            <w:tcW w:w="1516" w:type="dxa"/>
            <w:tcBorders>
              <w:top w:val="nil"/>
              <w:left w:val="nil"/>
              <w:bottom w:val="nil"/>
              <w:right w:val="nil"/>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p>
        </w:tc>
        <w:tc>
          <w:tcPr>
            <w:tcW w:w="1036" w:type="dxa"/>
            <w:tcBorders>
              <w:top w:val="nil"/>
              <w:left w:val="nil"/>
              <w:bottom w:val="nil"/>
              <w:right w:val="nil"/>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p>
        </w:tc>
        <w:tc>
          <w:tcPr>
            <w:tcW w:w="3108" w:type="dxa"/>
            <w:gridSpan w:val="3"/>
            <w:tcBorders>
              <w:top w:val="nil"/>
              <w:left w:val="nil"/>
              <w:bottom w:val="single" w:sz="4" w:space="0" w:color="auto"/>
              <w:right w:val="nil"/>
            </w:tcBorders>
            <w:shd w:val="clear" w:color="auto" w:fill="auto"/>
            <w:hideMark/>
          </w:tcPr>
          <w:p w:rsidR="00814F9E" w:rsidRPr="00814F9E" w:rsidRDefault="00814F9E" w:rsidP="00814F9E">
            <w:pPr>
              <w:spacing w:after="0" w:line="240" w:lineRule="auto"/>
              <w:jc w:val="center"/>
              <w:rPr>
                <w:rFonts w:ascii="Arial" w:eastAsia="Times New Roman" w:hAnsi="Arial" w:cs="Arial"/>
                <w:sz w:val="24"/>
                <w:szCs w:val="24"/>
                <w:lang w:eastAsia="ru-RU"/>
              </w:rPr>
            </w:pPr>
            <w:r w:rsidRPr="00814F9E">
              <w:rPr>
                <w:rFonts w:ascii="Arial" w:eastAsia="Times New Roman" w:hAnsi="Arial" w:cs="Arial"/>
                <w:sz w:val="24"/>
                <w:szCs w:val="24"/>
                <w:lang w:eastAsia="ru-RU"/>
              </w:rPr>
              <w:t> </w:t>
            </w:r>
          </w:p>
        </w:tc>
      </w:tr>
      <w:tr w:rsidR="00814F9E" w:rsidRPr="00814F9E" w:rsidTr="00814F9E">
        <w:trPr>
          <w:trHeight w:val="78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 xml:space="preserve">№  </w:t>
            </w:r>
            <w:r w:rsidRPr="00814F9E">
              <w:rPr>
                <w:rFonts w:ascii="Arial" w:eastAsia="Times New Roman" w:hAnsi="Arial" w:cs="Arial"/>
                <w:sz w:val="20"/>
                <w:szCs w:val="20"/>
                <w:lang w:eastAsia="ru-RU"/>
              </w:rPr>
              <w:br/>
              <w:t>п/п</w:t>
            </w:r>
          </w:p>
        </w:tc>
        <w:tc>
          <w:tcPr>
            <w:tcW w:w="5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 xml:space="preserve">Цель,    </w:t>
            </w:r>
            <w:r w:rsidRPr="00814F9E">
              <w:rPr>
                <w:rFonts w:ascii="Arial" w:eastAsia="Times New Roman" w:hAnsi="Arial" w:cs="Arial"/>
                <w:sz w:val="20"/>
                <w:szCs w:val="20"/>
                <w:lang w:eastAsia="ru-RU"/>
              </w:rPr>
              <w:br/>
              <w:t>показатели результативности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Ед.</w:t>
            </w:r>
            <w:r w:rsidRPr="00814F9E">
              <w:rPr>
                <w:rFonts w:ascii="Arial" w:eastAsia="Times New Roman" w:hAnsi="Arial" w:cs="Arial"/>
                <w:sz w:val="20"/>
                <w:szCs w:val="20"/>
                <w:lang w:eastAsia="ru-RU"/>
              </w:rPr>
              <w:br/>
              <w:t>изм.</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 xml:space="preserve">Источник </w:t>
            </w:r>
            <w:r w:rsidRPr="00814F9E">
              <w:rPr>
                <w:rFonts w:ascii="Arial" w:eastAsia="Times New Roman" w:hAnsi="Arial" w:cs="Arial"/>
                <w:sz w:val="20"/>
                <w:szCs w:val="20"/>
                <w:lang w:eastAsia="ru-RU"/>
              </w:rPr>
              <w:br/>
              <w:t>информации</w:t>
            </w:r>
          </w:p>
        </w:tc>
        <w:tc>
          <w:tcPr>
            <w:tcW w:w="4144" w:type="dxa"/>
            <w:gridSpan w:val="4"/>
            <w:tcBorders>
              <w:top w:val="single" w:sz="4" w:space="0" w:color="auto"/>
              <w:left w:val="nil"/>
              <w:bottom w:val="single" w:sz="4" w:space="0" w:color="auto"/>
              <w:right w:val="nil"/>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Годы реализации программы</w:t>
            </w:r>
          </w:p>
        </w:tc>
      </w:tr>
      <w:tr w:rsidR="00814F9E" w:rsidRPr="00814F9E" w:rsidTr="00814F9E">
        <w:trPr>
          <w:trHeight w:val="73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5860" w:type="dxa"/>
            <w:vMerge/>
            <w:tcBorders>
              <w:top w:val="single" w:sz="4" w:space="0" w:color="auto"/>
              <w:left w:val="single" w:sz="4" w:space="0" w:color="auto"/>
              <w:bottom w:val="single" w:sz="4" w:space="0" w:color="auto"/>
              <w:right w:val="single" w:sz="4" w:space="0" w:color="auto"/>
            </w:tcBorders>
            <w:vAlign w:val="center"/>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rsidR="00814F9E" w:rsidRPr="00814F9E" w:rsidRDefault="00814F9E" w:rsidP="00814F9E">
            <w:pPr>
              <w:spacing w:after="0" w:line="240" w:lineRule="auto"/>
              <w:rPr>
                <w:rFonts w:ascii="Arial" w:eastAsia="Times New Roman" w:hAnsi="Arial" w:cs="Arial"/>
                <w:sz w:val="20"/>
                <w:szCs w:val="20"/>
                <w:lang w:eastAsia="ru-RU"/>
              </w:rPr>
            </w:pPr>
          </w:p>
        </w:tc>
        <w:tc>
          <w:tcPr>
            <w:tcW w:w="103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2019</w:t>
            </w:r>
          </w:p>
        </w:tc>
        <w:tc>
          <w:tcPr>
            <w:tcW w:w="107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2020</w:t>
            </w:r>
          </w:p>
        </w:tc>
        <w:tc>
          <w:tcPr>
            <w:tcW w:w="101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2021</w:t>
            </w:r>
          </w:p>
        </w:tc>
        <w:tc>
          <w:tcPr>
            <w:tcW w:w="101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2022</w:t>
            </w:r>
          </w:p>
        </w:tc>
      </w:tr>
      <w:tr w:rsidR="00814F9E" w:rsidRPr="00814F9E" w:rsidTr="00814F9E">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1</w:t>
            </w:r>
          </w:p>
        </w:tc>
        <w:tc>
          <w:tcPr>
            <w:tcW w:w="5860"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3</w:t>
            </w:r>
          </w:p>
        </w:tc>
        <w:tc>
          <w:tcPr>
            <w:tcW w:w="151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4</w:t>
            </w:r>
          </w:p>
        </w:tc>
        <w:tc>
          <w:tcPr>
            <w:tcW w:w="103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6</w:t>
            </w:r>
          </w:p>
        </w:tc>
        <w:tc>
          <w:tcPr>
            <w:tcW w:w="107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7</w:t>
            </w:r>
          </w:p>
        </w:tc>
        <w:tc>
          <w:tcPr>
            <w:tcW w:w="101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8</w:t>
            </w:r>
          </w:p>
        </w:tc>
        <w:tc>
          <w:tcPr>
            <w:tcW w:w="101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9</w:t>
            </w:r>
          </w:p>
        </w:tc>
      </w:tr>
      <w:tr w:rsidR="00814F9E" w:rsidRPr="00814F9E" w:rsidTr="00814F9E">
        <w:trPr>
          <w:trHeight w:val="390"/>
        </w:trPr>
        <w:tc>
          <w:tcPr>
            <w:tcW w:w="680" w:type="dxa"/>
            <w:tcBorders>
              <w:top w:val="nil"/>
              <w:left w:val="nil"/>
              <w:bottom w:val="single" w:sz="4" w:space="0" w:color="auto"/>
              <w:right w:val="single" w:sz="4" w:space="0" w:color="auto"/>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 </w:t>
            </w:r>
          </w:p>
        </w:tc>
        <w:tc>
          <w:tcPr>
            <w:tcW w:w="12580" w:type="dxa"/>
            <w:gridSpan w:val="7"/>
            <w:tcBorders>
              <w:top w:val="single" w:sz="4" w:space="0" w:color="auto"/>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rPr>
                <w:rFonts w:ascii="Arial" w:eastAsia="Times New Roman" w:hAnsi="Arial" w:cs="Arial"/>
                <w:sz w:val="20"/>
                <w:szCs w:val="20"/>
                <w:lang w:eastAsia="ru-RU"/>
              </w:rPr>
            </w:pPr>
            <w:r w:rsidRPr="00814F9E">
              <w:rPr>
                <w:rFonts w:ascii="Arial" w:eastAsia="Times New Roman" w:hAnsi="Arial" w:cs="Arial"/>
                <w:sz w:val="20"/>
                <w:szCs w:val="20"/>
                <w:lang w:eastAsia="ru-RU"/>
              </w:rPr>
              <w:t xml:space="preserve">Отдельное мероприятие 2 </w:t>
            </w:r>
            <w:r w:rsidRPr="00814F9E">
              <w:rPr>
                <w:rFonts w:ascii="Arial" w:eastAsia="Times New Roman" w:hAnsi="Arial" w:cs="Arial"/>
                <w:b/>
                <w:bCs/>
                <w:sz w:val="20"/>
                <w:szCs w:val="20"/>
                <w:lang w:eastAsia="ru-RU"/>
              </w:rPr>
              <w:t>"Обеспечение системы управления муниципальной программой"</w:t>
            </w:r>
          </w:p>
        </w:tc>
      </w:tr>
      <w:tr w:rsidR="00814F9E" w:rsidRPr="00814F9E" w:rsidTr="00814F9E">
        <w:trPr>
          <w:trHeight w:val="960"/>
        </w:trPr>
        <w:tc>
          <w:tcPr>
            <w:tcW w:w="680" w:type="dxa"/>
            <w:tcBorders>
              <w:top w:val="nil"/>
              <w:left w:val="single" w:sz="8" w:space="0" w:color="auto"/>
              <w:bottom w:val="single" w:sz="4" w:space="0" w:color="auto"/>
              <w:right w:val="single" w:sz="4" w:space="0" w:color="auto"/>
            </w:tcBorders>
            <w:shd w:val="clear" w:color="000000" w:fill="FFFFFF"/>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1</w:t>
            </w:r>
          </w:p>
        </w:tc>
        <w:tc>
          <w:tcPr>
            <w:tcW w:w="12580" w:type="dxa"/>
            <w:gridSpan w:val="7"/>
            <w:tcBorders>
              <w:top w:val="single" w:sz="4" w:space="0" w:color="auto"/>
              <w:left w:val="nil"/>
              <w:bottom w:val="single" w:sz="4" w:space="0" w:color="auto"/>
              <w:right w:val="single" w:sz="4" w:space="0" w:color="auto"/>
            </w:tcBorders>
            <w:shd w:val="clear" w:color="auto" w:fill="auto"/>
            <w:hideMark/>
          </w:tcPr>
          <w:p w:rsidR="00814F9E" w:rsidRPr="00814F9E" w:rsidRDefault="00814F9E" w:rsidP="00814F9E">
            <w:pPr>
              <w:spacing w:after="0" w:line="240" w:lineRule="auto"/>
              <w:rPr>
                <w:rFonts w:ascii="Arial" w:eastAsia="Times New Roman" w:hAnsi="Arial" w:cs="Arial"/>
                <w:b/>
                <w:bCs/>
                <w:sz w:val="20"/>
                <w:szCs w:val="20"/>
                <w:lang w:eastAsia="ru-RU"/>
              </w:rPr>
            </w:pPr>
            <w:r w:rsidRPr="00814F9E">
              <w:rPr>
                <w:rFonts w:ascii="Arial" w:eastAsia="Times New Roman" w:hAnsi="Arial" w:cs="Arial"/>
                <w:b/>
                <w:bCs/>
                <w:sz w:val="20"/>
                <w:szCs w:val="20"/>
                <w:lang w:eastAsia="ru-RU"/>
              </w:rPr>
              <w:t xml:space="preserve">Цель отдельного мероприятия:  </w:t>
            </w:r>
            <w:r w:rsidRPr="00814F9E">
              <w:rPr>
                <w:rFonts w:ascii="Arial" w:eastAsia="Times New Roman" w:hAnsi="Arial" w:cs="Arial"/>
                <w:sz w:val="20"/>
                <w:szCs w:val="20"/>
                <w:lang w:eastAsia="ru-RU"/>
              </w:rPr>
              <w:br/>
              <w:t>Создание условий для эффективного, ответственного и прозрачного управления в рамках выполнения установленных функций и полномочий, а также повышение эффективности расходов городского бюджета.</w:t>
            </w:r>
          </w:p>
        </w:tc>
      </w:tr>
      <w:tr w:rsidR="00814F9E" w:rsidRPr="00814F9E" w:rsidTr="00814F9E">
        <w:trPr>
          <w:trHeight w:val="735"/>
        </w:trPr>
        <w:tc>
          <w:tcPr>
            <w:tcW w:w="680" w:type="dxa"/>
            <w:tcBorders>
              <w:top w:val="nil"/>
              <w:left w:val="single" w:sz="8" w:space="0" w:color="auto"/>
              <w:bottom w:val="single" w:sz="4" w:space="0" w:color="auto"/>
              <w:right w:val="single" w:sz="4" w:space="0" w:color="auto"/>
            </w:tcBorders>
            <w:shd w:val="clear" w:color="000000" w:fill="FFFFFF"/>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1.1.</w:t>
            </w:r>
          </w:p>
        </w:tc>
        <w:tc>
          <w:tcPr>
            <w:tcW w:w="5860" w:type="dxa"/>
            <w:tcBorders>
              <w:top w:val="nil"/>
              <w:left w:val="nil"/>
              <w:bottom w:val="single" w:sz="4" w:space="0" w:color="auto"/>
              <w:right w:val="single" w:sz="4" w:space="0" w:color="auto"/>
            </w:tcBorders>
            <w:shd w:val="clear" w:color="auto" w:fill="auto"/>
            <w:hideMark/>
          </w:tcPr>
          <w:p w:rsidR="00814F9E" w:rsidRPr="00814F9E" w:rsidRDefault="00814F9E" w:rsidP="00814F9E">
            <w:pPr>
              <w:spacing w:after="0" w:line="240" w:lineRule="auto"/>
              <w:rPr>
                <w:rFonts w:ascii="Arial" w:eastAsia="Times New Roman" w:hAnsi="Arial" w:cs="Arial"/>
                <w:sz w:val="20"/>
                <w:szCs w:val="20"/>
                <w:lang w:eastAsia="ru-RU"/>
              </w:rPr>
            </w:pPr>
            <w:r w:rsidRPr="00814F9E">
              <w:rPr>
                <w:rFonts w:ascii="Arial" w:eastAsia="Times New Roman" w:hAnsi="Arial" w:cs="Arial"/>
                <w:sz w:val="20"/>
                <w:szCs w:val="20"/>
                <w:lang w:eastAsia="ru-RU"/>
              </w:rPr>
              <w:t>Полное и своевременное исполнение расходных обязательств</w:t>
            </w:r>
          </w:p>
        </w:tc>
        <w:tc>
          <w:tcPr>
            <w:tcW w:w="1060" w:type="dxa"/>
            <w:tcBorders>
              <w:top w:val="nil"/>
              <w:left w:val="nil"/>
              <w:bottom w:val="single" w:sz="4" w:space="0" w:color="auto"/>
              <w:right w:val="single" w:sz="4" w:space="0" w:color="auto"/>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w:t>
            </w:r>
          </w:p>
        </w:tc>
        <w:tc>
          <w:tcPr>
            <w:tcW w:w="1516" w:type="dxa"/>
            <w:tcBorders>
              <w:top w:val="nil"/>
              <w:left w:val="nil"/>
              <w:bottom w:val="single" w:sz="4" w:space="0" w:color="auto"/>
              <w:right w:val="single" w:sz="4" w:space="0" w:color="auto"/>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Расчетный показатель</w:t>
            </w:r>
          </w:p>
        </w:tc>
        <w:tc>
          <w:tcPr>
            <w:tcW w:w="103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lang w:eastAsia="ru-RU"/>
              </w:rPr>
            </w:pPr>
            <w:r w:rsidRPr="00814F9E">
              <w:rPr>
                <w:rFonts w:ascii="Arial" w:eastAsia="Times New Roman" w:hAnsi="Arial" w:cs="Arial"/>
                <w:lang w:eastAsia="ru-RU"/>
              </w:rPr>
              <w:t>100</w:t>
            </w:r>
          </w:p>
        </w:tc>
        <w:tc>
          <w:tcPr>
            <w:tcW w:w="1076" w:type="dxa"/>
            <w:tcBorders>
              <w:top w:val="nil"/>
              <w:left w:val="nil"/>
              <w:bottom w:val="single" w:sz="4" w:space="0" w:color="auto"/>
              <w:right w:val="single" w:sz="4" w:space="0" w:color="auto"/>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lang w:eastAsia="ru-RU"/>
              </w:rPr>
            </w:pPr>
            <w:r w:rsidRPr="00814F9E">
              <w:rPr>
                <w:rFonts w:ascii="Arial" w:eastAsia="Times New Roman" w:hAnsi="Arial" w:cs="Arial"/>
                <w:lang w:eastAsia="ru-RU"/>
              </w:rPr>
              <w:t>100</w:t>
            </w:r>
          </w:p>
        </w:tc>
        <w:tc>
          <w:tcPr>
            <w:tcW w:w="1016" w:type="dxa"/>
            <w:tcBorders>
              <w:top w:val="nil"/>
              <w:left w:val="nil"/>
              <w:bottom w:val="single" w:sz="4" w:space="0" w:color="auto"/>
              <w:right w:val="single" w:sz="8" w:space="0" w:color="000000"/>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lang w:eastAsia="ru-RU"/>
              </w:rPr>
            </w:pPr>
            <w:r w:rsidRPr="00814F9E">
              <w:rPr>
                <w:rFonts w:ascii="Arial" w:eastAsia="Times New Roman" w:hAnsi="Arial" w:cs="Arial"/>
                <w:lang w:eastAsia="ru-RU"/>
              </w:rPr>
              <w:t>100</w:t>
            </w:r>
          </w:p>
        </w:tc>
        <w:tc>
          <w:tcPr>
            <w:tcW w:w="1016" w:type="dxa"/>
            <w:tcBorders>
              <w:top w:val="nil"/>
              <w:left w:val="single" w:sz="4" w:space="0" w:color="auto"/>
              <w:bottom w:val="single" w:sz="4" w:space="0" w:color="auto"/>
              <w:right w:val="single" w:sz="8" w:space="0" w:color="000000"/>
            </w:tcBorders>
            <w:shd w:val="clear" w:color="auto" w:fill="auto"/>
            <w:vAlign w:val="center"/>
            <w:hideMark/>
          </w:tcPr>
          <w:p w:rsidR="00814F9E" w:rsidRPr="00814F9E" w:rsidRDefault="00814F9E" w:rsidP="00814F9E">
            <w:pPr>
              <w:spacing w:after="0" w:line="240" w:lineRule="auto"/>
              <w:jc w:val="center"/>
              <w:rPr>
                <w:rFonts w:ascii="Arial" w:eastAsia="Times New Roman" w:hAnsi="Arial" w:cs="Arial"/>
                <w:lang w:eastAsia="ru-RU"/>
              </w:rPr>
            </w:pPr>
            <w:r w:rsidRPr="00814F9E">
              <w:rPr>
                <w:rFonts w:ascii="Arial" w:eastAsia="Times New Roman" w:hAnsi="Arial" w:cs="Arial"/>
                <w:lang w:eastAsia="ru-RU"/>
              </w:rPr>
              <w:t>100</w:t>
            </w:r>
          </w:p>
        </w:tc>
      </w:tr>
      <w:tr w:rsidR="00814F9E" w:rsidRPr="00814F9E" w:rsidTr="00814F9E">
        <w:trPr>
          <w:trHeight w:val="1230"/>
        </w:trPr>
        <w:tc>
          <w:tcPr>
            <w:tcW w:w="680" w:type="dxa"/>
            <w:tcBorders>
              <w:top w:val="nil"/>
              <w:left w:val="single" w:sz="8" w:space="0" w:color="auto"/>
              <w:bottom w:val="single" w:sz="4" w:space="0" w:color="auto"/>
              <w:right w:val="single" w:sz="4" w:space="0" w:color="auto"/>
            </w:tcBorders>
            <w:shd w:val="clear" w:color="000000" w:fill="FFFFFF"/>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1.2.</w:t>
            </w:r>
          </w:p>
        </w:tc>
        <w:tc>
          <w:tcPr>
            <w:tcW w:w="5860" w:type="dxa"/>
            <w:tcBorders>
              <w:top w:val="nil"/>
              <w:left w:val="nil"/>
              <w:bottom w:val="single" w:sz="4" w:space="0" w:color="auto"/>
              <w:right w:val="single" w:sz="4" w:space="0" w:color="auto"/>
            </w:tcBorders>
            <w:shd w:val="clear" w:color="000000" w:fill="FFFFFF"/>
            <w:hideMark/>
          </w:tcPr>
          <w:p w:rsidR="00814F9E" w:rsidRPr="00814F9E" w:rsidRDefault="00814F9E" w:rsidP="00814F9E">
            <w:pPr>
              <w:spacing w:after="0" w:line="240" w:lineRule="auto"/>
              <w:rPr>
                <w:rFonts w:ascii="Arial" w:eastAsia="Times New Roman" w:hAnsi="Arial" w:cs="Arial"/>
                <w:sz w:val="20"/>
                <w:szCs w:val="20"/>
                <w:lang w:eastAsia="ru-RU"/>
              </w:rPr>
            </w:pPr>
            <w:r w:rsidRPr="00814F9E">
              <w:rPr>
                <w:rFonts w:ascii="Arial" w:eastAsia="Times New Roman" w:hAnsi="Arial" w:cs="Arial"/>
                <w:sz w:val="20"/>
                <w:szCs w:val="20"/>
                <w:lang w:eastAsia="ru-RU"/>
              </w:rPr>
              <w:t xml:space="preserve">Соблюдение сроков предоставления годовой бухгалтерской отчетности (значение оценки качества финансового менеджмента по критерию «Оценка состояния учета и отчетности») </w:t>
            </w:r>
          </w:p>
        </w:tc>
        <w:tc>
          <w:tcPr>
            <w:tcW w:w="1060" w:type="dxa"/>
            <w:tcBorders>
              <w:top w:val="nil"/>
              <w:left w:val="nil"/>
              <w:bottom w:val="single" w:sz="4" w:space="0" w:color="auto"/>
              <w:right w:val="single" w:sz="4" w:space="0" w:color="auto"/>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баллы</w:t>
            </w:r>
          </w:p>
        </w:tc>
        <w:tc>
          <w:tcPr>
            <w:tcW w:w="1516" w:type="dxa"/>
            <w:tcBorders>
              <w:top w:val="nil"/>
              <w:left w:val="nil"/>
              <w:bottom w:val="single" w:sz="4" w:space="0" w:color="auto"/>
              <w:right w:val="single" w:sz="4" w:space="0" w:color="auto"/>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Расчетный показатель</w:t>
            </w:r>
          </w:p>
        </w:tc>
        <w:tc>
          <w:tcPr>
            <w:tcW w:w="1036" w:type="dxa"/>
            <w:tcBorders>
              <w:top w:val="nil"/>
              <w:left w:val="nil"/>
              <w:bottom w:val="single" w:sz="4" w:space="0" w:color="auto"/>
              <w:right w:val="single" w:sz="4" w:space="0" w:color="auto"/>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5</w:t>
            </w:r>
          </w:p>
        </w:tc>
        <w:tc>
          <w:tcPr>
            <w:tcW w:w="1076" w:type="dxa"/>
            <w:tcBorders>
              <w:top w:val="nil"/>
              <w:left w:val="nil"/>
              <w:bottom w:val="single" w:sz="4" w:space="0" w:color="auto"/>
              <w:right w:val="single" w:sz="4" w:space="0" w:color="auto"/>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5</w:t>
            </w:r>
          </w:p>
        </w:tc>
        <w:tc>
          <w:tcPr>
            <w:tcW w:w="1016" w:type="dxa"/>
            <w:tcBorders>
              <w:top w:val="nil"/>
              <w:left w:val="nil"/>
              <w:bottom w:val="single" w:sz="4" w:space="0" w:color="auto"/>
              <w:right w:val="single" w:sz="8" w:space="0" w:color="000000"/>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5</w:t>
            </w:r>
          </w:p>
        </w:tc>
        <w:tc>
          <w:tcPr>
            <w:tcW w:w="1016" w:type="dxa"/>
            <w:tcBorders>
              <w:top w:val="nil"/>
              <w:left w:val="single" w:sz="4" w:space="0" w:color="auto"/>
              <w:bottom w:val="single" w:sz="4" w:space="0" w:color="auto"/>
              <w:right w:val="single" w:sz="8" w:space="0" w:color="000000"/>
            </w:tcBorders>
            <w:shd w:val="clear" w:color="auto" w:fill="auto"/>
            <w:hideMark/>
          </w:tcPr>
          <w:p w:rsidR="00814F9E" w:rsidRPr="00814F9E" w:rsidRDefault="00814F9E" w:rsidP="00814F9E">
            <w:pPr>
              <w:spacing w:after="0" w:line="240" w:lineRule="auto"/>
              <w:jc w:val="center"/>
              <w:rPr>
                <w:rFonts w:ascii="Arial" w:eastAsia="Times New Roman" w:hAnsi="Arial" w:cs="Arial"/>
                <w:sz w:val="20"/>
                <w:szCs w:val="20"/>
                <w:lang w:eastAsia="ru-RU"/>
              </w:rPr>
            </w:pPr>
            <w:r w:rsidRPr="00814F9E">
              <w:rPr>
                <w:rFonts w:ascii="Arial" w:eastAsia="Times New Roman" w:hAnsi="Arial" w:cs="Arial"/>
                <w:sz w:val="20"/>
                <w:szCs w:val="20"/>
                <w:lang w:eastAsia="ru-RU"/>
              </w:rPr>
              <w:t>5</w:t>
            </w:r>
          </w:p>
        </w:tc>
      </w:tr>
    </w:tbl>
    <w:p w:rsidR="00814F9E" w:rsidRPr="00252398" w:rsidRDefault="00814F9E" w:rsidP="00692C6F">
      <w:pPr>
        <w:pStyle w:val="ConsPlusNormal"/>
        <w:tabs>
          <w:tab w:val="left" w:pos="720"/>
        </w:tabs>
        <w:rPr>
          <w:sz w:val="28"/>
          <w:szCs w:val="28"/>
        </w:rPr>
      </w:pPr>
    </w:p>
    <w:sectPr w:rsidR="00814F9E" w:rsidRPr="00252398" w:rsidSect="00814F9E">
      <w:pgSz w:w="16838" w:h="11906" w:orient="landscape"/>
      <w:pgMar w:top="1701" w:right="851"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B18" w:rsidRDefault="003A0B18" w:rsidP="00DE07B4">
      <w:pPr>
        <w:spacing w:after="0" w:line="240" w:lineRule="auto"/>
      </w:pPr>
      <w:r>
        <w:separator/>
      </w:r>
    </w:p>
  </w:endnote>
  <w:endnote w:type="continuationSeparator" w:id="0">
    <w:p w:rsidR="003A0B18" w:rsidRDefault="003A0B18" w:rsidP="00DE0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398" w:rsidRDefault="00252398">
    <w:pPr>
      <w:pStyle w:val="ad"/>
      <w:jc w:val="right"/>
    </w:pPr>
  </w:p>
  <w:p w:rsidR="00252398" w:rsidRDefault="00252398" w:rsidP="00DE07B4">
    <w:pPr>
      <w:pStyle w:val="a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B18" w:rsidRDefault="003A0B18" w:rsidP="00DE07B4">
      <w:pPr>
        <w:spacing w:after="0" w:line="240" w:lineRule="auto"/>
      </w:pPr>
      <w:r>
        <w:separator/>
      </w:r>
    </w:p>
  </w:footnote>
  <w:footnote w:type="continuationSeparator" w:id="0">
    <w:p w:rsidR="003A0B18" w:rsidRDefault="003A0B18" w:rsidP="00DE07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398" w:rsidRDefault="0025239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398" w:rsidRDefault="00252398">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398" w:rsidRPr="00C44933" w:rsidRDefault="00252398" w:rsidP="00C4493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093"/>
    <w:multiLevelType w:val="hybridMultilevel"/>
    <w:tmpl w:val="F5B4A18E"/>
    <w:lvl w:ilvl="0" w:tplc="08EEFC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631356"/>
    <w:multiLevelType w:val="hybridMultilevel"/>
    <w:tmpl w:val="630E81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E56D76"/>
    <w:multiLevelType w:val="hybridMultilevel"/>
    <w:tmpl w:val="53B47610"/>
    <w:lvl w:ilvl="0" w:tplc="2F8A1BF8">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D21F4F"/>
    <w:multiLevelType w:val="hybridMultilevel"/>
    <w:tmpl w:val="EFD43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77298F"/>
    <w:multiLevelType w:val="hybridMultilevel"/>
    <w:tmpl w:val="E348E150"/>
    <w:lvl w:ilvl="0" w:tplc="0F98AF4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1"/>
    <w:footnote w:id="0"/>
  </w:footnotePr>
  <w:endnotePr>
    <w:endnote w:id="-1"/>
    <w:endnote w:id="0"/>
  </w:endnotePr>
  <w:compat/>
  <w:rsids>
    <w:rsidRoot w:val="00104A23"/>
    <w:rsid w:val="0000105C"/>
    <w:rsid w:val="00001C6B"/>
    <w:rsid w:val="00003297"/>
    <w:rsid w:val="00005065"/>
    <w:rsid w:val="00006D8C"/>
    <w:rsid w:val="00007429"/>
    <w:rsid w:val="0000744A"/>
    <w:rsid w:val="000078B0"/>
    <w:rsid w:val="00012EF4"/>
    <w:rsid w:val="00013C7B"/>
    <w:rsid w:val="000168B2"/>
    <w:rsid w:val="0001713A"/>
    <w:rsid w:val="00017667"/>
    <w:rsid w:val="0002146F"/>
    <w:rsid w:val="00022820"/>
    <w:rsid w:val="00022BA7"/>
    <w:rsid w:val="000257B2"/>
    <w:rsid w:val="00027661"/>
    <w:rsid w:val="000301FB"/>
    <w:rsid w:val="00030BDD"/>
    <w:rsid w:val="00031142"/>
    <w:rsid w:val="000322D7"/>
    <w:rsid w:val="00035D64"/>
    <w:rsid w:val="00035E8C"/>
    <w:rsid w:val="00036F5D"/>
    <w:rsid w:val="000373FB"/>
    <w:rsid w:val="00040808"/>
    <w:rsid w:val="00042AC8"/>
    <w:rsid w:val="00044F02"/>
    <w:rsid w:val="00045C00"/>
    <w:rsid w:val="00047D2F"/>
    <w:rsid w:val="000510F6"/>
    <w:rsid w:val="00054D63"/>
    <w:rsid w:val="00056A55"/>
    <w:rsid w:val="00057A8F"/>
    <w:rsid w:val="00057C2A"/>
    <w:rsid w:val="00060952"/>
    <w:rsid w:val="00060D7E"/>
    <w:rsid w:val="0006122D"/>
    <w:rsid w:val="00061B8C"/>
    <w:rsid w:val="00065051"/>
    <w:rsid w:val="00067E80"/>
    <w:rsid w:val="00070503"/>
    <w:rsid w:val="0007205B"/>
    <w:rsid w:val="00072195"/>
    <w:rsid w:val="000724D4"/>
    <w:rsid w:val="0007538C"/>
    <w:rsid w:val="00076429"/>
    <w:rsid w:val="00076D73"/>
    <w:rsid w:val="000775B0"/>
    <w:rsid w:val="000776A3"/>
    <w:rsid w:val="0007774E"/>
    <w:rsid w:val="00077757"/>
    <w:rsid w:val="00077E27"/>
    <w:rsid w:val="00080FF5"/>
    <w:rsid w:val="0008214B"/>
    <w:rsid w:val="000833A5"/>
    <w:rsid w:val="00083DA1"/>
    <w:rsid w:val="000840D1"/>
    <w:rsid w:val="00085FF0"/>
    <w:rsid w:val="000874D4"/>
    <w:rsid w:val="00087954"/>
    <w:rsid w:val="000902FA"/>
    <w:rsid w:val="000908A5"/>
    <w:rsid w:val="00091C90"/>
    <w:rsid w:val="0009270B"/>
    <w:rsid w:val="00092988"/>
    <w:rsid w:val="00093FB9"/>
    <w:rsid w:val="00095DE0"/>
    <w:rsid w:val="0009717F"/>
    <w:rsid w:val="00097AC7"/>
    <w:rsid w:val="000A0892"/>
    <w:rsid w:val="000A1D11"/>
    <w:rsid w:val="000A21DF"/>
    <w:rsid w:val="000A28D7"/>
    <w:rsid w:val="000A3094"/>
    <w:rsid w:val="000A4E68"/>
    <w:rsid w:val="000A5C12"/>
    <w:rsid w:val="000A7343"/>
    <w:rsid w:val="000A737C"/>
    <w:rsid w:val="000A7726"/>
    <w:rsid w:val="000B0D93"/>
    <w:rsid w:val="000B0FB3"/>
    <w:rsid w:val="000B2D5C"/>
    <w:rsid w:val="000B3473"/>
    <w:rsid w:val="000B408E"/>
    <w:rsid w:val="000B6D01"/>
    <w:rsid w:val="000C1BE4"/>
    <w:rsid w:val="000C4BBF"/>
    <w:rsid w:val="000C588F"/>
    <w:rsid w:val="000C67DA"/>
    <w:rsid w:val="000D03B0"/>
    <w:rsid w:val="000D116B"/>
    <w:rsid w:val="000D2168"/>
    <w:rsid w:val="000D3CCF"/>
    <w:rsid w:val="000E06BE"/>
    <w:rsid w:val="000E16F7"/>
    <w:rsid w:val="000E3532"/>
    <w:rsid w:val="000E37F8"/>
    <w:rsid w:val="000E3DF9"/>
    <w:rsid w:val="000E4F48"/>
    <w:rsid w:val="000E6B39"/>
    <w:rsid w:val="000E7E5E"/>
    <w:rsid w:val="000F083B"/>
    <w:rsid w:val="000F213B"/>
    <w:rsid w:val="000F3CE0"/>
    <w:rsid w:val="000F5F9D"/>
    <w:rsid w:val="00101184"/>
    <w:rsid w:val="0010144D"/>
    <w:rsid w:val="00101C67"/>
    <w:rsid w:val="0010273B"/>
    <w:rsid w:val="00102BD8"/>
    <w:rsid w:val="00102F7A"/>
    <w:rsid w:val="00103460"/>
    <w:rsid w:val="00104A23"/>
    <w:rsid w:val="00105E5B"/>
    <w:rsid w:val="00106B0C"/>
    <w:rsid w:val="00107741"/>
    <w:rsid w:val="00110531"/>
    <w:rsid w:val="001142D5"/>
    <w:rsid w:val="0011770B"/>
    <w:rsid w:val="0012091A"/>
    <w:rsid w:val="00123305"/>
    <w:rsid w:val="00123494"/>
    <w:rsid w:val="00125876"/>
    <w:rsid w:val="00133130"/>
    <w:rsid w:val="00133254"/>
    <w:rsid w:val="00134030"/>
    <w:rsid w:val="001349C6"/>
    <w:rsid w:val="00135622"/>
    <w:rsid w:val="00137838"/>
    <w:rsid w:val="00137B2A"/>
    <w:rsid w:val="001403BF"/>
    <w:rsid w:val="00140807"/>
    <w:rsid w:val="0014145B"/>
    <w:rsid w:val="00143119"/>
    <w:rsid w:val="00143899"/>
    <w:rsid w:val="001438EE"/>
    <w:rsid w:val="001448C9"/>
    <w:rsid w:val="0014557F"/>
    <w:rsid w:val="001460DE"/>
    <w:rsid w:val="001462F1"/>
    <w:rsid w:val="00146EF8"/>
    <w:rsid w:val="0014796B"/>
    <w:rsid w:val="00154D72"/>
    <w:rsid w:val="001565BF"/>
    <w:rsid w:val="001567C2"/>
    <w:rsid w:val="00156E98"/>
    <w:rsid w:val="001574C3"/>
    <w:rsid w:val="00157A98"/>
    <w:rsid w:val="00157C6A"/>
    <w:rsid w:val="00161399"/>
    <w:rsid w:val="00164F11"/>
    <w:rsid w:val="00165C4B"/>
    <w:rsid w:val="00167E1A"/>
    <w:rsid w:val="0018286B"/>
    <w:rsid w:val="00183CC1"/>
    <w:rsid w:val="0018771A"/>
    <w:rsid w:val="00187D7D"/>
    <w:rsid w:val="0019015E"/>
    <w:rsid w:val="00193AC0"/>
    <w:rsid w:val="0019441B"/>
    <w:rsid w:val="00196D62"/>
    <w:rsid w:val="00197148"/>
    <w:rsid w:val="00197C0E"/>
    <w:rsid w:val="001A1324"/>
    <w:rsid w:val="001A1E3A"/>
    <w:rsid w:val="001A2E95"/>
    <w:rsid w:val="001A2EF5"/>
    <w:rsid w:val="001A4A27"/>
    <w:rsid w:val="001A520A"/>
    <w:rsid w:val="001A5DFC"/>
    <w:rsid w:val="001A5EFA"/>
    <w:rsid w:val="001A6CA3"/>
    <w:rsid w:val="001B14B0"/>
    <w:rsid w:val="001B2F24"/>
    <w:rsid w:val="001C214D"/>
    <w:rsid w:val="001C2F99"/>
    <w:rsid w:val="001C37E4"/>
    <w:rsid w:val="001C4BCC"/>
    <w:rsid w:val="001C4C78"/>
    <w:rsid w:val="001C6920"/>
    <w:rsid w:val="001D0595"/>
    <w:rsid w:val="001D102B"/>
    <w:rsid w:val="001D2854"/>
    <w:rsid w:val="001D2C2C"/>
    <w:rsid w:val="001D3295"/>
    <w:rsid w:val="001D5306"/>
    <w:rsid w:val="001D5533"/>
    <w:rsid w:val="001E052F"/>
    <w:rsid w:val="001E0D75"/>
    <w:rsid w:val="001E0D9A"/>
    <w:rsid w:val="001E1715"/>
    <w:rsid w:val="001E33AB"/>
    <w:rsid w:val="001E4288"/>
    <w:rsid w:val="001E46D5"/>
    <w:rsid w:val="001E4B30"/>
    <w:rsid w:val="001E4B67"/>
    <w:rsid w:val="001F3B46"/>
    <w:rsid w:val="001F5FEC"/>
    <w:rsid w:val="001F6BC2"/>
    <w:rsid w:val="001F75FE"/>
    <w:rsid w:val="002053D4"/>
    <w:rsid w:val="0020775D"/>
    <w:rsid w:val="0021039E"/>
    <w:rsid w:val="00210724"/>
    <w:rsid w:val="00216344"/>
    <w:rsid w:val="0021667E"/>
    <w:rsid w:val="002202C2"/>
    <w:rsid w:val="002208ED"/>
    <w:rsid w:val="00221164"/>
    <w:rsid w:val="002247A6"/>
    <w:rsid w:val="0022595F"/>
    <w:rsid w:val="002264AA"/>
    <w:rsid w:val="0022651A"/>
    <w:rsid w:val="00226C51"/>
    <w:rsid w:val="002302C6"/>
    <w:rsid w:val="0023069C"/>
    <w:rsid w:val="0023127B"/>
    <w:rsid w:val="00231D6F"/>
    <w:rsid w:val="00231DDC"/>
    <w:rsid w:val="00231F8D"/>
    <w:rsid w:val="0023364F"/>
    <w:rsid w:val="00235003"/>
    <w:rsid w:val="00236669"/>
    <w:rsid w:val="00237EC1"/>
    <w:rsid w:val="002404F1"/>
    <w:rsid w:val="00241937"/>
    <w:rsid w:val="00241B7C"/>
    <w:rsid w:val="0024267A"/>
    <w:rsid w:val="002427A1"/>
    <w:rsid w:val="00243902"/>
    <w:rsid w:val="002462CB"/>
    <w:rsid w:val="00246646"/>
    <w:rsid w:val="00247A96"/>
    <w:rsid w:val="00250056"/>
    <w:rsid w:val="00250734"/>
    <w:rsid w:val="0025075D"/>
    <w:rsid w:val="002516D0"/>
    <w:rsid w:val="00252398"/>
    <w:rsid w:val="00253225"/>
    <w:rsid w:val="00255BA4"/>
    <w:rsid w:val="00255DC3"/>
    <w:rsid w:val="0025701C"/>
    <w:rsid w:val="00260CDA"/>
    <w:rsid w:val="0026164A"/>
    <w:rsid w:val="00266911"/>
    <w:rsid w:val="00266C10"/>
    <w:rsid w:val="0026701E"/>
    <w:rsid w:val="00267D5C"/>
    <w:rsid w:val="00272050"/>
    <w:rsid w:val="0027366F"/>
    <w:rsid w:val="0027463D"/>
    <w:rsid w:val="00275A06"/>
    <w:rsid w:val="00277B33"/>
    <w:rsid w:val="00281B0C"/>
    <w:rsid w:val="00286423"/>
    <w:rsid w:val="00287321"/>
    <w:rsid w:val="00290605"/>
    <w:rsid w:val="0029148E"/>
    <w:rsid w:val="002917B7"/>
    <w:rsid w:val="0029289F"/>
    <w:rsid w:val="00293230"/>
    <w:rsid w:val="002966D7"/>
    <w:rsid w:val="00296DB0"/>
    <w:rsid w:val="00297A2B"/>
    <w:rsid w:val="002A087E"/>
    <w:rsid w:val="002A09D1"/>
    <w:rsid w:val="002A0D2C"/>
    <w:rsid w:val="002A0DDD"/>
    <w:rsid w:val="002A1FF0"/>
    <w:rsid w:val="002A3630"/>
    <w:rsid w:val="002A3B9D"/>
    <w:rsid w:val="002A40C8"/>
    <w:rsid w:val="002A509B"/>
    <w:rsid w:val="002A5939"/>
    <w:rsid w:val="002A6409"/>
    <w:rsid w:val="002A6562"/>
    <w:rsid w:val="002A72B5"/>
    <w:rsid w:val="002A7D2C"/>
    <w:rsid w:val="002B0143"/>
    <w:rsid w:val="002B144C"/>
    <w:rsid w:val="002B2455"/>
    <w:rsid w:val="002B3A44"/>
    <w:rsid w:val="002B54E5"/>
    <w:rsid w:val="002B6D74"/>
    <w:rsid w:val="002C1C70"/>
    <w:rsid w:val="002C22E5"/>
    <w:rsid w:val="002C2747"/>
    <w:rsid w:val="002C3DF0"/>
    <w:rsid w:val="002C4D99"/>
    <w:rsid w:val="002C5035"/>
    <w:rsid w:val="002C5124"/>
    <w:rsid w:val="002C5DAC"/>
    <w:rsid w:val="002C7A66"/>
    <w:rsid w:val="002D098D"/>
    <w:rsid w:val="002D1CAD"/>
    <w:rsid w:val="002D2069"/>
    <w:rsid w:val="002D2126"/>
    <w:rsid w:val="002D3842"/>
    <w:rsid w:val="002D4E2E"/>
    <w:rsid w:val="002D6AC5"/>
    <w:rsid w:val="002D7260"/>
    <w:rsid w:val="002D731D"/>
    <w:rsid w:val="002D74F0"/>
    <w:rsid w:val="002E28D0"/>
    <w:rsid w:val="002E2AF3"/>
    <w:rsid w:val="002E350E"/>
    <w:rsid w:val="002E54C4"/>
    <w:rsid w:val="002F0CFA"/>
    <w:rsid w:val="002F33FD"/>
    <w:rsid w:val="002F5A1A"/>
    <w:rsid w:val="002F772B"/>
    <w:rsid w:val="002F79CB"/>
    <w:rsid w:val="003007F4"/>
    <w:rsid w:val="00300D8B"/>
    <w:rsid w:val="0030118F"/>
    <w:rsid w:val="00303879"/>
    <w:rsid w:val="003074BA"/>
    <w:rsid w:val="0031161F"/>
    <w:rsid w:val="00311C4D"/>
    <w:rsid w:val="00312039"/>
    <w:rsid w:val="00313C76"/>
    <w:rsid w:val="00315A5D"/>
    <w:rsid w:val="00316963"/>
    <w:rsid w:val="00316B2D"/>
    <w:rsid w:val="00316C87"/>
    <w:rsid w:val="00316D5C"/>
    <w:rsid w:val="0031722E"/>
    <w:rsid w:val="00320F74"/>
    <w:rsid w:val="003228D0"/>
    <w:rsid w:val="00324434"/>
    <w:rsid w:val="00324FA7"/>
    <w:rsid w:val="00325135"/>
    <w:rsid w:val="0032674D"/>
    <w:rsid w:val="0033124C"/>
    <w:rsid w:val="00332567"/>
    <w:rsid w:val="00332A1D"/>
    <w:rsid w:val="00333013"/>
    <w:rsid w:val="00333401"/>
    <w:rsid w:val="0033355C"/>
    <w:rsid w:val="00333C7F"/>
    <w:rsid w:val="003358C4"/>
    <w:rsid w:val="0033596C"/>
    <w:rsid w:val="0033609F"/>
    <w:rsid w:val="00336C96"/>
    <w:rsid w:val="0033737F"/>
    <w:rsid w:val="00340DC2"/>
    <w:rsid w:val="003426EE"/>
    <w:rsid w:val="00343B40"/>
    <w:rsid w:val="003449A7"/>
    <w:rsid w:val="0034768B"/>
    <w:rsid w:val="00350440"/>
    <w:rsid w:val="00353535"/>
    <w:rsid w:val="003543C3"/>
    <w:rsid w:val="0035456E"/>
    <w:rsid w:val="003554A0"/>
    <w:rsid w:val="0035644F"/>
    <w:rsid w:val="003570F5"/>
    <w:rsid w:val="003578ED"/>
    <w:rsid w:val="00357DD6"/>
    <w:rsid w:val="003614E3"/>
    <w:rsid w:val="00367D0D"/>
    <w:rsid w:val="0037154A"/>
    <w:rsid w:val="00375856"/>
    <w:rsid w:val="00375A97"/>
    <w:rsid w:val="003767F0"/>
    <w:rsid w:val="00381068"/>
    <w:rsid w:val="00381499"/>
    <w:rsid w:val="00384DAA"/>
    <w:rsid w:val="0038634B"/>
    <w:rsid w:val="003877A6"/>
    <w:rsid w:val="00391677"/>
    <w:rsid w:val="003945F6"/>
    <w:rsid w:val="00394727"/>
    <w:rsid w:val="00395519"/>
    <w:rsid w:val="003957A9"/>
    <w:rsid w:val="003960A2"/>
    <w:rsid w:val="003973C8"/>
    <w:rsid w:val="003A0B18"/>
    <w:rsid w:val="003A1D9E"/>
    <w:rsid w:val="003A3984"/>
    <w:rsid w:val="003A54BE"/>
    <w:rsid w:val="003A5597"/>
    <w:rsid w:val="003A609F"/>
    <w:rsid w:val="003B0DEF"/>
    <w:rsid w:val="003B1034"/>
    <w:rsid w:val="003B2BB9"/>
    <w:rsid w:val="003B33ED"/>
    <w:rsid w:val="003B4150"/>
    <w:rsid w:val="003B53D2"/>
    <w:rsid w:val="003B5BD0"/>
    <w:rsid w:val="003B672B"/>
    <w:rsid w:val="003B737E"/>
    <w:rsid w:val="003C00DF"/>
    <w:rsid w:val="003C1055"/>
    <w:rsid w:val="003C1A8E"/>
    <w:rsid w:val="003C26D7"/>
    <w:rsid w:val="003C31AD"/>
    <w:rsid w:val="003C4B25"/>
    <w:rsid w:val="003C5B73"/>
    <w:rsid w:val="003D01F6"/>
    <w:rsid w:val="003D1215"/>
    <w:rsid w:val="003D3B53"/>
    <w:rsid w:val="003D48A0"/>
    <w:rsid w:val="003D6309"/>
    <w:rsid w:val="003D6BB7"/>
    <w:rsid w:val="003D7A9E"/>
    <w:rsid w:val="003E1C7E"/>
    <w:rsid w:val="003E1D22"/>
    <w:rsid w:val="003E1F6E"/>
    <w:rsid w:val="003E50EF"/>
    <w:rsid w:val="003E6291"/>
    <w:rsid w:val="003E7401"/>
    <w:rsid w:val="003F05E8"/>
    <w:rsid w:val="003F39E3"/>
    <w:rsid w:val="003F5EDE"/>
    <w:rsid w:val="003F6C36"/>
    <w:rsid w:val="003F7A73"/>
    <w:rsid w:val="00403431"/>
    <w:rsid w:val="00403C30"/>
    <w:rsid w:val="00404F7A"/>
    <w:rsid w:val="00405758"/>
    <w:rsid w:val="00405C32"/>
    <w:rsid w:val="004107C3"/>
    <w:rsid w:val="00416CFB"/>
    <w:rsid w:val="0041791E"/>
    <w:rsid w:val="00417A37"/>
    <w:rsid w:val="00421180"/>
    <w:rsid w:val="00421311"/>
    <w:rsid w:val="00422482"/>
    <w:rsid w:val="00426782"/>
    <w:rsid w:val="004275D3"/>
    <w:rsid w:val="0043023B"/>
    <w:rsid w:val="004306D1"/>
    <w:rsid w:val="00430C2A"/>
    <w:rsid w:val="00432A25"/>
    <w:rsid w:val="004337AD"/>
    <w:rsid w:val="004355EB"/>
    <w:rsid w:val="004409D2"/>
    <w:rsid w:val="004409D7"/>
    <w:rsid w:val="00440CD3"/>
    <w:rsid w:val="00443646"/>
    <w:rsid w:val="00443CC4"/>
    <w:rsid w:val="00443F98"/>
    <w:rsid w:val="004445E6"/>
    <w:rsid w:val="00444928"/>
    <w:rsid w:val="00444C1E"/>
    <w:rsid w:val="00444DFA"/>
    <w:rsid w:val="00453438"/>
    <w:rsid w:val="00453A82"/>
    <w:rsid w:val="00453C29"/>
    <w:rsid w:val="004544B4"/>
    <w:rsid w:val="004559F1"/>
    <w:rsid w:val="00457E8D"/>
    <w:rsid w:val="00463FB3"/>
    <w:rsid w:val="004675C7"/>
    <w:rsid w:val="00470356"/>
    <w:rsid w:val="004704C7"/>
    <w:rsid w:val="00471C73"/>
    <w:rsid w:val="004728DA"/>
    <w:rsid w:val="00473194"/>
    <w:rsid w:val="004736AD"/>
    <w:rsid w:val="00474AAA"/>
    <w:rsid w:val="00476910"/>
    <w:rsid w:val="00480CE0"/>
    <w:rsid w:val="004817A6"/>
    <w:rsid w:val="00483B31"/>
    <w:rsid w:val="0048593B"/>
    <w:rsid w:val="00486405"/>
    <w:rsid w:val="00486BDE"/>
    <w:rsid w:val="004909A9"/>
    <w:rsid w:val="00491078"/>
    <w:rsid w:val="004937F7"/>
    <w:rsid w:val="00493C1C"/>
    <w:rsid w:val="00494777"/>
    <w:rsid w:val="004949F5"/>
    <w:rsid w:val="00495381"/>
    <w:rsid w:val="004A082B"/>
    <w:rsid w:val="004A296D"/>
    <w:rsid w:val="004A34F4"/>
    <w:rsid w:val="004A4D55"/>
    <w:rsid w:val="004B003C"/>
    <w:rsid w:val="004B0642"/>
    <w:rsid w:val="004B15E7"/>
    <w:rsid w:val="004B433E"/>
    <w:rsid w:val="004B48FA"/>
    <w:rsid w:val="004B774D"/>
    <w:rsid w:val="004C02AA"/>
    <w:rsid w:val="004C1F4A"/>
    <w:rsid w:val="004C24BD"/>
    <w:rsid w:val="004C4DA4"/>
    <w:rsid w:val="004C6195"/>
    <w:rsid w:val="004D1A97"/>
    <w:rsid w:val="004D3BF4"/>
    <w:rsid w:val="004D476C"/>
    <w:rsid w:val="004D4DAF"/>
    <w:rsid w:val="004D55CE"/>
    <w:rsid w:val="004D5C26"/>
    <w:rsid w:val="004E03FE"/>
    <w:rsid w:val="004E11E3"/>
    <w:rsid w:val="004E43ED"/>
    <w:rsid w:val="004E446E"/>
    <w:rsid w:val="004E46A3"/>
    <w:rsid w:val="004E5D62"/>
    <w:rsid w:val="004E60EC"/>
    <w:rsid w:val="004E622C"/>
    <w:rsid w:val="004F0FE4"/>
    <w:rsid w:val="004F11FF"/>
    <w:rsid w:val="004F383C"/>
    <w:rsid w:val="004F406E"/>
    <w:rsid w:val="004F414C"/>
    <w:rsid w:val="004F5D1D"/>
    <w:rsid w:val="00502DFC"/>
    <w:rsid w:val="00503E9D"/>
    <w:rsid w:val="0050477E"/>
    <w:rsid w:val="00505637"/>
    <w:rsid w:val="005063A8"/>
    <w:rsid w:val="005111B1"/>
    <w:rsid w:val="00511B6F"/>
    <w:rsid w:val="00515F76"/>
    <w:rsid w:val="0051649C"/>
    <w:rsid w:val="005237B6"/>
    <w:rsid w:val="005254FD"/>
    <w:rsid w:val="00525DAE"/>
    <w:rsid w:val="005271A9"/>
    <w:rsid w:val="00527424"/>
    <w:rsid w:val="00527D0A"/>
    <w:rsid w:val="005316F0"/>
    <w:rsid w:val="00536449"/>
    <w:rsid w:val="00536FD2"/>
    <w:rsid w:val="005370D6"/>
    <w:rsid w:val="005412F3"/>
    <w:rsid w:val="00542DA9"/>
    <w:rsid w:val="00543334"/>
    <w:rsid w:val="00546409"/>
    <w:rsid w:val="00554294"/>
    <w:rsid w:val="00554876"/>
    <w:rsid w:val="00556A36"/>
    <w:rsid w:val="00556E29"/>
    <w:rsid w:val="00557240"/>
    <w:rsid w:val="00557B60"/>
    <w:rsid w:val="0056108A"/>
    <w:rsid w:val="00562624"/>
    <w:rsid w:val="00563EC8"/>
    <w:rsid w:val="00564D25"/>
    <w:rsid w:val="00566AD3"/>
    <w:rsid w:val="00571288"/>
    <w:rsid w:val="005718F2"/>
    <w:rsid w:val="005741FA"/>
    <w:rsid w:val="00574A04"/>
    <w:rsid w:val="005761F7"/>
    <w:rsid w:val="005772A6"/>
    <w:rsid w:val="00577B23"/>
    <w:rsid w:val="00580360"/>
    <w:rsid w:val="00580DD1"/>
    <w:rsid w:val="0058274A"/>
    <w:rsid w:val="0058313C"/>
    <w:rsid w:val="005835F8"/>
    <w:rsid w:val="0058403D"/>
    <w:rsid w:val="00586ECA"/>
    <w:rsid w:val="00587D81"/>
    <w:rsid w:val="005915A8"/>
    <w:rsid w:val="005932ED"/>
    <w:rsid w:val="0059607B"/>
    <w:rsid w:val="00596F9E"/>
    <w:rsid w:val="00597B3C"/>
    <w:rsid w:val="005A0722"/>
    <w:rsid w:val="005A20E9"/>
    <w:rsid w:val="005A4053"/>
    <w:rsid w:val="005A4999"/>
    <w:rsid w:val="005A4F66"/>
    <w:rsid w:val="005B01CB"/>
    <w:rsid w:val="005B0416"/>
    <w:rsid w:val="005B1A74"/>
    <w:rsid w:val="005B2814"/>
    <w:rsid w:val="005B2951"/>
    <w:rsid w:val="005B2A48"/>
    <w:rsid w:val="005B30A1"/>
    <w:rsid w:val="005B38FC"/>
    <w:rsid w:val="005B5C0A"/>
    <w:rsid w:val="005B679D"/>
    <w:rsid w:val="005B7ACD"/>
    <w:rsid w:val="005C01E6"/>
    <w:rsid w:val="005C1FA8"/>
    <w:rsid w:val="005C3D1E"/>
    <w:rsid w:val="005C4571"/>
    <w:rsid w:val="005C4815"/>
    <w:rsid w:val="005C50FF"/>
    <w:rsid w:val="005C56C9"/>
    <w:rsid w:val="005C77F5"/>
    <w:rsid w:val="005D07FC"/>
    <w:rsid w:val="005D0C9B"/>
    <w:rsid w:val="005D185E"/>
    <w:rsid w:val="005D257C"/>
    <w:rsid w:val="005D2721"/>
    <w:rsid w:val="005D2C05"/>
    <w:rsid w:val="005D2FAE"/>
    <w:rsid w:val="005D3E1F"/>
    <w:rsid w:val="005D47D7"/>
    <w:rsid w:val="005D7856"/>
    <w:rsid w:val="005D7B2C"/>
    <w:rsid w:val="005E0F3A"/>
    <w:rsid w:val="005E1279"/>
    <w:rsid w:val="005E223D"/>
    <w:rsid w:val="005E5A83"/>
    <w:rsid w:val="005E651A"/>
    <w:rsid w:val="005E720B"/>
    <w:rsid w:val="005F048D"/>
    <w:rsid w:val="005F0693"/>
    <w:rsid w:val="005F0961"/>
    <w:rsid w:val="005F0BF3"/>
    <w:rsid w:val="005F3AA5"/>
    <w:rsid w:val="006009C7"/>
    <w:rsid w:val="00604C14"/>
    <w:rsid w:val="006051F5"/>
    <w:rsid w:val="006056EF"/>
    <w:rsid w:val="00605FE1"/>
    <w:rsid w:val="00606617"/>
    <w:rsid w:val="006072A7"/>
    <w:rsid w:val="00607ADB"/>
    <w:rsid w:val="0061122C"/>
    <w:rsid w:val="00611691"/>
    <w:rsid w:val="006127F9"/>
    <w:rsid w:val="00612A7F"/>
    <w:rsid w:val="00615402"/>
    <w:rsid w:val="006170F5"/>
    <w:rsid w:val="0062060C"/>
    <w:rsid w:val="00622055"/>
    <w:rsid w:val="006221A7"/>
    <w:rsid w:val="0062374E"/>
    <w:rsid w:val="00624CE5"/>
    <w:rsid w:val="00625A5F"/>
    <w:rsid w:val="00626827"/>
    <w:rsid w:val="0063181F"/>
    <w:rsid w:val="006346F2"/>
    <w:rsid w:val="006375B3"/>
    <w:rsid w:val="006401FF"/>
    <w:rsid w:val="00640A68"/>
    <w:rsid w:val="00643D41"/>
    <w:rsid w:val="00646C69"/>
    <w:rsid w:val="00650E42"/>
    <w:rsid w:val="00651222"/>
    <w:rsid w:val="00652EAB"/>
    <w:rsid w:val="0066243B"/>
    <w:rsid w:val="00662D14"/>
    <w:rsid w:val="006651CE"/>
    <w:rsid w:val="00665D1D"/>
    <w:rsid w:val="00666780"/>
    <w:rsid w:val="0066731E"/>
    <w:rsid w:val="00672105"/>
    <w:rsid w:val="00672BF7"/>
    <w:rsid w:val="0067548F"/>
    <w:rsid w:val="006776D1"/>
    <w:rsid w:val="00677DF6"/>
    <w:rsid w:val="006805B7"/>
    <w:rsid w:val="00680C29"/>
    <w:rsid w:val="0068223D"/>
    <w:rsid w:val="0068365B"/>
    <w:rsid w:val="00684076"/>
    <w:rsid w:val="00687268"/>
    <w:rsid w:val="006902A8"/>
    <w:rsid w:val="00690477"/>
    <w:rsid w:val="00690F1F"/>
    <w:rsid w:val="00691E59"/>
    <w:rsid w:val="006926CC"/>
    <w:rsid w:val="00692C6F"/>
    <w:rsid w:val="00692DF2"/>
    <w:rsid w:val="006932EC"/>
    <w:rsid w:val="00694CB8"/>
    <w:rsid w:val="00696B19"/>
    <w:rsid w:val="00697646"/>
    <w:rsid w:val="006A14D7"/>
    <w:rsid w:val="006A33B0"/>
    <w:rsid w:val="006A3E5E"/>
    <w:rsid w:val="006A57AD"/>
    <w:rsid w:val="006A6447"/>
    <w:rsid w:val="006A6DDD"/>
    <w:rsid w:val="006A7CA4"/>
    <w:rsid w:val="006B0BA0"/>
    <w:rsid w:val="006B1C8B"/>
    <w:rsid w:val="006B24E8"/>
    <w:rsid w:val="006B32FF"/>
    <w:rsid w:val="006C3970"/>
    <w:rsid w:val="006C4319"/>
    <w:rsid w:val="006C4C14"/>
    <w:rsid w:val="006C67DD"/>
    <w:rsid w:val="006C6941"/>
    <w:rsid w:val="006C71DE"/>
    <w:rsid w:val="006C7560"/>
    <w:rsid w:val="006C7F1B"/>
    <w:rsid w:val="006D050B"/>
    <w:rsid w:val="006D3C0D"/>
    <w:rsid w:val="006D40AE"/>
    <w:rsid w:val="006D4715"/>
    <w:rsid w:val="006D48C7"/>
    <w:rsid w:val="006D64B2"/>
    <w:rsid w:val="006D6668"/>
    <w:rsid w:val="006E2B00"/>
    <w:rsid w:val="006E548D"/>
    <w:rsid w:val="006E6520"/>
    <w:rsid w:val="006E684A"/>
    <w:rsid w:val="006E6B85"/>
    <w:rsid w:val="006F170A"/>
    <w:rsid w:val="006F493E"/>
    <w:rsid w:val="006F62CB"/>
    <w:rsid w:val="00700D87"/>
    <w:rsid w:val="007028E6"/>
    <w:rsid w:val="00703C78"/>
    <w:rsid w:val="00703CEF"/>
    <w:rsid w:val="007052AA"/>
    <w:rsid w:val="00706920"/>
    <w:rsid w:val="007107CB"/>
    <w:rsid w:val="0071193E"/>
    <w:rsid w:val="0071237F"/>
    <w:rsid w:val="00714646"/>
    <w:rsid w:val="007151AF"/>
    <w:rsid w:val="00721396"/>
    <w:rsid w:val="007213C9"/>
    <w:rsid w:val="00721C42"/>
    <w:rsid w:val="00723623"/>
    <w:rsid w:val="007237AD"/>
    <w:rsid w:val="00730322"/>
    <w:rsid w:val="00730738"/>
    <w:rsid w:val="00730B5E"/>
    <w:rsid w:val="00731060"/>
    <w:rsid w:val="00733EA2"/>
    <w:rsid w:val="00733EC8"/>
    <w:rsid w:val="00734293"/>
    <w:rsid w:val="00735DEE"/>
    <w:rsid w:val="00736375"/>
    <w:rsid w:val="00736826"/>
    <w:rsid w:val="00737018"/>
    <w:rsid w:val="007439C4"/>
    <w:rsid w:val="00744568"/>
    <w:rsid w:val="007452D7"/>
    <w:rsid w:val="00746407"/>
    <w:rsid w:val="00746706"/>
    <w:rsid w:val="00746D25"/>
    <w:rsid w:val="00751CBB"/>
    <w:rsid w:val="007522DF"/>
    <w:rsid w:val="00752368"/>
    <w:rsid w:val="00752FF7"/>
    <w:rsid w:val="00754E5D"/>
    <w:rsid w:val="00761738"/>
    <w:rsid w:val="007625F5"/>
    <w:rsid w:val="00763BDA"/>
    <w:rsid w:val="00765614"/>
    <w:rsid w:val="00765AF4"/>
    <w:rsid w:val="007672DD"/>
    <w:rsid w:val="00767FB9"/>
    <w:rsid w:val="007725D4"/>
    <w:rsid w:val="00773020"/>
    <w:rsid w:val="007775A0"/>
    <w:rsid w:val="0078005F"/>
    <w:rsid w:val="00780193"/>
    <w:rsid w:val="00782A5A"/>
    <w:rsid w:val="007857D8"/>
    <w:rsid w:val="00787CAE"/>
    <w:rsid w:val="007917C2"/>
    <w:rsid w:val="0079369C"/>
    <w:rsid w:val="0079487F"/>
    <w:rsid w:val="00796E06"/>
    <w:rsid w:val="00797F01"/>
    <w:rsid w:val="007A08E1"/>
    <w:rsid w:val="007A4496"/>
    <w:rsid w:val="007A4694"/>
    <w:rsid w:val="007A48DF"/>
    <w:rsid w:val="007A4DCE"/>
    <w:rsid w:val="007A66E4"/>
    <w:rsid w:val="007B027E"/>
    <w:rsid w:val="007B3485"/>
    <w:rsid w:val="007B3F28"/>
    <w:rsid w:val="007B50F5"/>
    <w:rsid w:val="007B6565"/>
    <w:rsid w:val="007C0A7D"/>
    <w:rsid w:val="007C0D8F"/>
    <w:rsid w:val="007C1229"/>
    <w:rsid w:val="007C2B59"/>
    <w:rsid w:val="007C556D"/>
    <w:rsid w:val="007C6253"/>
    <w:rsid w:val="007D07F2"/>
    <w:rsid w:val="007D3A13"/>
    <w:rsid w:val="007D5681"/>
    <w:rsid w:val="007D7476"/>
    <w:rsid w:val="007E12CD"/>
    <w:rsid w:val="007E166B"/>
    <w:rsid w:val="007E1E85"/>
    <w:rsid w:val="007E2253"/>
    <w:rsid w:val="007E2F8B"/>
    <w:rsid w:val="007E3F94"/>
    <w:rsid w:val="007E4692"/>
    <w:rsid w:val="007E633A"/>
    <w:rsid w:val="007F026A"/>
    <w:rsid w:val="007F0979"/>
    <w:rsid w:val="007F20C2"/>
    <w:rsid w:val="007F5BB0"/>
    <w:rsid w:val="007F5EFE"/>
    <w:rsid w:val="007F6432"/>
    <w:rsid w:val="007F6DC6"/>
    <w:rsid w:val="00802AF5"/>
    <w:rsid w:val="00802C8E"/>
    <w:rsid w:val="00805473"/>
    <w:rsid w:val="008112C9"/>
    <w:rsid w:val="00811440"/>
    <w:rsid w:val="00812FB0"/>
    <w:rsid w:val="00814F06"/>
    <w:rsid w:val="00814F9E"/>
    <w:rsid w:val="00816577"/>
    <w:rsid w:val="00816B18"/>
    <w:rsid w:val="0081799B"/>
    <w:rsid w:val="0082017C"/>
    <w:rsid w:val="00820309"/>
    <w:rsid w:val="00822706"/>
    <w:rsid w:val="0082374B"/>
    <w:rsid w:val="00825443"/>
    <w:rsid w:val="0082633B"/>
    <w:rsid w:val="00830FE2"/>
    <w:rsid w:val="008311FC"/>
    <w:rsid w:val="008328E3"/>
    <w:rsid w:val="008333DF"/>
    <w:rsid w:val="00836B1F"/>
    <w:rsid w:val="008414FF"/>
    <w:rsid w:val="00841515"/>
    <w:rsid w:val="0084163D"/>
    <w:rsid w:val="00843D44"/>
    <w:rsid w:val="008448BB"/>
    <w:rsid w:val="00845BBF"/>
    <w:rsid w:val="00851A6D"/>
    <w:rsid w:val="00852321"/>
    <w:rsid w:val="008537FF"/>
    <w:rsid w:val="0085391D"/>
    <w:rsid w:val="00853EF2"/>
    <w:rsid w:val="0085524B"/>
    <w:rsid w:val="00855B95"/>
    <w:rsid w:val="00860B0E"/>
    <w:rsid w:val="0086125D"/>
    <w:rsid w:val="00861F91"/>
    <w:rsid w:val="008624C1"/>
    <w:rsid w:val="008625C5"/>
    <w:rsid w:val="00862A3A"/>
    <w:rsid w:val="00865B6D"/>
    <w:rsid w:val="008744CE"/>
    <w:rsid w:val="00874814"/>
    <w:rsid w:val="008751A9"/>
    <w:rsid w:val="008758FF"/>
    <w:rsid w:val="008761AC"/>
    <w:rsid w:val="00877D84"/>
    <w:rsid w:val="00880F06"/>
    <w:rsid w:val="00881164"/>
    <w:rsid w:val="00881430"/>
    <w:rsid w:val="008815A0"/>
    <w:rsid w:val="00881A29"/>
    <w:rsid w:val="00883A14"/>
    <w:rsid w:val="008851F6"/>
    <w:rsid w:val="0088698F"/>
    <w:rsid w:val="00890570"/>
    <w:rsid w:val="008909B2"/>
    <w:rsid w:val="00891343"/>
    <w:rsid w:val="008931EF"/>
    <w:rsid w:val="00895A0F"/>
    <w:rsid w:val="00895E6C"/>
    <w:rsid w:val="00897C59"/>
    <w:rsid w:val="008A6018"/>
    <w:rsid w:val="008A658D"/>
    <w:rsid w:val="008A76CB"/>
    <w:rsid w:val="008A7D51"/>
    <w:rsid w:val="008B1243"/>
    <w:rsid w:val="008B15E1"/>
    <w:rsid w:val="008B2371"/>
    <w:rsid w:val="008B7AB0"/>
    <w:rsid w:val="008C048C"/>
    <w:rsid w:val="008C1BE2"/>
    <w:rsid w:val="008C21D1"/>
    <w:rsid w:val="008C30C2"/>
    <w:rsid w:val="008C5271"/>
    <w:rsid w:val="008C5C0F"/>
    <w:rsid w:val="008D1935"/>
    <w:rsid w:val="008D424F"/>
    <w:rsid w:val="008D4503"/>
    <w:rsid w:val="008D4E82"/>
    <w:rsid w:val="008D6633"/>
    <w:rsid w:val="008D77EB"/>
    <w:rsid w:val="008D7A75"/>
    <w:rsid w:val="008E0B82"/>
    <w:rsid w:val="008E1827"/>
    <w:rsid w:val="008E1949"/>
    <w:rsid w:val="008E255F"/>
    <w:rsid w:val="008E36F2"/>
    <w:rsid w:val="008E3D55"/>
    <w:rsid w:val="008E4056"/>
    <w:rsid w:val="008E40CA"/>
    <w:rsid w:val="008E48EA"/>
    <w:rsid w:val="008F0605"/>
    <w:rsid w:val="008F0AF6"/>
    <w:rsid w:val="008F194A"/>
    <w:rsid w:val="008F210A"/>
    <w:rsid w:val="008F2978"/>
    <w:rsid w:val="008F4015"/>
    <w:rsid w:val="008F40C3"/>
    <w:rsid w:val="008F4490"/>
    <w:rsid w:val="008F5596"/>
    <w:rsid w:val="008F6CD4"/>
    <w:rsid w:val="00900501"/>
    <w:rsid w:val="00901B43"/>
    <w:rsid w:val="00901C68"/>
    <w:rsid w:val="00904857"/>
    <w:rsid w:val="00904E98"/>
    <w:rsid w:val="00905D3B"/>
    <w:rsid w:val="00906CE4"/>
    <w:rsid w:val="009114E9"/>
    <w:rsid w:val="00911FA0"/>
    <w:rsid w:val="00914AF7"/>
    <w:rsid w:val="009165E6"/>
    <w:rsid w:val="00920892"/>
    <w:rsid w:val="00921040"/>
    <w:rsid w:val="0092165D"/>
    <w:rsid w:val="0092169F"/>
    <w:rsid w:val="009217BB"/>
    <w:rsid w:val="00923415"/>
    <w:rsid w:val="00927275"/>
    <w:rsid w:val="00927511"/>
    <w:rsid w:val="00927C5C"/>
    <w:rsid w:val="00931F0B"/>
    <w:rsid w:val="0093280E"/>
    <w:rsid w:val="00933B3D"/>
    <w:rsid w:val="00933CF5"/>
    <w:rsid w:val="00934C0C"/>
    <w:rsid w:val="009416F8"/>
    <w:rsid w:val="00941C83"/>
    <w:rsid w:val="00944ACB"/>
    <w:rsid w:val="009464E6"/>
    <w:rsid w:val="009466DC"/>
    <w:rsid w:val="00946B98"/>
    <w:rsid w:val="00946CA3"/>
    <w:rsid w:val="00947994"/>
    <w:rsid w:val="0095440D"/>
    <w:rsid w:val="0096023B"/>
    <w:rsid w:val="00960E21"/>
    <w:rsid w:val="0096415F"/>
    <w:rsid w:val="00967D1B"/>
    <w:rsid w:val="00972603"/>
    <w:rsid w:val="0097306E"/>
    <w:rsid w:val="009733BA"/>
    <w:rsid w:val="00976D30"/>
    <w:rsid w:val="009808C8"/>
    <w:rsid w:val="009827F3"/>
    <w:rsid w:val="009848CF"/>
    <w:rsid w:val="00985F54"/>
    <w:rsid w:val="00987F4C"/>
    <w:rsid w:val="009903B4"/>
    <w:rsid w:val="0099276B"/>
    <w:rsid w:val="00992DDE"/>
    <w:rsid w:val="00993B7B"/>
    <w:rsid w:val="00993D26"/>
    <w:rsid w:val="00995670"/>
    <w:rsid w:val="00995D9D"/>
    <w:rsid w:val="009A0858"/>
    <w:rsid w:val="009A4B0E"/>
    <w:rsid w:val="009A67E5"/>
    <w:rsid w:val="009A711E"/>
    <w:rsid w:val="009A7D87"/>
    <w:rsid w:val="009B048D"/>
    <w:rsid w:val="009B77CC"/>
    <w:rsid w:val="009B78A4"/>
    <w:rsid w:val="009B799A"/>
    <w:rsid w:val="009C0360"/>
    <w:rsid w:val="009C3431"/>
    <w:rsid w:val="009C3470"/>
    <w:rsid w:val="009C51A2"/>
    <w:rsid w:val="009C551E"/>
    <w:rsid w:val="009C7B2B"/>
    <w:rsid w:val="009D1E1B"/>
    <w:rsid w:val="009D22D4"/>
    <w:rsid w:val="009D27C7"/>
    <w:rsid w:val="009D3895"/>
    <w:rsid w:val="009E090B"/>
    <w:rsid w:val="009E3B97"/>
    <w:rsid w:val="009E55E5"/>
    <w:rsid w:val="009F0E4B"/>
    <w:rsid w:val="009F448C"/>
    <w:rsid w:val="009F4A22"/>
    <w:rsid w:val="009F60F5"/>
    <w:rsid w:val="009F6A16"/>
    <w:rsid w:val="009F6C42"/>
    <w:rsid w:val="00A0172E"/>
    <w:rsid w:val="00A0250A"/>
    <w:rsid w:val="00A05341"/>
    <w:rsid w:val="00A054D1"/>
    <w:rsid w:val="00A062AE"/>
    <w:rsid w:val="00A06618"/>
    <w:rsid w:val="00A100ED"/>
    <w:rsid w:val="00A118BC"/>
    <w:rsid w:val="00A11916"/>
    <w:rsid w:val="00A129CF"/>
    <w:rsid w:val="00A137DC"/>
    <w:rsid w:val="00A13D4A"/>
    <w:rsid w:val="00A1458E"/>
    <w:rsid w:val="00A14D48"/>
    <w:rsid w:val="00A2132F"/>
    <w:rsid w:val="00A218AF"/>
    <w:rsid w:val="00A234F5"/>
    <w:rsid w:val="00A2362C"/>
    <w:rsid w:val="00A23708"/>
    <w:rsid w:val="00A25248"/>
    <w:rsid w:val="00A25323"/>
    <w:rsid w:val="00A30AE1"/>
    <w:rsid w:val="00A32099"/>
    <w:rsid w:val="00A32C05"/>
    <w:rsid w:val="00A33424"/>
    <w:rsid w:val="00A3390D"/>
    <w:rsid w:val="00A3580B"/>
    <w:rsid w:val="00A401A9"/>
    <w:rsid w:val="00A4250B"/>
    <w:rsid w:val="00A43F9E"/>
    <w:rsid w:val="00A4418C"/>
    <w:rsid w:val="00A47374"/>
    <w:rsid w:val="00A532A7"/>
    <w:rsid w:val="00A533FE"/>
    <w:rsid w:val="00A53529"/>
    <w:rsid w:val="00A5547D"/>
    <w:rsid w:val="00A56197"/>
    <w:rsid w:val="00A57B53"/>
    <w:rsid w:val="00A60176"/>
    <w:rsid w:val="00A60FDD"/>
    <w:rsid w:val="00A63E83"/>
    <w:rsid w:val="00A64B8A"/>
    <w:rsid w:val="00A65EF4"/>
    <w:rsid w:val="00A669A0"/>
    <w:rsid w:val="00A67DCD"/>
    <w:rsid w:val="00A721DA"/>
    <w:rsid w:val="00A7394F"/>
    <w:rsid w:val="00A741D8"/>
    <w:rsid w:val="00A76B77"/>
    <w:rsid w:val="00A77976"/>
    <w:rsid w:val="00A77DD0"/>
    <w:rsid w:val="00A81046"/>
    <w:rsid w:val="00A816BD"/>
    <w:rsid w:val="00A83000"/>
    <w:rsid w:val="00A83CD6"/>
    <w:rsid w:val="00A8472F"/>
    <w:rsid w:val="00A86DAB"/>
    <w:rsid w:val="00A87448"/>
    <w:rsid w:val="00A8796D"/>
    <w:rsid w:val="00A90287"/>
    <w:rsid w:val="00A90F78"/>
    <w:rsid w:val="00A9151D"/>
    <w:rsid w:val="00A9637B"/>
    <w:rsid w:val="00AA0E7D"/>
    <w:rsid w:val="00AA17A9"/>
    <w:rsid w:val="00AA2813"/>
    <w:rsid w:val="00AA7AEF"/>
    <w:rsid w:val="00AB050A"/>
    <w:rsid w:val="00AB0D7A"/>
    <w:rsid w:val="00AB1EC1"/>
    <w:rsid w:val="00AB26CC"/>
    <w:rsid w:val="00AB37CD"/>
    <w:rsid w:val="00AB3F48"/>
    <w:rsid w:val="00AB4FA0"/>
    <w:rsid w:val="00AB5239"/>
    <w:rsid w:val="00AB5AB8"/>
    <w:rsid w:val="00AB5AE4"/>
    <w:rsid w:val="00AB684E"/>
    <w:rsid w:val="00AB7684"/>
    <w:rsid w:val="00AC100F"/>
    <w:rsid w:val="00AC2588"/>
    <w:rsid w:val="00AC30D8"/>
    <w:rsid w:val="00AC657B"/>
    <w:rsid w:val="00AD01F3"/>
    <w:rsid w:val="00AD0290"/>
    <w:rsid w:val="00AD1E0F"/>
    <w:rsid w:val="00AD20B4"/>
    <w:rsid w:val="00AD24BA"/>
    <w:rsid w:val="00AD2EC7"/>
    <w:rsid w:val="00AD36CD"/>
    <w:rsid w:val="00AD454D"/>
    <w:rsid w:val="00AD7474"/>
    <w:rsid w:val="00AE131A"/>
    <w:rsid w:val="00AE1708"/>
    <w:rsid w:val="00AE2032"/>
    <w:rsid w:val="00AE239D"/>
    <w:rsid w:val="00AE2E75"/>
    <w:rsid w:val="00AE37A4"/>
    <w:rsid w:val="00AE49F7"/>
    <w:rsid w:val="00AF512A"/>
    <w:rsid w:val="00AF5F66"/>
    <w:rsid w:val="00AF6C1D"/>
    <w:rsid w:val="00AF75A8"/>
    <w:rsid w:val="00AF780F"/>
    <w:rsid w:val="00B01107"/>
    <w:rsid w:val="00B01555"/>
    <w:rsid w:val="00B01CC0"/>
    <w:rsid w:val="00B02588"/>
    <w:rsid w:val="00B028A7"/>
    <w:rsid w:val="00B0418C"/>
    <w:rsid w:val="00B04916"/>
    <w:rsid w:val="00B076B5"/>
    <w:rsid w:val="00B1095E"/>
    <w:rsid w:val="00B13349"/>
    <w:rsid w:val="00B13AFF"/>
    <w:rsid w:val="00B16AE6"/>
    <w:rsid w:val="00B17EB7"/>
    <w:rsid w:val="00B20546"/>
    <w:rsid w:val="00B2276D"/>
    <w:rsid w:val="00B2407B"/>
    <w:rsid w:val="00B2545E"/>
    <w:rsid w:val="00B3006D"/>
    <w:rsid w:val="00B30995"/>
    <w:rsid w:val="00B30E7F"/>
    <w:rsid w:val="00B3195A"/>
    <w:rsid w:val="00B31EF7"/>
    <w:rsid w:val="00B32E7B"/>
    <w:rsid w:val="00B331CF"/>
    <w:rsid w:val="00B3419D"/>
    <w:rsid w:val="00B342C2"/>
    <w:rsid w:val="00B4028E"/>
    <w:rsid w:val="00B41DBA"/>
    <w:rsid w:val="00B43866"/>
    <w:rsid w:val="00B44D71"/>
    <w:rsid w:val="00B45062"/>
    <w:rsid w:val="00B46B3A"/>
    <w:rsid w:val="00B4703A"/>
    <w:rsid w:val="00B479BC"/>
    <w:rsid w:val="00B47E5D"/>
    <w:rsid w:val="00B51DE2"/>
    <w:rsid w:val="00B527D2"/>
    <w:rsid w:val="00B52908"/>
    <w:rsid w:val="00B543E9"/>
    <w:rsid w:val="00B55C3F"/>
    <w:rsid w:val="00B603D0"/>
    <w:rsid w:val="00B60843"/>
    <w:rsid w:val="00B627BB"/>
    <w:rsid w:val="00B62DF4"/>
    <w:rsid w:val="00B63088"/>
    <w:rsid w:val="00B6433C"/>
    <w:rsid w:val="00B64835"/>
    <w:rsid w:val="00B65994"/>
    <w:rsid w:val="00B65A2F"/>
    <w:rsid w:val="00B668C8"/>
    <w:rsid w:val="00B67EC3"/>
    <w:rsid w:val="00B70FCE"/>
    <w:rsid w:val="00B7235E"/>
    <w:rsid w:val="00B74712"/>
    <w:rsid w:val="00B74D24"/>
    <w:rsid w:val="00B8014F"/>
    <w:rsid w:val="00B80492"/>
    <w:rsid w:val="00B80FD7"/>
    <w:rsid w:val="00B81E23"/>
    <w:rsid w:val="00B82830"/>
    <w:rsid w:val="00B82D77"/>
    <w:rsid w:val="00B84966"/>
    <w:rsid w:val="00B85445"/>
    <w:rsid w:val="00B86540"/>
    <w:rsid w:val="00B900F7"/>
    <w:rsid w:val="00B90430"/>
    <w:rsid w:val="00B9197D"/>
    <w:rsid w:val="00B91980"/>
    <w:rsid w:val="00B92FE6"/>
    <w:rsid w:val="00B95B2B"/>
    <w:rsid w:val="00BA37F6"/>
    <w:rsid w:val="00BA691F"/>
    <w:rsid w:val="00BA6A28"/>
    <w:rsid w:val="00BA7986"/>
    <w:rsid w:val="00BA7F54"/>
    <w:rsid w:val="00BB0752"/>
    <w:rsid w:val="00BB0D19"/>
    <w:rsid w:val="00BB1499"/>
    <w:rsid w:val="00BB204A"/>
    <w:rsid w:val="00BB2802"/>
    <w:rsid w:val="00BB29A5"/>
    <w:rsid w:val="00BB77EC"/>
    <w:rsid w:val="00BB787C"/>
    <w:rsid w:val="00BC04A5"/>
    <w:rsid w:val="00BC0A7E"/>
    <w:rsid w:val="00BC4FF4"/>
    <w:rsid w:val="00BC639B"/>
    <w:rsid w:val="00BC7226"/>
    <w:rsid w:val="00BC7A03"/>
    <w:rsid w:val="00BD037C"/>
    <w:rsid w:val="00BD0B14"/>
    <w:rsid w:val="00BD4B25"/>
    <w:rsid w:val="00BD6E7F"/>
    <w:rsid w:val="00BD6FD2"/>
    <w:rsid w:val="00BD7242"/>
    <w:rsid w:val="00BE05B7"/>
    <w:rsid w:val="00BE31DC"/>
    <w:rsid w:val="00BE3298"/>
    <w:rsid w:val="00BE458B"/>
    <w:rsid w:val="00BE65A4"/>
    <w:rsid w:val="00BF04A0"/>
    <w:rsid w:val="00BF08F7"/>
    <w:rsid w:val="00BF1EEE"/>
    <w:rsid w:val="00BF410E"/>
    <w:rsid w:val="00BF52FA"/>
    <w:rsid w:val="00BF5663"/>
    <w:rsid w:val="00BF7756"/>
    <w:rsid w:val="00C0232C"/>
    <w:rsid w:val="00C036F4"/>
    <w:rsid w:val="00C03D1E"/>
    <w:rsid w:val="00C04694"/>
    <w:rsid w:val="00C04B66"/>
    <w:rsid w:val="00C115C6"/>
    <w:rsid w:val="00C11B88"/>
    <w:rsid w:val="00C11F26"/>
    <w:rsid w:val="00C134D7"/>
    <w:rsid w:val="00C14A09"/>
    <w:rsid w:val="00C17867"/>
    <w:rsid w:val="00C17BE2"/>
    <w:rsid w:val="00C20075"/>
    <w:rsid w:val="00C221BC"/>
    <w:rsid w:val="00C25C96"/>
    <w:rsid w:val="00C3090F"/>
    <w:rsid w:val="00C30F96"/>
    <w:rsid w:val="00C31E4D"/>
    <w:rsid w:val="00C34061"/>
    <w:rsid w:val="00C35254"/>
    <w:rsid w:val="00C356C9"/>
    <w:rsid w:val="00C35937"/>
    <w:rsid w:val="00C37DF8"/>
    <w:rsid w:val="00C42A99"/>
    <w:rsid w:val="00C44933"/>
    <w:rsid w:val="00C44F43"/>
    <w:rsid w:val="00C461FC"/>
    <w:rsid w:val="00C469E5"/>
    <w:rsid w:val="00C46E53"/>
    <w:rsid w:val="00C479D1"/>
    <w:rsid w:val="00C507D2"/>
    <w:rsid w:val="00C50E62"/>
    <w:rsid w:val="00C53C00"/>
    <w:rsid w:val="00C54873"/>
    <w:rsid w:val="00C5722A"/>
    <w:rsid w:val="00C61733"/>
    <w:rsid w:val="00C6216C"/>
    <w:rsid w:val="00C6554B"/>
    <w:rsid w:val="00C66293"/>
    <w:rsid w:val="00C7018A"/>
    <w:rsid w:val="00C70812"/>
    <w:rsid w:val="00C71075"/>
    <w:rsid w:val="00C72292"/>
    <w:rsid w:val="00C736F7"/>
    <w:rsid w:val="00C738A6"/>
    <w:rsid w:val="00C73A4E"/>
    <w:rsid w:val="00C777E6"/>
    <w:rsid w:val="00C80E51"/>
    <w:rsid w:val="00C82A3C"/>
    <w:rsid w:val="00C82A6A"/>
    <w:rsid w:val="00C82B58"/>
    <w:rsid w:val="00C833DD"/>
    <w:rsid w:val="00C8348C"/>
    <w:rsid w:val="00C85E29"/>
    <w:rsid w:val="00C8763F"/>
    <w:rsid w:val="00C924D5"/>
    <w:rsid w:val="00C92F29"/>
    <w:rsid w:val="00C9463E"/>
    <w:rsid w:val="00C955E4"/>
    <w:rsid w:val="00C956FD"/>
    <w:rsid w:val="00C957ED"/>
    <w:rsid w:val="00C95B63"/>
    <w:rsid w:val="00CA1419"/>
    <w:rsid w:val="00CA16B6"/>
    <w:rsid w:val="00CA2037"/>
    <w:rsid w:val="00CA58FB"/>
    <w:rsid w:val="00CA5F4C"/>
    <w:rsid w:val="00CB06ED"/>
    <w:rsid w:val="00CB0993"/>
    <w:rsid w:val="00CB1515"/>
    <w:rsid w:val="00CB4056"/>
    <w:rsid w:val="00CB7181"/>
    <w:rsid w:val="00CB78C2"/>
    <w:rsid w:val="00CB7FD9"/>
    <w:rsid w:val="00CC0873"/>
    <w:rsid w:val="00CC092D"/>
    <w:rsid w:val="00CC30A5"/>
    <w:rsid w:val="00CC4109"/>
    <w:rsid w:val="00CD0135"/>
    <w:rsid w:val="00CD0509"/>
    <w:rsid w:val="00CD08DF"/>
    <w:rsid w:val="00CD0D5C"/>
    <w:rsid w:val="00CD18D0"/>
    <w:rsid w:val="00CD1964"/>
    <w:rsid w:val="00CD2D9C"/>
    <w:rsid w:val="00CD348A"/>
    <w:rsid w:val="00CD3847"/>
    <w:rsid w:val="00CD3A0C"/>
    <w:rsid w:val="00CD3E2A"/>
    <w:rsid w:val="00CE08E1"/>
    <w:rsid w:val="00CE1202"/>
    <w:rsid w:val="00CE1710"/>
    <w:rsid w:val="00CE46E8"/>
    <w:rsid w:val="00CE475A"/>
    <w:rsid w:val="00CE5D5B"/>
    <w:rsid w:val="00CE7A18"/>
    <w:rsid w:val="00CF1900"/>
    <w:rsid w:val="00CF2A01"/>
    <w:rsid w:val="00CF454F"/>
    <w:rsid w:val="00CF4E52"/>
    <w:rsid w:val="00CF5244"/>
    <w:rsid w:val="00CF5E5E"/>
    <w:rsid w:val="00CF6248"/>
    <w:rsid w:val="00CF7B95"/>
    <w:rsid w:val="00D003D1"/>
    <w:rsid w:val="00D00D0F"/>
    <w:rsid w:val="00D03631"/>
    <w:rsid w:val="00D06D1A"/>
    <w:rsid w:val="00D117DA"/>
    <w:rsid w:val="00D12E8C"/>
    <w:rsid w:val="00D1594A"/>
    <w:rsid w:val="00D15BDB"/>
    <w:rsid w:val="00D17611"/>
    <w:rsid w:val="00D17C05"/>
    <w:rsid w:val="00D21695"/>
    <w:rsid w:val="00D22678"/>
    <w:rsid w:val="00D22DFF"/>
    <w:rsid w:val="00D23092"/>
    <w:rsid w:val="00D2546C"/>
    <w:rsid w:val="00D434B9"/>
    <w:rsid w:val="00D43CA1"/>
    <w:rsid w:val="00D45E68"/>
    <w:rsid w:val="00D5099F"/>
    <w:rsid w:val="00D50B52"/>
    <w:rsid w:val="00D50D41"/>
    <w:rsid w:val="00D51271"/>
    <w:rsid w:val="00D52F6D"/>
    <w:rsid w:val="00D5481D"/>
    <w:rsid w:val="00D556C9"/>
    <w:rsid w:val="00D55984"/>
    <w:rsid w:val="00D57448"/>
    <w:rsid w:val="00D60752"/>
    <w:rsid w:val="00D61841"/>
    <w:rsid w:val="00D63045"/>
    <w:rsid w:val="00D657EE"/>
    <w:rsid w:val="00D65A19"/>
    <w:rsid w:val="00D66DBF"/>
    <w:rsid w:val="00D66E8F"/>
    <w:rsid w:val="00D674FA"/>
    <w:rsid w:val="00D70FB0"/>
    <w:rsid w:val="00D748F7"/>
    <w:rsid w:val="00D77FD1"/>
    <w:rsid w:val="00D8019E"/>
    <w:rsid w:val="00D82757"/>
    <w:rsid w:val="00D84AC2"/>
    <w:rsid w:val="00D865BE"/>
    <w:rsid w:val="00D86F3A"/>
    <w:rsid w:val="00D877CD"/>
    <w:rsid w:val="00D87D59"/>
    <w:rsid w:val="00D87EE8"/>
    <w:rsid w:val="00D9214C"/>
    <w:rsid w:val="00D922D3"/>
    <w:rsid w:val="00D92839"/>
    <w:rsid w:val="00D9344E"/>
    <w:rsid w:val="00D97E0C"/>
    <w:rsid w:val="00DA1C8F"/>
    <w:rsid w:val="00DA2B94"/>
    <w:rsid w:val="00DA6272"/>
    <w:rsid w:val="00DA6A0D"/>
    <w:rsid w:val="00DA71A4"/>
    <w:rsid w:val="00DA7332"/>
    <w:rsid w:val="00DB1EFE"/>
    <w:rsid w:val="00DB2F0A"/>
    <w:rsid w:val="00DB350E"/>
    <w:rsid w:val="00DB4A81"/>
    <w:rsid w:val="00DB4F14"/>
    <w:rsid w:val="00DC18E1"/>
    <w:rsid w:val="00DC29EF"/>
    <w:rsid w:val="00DC2EFD"/>
    <w:rsid w:val="00DC47A5"/>
    <w:rsid w:val="00DC5425"/>
    <w:rsid w:val="00DC7497"/>
    <w:rsid w:val="00DC78BD"/>
    <w:rsid w:val="00DD069A"/>
    <w:rsid w:val="00DD185C"/>
    <w:rsid w:val="00DD19A4"/>
    <w:rsid w:val="00DD2B6E"/>
    <w:rsid w:val="00DD46E2"/>
    <w:rsid w:val="00DD485C"/>
    <w:rsid w:val="00DD61CA"/>
    <w:rsid w:val="00DD702D"/>
    <w:rsid w:val="00DE016B"/>
    <w:rsid w:val="00DE07B4"/>
    <w:rsid w:val="00DE2B10"/>
    <w:rsid w:val="00DE4BFC"/>
    <w:rsid w:val="00DE64B9"/>
    <w:rsid w:val="00DE7340"/>
    <w:rsid w:val="00DE7D89"/>
    <w:rsid w:val="00DF1A33"/>
    <w:rsid w:val="00DF225E"/>
    <w:rsid w:val="00DF2B03"/>
    <w:rsid w:val="00DF553A"/>
    <w:rsid w:val="00DF73AE"/>
    <w:rsid w:val="00E013B5"/>
    <w:rsid w:val="00E01B6A"/>
    <w:rsid w:val="00E01DE6"/>
    <w:rsid w:val="00E02010"/>
    <w:rsid w:val="00E02C40"/>
    <w:rsid w:val="00E04BA9"/>
    <w:rsid w:val="00E05F70"/>
    <w:rsid w:val="00E07482"/>
    <w:rsid w:val="00E07791"/>
    <w:rsid w:val="00E07AFC"/>
    <w:rsid w:val="00E102D6"/>
    <w:rsid w:val="00E15891"/>
    <w:rsid w:val="00E15D11"/>
    <w:rsid w:val="00E17C71"/>
    <w:rsid w:val="00E21CA4"/>
    <w:rsid w:val="00E23243"/>
    <w:rsid w:val="00E23F93"/>
    <w:rsid w:val="00E23FED"/>
    <w:rsid w:val="00E24CB4"/>
    <w:rsid w:val="00E269F0"/>
    <w:rsid w:val="00E26CB1"/>
    <w:rsid w:val="00E30BE2"/>
    <w:rsid w:val="00E31259"/>
    <w:rsid w:val="00E31CE8"/>
    <w:rsid w:val="00E33AF6"/>
    <w:rsid w:val="00E3422E"/>
    <w:rsid w:val="00E41F91"/>
    <w:rsid w:val="00E42B4B"/>
    <w:rsid w:val="00E438C9"/>
    <w:rsid w:val="00E43B4E"/>
    <w:rsid w:val="00E461ED"/>
    <w:rsid w:val="00E501EC"/>
    <w:rsid w:val="00E50A6B"/>
    <w:rsid w:val="00E52EF7"/>
    <w:rsid w:val="00E53073"/>
    <w:rsid w:val="00E53AB8"/>
    <w:rsid w:val="00E56F19"/>
    <w:rsid w:val="00E57F67"/>
    <w:rsid w:val="00E645B1"/>
    <w:rsid w:val="00E65CEC"/>
    <w:rsid w:val="00E65FC4"/>
    <w:rsid w:val="00E660A9"/>
    <w:rsid w:val="00E66F8B"/>
    <w:rsid w:val="00E6724E"/>
    <w:rsid w:val="00E6779A"/>
    <w:rsid w:val="00E7099C"/>
    <w:rsid w:val="00E70B71"/>
    <w:rsid w:val="00E71ED0"/>
    <w:rsid w:val="00E72045"/>
    <w:rsid w:val="00E72BA4"/>
    <w:rsid w:val="00E744FB"/>
    <w:rsid w:val="00E74AF1"/>
    <w:rsid w:val="00E75A45"/>
    <w:rsid w:val="00E772DC"/>
    <w:rsid w:val="00E81D6E"/>
    <w:rsid w:val="00E82211"/>
    <w:rsid w:val="00E82502"/>
    <w:rsid w:val="00E8454A"/>
    <w:rsid w:val="00E860A0"/>
    <w:rsid w:val="00E866AB"/>
    <w:rsid w:val="00E91969"/>
    <w:rsid w:val="00E91E6A"/>
    <w:rsid w:val="00E92BB3"/>
    <w:rsid w:val="00E937C7"/>
    <w:rsid w:val="00E94860"/>
    <w:rsid w:val="00EA2E3B"/>
    <w:rsid w:val="00EA2EEA"/>
    <w:rsid w:val="00EA37EF"/>
    <w:rsid w:val="00EA429B"/>
    <w:rsid w:val="00EA5B4D"/>
    <w:rsid w:val="00EA5E24"/>
    <w:rsid w:val="00EA604C"/>
    <w:rsid w:val="00EA6D16"/>
    <w:rsid w:val="00EB18E9"/>
    <w:rsid w:val="00EB1E95"/>
    <w:rsid w:val="00EB2674"/>
    <w:rsid w:val="00EB4390"/>
    <w:rsid w:val="00EB555B"/>
    <w:rsid w:val="00EB559C"/>
    <w:rsid w:val="00EB65B3"/>
    <w:rsid w:val="00EB72E0"/>
    <w:rsid w:val="00EC0455"/>
    <w:rsid w:val="00EC0857"/>
    <w:rsid w:val="00EC2697"/>
    <w:rsid w:val="00EC2886"/>
    <w:rsid w:val="00EC2BC1"/>
    <w:rsid w:val="00EC384A"/>
    <w:rsid w:val="00ED0310"/>
    <w:rsid w:val="00ED273C"/>
    <w:rsid w:val="00ED3452"/>
    <w:rsid w:val="00ED5F46"/>
    <w:rsid w:val="00ED6E14"/>
    <w:rsid w:val="00ED7CCD"/>
    <w:rsid w:val="00EE15EB"/>
    <w:rsid w:val="00EE1B94"/>
    <w:rsid w:val="00EE2180"/>
    <w:rsid w:val="00EE3E2D"/>
    <w:rsid w:val="00EE4B9B"/>
    <w:rsid w:val="00EE5074"/>
    <w:rsid w:val="00EE64B2"/>
    <w:rsid w:val="00EF12BA"/>
    <w:rsid w:val="00EF3DA7"/>
    <w:rsid w:val="00EF4A5D"/>
    <w:rsid w:val="00EF5917"/>
    <w:rsid w:val="00EF6FC8"/>
    <w:rsid w:val="00EF7D02"/>
    <w:rsid w:val="00F0223B"/>
    <w:rsid w:val="00F03360"/>
    <w:rsid w:val="00F0337C"/>
    <w:rsid w:val="00F1146E"/>
    <w:rsid w:val="00F114E8"/>
    <w:rsid w:val="00F117A4"/>
    <w:rsid w:val="00F11B5D"/>
    <w:rsid w:val="00F12518"/>
    <w:rsid w:val="00F12E8D"/>
    <w:rsid w:val="00F13649"/>
    <w:rsid w:val="00F13FDA"/>
    <w:rsid w:val="00F177A1"/>
    <w:rsid w:val="00F22435"/>
    <w:rsid w:val="00F22505"/>
    <w:rsid w:val="00F227AA"/>
    <w:rsid w:val="00F24026"/>
    <w:rsid w:val="00F24293"/>
    <w:rsid w:val="00F27332"/>
    <w:rsid w:val="00F32263"/>
    <w:rsid w:val="00F32C18"/>
    <w:rsid w:val="00F352C8"/>
    <w:rsid w:val="00F35DFA"/>
    <w:rsid w:val="00F4020F"/>
    <w:rsid w:val="00F40E51"/>
    <w:rsid w:val="00F41CD0"/>
    <w:rsid w:val="00F42074"/>
    <w:rsid w:val="00F42FF6"/>
    <w:rsid w:val="00F46850"/>
    <w:rsid w:val="00F479A0"/>
    <w:rsid w:val="00F50C9A"/>
    <w:rsid w:val="00F517C2"/>
    <w:rsid w:val="00F51DCF"/>
    <w:rsid w:val="00F5394D"/>
    <w:rsid w:val="00F5408E"/>
    <w:rsid w:val="00F541C8"/>
    <w:rsid w:val="00F555AD"/>
    <w:rsid w:val="00F5657A"/>
    <w:rsid w:val="00F572D7"/>
    <w:rsid w:val="00F602DF"/>
    <w:rsid w:val="00F618AE"/>
    <w:rsid w:val="00F619BD"/>
    <w:rsid w:val="00F61ED7"/>
    <w:rsid w:val="00F6228A"/>
    <w:rsid w:val="00F63A76"/>
    <w:rsid w:val="00F657C6"/>
    <w:rsid w:val="00F701B8"/>
    <w:rsid w:val="00F70413"/>
    <w:rsid w:val="00F720C3"/>
    <w:rsid w:val="00F76909"/>
    <w:rsid w:val="00F76C23"/>
    <w:rsid w:val="00F802F0"/>
    <w:rsid w:val="00F80D48"/>
    <w:rsid w:val="00F83024"/>
    <w:rsid w:val="00F83A7B"/>
    <w:rsid w:val="00F85340"/>
    <w:rsid w:val="00F857F0"/>
    <w:rsid w:val="00F85D6F"/>
    <w:rsid w:val="00F90076"/>
    <w:rsid w:val="00F92251"/>
    <w:rsid w:val="00F92922"/>
    <w:rsid w:val="00F9418F"/>
    <w:rsid w:val="00F96E4B"/>
    <w:rsid w:val="00F97C2C"/>
    <w:rsid w:val="00FA016F"/>
    <w:rsid w:val="00FA3D43"/>
    <w:rsid w:val="00FA3F42"/>
    <w:rsid w:val="00FA7170"/>
    <w:rsid w:val="00FB0043"/>
    <w:rsid w:val="00FB2C55"/>
    <w:rsid w:val="00FB39EC"/>
    <w:rsid w:val="00FB45FC"/>
    <w:rsid w:val="00FB4947"/>
    <w:rsid w:val="00FB4EBD"/>
    <w:rsid w:val="00FB791C"/>
    <w:rsid w:val="00FB7A07"/>
    <w:rsid w:val="00FB7B40"/>
    <w:rsid w:val="00FC088D"/>
    <w:rsid w:val="00FC2C47"/>
    <w:rsid w:val="00FC300B"/>
    <w:rsid w:val="00FC7DED"/>
    <w:rsid w:val="00FD1D5C"/>
    <w:rsid w:val="00FD2133"/>
    <w:rsid w:val="00FD72BB"/>
    <w:rsid w:val="00FE0866"/>
    <w:rsid w:val="00FE6D62"/>
    <w:rsid w:val="00FF0D72"/>
    <w:rsid w:val="00FF0DC1"/>
    <w:rsid w:val="00FF473D"/>
    <w:rsid w:val="00FF4E38"/>
    <w:rsid w:val="00FF5495"/>
    <w:rsid w:val="00FF6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70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A23"/>
    <w:rPr>
      <w:rFonts w:ascii="Tahoma" w:hAnsi="Tahoma" w:cs="Tahoma"/>
      <w:sz w:val="16"/>
      <w:szCs w:val="16"/>
    </w:rPr>
  </w:style>
  <w:style w:type="paragraph" w:styleId="a5">
    <w:name w:val="Normal (Web)"/>
    <w:basedOn w:val="a"/>
    <w:uiPriority w:val="99"/>
    <w:unhideWhenUsed/>
    <w:rsid w:val="0013783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137838"/>
    <w:pPr>
      <w:spacing w:after="0" w:line="240" w:lineRule="auto"/>
      <w:ind w:left="720"/>
      <w:contextualSpacing/>
    </w:pPr>
    <w:rPr>
      <w:rFonts w:ascii="Lucida Console" w:eastAsia="Times New Roman" w:hAnsi="Lucida Console"/>
      <w:sz w:val="16"/>
      <w:szCs w:val="20"/>
      <w:lang w:eastAsia="ru-RU"/>
    </w:rPr>
  </w:style>
  <w:style w:type="paragraph" w:customStyle="1" w:styleId="ConsPlusNormal">
    <w:name w:val="ConsPlusNormal"/>
    <w:link w:val="ConsPlusNormal0"/>
    <w:uiPriority w:val="99"/>
    <w:rsid w:val="00A64B8A"/>
    <w:pPr>
      <w:autoSpaceDE w:val="0"/>
      <w:autoSpaceDN w:val="0"/>
      <w:adjustRightInd w:val="0"/>
    </w:pPr>
    <w:rPr>
      <w:rFonts w:ascii="Arial" w:hAnsi="Arial" w:cs="Arial"/>
      <w:lang w:eastAsia="en-US"/>
    </w:rPr>
  </w:style>
  <w:style w:type="paragraph" w:customStyle="1" w:styleId="ConsPlusNonformat">
    <w:name w:val="ConsPlusNonformat"/>
    <w:uiPriority w:val="99"/>
    <w:rsid w:val="00A64B8A"/>
    <w:pPr>
      <w:autoSpaceDE w:val="0"/>
      <w:autoSpaceDN w:val="0"/>
      <w:adjustRightInd w:val="0"/>
    </w:pPr>
    <w:rPr>
      <w:rFonts w:ascii="Courier New" w:hAnsi="Courier New" w:cs="Courier New"/>
      <w:lang w:eastAsia="en-US"/>
    </w:rPr>
  </w:style>
  <w:style w:type="paragraph" w:styleId="a7">
    <w:name w:val="Body Text"/>
    <w:basedOn w:val="a"/>
    <w:link w:val="a8"/>
    <w:unhideWhenUsed/>
    <w:rsid w:val="006346F2"/>
    <w:pPr>
      <w:suppressAutoHyphens/>
      <w:spacing w:after="0" w:line="240" w:lineRule="auto"/>
      <w:jc w:val="center"/>
    </w:pPr>
    <w:rPr>
      <w:rFonts w:ascii="Times New Roman" w:eastAsia="Times New Roman" w:hAnsi="Times New Roman"/>
      <w:sz w:val="28"/>
      <w:szCs w:val="24"/>
      <w:lang w:eastAsia="ar-SA"/>
    </w:rPr>
  </w:style>
  <w:style w:type="character" w:customStyle="1" w:styleId="a8">
    <w:name w:val="Основной текст Знак"/>
    <w:basedOn w:val="a0"/>
    <w:link w:val="a7"/>
    <w:rsid w:val="006346F2"/>
    <w:rPr>
      <w:rFonts w:ascii="Times New Roman" w:eastAsia="Times New Roman" w:hAnsi="Times New Roman"/>
      <w:sz w:val="28"/>
      <w:szCs w:val="24"/>
      <w:lang w:eastAsia="ar-SA"/>
    </w:rPr>
  </w:style>
  <w:style w:type="character" w:customStyle="1" w:styleId="submenu-table">
    <w:name w:val="submenu-table"/>
    <w:basedOn w:val="a0"/>
    <w:rsid w:val="00272050"/>
  </w:style>
  <w:style w:type="paragraph" w:customStyle="1" w:styleId="CharChar1">
    <w:name w:val="Char Char1 Знак Знак Знак"/>
    <w:basedOn w:val="a"/>
    <w:rsid w:val="00E57F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Title">
    <w:name w:val="ConsPlusTitle"/>
    <w:rsid w:val="0035644F"/>
    <w:pPr>
      <w:widowControl w:val="0"/>
      <w:autoSpaceDE w:val="0"/>
      <w:autoSpaceDN w:val="0"/>
      <w:adjustRightInd w:val="0"/>
    </w:pPr>
    <w:rPr>
      <w:rFonts w:ascii="Arial" w:eastAsia="Times New Roman" w:hAnsi="Arial" w:cs="Arial"/>
      <w:b/>
      <w:bCs/>
    </w:rPr>
  </w:style>
  <w:style w:type="paragraph" w:customStyle="1" w:styleId="TimesNewRoman">
    <w:name w:val="Обычный + Times New Roman"/>
    <w:aliases w:val="14 пт,По ширине,Первая строка:  0,95 см"/>
    <w:basedOn w:val="a7"/>
    <w:rsid w:val="00320F74"/>
    <w:pPr>
      <w:ind w:firstLine="540"/>
      <w:jc w:val="both"/>
    </w:pPr>
    <w:rPr>
      <w:szCs w:val="28"/>
    </w:rPr>
  </w:style>
  <w:style w:type="table" w:styleId="a9">
    <w:name w:val="Table Grid"/>
    <w:basedOn w:val="a1"/>
    <w:uiPriority w:val="59"/>
    <w:rsid w:val="003767F0"/>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Revision"/>
    <w:hidden/>
    <w:uiPriority w:val="99"/>
    <w:semiHidden/>
    <w:rsid w:val="00911FA0"/>
    <w:rPr>
      <w:sz w:val="22"/>
      <w:szCs w:val="22"/>
      <w:lang w:eastAsia="en-US"/>
    </w:rPr>
  </w:style>
  <w:style w:type="character" w:customStyle="1" w:styleId="ConsPlusNormal0">
    <w:name w:val="ConsPlusNormal Знак"/>
    <w:link w:val="ConsPlusNormal"/>
    <w:uiPriority w:val="99"/>
    <w:locked/>
    <w:rsid w:val="003E1F6E"/>
    <w:rPr>
      <w:rFonts w:ascii="Arial" w:hAnsi="Arial" w:cs="Arial"/>
      <w:lang w:eastAsia="en-US"/>
    </w:rPr>
  </w:style>
  <w:style w:type="table" w:customStyle="1" w:styleId="1">
    <w:name w:val="Сетка таблицы1"/>
    <w:basedOn w:val="a1"/>
    <w:next w:val="a9"/>
    <w:uiPriority w:val="59"/>
    <w:rsid w:val="00860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860B0E"/>
    <w:pPr>
      <w:suppressAutoHyphens/>
      <w:spacing w:after="0" w:line="240" w:lineRule="auto"/>
      <w:jc w:val="center"/>
    </w:pPr>
    <w:rPr>
      <w:rFonts w:ascii="Times New Roman" w:eastAsia="Times New Roman" w:hAnsi="Times New Roman"/>
      <w:b/>
      <w:bCs/>
      <w:sz w:val="32"/>
      <w:szCs w:val="24"/>
      <w:lang w:eastAsia="ar-SA"/>
    </w:rPr>
  </w:style>
  <w:style w:type="paragraph" w:customStyle="1" w:styleId="ConsPlusCell">
    <w:name w:val="ConsPlusCell"/>
    <w:rsid w:val="00860B0E"/>
    <w:pPr>
      <w:autoSpaceDE w:val="0"/>
      <w:autoSpaceDN w:val="0"/>
      <w:adjustRightInd w:val="0"/>
    </w:pPr>
    <w:rPr>
      <w:rFonts w:ascii="Arial" w:eastAsia="Times New Roman" w:hAnsi="Arial" w:cs="Arial"/>
      <w:sz w:val="2"/>
      <w:szCs w:val="2"/>
    </w:rPr>
  </w:style>
  <w:style w:type="paragraph" w:customStyle="1" w:styleId="ConsPlusNormal1">
    <w:name w:val="ConsPlusNormal"/>
    <w:rsid w:val="00860B0E"/>
    <w:pPr>
      <w:suppressAutoHyphens/>
    </w:pPr>
    <w:rPr>
      <w:rFonts w:ascii="Arial" w:eastAsia="Arial" w:hAnsi="Arial" w:cs="Tahoma"/>
      <w:kern w:val="1"/>
      <w:szCs w:val="24"/>
      <w:lang w:eastAsia="zh-CN" w:bidi="hi-IN"/>
    </w:rPr>
  </w:style>
  <w:style w:type="paragraph" w:styleId="ab">
    <w:name w:val="header"/>
    <w:basedOn w:val="a"/>
    <w:link w:val="ac"/>
    <w:uiPriority w:val="99"/>
    <w:rsid w:val="00DE07B4"/>
    <w:pPr>
      <w:tabs>
        <w:tab w:val="center" w:pos="4677"/>
        <w:tab w:val="right" w:pos="9355"/>
      </w:tabs>
      <w:spacing w:after="0" w:line="240" w:lineRule="auto"/>
    </w:pPr>
    <w:rPr>
      <w:sz w:val="20"/>
      <w:szCs w:val="20"/>
      <w:lang/>
    </w:rPr>
  </w:style>
  <w:style w:type="character" w:customStyle="1" w:styleId="ac">
    <w:name w:val="Верхний колонтитул Знак"/>
    <w:basedOn w:val="a0"/>
    <w:link w:val="ab"/>
    <w:uiPriority w:val="99"/>
    <w:rsid w:val="00DE07B4"/>
    <w:rPr>
      <w:lang w:eastAsia="en-US"/>
    </w:rPr>
  </w:style>
  <w:style w:type="paragraph" w:styleId="ad">
    <w:name w:val="footer"/>
    <w:basedOn w:val="a"/>
    <w:link w:val="ae"/>
    <w:uiPriority w:val="99"/>
    <w:rsid w:val="00DE07B4"/>
    <w:pPr>
      <w:tabs>
        <w:tab w:val="center" w:pos="4677"/>
        <w:tab w:val="right" w:pos="9355"/>
      </w:tabs>
      <w:spacing w:after="0" w:line="240" w:lineRule="auto"/>
    </w:pPr>
    <w:rPr>
      <w:sz w:val="20"/>
      <w:szCs w:val="20"/>
      <w:lang/>
    </w:rPr>
  </w:style>
  <w:style w:type="character" w:customStyle="1" w:styleId="ae">
    <w:name w:val="Нижний колонтитул Знак"/>
    <w:basedOn w:val="a0"/>
    <w:link w:val="ad"/>
    <w:uiPriority w:val="99"/>
    <w:rsid w:val="00DE07B4"/>
    <w:rPr>
      <w:lang w:eastAsia="en-US"/>
    </w:rPr>
  </w:style>
  <w:style w:type="paragraph" w:customStyle="1" w:styleId="ConsPlusNormal10">
    <w:name w:val="ConsPlusNormal1"/>
    <w:uiPriority w:val="99"/>
    <w:rsid w:val="00031142"/>
    <w:pPr>
      <w:suppressAutoHyphens/>
    </w:pPr>
    <w:rPr>
      <w:rFonts w:ascii="Arial" w:hAnsi="Arial" w:cs="Arial"/>
      <w:kern w:val="1"/>
      <w:lang w:eastAsia="zh-CN"/>
    </w:rPr>
  </w:style>
  <w:style w:type="character" w:styleId="af">
    <w:name w:val="page number"/>
    <w:basedOn w:val="a0"/>
    <w:rsid w:val="00C44933"/>
  </w:style>
</w:styles>
</file>

<file path=word/webSettings.xml><?xml version="1.0" encoding="utf-8"?>
<w:webSettings xmlns:r="http://schemas.openxmlformats.org/officeDocument/2006/relationships" xmlns:w="http://schemas.openxmlformats.org/wordprocessingml/2006/main">
  <w:divs>
    <w:div w:id="382028604">
      <w:bodyDiv w:val="1"/>
      <w:marLeft w:val="0"/>
      <w:marRight w:val="0"/>
      <w:marTop w:val="0"/>
      <w:marBottom w:val="0"/>
      <w:divBdr>
        <w:top w:val="none" w:sz="0" w:space="0" w:color="auto"/>
        <w:left w:val="none" w:sz="0" w:space="0" w:color="auto"/>
        <w:bottom w:val="none" w:sz="0" w:space="0" w:color="auto"/>
        <w:right w:val="none" w:sz="0" w:space="0" w:color="auto"/>
      </w:divBdr>
    </w:div>
    <w:div w:id="484322595">
      <w:bodyDiv w:val="1"/>
      <w:marLeft w:val="0"/>
      <w:marRight w:val="0"/>
      <w:marTop w:val="0"/>
      <w:marBottom w:val="0"/>
      <w:divBdr>
        <w:top w:val="none" w:sz="0" w:space="0" w:color="auto"/>
        <w:left w:val="none" w:sz="0" w:space="0" w:color="auto"/>
        <w:bottom w:val="none" w:sz="0" w:space="0" w:color="auto"/>
        <w:right w:val="none" w:sz="0" w:space="0" w:color="auto"/>
      </w:divBdr>
    </w:div>
    <w:div w:id="505443450">
      <w:bodyDiv w:val="1"/>
      <w:marLeft w:val="0"/>
      <w:marRight w:val="0"/>
      <w:marTop w:val="0"/>
      <w:marBottom w:val="0"/>
      <w:divBdr>
        <w:top w:val="none" w:sz="0" w:space="0" w:color="auto"/>
        <w:left w:val="none" w:sz="0" w:space="0" w:color="auto"/>
        <w:bottom w:val="none" w:sz="0" w:space="0" w:color="auto"/>
        <w:right w:val="none" w:sz="0" w:space="0" w:color="auto"/>
      </w:divBdr>
    </w:div>
    <w:div w:id="669451756">
      <w:bodyDiv w:val="1"/>
      <w:marLeft w:val="0"/>
      <w:marRight w:val="0"/>
      <w:marTop w:val="0"/>
      <w:marBottom w:val="0"/>
      <w:divBdr>
        <w:top w:val="none" w:sz="0" w:space="0" w:color="auto"/>
        <w:left w:val="none" w:sz="0" w:space="0" w:color="auto"/>
        <w:bottom w:val="none" w:sz="0" w:space="0" w:color="auto"/>
        <w:right w:val="none" w:sz="0" w:space="0" w:color="auto"/>
      </w:divBdr>
    </w:div>
    <w:div w:id="870151499">
      <w:bodyDiv w:val="1"/>
      <w:marLeft w:val="0"/>
      <w:marRight w:val="0"/>
      <w:marTop w:val="0"/>
      <w:marBottom w:val="0"/>
      <w:divBdr>
        <w:top w:val="none" w:sz="0" w:space="0" w:color="auto"/>
        <w:left w:val="none" w:sz="0" w:space="0" w:color="auto"/>
        <w:bottom w:val="none" w:sz="0" w:space="0" w:color="auto"/>
        <w:right w:val="none" w:sz="0" w:space="0" w:color="auto"/>
      </w:divBdr>
    </w:div>
    <w:div w:id="1269773774">
      <w:bodyDiv w:val="1"/>
      <w:marLeft w:val="0"/>
      <w:marRight w:val="0"/>
      <w:marTop w:val="0"/>
      <w:marBottom w:val="0"/>
      <w:divBdr>
        <w:top w:val="none" w:sz="0" w:space="0" w:color="auto"/>
        <w:left w:val="none" w:sz="0" w:space="0" w:color="auto"/>
        <w:bottom w:val="none" w:sz="0" w:space="0" w:color="auto"/>
        <w:right w:val="none" w:sz="0" w:space="0" w:color="auto"/>
      </w:divBdr>
    </w:div>
    <w:div w:id="1308515035">
      <w:bodyDiv w:val="1"/>
      <w:marLeft w:val="0"/>
      <w:marRight w:val="0"/>
      <w:marTop w:val="0"/>
      <w:marBottom w:val="0"/>
      <w:divBdr>
        <w:top w:val="none" w:sz="0" w:space="0" w:color="auto"/>
        <w:left w:val="none" w:sz="0" w:space="0" w:color="auto"/>
        <w:bottom w:val="none" w:sz="0" w:space="0" w:color="auto"/>
        <w:right w:val="none" w:sz="0" w:space="0" w:color="auto"/>
      </w:divBdr>
    </w:div>
    <w:div w:id="1398434270">
      <w:bodyDiv w:val="1"/>
      <w:marLeft w:val="0"/>
      <w:marRight w:val="0"/>
      <w:marTop w:val="0"/>
      <w:marBottom w:val="0"/>
      <w:divBdr>
        <w:top w:val="none" w:sz="0" w:space="0" w:color="auto"/>
        <w:left w:val="none" w:sz="0" w:space="0" w:color="auto"/>
        <w:bottom w:val="none" w:sz="0" w:space="0" w:color="auto"/>
        <w:right w:val="none" w:sz="0" w:space="0" w:color="auto"/>
      </w:divBdr>
    </w:div>
    <w:div w:id="1507672536">
      <w:bodyDiv w:val="1"/>
      <w:marLeft w:val="0"/>
      <w:marRight w:val="0"/>
      <w:marTop w:val="0"/>
      <w:marBottom w:val="0"/>
      <w:divBdr>
        <w:top w:val="none" w:sz="0" w:space="0" w:color="auto"/>
        <w:left w:val="none" w:sz="0" w:space="0" w:color="auto"/>
        <w:bottom w:val="none" w:sz="0" w:space="0" w:color="auto"/>
        <w:right w:val="none" w:sz="0" w:space="0" w:color="auto"/>
      </w:divBdr>
    </w:div>
    <w:div w:id="1513564309">
      <w:bodyDiv w:val="1"/>
      <w:marLeft w:val="0"/>
      <w:marRight w:val="0"/>
      <w:marTop w:val="0"/>
      <w:marBottom w:val="0"/>
      <w:divBdr>
        <w:top w:val="none" w:sz="0" w:space="0" w:color="auto"/>
        <w:left w:val="none" w:sz="0" w:space="0" w:color="auto"/>
        <w:bottom w:val="none" w:sz="0" w:space="0" w:color="auto"/>
        <w:right w:val="none" w:sz="0" w:space="0" w:color="auto"/>
      </w:divBdr>
    </w:div>
    <w:div w:id="1817605230">
      <w:bodyDiv w:val="1"/>
      <w:marLeft w:val="0"/>
      <w:marRight w:val="0"/>
      <w:marTop w:val="0"/>
      <w:marBottom w:val="0"/>
      <w:divBdr>
        <w:top w:val="none" w:sz="0" w:space="0" w:color="auto"/>
        <w:left w:val="none" w:sz="0" w:space="0" w:color="auto"/>
        <w:bottom w:val="none" w:sz="0" w:space="0" w:color="auto"/>
        <w:right w:val="none" w:sz="0" w:space="0" w:color="auto"/>
      </w:divBdr>
    </w:div>
    <w:div w:id="1867214882">
      <w:bodyDiv w:val="1"/>
      <w:marLeft w:val="0"/>
      <w:marRight w:val="0"/>
      <w:marTop w:val="0"/>
      <w:marBottom w:val="0"/>
      <w:divBdr>
        <w:top w:val="none" w:sz="0" w:space="0" w:color="auto"/>
        <w:left w:val="none" w:sz="0" w:space="0" w:color="auto"/>
        <w:bottom w:val="none" w:sz="0" w:space="0" w:color="auto"/>
        <w:right w:val="none" w:sz="0" w:space="0" w:color="auto"/>
      </w:divBdr>
    </w:div>
    <w:div w:id="1927811267">
      <w:bodyDiv w:val="1"/>
      <w:marLeft w:val="0"/>
      <w:marRight w:val="0"/>
      <w:marTop w:val="0"/>
      <w:marBottom w:val="0"/>
      <w:divBdr>
        <w:top w:val="none" w:sz="0" w:space="0" w:color="auto"/>
        <w:left w:val="none" w:sz="0" w:space="0" w:color="auto"/>
        <w:bottom w:val="none" w:sz="0" w:space="0" w:color="auto"/>
        <w:right w:val="none" w:sz="0" w:space="0" w:color="auto"/>
      </w:divBdr>
    </w:div>
    <w:div w:id="196827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67</Pages>
  <Words>14735</Words>
  <Characters>83995</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98533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Shakirov</dc:creator>
  <cp:lastModifiedBy>Велищенко Наталья Андреевна</cp:lastModifiedBy>
  <cp:revision>15</cp:revision>
  <cp:lastPrinted>2019-12-02T03:03:00Z</cp:lastPrinted>
  <dcterms:created xsi:type="dcterms:W3CDTF">2018-11-21T03:08:00Z</dcterms:created>
  <dcterms:modified xsi:type="dcterms:W3CDTF">2019-12-02T09:19:00Z</dcterms:modified>
</cp:coreProperties>
</file>