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B27B" w14:textId="77777777" w:rsidR="00C67DDF" w:rsidRPr="009513DE" w:rsidRDefault="00C760BB" w:rsidP="002537E9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9513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784FDC" wp14:editId="2D9C5ACD">
            <wp:extent cx="600075" cy="752475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07A8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14:paraId="734E6BE1" w14:textId="77777777" w:rsidR="00C67DDF" w:rsidRPr="00081D33" w:rsidRDefault="00C67DDF" w:rsidP="002537E9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14:paraId="228D8B41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</w:pPr>
      <w:r w:rsidRPr="00081D33"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2B240179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C67DDF" w:rsidRPr="00081D33" w14:paraId="5540C097" w14:textId="77777777">
        <w:tc>
          <w:tcPr>
            <w:tcW w:w="1788" w:type="dxa"/>
            <w:tcBorders>
              <w:bottom w:val="single" w:sz="4" w:space="0" w:color="000000"/>
            </w:tcBorders>
          </w:tcPr>
          <w:p w14:paraId="1F595607" w14:textId="02D76D45" w:rsidR="00C67DDF" w:rsidRPr="00081D33" w:rsidRDefault="00D3796C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10.03.</w:t>
            </w:r>
            <w:r w:rsidR="000C44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07" w:type="dxa"/>
          </w:tcPr>
          <w:p w14:paraId="41460091" w14:textId="77777777" w:rsidR="00C67DDF" w:rsidRPr="00081D33" w:rsidRDefault="007E1DF5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6" w:type="dxa"/>
          </w:tcPr>
          <w:p w14:paraId="35909318" w14:textId="77777777" w:rsidR="00C67DDF" w:rsidRPr="00081D33" w:rsidRDefault="00C67DDF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0667C016" w14:textId="27FE586F" w:rsidR="00C67DDF" w:rsidRPr="00D3796C" w:rsidRDefault="00D3796C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</w:tbl>
    <w:p w14:paraId="30294E54" w14:textId="77777777" w:rsidR="00C67DDF" w:rsidRPr="00081D33" w:rsidRDefault="00C67DDF" w:rsidP="002537E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AEAE74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7676BFC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14:paraId="15A68634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от 23.11.2016 № 1192</w:t>
      </w:r>
    </w:p>
    <w:bookmarkEnd w:id="0"/>
    <w:p w14:paraId="307742B2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467D47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 22.08.2013 № 1096 «</w:t>
      </w:r>
      <w:hyperlink r:id="rId9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принятия решений о разработке муниципальных программ города Канска, их формирования и реализации</w:t>
        </w:r>
      </w:hyperlink>
      <w:r w:rsidR="004232AC"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2D410C19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предпринимательства»» (далее – Постановление) следующие изменения:</w:t>
      </w:r>
    </w:p>
    <w:p w14:paraId="3379E5DD" w14:textId="77777777" w:rsidR="00C67DDF" w:rsidRPr="00081D33" w:rsidRDefault="004232A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641945" w:rsidRPr="00081D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>остан</w:t>
      </w:r>
      <w:r w:rsidR="00927E9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овлению </w:t>
      </w:r>
      <w:r w:rsidR="00422D01" w:rsidRPr="00081D33">
        <w:rPr>
          <w:rFonts w:ascii="Times New Roman" w:hAnsi="Times New Roman" w:cs="Times New Roman"/>
          <w:sz w:val="28"/>
          <w:szCs w:val="28"/>
          <w:lang w:eastAsia="ru-RU"/>
        </w:rPr>
        <w:t>в разделе 1 «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города Канска «Развитие инвестиционной деятельности, малого и среднего предпринимательства» </w:t>
      </w:r>
      <w:r w:rsidR="00B251C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строку 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51C4" w:rsidRPr="00081D33">
        <w:rPr>
          <w:rFonts w:ascii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 города Канска, в том числе по годам реализации программы</w:t>
      </w:r>
      <w:r w:rsidR="00422D01"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1745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C9624D" w:rsidRPr="00081D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6740D66" w14:textId="77777777" w:rsidR="00B251C4" w:rsidRPr="00081D33" w:rsidRDefault="00B251C4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4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576"/>
      </w:tblGrid>
      <w:tr w:rsidR="00B251C4" w:rsidRPr="00081D33" w14:paraId="6552DB8E" w14:textId="77777777" w:rsidTr="008238C0">
        <w:tc>
          <w:tcPr>
            <w:tcW w:w="2835" w:type="dxa"/>
          </w:tcPr>
          <w:p w14:paraId="0D32F227" w14:textId="77777777" w:rsidR="00B251C4" w:rsidRPr="00081D33" w:rsidRDefault="00B251C4" w:rsidP="00B25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6576" w:type="dxa"/>
          </w:tcPr>
          <w:p w14:paraId="76806B73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DC1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201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1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37A71E34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2 616 000,00 руб.;</w:t>
            </w:r>
          </w:p>
          <w:p w14:paraId="213E7B72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1 808 288,65 руб.;</w:t>
            </w:r>
          </w:p>
          <w:p w14:paraId="751293FC" w14:textId="77777777" w:rsidR="00633C71" w:rsidRPr="00081D33" w:rsidRDefault="00DC17C4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5 846 598,58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64C42700" w14:textId="77777777" w:rsidR="00633C71" w:rsidRPr="00081D33" w:rsidRDefault="00E615D6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   562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534,00 руб.;</w:t>
            </w:r>
          </w:p>
          <w:p w14:paraId="54191FF6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   399 500,00 руб.;</w:t>
            </w:r>
          </w:p>
          <w:p w14:paraId="62EC0EF6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–    399 500,00 руб.</w:t>
            </w:r>
          </w:p>
          <w:p w14:paraId="1506D11B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4190B533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краевого бюджета – 8 928</w:t>
            </w:r>
            <w:r w:rsidR="00DC1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898,58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руб.:</w:t>
            </w:r>
          </w:p>
          <w:p w14:paraId="67844ECD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2 100 000,00 руб.;</w:t>
            </w:r>
          </w:p>
          <w:p w14:paraId="59CFF02E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1 581 800,00 руб.;</w:t>
            </w:r>
          </w:p>
          <w:p w14:paraId="193DE928" w14:textId="77777777" w:rsidR="00633C71" w:rsidRPr="00081D33" w:rsidRDefault="00DC17C4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5 247 098,58</w:t>
            </w:r>
            <w:r w:rsidR="00633C71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14:paraId="7726723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             0,00 руб.;</w:t>
            </w:r>
          </w:p>
          <w:p w14:paraId="18F82A7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             0,00 руб.;</w:t>
            </w:r>
          </w:p>
          <w:p w14:paraId="03817DD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              0,00 руб. </w:t>
            </w:r>
          </w:p>
          <w:p w14:paraId="19C5181E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городского бюджета – </w:t>
            </w:r>
            <w:r w:rsidR="00E615D6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2 703</w:t>
            </w: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522,65 руб.:</w:t>
            </w:r>
          </w:p>
          <w:p w14:paraId="393AF22B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516 000,00 руб.;</w:t>
            </w:r>
          </w:p>
          <w:p w14:paraId="25692919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226 488,65 руб.;</w:t>
            </w:r>
          </w:p>
          <w:p w14:paraId="4E5A76E1" w14:textId="77777777" w:rsidR="00633C71" w:rsidRPr="00081D33" w:rsidRDefault="00633C71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599 500,00 руб.;</w:t>
            </w:r>
          </w:p>
          <w:p w14:paraId="7F8F648F" w14:textId="77777777" w:rsidR="00633C71" w:rsidRPr="00081D33" w:rsidRDefault="00E615D6" w:rsidP="0063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562</w:t>
            </w:r>
            <w:r w:rsidR="00633C71" w:rsidRPr="00081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534,00 руб.;</w:t>
            </w:r>
          </w:p>
          <w:p w14:paraId="3B11C57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399 500,00 руб.;</w:t>
            </w:r>
          </w:p>
          <w:p w14:paraId="33D09E3A" w14:textId="77777777" w:rsidR="00B251C4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399 500,00 руб.</w:t>
            </w:r>
          </w:p>
        </w:tc>
      </w:tr>
    </w:tbl>
    <w:p w14:paraId="36BDB12D" w14:textId="77777777" w:rsidR="00B251C4" w:rsidRPr="00081D33" w:rsidRDefault="0091745C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».</w:t>
      </w:r>
    </w:p>
    <w:p w14:paraId="2642D5FA" w14:textId="77777777" w:rsidR="00633C71" w:rsidRPr="00081D33" w:rsidRDefault="00FA7C83" w:rsidP="0063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4E36E0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3C71" w:rsidRPr="00081D33">
        <w:rPr>
          <w:rFonts w:ascii="Times New Roman" w:hAnsi="Times New Roman" w:cs="Times New Roman"/>
          <w:sz w:val="28"/>
          <w:szCs w:val="28"/>
          <w:lang w:eastAsia="ru-RU"/>
        </w:rPr>
        <w:t>Приложение к паспорту муниципальной программы города Канска</w:t>
      </w:r>
    </w:p>
    <w:p w14:paraId="6D17AE5C" w14:textId="77777777" w:rsidR="00633C71" w:rsidRPr="00081D33" w:rsidRDefault="00633C71" w:rsidP="0063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«Развитие инвестиционной деятельности, малого и среднего предпринимательства» изложить в новой редакции согласно приложению № 1 к настоящему постановлению</w:t>
      </w:r>
    </w:p>
    <w:p w14:paraId="4088F7C2" w14:textId="77777777" w:rsidR="004E36E0" w:rsidRPr="00081D33" w:rsidRDefault="008F4939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4E36E0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927E9C" w:rsidRPr="00081D3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36E0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изложить в новой </w:t>
      </w:r>
      <w:r w:rsidR="00DE0463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№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36E0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1959C86" w14:textId="77777777" w:rsidR="008E416C" w:rsidRPr="00081D33" w:rsidRDefault="008F4939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DE0463" w:rsidRPr="00081D33">
        <w:rPr>
          <w:rFonts w:ascii="Times New Roman" w:hAnsi="Times New Roman" w:cs="Times New Roman"/>
          <w:sz w:val="28"/>
          <w:szCs w:val="28"/>
          <w:lang w:eastAsia="ru-RU"/>
        </w:rPr>
        <w:t>. Приложение № 2</w:t>
      </w:r>
      <w:r w:rsidR="001B5E01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изложить в новой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3</w:t>
      </w:r>
      <w:r w:rsidR="001B5E01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8E416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A2B2B8" w14:textId="77777777" w:rsidR="008E416C" w:rsidRPr="00081D33" w:rsidRDefault="001B5E01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F4939" w:rsidRPr="00081D3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0463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8E416C" w:rsidRPr="00081D33">
        <w:rPr>
          <w:rFonts w:ascii="Times New Roman" w:hAnsi="Times New Roman" w:cs="Times New Roman"/>
          <w:sz w:val="28"/>
          <w:szCs w:val="28"/>
        </w:rPr>
        <w:t xml:space="preserve">№ </w:t>
      </w:r>
      <w:r w:rsidR="00DE0463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4 к Постановлению </w:t>
      </w:r>
      <w:r w:rsidR="008E416C" w:rsidRPr="00081D33">
        <w:rPr>
          <w:rFonts w:ascii="Times New Roman" w:hAnsi="Times New Roman" w:cs="Times New Roman"/>
          <w:sz w:val="28"/>
          <w:szCs w:val="28"/>
        </w:rPr>
        <w:t xml:space="preserve">подпрограмме 2 «Развитие субъектов малого и среднего предпринимательства в городе Канске» </w:t>
      </w:r>
      <w:r w:rsidR="008E416C" w:rsidRPr="00081D33">
        <w:rPr>
          <w:rFonts w:ascii="Times New Roman" w:hAnsi="Times New Roman" w:cs="Times New Roman"/>
          <w:bCs/>
          <w:sz w:val="28"/>
          <w:szCs w:val="28"/>
        </w:rPr>
        <w:t>в разделе 1 «</w:t>
      </w:r>
      <w:r w:rsidR="008E416C" w:rsidRPr="00081D33">
        <w:rPr>
          <w:rFonts w:ascii="Times New Roman" w:hAnsi="Times New Roman" w:cs="Times New Roman"/>
          <w:sz w:val="28"/>
          <w:szCs w:val="28"/>
        </w:rPr>
        <w:t>Паспорт подпрограммы «Развитие субъектов малого и среднего предпринимательства в городе Канске»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53AF2837" w14:textId="77777777" w:rsidR="00DE0463" w:rsidRPr="00081D33" w:rsidRDefault="008E416C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463" w:rsidRPr="00081D33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35"/>
        <w:gridCol w:w="6236"/>
      </w:tblGrid>
      <w:tr w:rsidR="00DE0463" w:rsidRPr="00081D33" w14:paraId="3550D96A" w14:textId="77777777" w:rsidTr="0037488C">
        <w:tc>
          <w:tcPr>
            <w:tcW w:w="2835" w:type="dxa"/>
          </w:tcPr>
          <w:p w14:paraId="01A6AAFD" w14:textId="77777777" w:rsidR="00DE0463" w:rsidRPr="00081D33" w:rsidRDefault="00DE0463" w:rsidP="00374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14:paraId="71FA59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составляет </w:t>
            </w:r>
            <w:r w:rsidR="00E615D6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534,00 руб., в том числе по годам:</w:t>
            </w:r>
          </w:p>
          <w:p w14:paraId="2C4FB47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E615D6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 руб.;</w:t>
            </w:r>
          </w:p>
          <w:p w14:paraId="08CB247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299 500 руб.;</w:t>
            </w:r>
          </w:p>
          <w:p w14:paraId="74424D3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299 500 руб.</w:t>
            </w:r>
          </w:p>
          <w:p w14:paraId="2E98C6A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36095A1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E615D6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1 061 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 руб.:</w:t>
            </w:r>
          </w:p>
          <w:p w14:paraId="1FD12BE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E615D6"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534,00 руб.;</w:t>
            </w:r>
          </w:p>
          <w:p w14:paraId="368CE0D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299 500,00 руб.;</w:t>
            </w:r>
          </w:p>
          <w:p w14:paraId="559AF90A" w14:textId="77777777" w:rsidR="00DE0463" w:rsidRPr="00081D33" w:rsidRDefault="00AE47D7" w:rsidP="00AE4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D33">
              <w:rPr>
                <w:rFonts w:ascii="Times New Roman" w:hAnsi="Times New Roman" w:cs="Times New Roman"/>
                <w:sz w:val="24"/>
                <w:szCs w:val="24"/>
              </w:rPr>
              <w:t>2022 год – 299 500,00 руб.</w:t>
            </w:r>
          </w:p>
        </w:tc>
      </w:tr>
    </w:tbl>
    <w:p w14:paraId="79B176BE" w14:textId="77777777" w:rsidR="00DE0463" w:rsidRPr="00081D33" w:rsidRDefault="00DE0463" w:rsidP="004E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82562EB" w14:textId="77777777" w:rsidR="008E416C" w:rsidRPr="00081D33" w:rsidRDefault="00AE47D7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A3181B" w:rsidRPr="00081D33">
        <w:rPr>
          <w:rFonts w:ascii="Times New Roman" w:hAnsi="Times New Roman" w:cs="Times New Roman"/>
          <w:sz w:val="28"/>
          <w:szCs w:val="28"/>
          <w:lang w:eastAsia="ru-RU"/>
        </w:rPr>
        <w:t>. Приложение № 1</w:t>
      </w:r>
      <w:r w:rsidR="008E416C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2 «Развитие субъектов малого и </w:t>
      </w:r>
    </w:p>
    <w:p w14:paraId="3D5089A5" w14:textId="77777777" w:rsidR="00DE0463" w:rsidRPr="00081D33" w:rsidRDefault="008E416C" w:rsidP="008E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предпринимательства в городе Канске» изложить в новой </w:t>
      </w:r>
      <w:r w:rsidR="00A3181B" w:rsidRPr="00081D33"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№ 4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5BD423A" w14:textId="77777777" w:rsidR="00A3181B" w:rsidRPr="00081D33" w:rsidRDefault="00A3181B" w:rsidP="00A31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1.7. Приложение № 2 к подпрограмме 2 «Развитие субъектов малого и </w:t>
      </w:r>
    </w:p>
    <w:p w14:paraId="58A28941" w14:textId="77777777" w:rsidR="00A3181B" w:rsidRPr="00081D33" w:rsidRDefault="00A3181B" w:rsidP="00A3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в городе Канске» изложить в новой редакции согласно приложению № 5 к настоящему постановлению.</w:t>
      </w:r>
    </w:p>
    <w:p w14:paraId="6E7868D0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2. Ведущему специалисту Отдела культуры админи</w:t>
      </w:r>
      <w:r w:rsidR="00720C1C">
        <w:rPr>
          <w:rFonts w:ascii="Times New Roman" w:hAnsi="Times New Roman" w:cs="Times New Roman"/>
          <w:sz w:val="28"/>
          <w:szCs w:val="28"/>
          <w:lang w:eastAsia="ru-RU"/>
        </w:rPr>
        <w:t>страции г. Канска Н.А. Нестеровой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</w:t>
      </w:r>
      <w:r w:rsidR="0063288A" w:rsidRPr="00081D33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="0063288A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«Канский вестник»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Канска в сети Интернет. </w:t>
      </w:r>
    </w:p>
    <w:p w14:paraId="1C59EA7A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возложить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>на заместителя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города по экономике и финансам.</w:t>
      </w:r>
    </w:p>
    <w:p w14:paraId="408507FD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4A903B31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3BAF2E" w14:textId="77777777" w:rsidR="001818A4" w:rsidRPr="00081D33" w:rsidRDefault="001818A4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BC2C28" w14:textId="77777777" w:rsidR="00C67DDF" w:rsidRPr="00081D33" w:rsidRDefault="00C67DDF" w:rsidP="001818A4">
      <w:pPr>
        <w:spacing w:after="0" w:line="240" w:lineRule="auto"/>
        <w:rPr>
          <w:rFonts w:ascii="Times New Roman" w:hAnsi="Times New Roman" w:cs="Times New Roman"/>
        </w:rPr>
        <w:sectPr w:rsidR="00C67DDF" w:rsidRPr="00081D33" w:rsidSect="00731C6E">
          <w:headerReference w:type="default" r:id="rId12"/>
          <w:pgSz w:w="11906" w:h="16838"/>
          <w:pgMar w:top="1135" w:right="851" w:bottom="1134" w:left="1701" w:header="227" w:footer="227" w:gutter="0"/>
          <w:cols w:space="708"/>
          <w:titlePg/>
          <w:docGrid w:linePitch="360"/>
        </w:sect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Канска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А.М. Береснев</w:t>
      </w:r>
    </w:p>
    <w:p w14:paraId="13F7006E" w14:textId="77777777" w:rsidR="00C9624D" w:rsidRPr="00081D33" w:rsidRDefault="00FA7C83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9624D"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84638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50A860B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0FC53A94" w14:textId="4A0D9BEF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D3796C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796C">
        <w:rPr>
          <w:rFonts w:ascii="Times New Roman" w:hAnsi="Times New Roman" w:cs="Times New Roman"/>
          <w:sz w:val="28"/>
          <w:szCs w:val="28"/>
        </w:rPr>
        <w:t>208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4E66E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5E8D94F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E59340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724ED923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муниципальной программы города Канска</w:t>
      </w:r>
    </w:p>
    <w:p w14:paraId="55ECFA37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инвестиционной деятельности, </w:t>
      </w:r>
    </w:p>
    <w:p w14:paraId="7F47FC66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</w:t>
      </w:r>
    </w:p>
    <w:p w14:paraId="07AACEE4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ECFC1CB" w14:textId="77777777" w:rsidR="00633C71" w:rsidRPr="00081D33" w:rsidRDefault="00633C71" w:rsidP="0063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</w:r>
    </w:p>
    <w:p w14:paraId="434A4EBB" w14:textId="77777777" w:rsidR="00633C71" w:rsidRPr="00081D33" w:rsidRDefault="00633C71" w:rsidP="00633C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326"/>
        <w:gridCol w:w="1174"/>
        <w:gridCol w:w="1592"/>
        <w:gridCol w:w="979"/>
        <w:gridCol w:w="1128"/>
        <w:gridCol w:w="1206"/>
        <w:gridCol w:w="1096"/>
        <w:gridCol w:w="1151"/>
        <w:gridCol w:w="1124"/>
        <w:gridCol w:w="1165"/>
        <w:gridCol w:w="1051"/>
        <w:gridCol w:w="37"/>
        <w:gridCol w:w="10"/>
      </w:tblGrid>
      <w:tr w:rsidR="008F4939" w:rsidRPr="00081D33" w14:paraId="73EA09DA" w14:textId="77777777" w:rsidTr="008F4939">
        <w:trPr>
          <w:gridAfter w:val="1"/>
          <w:wAfter w:w="10" w:type="dxa"/>
          <w:trHeight w:val="315"/>
        </w:trPr>
        <w:tc>
          <w:tcPr>
            <w:tcW w:w="606" w:type="dxa"/>
            <w:vMerge w:val="restart"/>
            <w:shd w:val="clear" w:color="auto" w:fill="auto"/>
            <w:hideMark/>
          </w:tcPr>
          <w:p w14:paraId="14BB287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L23"/>
            <w:bookmarkEnd w:id="1"/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26" w:type="dxa"/>
            <w:vMerge w:val="restart"/>
            <w:shd w:val="clear" w:color="auto" w:fill="auto"/>
            <w:hideMark/>
          </w:tcPr>
          <w:p w14:paraId="6B0B159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1174" w:type="dxa"/>
            <w:vMerge w:val="restart"/>
            <w:shd w:val="clear" w:color="auto" w:fill="auto"/>
            <w:hideMark/>
          </w:tcPr>
          <w:p w14:paraId="234952C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92" w:type="dxa"/>
            <w:vMerge w:val="restart"/>
            <w:shd w:val="clear" w:color="auto" w:fill="auto"/>
            <w:hideMark/>
          </w:tcPr>
          <w:p w14:paraId="4EFA347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937" w:type="dxa"/>
            <w:gridSpan w:val="9"/>
            <w:shd w:val="clear" w:color="auto" w:fill="auto"/>
            <w:hideMark/>
          </w:tcPr>
          <w:p w14:paraId="6FBAFF8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8F4939" w:rsidRPr="00081D33" w14:paraId="528224E1" w14:textId="77777777" w:rsidTr="008F4939">
        <w:trPr>
          <w:gridAfter w:val="2"/>
          <w:wAfter w:w="48" w:type="dxa"/>
          <w:trHeight w:val="923"/>
        </w:trPr>
        <w:tc>
          <w:tcPr>
            <w:tcW w:w="606" w:type="dxa"/>
            <w:vMerge/>
            <w:shd w:val="clear" w:color="auto" w:fill="auto"/>
            <w:hideMark/>
          </w:tcPr>
          <w:p w14:paraId="7488DD5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shd w:val="clear" w:color="auto" w:fill="auto"/>
            <w:hideMark/>
          </w:tcPr>
          <w:p w14:paraId="41A12BA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14:paraId="5F146AA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  <w:hideMark/>
          </w:tcPr>
          <w:p w14:paraId="2D4D53D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14:paraId="0A96A65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7830C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2DF3D54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14:paraId="7E48D05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A6E710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9F1F88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41" w:type="dxa"/>
            <w:gridSpan w:val="2"/>
            <w:shd w:val="clear" w:color="auto" w:fill="auto"/>
            <w:hideMark/>
          </w:tcPr>
          <w:p w14:paraId="22D7F94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8F4939" w:rsidRPr="00081D33" w14:paraId="0DF9C211" w14:textId="77777777" w:rsidTr="008F4939">
        <w:trPr>
          <w:gridAfter w:val="2"/>
          <w:wAfter w:w="48" w:type="dxa"/>
          <w:trHeight w:val="269"/>
        </w:trPr>
        <w:tc>
          <w:tcPr>
            <w:tcW w:w="606" w:type="dxa"/>
            <w:vMerge/>
            <w:shd w:val="clear" w:color="auto" w:fill="auto"/>
            <w:hideMark/>
          </w:tcPr>
          <w:p w14:paraId="65CDA5A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shd w:val="clear" w:color="auto" w:fill="auto"/>
            <w:hideMark/>
          </w:tcPr>
          <w:p w14:paraId="1D58D05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14:paraId="733C3BF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  <w:hideMark/>
          </w:tcPr>
          <w:p w14:paraId="68D567B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hideMark/>
          </w:tcPr>
          <w:p w14:paraId="5DF7DFF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95811C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hideMark/>
          </w:tcPr>
          <w:p w14:paraId="12AF9DB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auto"/>
            <w:hideMark/>
          </w:tcPr>
          <w:p w14:paraId="76436BAB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38683A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A761D6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 w:val="restart"/>
            <w:shd w:val="clear" w:color="auto" w:fill="auto"/>
            <w:hideMark/>
          </w:tcPr>
          <w:p w14:paraId="1052A99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14:paraId="4E4025D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8F4939" w:rsidRPr="00081D33" w14:paraId="3523FCC9" w14:textId="77777777" w:rsidTr="008F4939">
        <w:trPr>
          <w:gridAfter w:val="2"/>
          <w:wAfter w:w="48" w:type="dxa"/>
          <w:trHeight w:val="315"/>
        </w:trPr>
        <w:tc>
          <w:tcPr>
            <w:tcW w:w="606" w:type="dxa"/>
            <w:vMerge/>
            <w:shd w:val="clear" w:color="auto" w:fill="auto"/>
            <w:hideMark/>
          </w:tcPr>
          <w:p w14:paraId="4196C8C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6" w:type="dxa"/>
            <w:vMerge/>
            <w:shd w:val="clear" w:color="auto" w:fill="auto"/>
            <w:hideMark/>
          </w:tcPr>
          <w:p w14:paraId="50A1B33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vMerge/>
            <w:shd w:val="clear" w:color="auto" w:fill="auto"/>
            <w:hideMark/>
          </w:tcPr>
          <w:p w14:paraId="666529E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hideMark/>
          </w:tcPr>
          <w:p w14:paraId="52059CD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88" w:type="dxa"/>
            <w:vMerge/>
            <w:shd w:val="clear" w:color="auto" w:fill="auto"/>
            <w:hideMark/>
          </w:tcPr>
          <w:p w14:paraId="3C5E019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D6F43B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hideMark/>
          </w:tcPr>
          <w:p w14:paraId="308578C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auto"/>
            <w:hideMark/>
          </w:tcPr>
          <w:p w14:paraId="0B7663A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7D9A17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314E52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  <w:hideMark/>
          </w:tcPr>
          <w:p w14:paraId="63A780C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auto"/>
            <w:hideMark/>
          </w:tcPr>
          <w:p w14:paraId="2C041EF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3C71" w:rsidRPr="00081D33" w14:paraId="7429F382" w14:textId="77777777" w:rsidTr="008F4939">
        <w:trPr>
          <w:trHeight w:val="675"/>
        </w:trPr>
        <w:tc>
          <w:tcPr>
            <w:tcW w:w="606" w:type="dxa"/>
            <w:shd w:val="clear" w:color="auto" w:fill="auto"/>
            <w:hideMark/>
          </w:tcPr>
          <w:p w14:paraId="40A580D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39" w:type="dxa"/>
            <w:gridSpan w:val="13"/>
            <w:shd w:val="clear" w:color="auto" w:fill="auto"/>
            <w:hideMark/>
          </w:tcPr>
          <w:p w14:paraId="284B849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Цель 1: Обеспечение устойчивого развития малого и среднего предпринимательства, стимулирование инвестиционной активности и роста производительности труда в городе Канске.</w:t>
            </w:r>
          </w:p>
        </w:tc>
      </w:tr>
      <w:tr w:rsidR="008F4939" w:rsidRPr="00081D33" w14:paraId="74EFC181" w14:textId="77777777" w:rsidTr="008F4939">
        <w:trPr>
          <w:gridAfter w:val="2"/>
          <w:wAfter w:w="48" w:type="dxa"/>
          <w:trHeight w:val="615"/>
        </w:trPr>
        <w:tc>
          <w:tcPr>
            <w:tcW w:w="606" w:type="dxa"/>
            <w:shd w:val="clear" w:color="auto" w:fill="auto"/>
            <w:hideMark/>
          </w:tcPr>
          <w:p w14:paraId="086FC8F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26" w:type="dxa"/>
            <w:shd w:val="clear" w:color="auto" w:fill="auto"/>
            <w:hideMark/>
          </w:tcPr>
          <w:p w14:paraId="437CDC8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в сфере развития инвестиционной деятельности</w:t>
            </w:r>
          </w:p>
        </w:tc>
        <w:tc>
          <w:tcPr>
            <w:tcW w:w="1174" w:type="dxa"/>
            <w:shd w:val="clear" w:color="auto" w:fill="auto"/>
            <w:hideMark/>
          </w:tcPr>
          <w:p w14:paraId="2825277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34680D2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hideMark/>
          </w:tcPr>
          <w:p w14:paraId="16CE1E0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C62286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14:paraId="5CB6383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14:paraId="5598573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50560D9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1054B12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1C1BECD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7659FA9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7E99ED74" w14:textId="77777777" w:rsidTr="008F4939">
        <w:trPr>
          <w:gridAfter w:val="2"/>
          <w:wAfter w:w="48" w:type="dxa"/>
          <w:trHeight w:val="915"/>
        </w:trPr>
        <w:tc>
          <w:tcPr>
            <w:tcW w:w="606" w:type="dxa"/>
            <w:shd w:val="clear" w:color="auto" w:fill="auto"/>
            <w:hideMark/>
          </w:tcPr>
          <w:p w14:paraId="2CDF70D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326" w:type="dxa"/>
            <w:shd w:val="clear" w:color="auto" w:fill="auto"/>
            <w:hideMark/>
          </w:tcPr>
          <w:p w14:paraId="12F9C9F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174" w:type="dxa"/>
            <w:shd w:val="clear" w:color="auto" w:fill="auto"/>
            <w:hideMark/>
          </w:tcPr>
          <w:p w14:paraId="13C6EAD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512C249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hideMark/>
          </w:tcPr>
          <w:p w14:paraId="25841FE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58C7B39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14:paraId="00423C5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auto"/>
            <w:hideMark/>
          </w:tcPr>
          <w:p w14:paraId="0811B93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2AFA294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5A0E4B8B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7174FE6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304FC08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5C20F7F1" w14:textId="77777777" w:rsidTr="008F4939">
        <w:trPr>
          <w:gridAfter w:val="2"/>
          <w:wAfter w:w="48" w:type="dxa"/>
          <w:trHeight w:val="528"/>
        </w:trPr>
        <w:tc>
          <w:tcPr>
            <w:tcW w:w="606" w:type="dxa"/>
            <w:shd w:val="clear" w:color="auto" w:fill="auto"/>
            <w:hideMark/>
          </w:tcPr>
          <w:p w14:paraId="7237895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326" w:type="dxa"/>
            <w:shd w:val="clear" w:color="auto" w:fill="auto"/>
            <w:hideMark/>
          </w:tcPr>
          <w:p w14:paraId="579D389B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174" w:type="dxa"/>
            <w:shd w:val="clear" w:color="auto" w:fill="auto"/>
            <w:hideMark/>
          </w:tcPr>
          <w:p w14:paraId="4591765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7875ADE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hideMark/>
          </w:tcPr>
          <w:p w14:paraId="559CC5D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7A5EA3F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14:paraId="1BC62DC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62" w:type="dxa"/>
            <w:shd w:val="clear" w:color="auto" w:fill="auto"/>
            <w:hideMark/>
          </w:tcPr>
          <w:p w14:paraId="1CD6F15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7CF5DD2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7F327B6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4EB62FC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3E54F3F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7E16A92B" w14:textId="77777777" w:rsidTr="008F4939">
        <w:trPr>
          <w:gridAfter w:val="2"/>
          <w:wAfter w:w="48" w:type="dxa"/>
          <w:trHeight w:val="915"/>
        </w:trPr>
        <w:tc>
          <w:tcPr>
            <w:tcW w:w="606" w:type="dxa"/>
            <w:shd w:val="clear" w:color="auto" w:fill="auto"/>
            <w:hideMark/>
          </w:tcPr>
          <w:p w14:paraId="77D4B9E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326" w:type="dxa"/>
            <w:shd w:val="clear" w:color="auto" w:fill="auto"/>
            <w:hideMark/>
          </w:tcPr>
          <w:p w14:paraId="36EBEB1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174" w:type="dxa"/>
            <w:shd w:val="clear" w:color="auto" w:fill="auto"/>
            <w:hideMark/>
          </w:tcPr>
          <w:p w14:paraId="13A5CE9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5AF3EB9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hideMark/>
          </w:tcPr>
          <w:p w14:paraId="5AA1230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hideMark/>
          </w:tcPr>
          <w:p w14:paraId="72C94EA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06" w:type="dxa"/>
            <w:shd w:val="clear" w:color="auto" w:fill="auto"/>
            <w:hideMark/>
          </w:tcPr>
          <w:p w14:paraId="2FDA723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62" w:type="dxa"/>
            <w:shd w:val="clear" w:color="auto" w:fill="auto"/>
            <w:hideMark/>
          </w:tcPr>
          <w:p w14:paraId="6A5BBDC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5C8D794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3A7272C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53AA424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45BCFBD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13DA9C94" w14:textId="77777777" w:rsidTr="008F4939">
        <w:trPr>
          <w:gridAfter w:val="2"/>
          <w:wAfter w:w="48" w:type="dxa"/>
          <w:trHeight w:val="615"/>
        </w:trPr>
        <w:tc>
          <w:tcPr>
            <w:tcW w:w="606" w:type="dxa"/>
            <w:shd w:val="clear" w:color="auto" w:fill="auto"/>
            <w:hideMark/>
          </w:tcPr>
          <w:p w14:paraId="4664C1B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326" w:type="dxa"/>
            <w:shd w:val="clear" w:color="auto" w:fill="auto"/>
            <w:hideMark/>
          </w:tcPr>
          <w:p w14:paraId="226792D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для субъектов малого и среднего предпринимательства</w:t>
            </w:r>
          </w:p>
        </w:tc>
        <w:tc>
          <w:tcPr>
            <w:tcW w:w="1174" w:type="dxa"/>
            <w:shd w:val="clear" w:color="auto" w:fill="auto"/>
            <w:hideMark/>
          </w:tcPr>
          <w:p w14:paraId="7A7A3A3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3E19566F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8" w:type="dxa"/>
            <w:shd w:val="clear" w:color="auto" w:fill="auto"/>
            <w:hideMark/>
          </w:tcPr>
          <w:p w14:paraId="6D15A82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2E1CDF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14:paraId="5BA7743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14:paraId="42233D9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5CFDFC1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16BC76A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5720303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08E6A87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326BFE3C" w14:textId="77777777" w:rsidTr="008F4939">
        <w:trPr>
          <w:gridAfter w:val="2"/>
          <w:wAfter w:w="48" w:type="dxa"/>
          <w:trHeight w:val="915"/>
        </w:trPr>
        <w:tc>
          <w:tcPr>
            <w:tcW w:w="606" w:type="dxa"/>
            <w:shd w:val="clear" w:color="auto" w:fill="auto"/>
            <w:hideMark/>
          </w:tcPr>
          <w:p w14:paraId="44B5931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326" w:type="dxa"/>
            <w:shd w:val="clear" w:color="auto" w:fill="auto"/>
            <w:hideMark/>
          </w:tcPr>
          <w:p w14:paraId="04D88B1D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привлеченных внебюджетных инвестиций субъектами малого и среднего предпринимательства - получателями поддержки</w:t>
            </w:r>
          </w:p>
        </w:tc>
        <w:tc>
          <w:tcPr>
            <w:tcW w:w="1174" w:type="dxa"/>
            <w:shd w:val="clear" w:color="auto" w:fill="auto"/>
            <w:hideMark/>
          </w:tcPr>
          <w:p w14:paraId="025D7C0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92" w:type="dxa"/>
            <w:shd w:val="clear" w:color="auto" w:fill="auto"/>
            <w:hideMark/>
          </w:tcPr>
          <w:p w14:paraId="576BDDA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1064,85</w:t>
            </w:r>
          </w:p>
        </w:tc>
        <w:tc>
          <w:tcPr>
            <w:tcW w:w="988" w:type="dxa"/>
            <w:shd w:val="clear" w:color="auto" w:fill="auto"/>
            <w:hideMark/>
          </w:tcPr>
          <w:p w14:paraId="60222F1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F4939"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934,1</w:t>
            </w:r>
          </w:p>
        </w:tc>
        <w:tc>
          <w:tcPr>
            <w:tcW w:w="1134" w:type="dxa"/>
            <w:shd w:val="clear" w:color="auto" w:fill="auto"/>
            <w:hideMark/>
          </w:tcPr>
          <w:p w14:paraId="1A75B91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F4939"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959,816</w:t>
            </w:r>
          </w:p>
        </w:tc>
        <w:tc>
          <w:tcPr>
            <w:tcW w:w="1206" w:type="dxa"/>
            <w:shd w:val="clear" w:color="auto" w:fill="auto"/>
            <w:hideMark/>
          </w:tcPr>
          <w:p w14:paraId="314B37A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13 097,061</w:t>
            </w:r>
          </w:p>
        </w:tc>
        <w:tc>
          <w:tcPr>
            <w:tcW w:w="1062" w:type="dxa"/>
            <w:shd w:val="clear" w:color="auto" w:fill="auto"/>
            <w:hideMark/>
          </w:tcPr>
          <w:p w14:paraId="2DA291E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50C51AE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34A5AF5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53436E0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5CE0AD7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6EC75081" w14:textId="77777777" w:rsidTr="008F4939">
        <w:trPr>
          <w:gridAfter w:val="2"/>
          <w:wAfter w:w="48" w:type="dxa"/>
          <w:trHeight w:val="615"/>
        </w:trPr>
        <w:tc>
          <w:tcPr>
            <w:tcW w:w="606" w:type="dxa"/>
            <w:shd w:val="clear" w:color="auto" w:fill="auto"/>
            <w:hideMark/>
          </w:tcPr>
          <w:p w14:paraId="7405004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326" w:type="dxa"/>
            <w:shd w:val="clear" w:color="auto" w:fill="auto"/>
            <w:hideMark/>
          </w:tcPr>
          <w:p w14:paraId="7EE7FA9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за период реализации подпрограммы (нарастающим итогом) </w:t>
            </w:r>
          </w:p>
        </w:tc>
        <w:tc>
          <w:tcPr>
            <w:tcW w:w="1174" w:type="dxa"/>
            <w:shd w:val="clear" w:color="auto" w:fill="auto"/>
            <w:hideMark/>
          </w:tcPr>
          <w:p w14:paraId="248503D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92" w:type="dxa"/>
            <w:shd w:val="clear" w:color="auto" w:fill="auto"/>
            <w:hideMark/>
          </w:tcPr>
          <w:p w14:paraId="1DF2181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88" w:type="dxa"/>
            <w:shd w:val="clear" w:color="auto" w:fill="auto"/>
            <w:hideMark/>
          </w:tcPr>
          <w:p w14:paraId="6B9400C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27EEAFE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06" w:type="dxa"/>
            <w:shd w:val="clear" w:color="auto" w:fill="auto"/>
            <w:hideMark/>
          </w:tcPr>
          <w:p w14:paraId="0ADE1FA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06705BFA" w14:textId="77777777" w:rsidR="00633C71" w:rsidRPr="00081D33" w:rsidRDefault="00E615D6" w:rsidP="00633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31 990,97</w:t>
            </w:r>
          </w:p>
        </w:tc>
        <w:tc>
          <w:tcPr>
            <w:tcW w:w="1134" w:type="dxa"/>
            <w:shd w:val="clear" w:color="auto" w:fill="auto"/>
            <w:hideMark/>
          </w:tcPr>
          <w:p w14:paraId="1F853C4C" w14:textId="77777777" w:rsidR="00633C71" w:rsidRPr="00081D33" w:rsidRDefault="00633C71" w:rsidP="00E6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615D6" w:rsidRPr="0008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6E4987" w:rsidRPr="0008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615D6" w:rsidRPr="0008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4987" w:rsidRPr="00081D33">
              <w:rPr>
                <w:rFonts w:ascii="Times New Roman" w:eastAsia="Times New Roman" w:hAnsi="Times New Roman" w:cs="Times New Roman"/>
                <w:lang w:eastAsia="ru-RU"/>
              </w:rPr>
              <w:t>90,67</w:t>
            </w:r>
          </w:p>
        </w:tc>
        <w:tc>
          <w:tcPr>
            <w:tcW w:w="1134" w:type="dxa"/>
            <w:shd w:val="clear" w:color="auto" w:fill="auto"/>
            <w:hideMark/>
          </w:tcPr>
          <w:p w14:paraId="5566E51B" w14:textId="77777777" w:rsidR="00633C71" w:rsidRPr="00081D33" w:rsidRDefault="006E4987" w:rsidP="00E615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15D6" w:rsidRPr="00081D33">
              <w:rPr>
                <w:rFonts w:ascii="Times New Roman" w:eastAsia="Times New Roman" w:hAnsi="Times New Roman" w:cs="Times New Roman"/>
                <w:lang w:eastAsia="ru-RU"/>
              </w:rPr>
              <w:t>8 4</w:t>
            </w: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90,67</w:t>
            </w:r>
          </w:p>
        </w:tc>
        <w:tc>
          <w:tcPr>
            <w:tcW w:w="1179" w:type="dxa"/>
            <w:shd w:val="clear" w:color="auto" w:fill="auto"/>
            <w:hideMark/>
          </w:tcPr>
          <w:p w14:paraId="6770312C" w14:textId="77777777" w:rsidR="00633C71" w:rsidRPr="00081D33" w:rsidRDefault="008F4939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43 947,0</w:t>
            </w:r>
          </w:p>
        </w:tc>
        <w:tc>
          <w:tcPr>
            <w:tcW w:w="1062" w:type="dxa"/>
            <w:shd w:val="clear" w:color="auto" w:fill="auto"/>
            <w:hideMark/>
          </w:tcPr>
          <w:p w14:paraId="561B4232" w14:textId="77777777" w:rsidR="00633C71" w:rsidRPr="00081D33" w:rsidRDefault="008F4939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63 447,0</w:t>
            </w:r>
          </w:p>
        </w:tc>
      </w:tr>
      <w:tr w:rsidR="008F4939" w:rsidRPr="00081D33" w14:paraId="2B86A162" w14:textId="77777777" w:rsidTr="008F4939">
        <w:trPr>
          <w:gridAfter w:val="2"/>
          <w:wAfter w:w="48" w:type="dxa"/>
          <w:trHeight w:val="561"/>
        </w:trPr>
        <w:tc>
          <w:tcPr>
            <w:tcW w:w="606" w:type="dxa"/>
            <w:shd w:val="clear" w:color="auto" w:fill="auto"/>
            <w:hideMark/>
          </w:tcPr>
          <w:p w14:paraId="6F68449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</w:t>
            </w:r>
          </w:p>
        </w:tc>
        <w:tc>
          <w:tcPr>
            <w:tcW w:w="2326" w:type="dxa"/>
            <w:shd w:val="clear" w:color="auto" w:fill="auto"/>
            <w:hideMark/>
          </w:tcPr>
          <w:p w14:paraId="0E1D6700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Прирост численности занятых в сфере малого и среднего предпринимательств, включая индивидуальных предпринимателей, ежегодно</w:t>
            </w:r>
          </w:p>
        </w:tc>
        <w:tc>
          <w:tcPr>
            <w:tcW w:w="1174" w:type="dxa"/>
            <w:shd w:val="clear" w:color="auto" w:fill="auto"/>
            <w:hideMark/>
          </w:tcPr>
          <w:p w14:paraId="1905196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92" w:type="dxa"/>
            <w:shd w:val="clear" w:color="auto" w:fill="auto"/>
            <w:hideMark/>
          </w:tcPr>
          <w:p w14:paraId="73AB88C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88" w:type="dxa"/>
            <w:shd w:val="clear" w:color="auto" w:fill="auto"/>
            <w:hideMark/>
          </w:tcPr>
          <w:p w14:paraId="16AB6C1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495ED64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06" w:type="dxa"/>
            <w:shd w:val="clear" w:color="auto" w:fill="auto"/>
            <w:hideMark/>
          </w:tcPr>
          <w:p w14:paraId="564EF11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2D83683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254167D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593A3C0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  <w:hideMark/>
          </w:tcPr>
          <w:p w14:paraId="2A1D17C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2" w:type="dxa"/>
            <w:shd w:val="clear" w:color="auto" w:fill="auto"/>
            <w:hideMark/>
          </w:tcPr>
          <w:p w14:paraId="3927161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33C71" w:rsidRPr="00081D33" w14:paraId="5A60E5BE" w14:textId="77777777" w:rsidTr="008F4939">
        <w:trPr>
          <w:trHeight w:val="642"/>
        </w:trPr>
        <w:tc>
          <w:tcPr>
            <w:tcW w:w="606" w:type="dxa"/>
            <w:shd w:val="clear" w:color="auto" w:fill="auto"/>
            <w:hideMark/>
          </w:tcPr>
          <w:p w14:paraId="66E9F53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39" w:type="dxa"/>
            <w:gridSpan w:val="13"/>
            <w:shd w:val="clear" w:color="auto" w:fill="auto"/>
            <w:hideMark/>
          </w:tcPr>
          <w:p w14:paraId="3870CC78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Цель 2: Содействие формированию пространства,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8F4939" w:rsidRPr="00081D33" w14:paraId="2EB890F9" w14:textId="77777777" w:rsidTr="008F4939">
        <w:trPr>
          <w:gridAfter w:val="2"/>
          <w:wAfter w:w="48" w:type="dxa"/>
          <w:trHeight w:val="615"/>
        </w:trPr>
        <w:tc>
          <w:tcPr>
            <w:tcW w:w="606" w:type="dxa"/>
            <w:shd w:val="clear" w:color="auto" w:fill="auto"/>
            <w:hideMark/>
          </w:tcPr>
          <w:p w14:paraId="525A952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326" w:type="dxa"/>
            <w:shd w:val="clear" w:color="auto" w:fill="auto"/>
            <w:hideMark/>
          </w:tcPr>
          <w:p w14:paraId="7819891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поддержанных муниципальных ресурсных центров поддержки общественных инициатив</w:t>
            </w:r>
          </w:p>
        </w:tc>
        <w:tc>
          <w:tcPr>
            <w:tcW w:w="1174" w:type="dxa"/>
            <w:shd w:val="clear" w:color="auto" w:fill="auto"/>
            <w:hideMark/>
          </w:tcPr>
          <w:p w14:paraId="06ACCB2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2DF9D5C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8" w:type="dxa"/>
            <w:shd w:val="clear" w:color="auto" w:fill="auto"/>
            <w:hideMark/>
          </w:tcPr>
          <w:p w14:paraId="648A375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257AB3F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14:paraId="6F57DC8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2" w:type="dxa"/>
            <w:shd w:val="clear" w:color="auto" w:fill="auto"/>
            <w:hideMark/>
          </w:tcPr>
          <w:p w14:paraId="18B33AC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2EE285C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4333514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22C1E1CB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02FFE9C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0FC3E4F3" w14:textId="77777777" w:rsidTr="008F4939">
        <w:trPr>
          <w:gridAfter w:val="2"/>
          <w:wAfter w:w="48" w:type="dxa"/>
          <w:trHeight w:val="915"/>
        </w:trPr>
        <w:tc>
          <w:tcPr>
            <w:tcW w:w="606" w:type="dxa"/>
            <w:shd w:val="clear" w:color="auto" w:fill="auto"/>
            <w:hideMark/>
          </w:tcPr>
          <w:p w14:paraId="799E68D6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326" w:type="dxa"/>
            <w:shd w:val="clear" w:color="auto" w:fill="auto"/>
            <w:hideMark/>
          </w:tcPr>
          <w:p w14:paraId="4D28DC6B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1174" w:type="dxa"/>
            <w:shd w:val="clear" w:color="auto" w:fill="auto"/>
            <w:hideMark/>
          </w:tcPr>
          <w:p w14:paraId="339CC65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92" w:type="dxa"/>
            <w:shd w:val="clear" w:color="auto" w:fill="auto"/>
            <w:hideMark/>
          </w:tcPr>
          <w:p w14:paraId="2070FC4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8" w:type="dxa"/>
            <w:shd w:val="clear" w:color="auto" w:fill="auto"/>
            <w:hideMark/>
          </w:tcPr>
          <w:p w14:paraId="298AE40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505A5E72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14:paraId="35E611F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2" w:type="dxa"/>
            <w:shd w:val="clear" w:color="auto" w:fill="auto"/>
            <w:hideMark/>
          </w:tcPr>
          <w:p w14:paraId="564BB5F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319106B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23BBA4F3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79" w:type="dxa"/>
            <w:shd w:val="clear" w:color="auto" w:fill="auto"/>
            <w:hideMark/>
          </w:tcPr>
          <w:p w14:paraId="70B3CB8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3C93DE4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4939" w:rsidRPr="00081D33" w14:paraId="44BB5EDA" w14:textId="77777777" w:rsidTr="008F4939">
        <w:trPr>
          <w:gridAfter w:val="2"/>
          <w:wAfter w:w="48" w:type="dxa"/>
          <w:trHeight w:val="915"/>
        </w:trPr>
        <w:tc>
          <w:tcPr>
            <w:tcW w:w="606" w:type="dxa"/>
            <w:shd w:val="clear" w:color="auto" w:fill="auto"/>
            <w:noWrap/>
            <w:hideMark/>
          </w:tcPr>
          <w:p w14:paraId="693301DC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326" w:type="dxa"/>
            <w:shd w:val="clear" w:color="auto" w:fill="auto"/>
            <w:hideMark/>
          </w:tcPr>
          <w:p w14:paraId="64DB4EFA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C71C8E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92" w:type="dxa"/>
            <w:shd w:val="clear" w:color="auto" w:fill="auto"/>
            <w:hideMark/>
          </w:tcPr>
          <w:p w14:paraId="443517F7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88" w:type="dxa"/>
            <w:shd w:val="clear" w:color="auto" w:fill="auto"/>
            <w:hideMark/>
          </w:tcPr>
          <w:p w14:paraId="43E53499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14:paraId="4B1FB19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06" w:type="dxa"/>
            <w:shd w:val="clear" w:color="auto" w:fill="auto"/>
            <w:hideMark/>
          </w:tcPr>
          <w:p w14:paraId="19EBD54E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2" w:type="dxa"/>
            <w:shd w:val="clear" w:color="auto" w:fill="auto"/>
            <w:hideMark/>
          </w:tcPr>
          <w:p w14:paraId="0762CBB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auto"/>
            <w:hideMark/>
          </w:tcPr>
          <w:p w14:paraId="742DA555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14:paraId="162CB221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179" w:type="dxa"/>
            <w:shd w:val="clear" w:color="auto" w:fill="auto"/>
            <w:hideMark/>
          </w:tcPr>
          <w:p w14:paraId="4BBA666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62" w:type="dxa"/>
            <w:shd w:val="clear" w:color="auto" w:fill="auto"/>
            <w:hideMark/>
          </w:tcPr>
          <w:p w14:paraId="48F6F254" w14:textId="77777777" w:rsidR="00633C71" w:rsidRPr="00081D33" w:rsidRDefault="00633C71" w:rsidP="00633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14:paraId="63329EF8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097EC4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50E38C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362A22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FB1DA4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69ACD466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65D3342" w14:textId="77777777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0843B86" w14:textId="73BCAEFD" w:rsidR="008F4939" w:rsidRPr="00081D33" w:rsidRDefault="008F4939" w:rsidP="008F49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D3796C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796C">
        <w:rPr>
          <w:rFonts w:ascii="Times New Roman" w:hAnsi="Times New Roman" w:cs="Times New Roman"/>
          <w:sz w:val="28"/>
          <w:szCs w:val="28"/>
        </w:rPr>
        <w:t>208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EC67A2" w14:textId="77777777" w:rsidR="00633C71" w:rsidRPr="00081D33" w:rsidRDefault="00633C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09787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9D20289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F54064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08B84293" w14:textId="77777777" w:rsidR="00C67DDF" w:rsidRPr="00081D33" w:rsidRDefault="004E36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«</w:t>
      </w:r>
      <w:r w:rsidR="00C67DDF" w:rsidRPr="00081D33">
        <w:rPr>
          <w:rFonts w:ascii="Times New Roman" w:hAnsi="Times New Roman" w:cs="Times New Roman"/>
          <w:sz w:val="28"/>
          <w:szCs w:val="28"/>
        </w:rPr>
        <w:t>Развитие инвестиционной</w:t>
      </w:r>
      <w:r w:rsidR="00F54064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081D33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14:paraId="1FDEBE2C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4E36E0" w:rsidRPr="00081D33">
        <w:rPr>
          <w:rFonts w:ascii="Times New Roman" w:hAnsi="Times New Roman" w:cs="Times New Roman"/>
          <w:sz w:val="28"/>
          <w:szCs w:val="28"/>
        </w:rPr>
        <w:t>»</w:t>
      </w:r>
    </w:p>
    <w:p w14:paraId="3F325D60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0A34F8FB" w14:textId="77777777" w:rsidR="00C67DDF" w:rsidRPr="00081D33" w:rsidRDefault="00C67DDF" w:rsidP="002F353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319"/>
      <w:bookmarkEnd w:id="2"/>
      <w:r w:rsidRPr="00081D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14:paraId="2D406524" w14:textId="77777777" w:rsidR="008F4939" w:rsidRPr="00081D33" w:rsidRDefault="008F4939" w:rsidP="008F4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города Канска за счет средств городского бюджета, </w:t>
      </w:r>
    </w:p>
    <w:p w14:paraId="1A74D326" w14:textId="77777777" w:rsidR="008F4939" w:rsidRPr="00081D33" w:rsidRDefault="008F4939" w:rsidP="008F49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ED50DB5" w14:textId="77777777" w:rsidR="008F4939" w:rsidRPr="00081D33" w:rsidRDefault="008F4939" w:rsidP="008F4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B9560" w14:textId="77777777" w:rsidR="008F4939" w:rsidRPr="00081D33" w:rsidRDefault="008F4939" w:rsidP="008F49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039"/>
        <w:gridCol w:w="1965"/>
        <w:gridCol w:w="739"/>
        <w:gridCol w:w="725"/>
        <w:gridCol w:w="673"/>
        <w:gridCol w:w="461"/>
        <w:gridCol w:w="1134"/>
        <w:gridCol w:w="1114"/>
        <w:gridCol w:w="1092"/>
        <w:gridCol w:w="936"/>
        <w:gridCol w:w="915"/>
        <w:gridCol w:w="873"/>
        <w:gridCol w:w="1173"/>
      </w:tblGrid>
      <w:tr w:rsidR="008F4939" w:rsidRPr="00081D33" w14:paraId="50514BDD" w14:textId="77777777" w:rsidTr="007C5092">
        <w:trPr>
          <w:trHeight w:val="1125"/>
        </w:trPr>
        <w:tc>
          <w:tcPr>
            <w:tcW w:w="1783" w:type="dxa"/>
            <w:vMerge w:val="restart"/>
            <w:shd w:val="clear" w:color="auto" w:fill="auto"/>
            <w:hideMark/>
          </w:tcPr>
          <w:p w14:paraId="061E355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 города  Канска, подпрограмма)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4FF0ACD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972" w:type="dxa"/>
            <w:vMerge w:val="restart"/>
            <w:shd w:val="clear" w:color="auto" w:fill="auto"/>
            <w:hideMark/>
          </w:tcPr>
          <w:p w14:paraId="5F24497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Наименование  главного распорядителя бюджетных средств (далее-ГРБС)</w:t>
            </w:r>
          </w:p>
        </w:tc>
        <w:tc>
          <w:tcPr>
            <w:tcW w:w="2598" w:type="dxa"/>
            <w:gridSpan w:val="4"/>
            <w:shd w:val="clear" w:color="auto" w:fill="auto"/>
            <w:noWrap/>
            <w:hideMark/>
          </w:tcPr>
          <w:p w14:paraId="0E242AE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056" w:type="dxa"/>
            <w:gridSpan w:val="6"/>
            <w:shd w:val="clear" w:color="auto" w:fill="auto"/>
            <w:hideMark/>
          </w:tcPr>
          <w:p w14:paraId="1C8DFE3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173" w:type="dxa"/>
            <w:vMerge w:val="restart"/>
            <w:shd w:val="clear" w:color="auto" w:fill="auto"/>
            <w:hideMark/>
          </w:tcPr>
          <w:p w14:paraId="0E5E3CD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Итого на  период</w:t>
            </w:r>
          </w:p>
        </w:tc>
      </w:tr>
      <w:tr w:rsidR="008F4939" w:rsidRPr="00081D33" w14:paraId="2F690CD9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59D840D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583D477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vMerge/>
            <w:shd w:val="clear" w:color="auto" w:fill="auto"/>
            <w:hideMark/>
          </w:tcPr>
          <w:p w14:paraId="41EC3AC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14:paraId="1E98099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5" w:type="dxa"/>
            <w:shd w:val="clear" w:color="auto" w:fill="auto"/>
            <w:hideMark/>
          </w:tcPr>
          <w:p w14:paraId="49B48DC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73" w:type="dxa"/>
            <w:shd w:val="clear" w:color="auto" w:fill="auto"/>
            <w:hideMark/>
          </w:tcPr>
          <w:p w14:paraId="2EB0777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14:paraId="42E3FE7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14:paraId="3FA5630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4" w:type="dxa"/>
            <w:shd w:val="clear" w:color="auto" w:fill="auto"/>
            <w:hideMark/>
          </w:tcPr>
          <w:p w14:paraId="46D5214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92" w:type="dxa"/>
            <w:shd w:val="clear" w:color="auto" w:fill="auto"/>
            <w:hideMark/>
          </w:tcPr>
          <w:p w14:paraId="796A151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8" w:type="dxa"/>
            <w:shd w:val="clear" w:color="auto" w:fill="auto"/>
            <w:hideMark/>
          </w:tcPr>
          <w:p w14:paraId="75B879C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5" w:type="dxa"/>
            <w:shd w:val="clear" w:color="auto" w:fill="auto"/>
            <w:hideMark/>
          </w:tcPr>
          <w:p w14:paraId="4123F64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3" w:type="dxa"/>
            <w:shd w:val="clear" w:color="auto" w:fill="auto"/>
            <w:hideMark/>
          </w:tcPr>
          <w:p w14:paraId="1BAC8DF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3" w:type="dxa"/>
            <w:vMerge/>
            <w:shd w:val="clear" w:color="auto" w:fill="auto"/>
            <w:hideMark/>
          </w:tcPr>
          <w:p w14:paraId="45CEF3B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939" w:rsidRPr="00081D33" w14:paraId="051CD0EB" w14:textId="77777777" w:rsidTr="007C5092">
        <w:trPr>
          <w:trHeight w:val="1068"/>
        </w:trPr>
        <w:tc>
          <w:tcPr>
            <w:tcW w:w="1783" w:type="dxa"/>
            <w:vMerge w:val="restart"/>
            <w:shd w:val="clear" w:color="auto" w:fill="auto"/>
            <w:hideMark/>
          </w:tcPr>
          <w:p w14:paraId="6C1EB85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программа города Канска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71930E2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972" w:type="dxa"/>
            <w:shd w:val="clear" w:color="auto" w:fill="auto"/>
            <w:hideMark/>
          </w:tcPr>
          <w:p w14:paraId="3193476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A266A9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ED51E7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0FDB66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04AA59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2ABE8EF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6B7F1A5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1 808 288,65</w:t>
            </w:r>
          </w:p>
        </w:tc>
        <w:tc>
          <w:tcPr>
            <w:tcW w:w="1092" w:type="dxa"/>
            <w:shd w:val="clear" w:color="auto" w:fill="auto"/>
            <w:hideMark/>
          </w:tcPr>
          <w:p w14:paraId="0621F3BE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5 846 598,58</w:t>
            </w:r>
          </w:p>
        </w:tc>
        <w:tc>
          <w:tcPr>
            <w:tcW w:w="928" w:type="dxa"/>
            <w:shd w:val="clear" w:color="auto" w:fill="auto"/>
            <w:hideMark/>
          </w:tcPr>
          <w:p w14:paraId="5F9070CD" w14:textId="77777777" w:rsidR="008F4939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562 534,00</w:t>
            </w:r>
          </w:p>
        </w:tc>
        <w:tc>
          <w:tcPr>
            <w:tcW w:w="915" w:type="dxa"/>
            <w:shd w:val="clear" w:color="auto" w:fill="auto"/>
            <w:hideMark/>
          </w:tcPr>
          <w:p w14:paraId="43444BD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2E1DD85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A0035CD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11 632 421,23</w:t>
            </w:r>
          </w:p>
        </w:tc>
      </w:tr>
      <w:tr w:rsidR="008F4939" w:rsidRPr="00081D33" w14:paraId="11E7F6DE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3D8779E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115B4A3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7639D5A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3C7173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7D1F92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D4F85F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ED3FF5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6C06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36404AE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5B86095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021E3E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F316B8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5F662D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6839F13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6B7B7A2C" w14:textId="77777777" w:rsidTr="007C5092">
        <w:trPr>
          <w:trHeight w:val="1192"/>
        </w:trPr>
        <w:tc>
          <w:tcPr>
            <w:tcW w:w="1783" w:type="dxa"/>
            <w:vMerge/>
            <w:shd w:val="clear" w:color="auto" w:fill="auto"/>
            <w:hideMark/>
          </w:tcPr>
          <w:p w14:paraId="0AF6705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2B40EE0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74F891B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 и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EFB913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3FDF22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03E69B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569DB1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0906936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5C521AB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1 708 288,65</w:t>
            </w:r>
          </w:p>
        </w:tc>
        <w:tc>
          <w:tcPr>
            <w:tcW w:w="1092" w:type="dxa"/>
            <w:shd w:val="clear" w:color="auto" w:fill="auto"/>
            <w:hideMark/>
          </w:tcPr>
          <w:p w14:paraId="54D84DE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928" w:type="dxa"/>
            <w:shd w:val="clear" w:color="auto" w:fill="auto"/>
          </w:tcPr>
          <w:p w14:paraId="09307155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22786D06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14:paraId="00FB39ED" w14:textId="77777777" w:rsidR="008F4939" w:rsidRPr="00081D33" w:rsidRDefault="00E615D6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0E9FC2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3 447 788,65</w:t>
            </w:r>
          </w:p>
        </w:tc>
      </w:tr>
      <w:tr w:rsidR="008F4939" w:rsidRPr="00081D33" w14:paraId="09CC397C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7B0AE80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6C73A90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2C279D8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6D3EC6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0B20545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250D7F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27ACFD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5C84372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5744E16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092" w:type="dxa"/>
            <w:shd w:val="clear" w:color="auto" w:fill="auto"/>
            <w:hideMark/>
          </w:tcPr>
          <w:p w14:paraId="08873D01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5 823 098,58</w:t>
            </w:r>
          </w:p>
        </w:tc>
        <w:tc>
          <w:tcPr>
            <w:tcW w:w="928" w:type="dxa"/>
            <w:shd w:val="clear" w:color="auto" w:fill="auto"/>
            <w:hideMark/>
          </w:tcPr>
          <w:p w14:paraId="473BFF04" w14:textId="77777777" w:rsidR="008F4939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562 534,00</w:t>
            </w:r>
          </w:p>
        </w:tc>
        <w:tc>
          <w:tcPr>
            <w:tcW w:w="915" w:type="dxa"/>
            <w:shd w:val="clear" w:color="auto" w:fill="auto"/>
            <w:hideMark/>
          </w:tcPr>
          <w:p w14:paraId="63B32A5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6B6D6A4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5F92477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17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8 184 632,58</w:t>
            </w:r>
          </w:p>
        </w:tc>
      </w:tr>
      <w:tr w:rsidR="008F4939" w:rsidRPr="00081D33" w14:paraId="7F78A7CE" w14:textId="77777777" w:rsidTr="007C5092">
        <w:trPr>
          <w:trHeight w:val="1412"/>
        </w:trPr>
        <w:tc>
          <w:tcPr>
            <w:tcW w:w="1783" w:type="dxa"/>
            <w:vMerge w:val="restart"/>
            <w:shd w:val="clear" w:color="auto" w:fill="auto"/>
            <w:hideMark/>
          </w:tcPr>
          <w:p w14:paraId="7AC605B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19D5214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972" w:type="dxa"/>
            <w:shd w:val="clear" w:color="auto" w:fill="auto"/>
            <w:hideMark/>
          </w:tcPr>
          <w:p w14:paraId="20699F3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F0EE53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97B503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AC0DF1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743A528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7C7D36E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188 881,14</w:t>
            </w:r>
          </w:p>
        </w:tc>
        <w:tc>
          <w:tcPr>
            <w:tcW w:w="1114" w:type="dxa"/>
            <w:shd w:val="clear" w:color="auto" w:fill="auto"/>
            <w:hideMark/>
          </w:tcPr>
          <w:p w14:paraId="6AB0DDF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29 217,75</w:t>
            </w:r>
          </w:p>
        </w:tc>
        <w:tc>
          <w:tcPr>
            <w:tcW w:w="1092" w:type="dxa"/>
            <w:shd w:val="clear" w:color="auto" w:fill="auto"/>
          </w:tcPr>
          <w:p w14:paraId="1E402BA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1ED7F7E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E4EC01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14:paraId="0E2B5A3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3031BEF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218 098,89</w:t>
            </w:r>
          </w:p>
        </w:tc>
      </w:tr>
      <w:tr w:rsidR="008F4939" w:rsidRPr="00081D33" w14:paraId="4885CD93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52CA770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3C44543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2460205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6C6943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5B2FA75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E338D6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AC43EE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DC3E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3641B0F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12FB09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D96E3D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50B00F3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0D4495E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B37D8D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5F8D5CA6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502C5FB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5160A4C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039D5F9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7684D9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0776574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1FE1C9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6C9B039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1E505E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14:paraId="1A1F5CB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shd w:val="clear" w:color="auto" w:fill="auto"/>
            <w:hideMark/>
          </w:tcPr>
          <w:p w14:paraId="4035638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5B37F39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shd w:val="clear" w:color="auto" w:fill="auto"/>
            <w:noWrap/>
          </w:tcPr>
          <w:p w14:paraId="0C8958A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3" w:type="dxa"/>
            <w:shd w:val="clear" w:color="auto" w:fill="auto"/>
            <w:noWrap/>
          </w:tcPr>
          <w:p w14:paraId="0C1BB6B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E3E855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0,00</w:t>
            </w:r>
          </w:p>
        </w:tc>
      </w:tr>
      <w:tr w:rsidR="008F4939" w:rsidRPr="00081D33" w14:paraId="452B319E" w14:textId="77777777" w:rsidTr="007C5092">
        <w:trPr>
          <w:trHeight w:val="1015"/>
        </w:trPr>
        <w:tc>
          <w:tcPr>
            <w:tcW w:w="1783" w:type="dxa"/>
            <w:vMerge/>
            <w:shd w:val="clear" w:color="auto" w:fill="auto"/>
            <w:hideMark/>
          </w:tcPr>
          <w:p w14:paraId="4D283F8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1C1A9F4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445D09D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050171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5B9187F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91B0A8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D70463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7742B65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188 881,14</w:t>
            </w:r>
          </w:p>
        </w:tc>
        <w:tc>
          <w:tcPr>
            <w:tcW w:w="1114" w:type="dxa"/>
            <w:shd w:val="clear" w:color="auto" w:fill="auto"/>
            <w:hideMark/>
          </w:tcPr>
          <w:p w14:paraId="555B472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29 217,75</w:t>
            </w:r>
          </w:p>
        </w:tc>
        <w:tc>
          <w:tcPr>
            <w:tcW w:w="1092" w:type="dxa"/>
            <w:shd w:val="clear" w:color="auto" w:fill="auto"/>
          </w:tcPr>
          <w:p w14:paraId="29C5B20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204CABD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14:paraId="3869080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14:paraId="30660C3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hideMark/>
          </w:tcPr>
          <w:p w14:paraId="55EECC9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218 098,89</w:t>
            </w:r>
          </w:p>
        </w:tc>
      </w:tr>
      <w:tr w:rsidR="008F4939" w:rsidRPr="00081D33" w14:paraId="0660F770" w14:textId="77777777" w:rsidTr="007C5092">
        <w:trPr>
          <w:trHeight w:val="1295"/>
        </w:trPr>
        <w:tc>
          <w:tcPr>
            <w:tcW w:w="1783" w:type="dxa"/>
            <w:vMerge w:val="restart"/>
            <w:shd w:val="clear" w:color="auto" w:fill="auto"/>
            <w:hideMark/>
          </w:tcPr>
          <w:p w14:paraId="251B4AC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23114A2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972" w:type="dxa"/>
            <w:shd w:val="clear" w:color="auto" w:fill="auto"/>
            <w:hideMark/>
          </w:tcPr>
          <w:p w14:paraId="69559B8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43D0F3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057E9F0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5A6CF4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4B6A3EB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45F5CD1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1 527 118,86</w:t>
            </w:r>
          </w:p>
        </w:tc>
        <w:tc>
          <w:tcPr>
            <w:tcW w:w="1114" w:type="dxa"/>
            <w:shd w:val="clear" w:color="auto" w:fill="auto"/>
            <w:hideMark/>
          </w:tcPr>
          <w:p w14:paraId="01CA1C4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1 679 070,90</w:t>
            </w:r>
          </w:p>
        </w:tc>
        <w:tc>
          <w:tcPr>
            <w:tcW w:w="1092" w:type="dxa"/>
            <w:shd w:val="clear" w:color="auto" w:fill="auto"/>
            <w:hideMark/>
          </w:tcPr>
          <w:p w14:paraId="41AB0A8F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4 997 964,70</w:t>
            </w:r>
          </w:p>
        </w:tc>
        <w:tc>
          <w:tcPr>
            <w:tcW w:w="928" w:type="dxa"/>
            <w:shd w:val="clear" w:color="auto" w:fill="auto"/>
            <w:hideMark/>
          </w:tcPr>
          <w:p w14:paraId="59C0F015" w14:textId="77777777" w:rsidR="008F4939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462 534,00</w:t>
            </w:r>
          </w:p>
        </w:tc>
        <w:tc>
          <w:tcPr>
            <w:tcW w:w="915" w:type="dxa"/>
            <w:shd w:val="clear" w:color="auto" w:fill="auto"/>
            <w:hideMark/>
          </w:tcPr>
          <w:p w14:paraId="59C7483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299 500,0</w:t>
            </w:r>
          </w:p>
        </w:tc>
        <w:tc>
          <w:tcPr>
            <w:tcW w:w="873" w:type="dxa"/>
            <w:shd w:val="clear" w:color="auto" w:fill="auto"/>
            <w:hideMark/>
          </w:tcPr>
          <w:p w14:paraId="4D29759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299 500,0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A90EA03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9 265 688,46</w:t>
            </w:r>
          </w:p>
          <w:p w14:paraId="346E4BDC" w14:textId="77777777" w:rsidR="00271254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4939" w:rsidRPr="00081D33" w14:paraId="3D5E1418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5101463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38EFDDF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652202D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4D5182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5E0D572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40D5671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55E06A6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5E6F6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4AE4533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3458BFB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BC0AB4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3978633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5A822DC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F24445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7F4D3651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5D35C4C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72CB850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04BC0D6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D5A0AF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42649A6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28850D8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363F9C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7D7176E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hideMark/>
          </w:tcPr>
          <w:p w14:paraId="04EB0CD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2" w:type="dxa"/>
            <w:shd w:val="clear" w:color="auto" w:fill="auto"/>
            <w:hideMark/>
          </w:tcPr>
          <w:p w14:paraId="4858E322" w14:textId="77777777" w:rsidR="008F4939" w:rsidRPr="00081D33" w:rsidRDefault="00DC17C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4 974 464,70</w:t>
            </w:r>
          </w:p>
        </w:tc>
        <w:tc>
          <w:tcPr>
            <w:tcW w:w="928" w:type="dxa"/>
            <w:shd w:val="clear" w:color="auto" w:fill="auto"/>
            <w:hideMark/>
          </w:tcPr>
          <w:p w14:paraId="150E6453" w14:textId="77777777" w:rsidR="008F4939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462 534,00</w:t>
            </w:r>
          </w:p>
        </w:tc>
        <w:tc>
          <w:tcPr>
            <w:tcW w:w="915" w:type="dxa"/>
            <w:shd w:val="clear" w:color="auto" w:fill="auto"/>
            <w:hideMark/>
          </w:tcPr>
          <w:p w14:paraId="642B76E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</w:t>
            </w:r>
          </w:p>
        </w:tc>
        <w:tc>
          <w:tcPr>
            <w:tcW w:w="873" w:type="dxa"/>
            <w:shd w:val="clear" w:color="auto" w:fill="auto"/>
            <w:hideMark/>
          </w:tcPr>
          <w:p w14:paraId="727C6E7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299 500,0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2AA63461" w14:textId="77777777" w:rsidR="008F4939" w:rsidRPr="00081D33" w:rsidRDefault="00F700D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6 035 998,70</w:t>
            </w:r>
          </w:p>
          <w:p w14:paraId="453437CB" w14:textId="77777777" w:rsidR="00271254" w:rsidRPr="00081D33" w:rsidRDefault="00271254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4939" w:rsidRPr="00081D33" w14:paraId="58690335" w14:textId="77777777" w:rsidTr="007C5092">
        <w:trPr>
          <w:trHeight w:val="1176"/>
        </w:trPr>
        <w:tc>
          <w:tcPr>
            <w:tcW w:w="1783" w:type="dxa"/>
            <w:vMerge/>
            <w:shd w:val="clear" w:color="auto" w:fill="auto"/>
            <w:hideMark/>
          </w:tcPr>
          <w:p w14:paraId="5029BDE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6C6655B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2CF2A29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 инвестиций администрации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3558B7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33D569E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1D4C394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03D3BE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182F8C6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1 527 118,86</w:t>
            </w:r>
          </w:p>
        </w:tc>
        <w:tc>
          <w:tcPr>
            <w:tcW w:w="1114" w:type="dxa"/>
            <w:shd w:val="clear" w:color="auto" w:fill="auto"/>
            <w:hideMark/>
          </w:tcPr>
          <w:p w14:paraId="7329CE1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1 679 070,9</w:t>
            </w:r>
          </w:p>
        </w:tc>
        <w:tc>
          <w:tcPr>
            <w:tcW w:w="1092" w:type="dxa"/>
            <w:shd w:val="clear" w:color="auto" w:fill="auto"/>
            <w:hideMark/>
          </w:tcPr>
          <w:p w14:paraId="25D51D0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</w:t>
            </w:r>
          </w:p>
        </w:tc>
        <w:tc>
          <w:tcPr>
            <w:tcW w:w="928" w:type="dxa"/>
            <w:shd w:val="clear" w:color="auto" w:fill="auto"/>
          </w:tcPr>
          <w:p w14:paraId="7BC878E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14:paraId="54D409F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14:paraId="658E477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noWrap/>
            <w:hideMark/>
          </w:tcPr>
          <w:p w14:paraId="1E5906D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3 229 689,76</w:t>
            </w:r>
          </w:p>
        </w:tc>
      </w:tr>
      <w:tr w:rsidR="008F4939" w:rsidRPr="00081D33" w14:paraId="2F5F78F5" w14:textId="77777777" w:rsidTr="007C5092">
        <w:trPr>
          <w:trHeight w:val="1545"/>
        </w:trPr>
        <w:tc>
          <w:tcPr>
            <w:tcW w:w="1783" w:type="dxa"/>
            <w:vMerge w:val="restart"/>
            <w:shd w:val="clear" w:color="auto" w:fill="auto"/>
            <w:hideMark/>
          </w:tcPr>
          <w:p w14:paraId="4FACE79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373C5AF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972" w:type="dxa"/>
            <w:shd w:val="clear" w:color="auto" w:fill="auto"/>
            <w:hideMark/>
          </w:tcPr>
          <w:p w14:paraId="2179FBBD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расходное обязательство по подпрограмме муниципальной программе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FBB44D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2E4DF63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7FEBF96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1ACB67D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085C70E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</w:t>
            </w:r>
          </w:p>
        </w:tc>
        <w:tc>
          <w:tcPr>
            <w:tcW w:w="1114" w:type="dxa"/>
            <w:shd w:val="clear" w:color="auto" w:fill="auto"/>
            <w:hideMark/>
          </w:tcPr>
          <w:p w14:paraId="5D647C8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092" w:type="dxa"/>
            <w:shd w:val="clear" w:color="auto" w:fill="auto"/>
            <w:hideMark/>
          </w:tcPr>
          <w:p w14:paraId="73091CE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848 633,88</w:t>
            </w:r>
          </w:p>
        </w:tc>
        <w:tc>
          <w:tcPr>
            <w:tcW w:w="928" w:type="dxa"/>
            <w:shd w:val="clear" w:color="auto" w:fill="auto"/>
            <w:hideMark/>
          </w:tcPr>
          <w:p w14:paraId="3FA5D08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15" w:type="dxa"/>
            <w:shd w:val="clear" w:color="auto" w:fill="auto"/>
            <w:hideMark/>
          </w:tcPr>
          <w:p w14:paraId="573DE7B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873" w:type="dxa"/>
            <w:shd w:val="clear" w:color="auto" w:fill="auto"/>
            <w:hideMark/>
          </w:tcPr>
          <w:p w14:paraId="7CEF506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3ECD2CB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2 148 633,88</w:t>
            </w:r>
          </w:p>
        </w:tc>
      </w:tr>
      <w:tr w:rsidR="008F4939" w:rsidRPr="00081D33" w14:paraId="6D466A4F" w14:textId="77777777" w:rsidTr="007C5092">
        <w:trPr>
          <w:trHeight w:val="315"/>
        </w:trPr>
        <w:tc>
          <w:tcPr>
            <w:tcW w:w="1783" w:type="dxa"/>
            <w:vMerge/>
            <w:shd w:val="clear" w:color="auto" w:fill="auto"/>
            <w:hideMark/>
          </w:tcPr>
          <w:p w14:paraId="7CB0263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0CB71CA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67D39C5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C22B09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19DD870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62918F7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0539174E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3FCDB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14:paraId="7CC4097F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07AD3E8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1C43ADF6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14:paraId="6B757AB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4F1180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03430F2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39" w:rsidRPr="00081D33" w14:paraId="4ED2AD18" w14:textId="77777777" w:rsidTr="007C5092">
        <w:trPr>
          <w:trHeight w:val="525"/>
        </w:trPr>
        <w:tc>
          <w:tcPr>
            <w:tcW w:w="1783" w:type="dxa"/>
            <w:vMerge/>
            <w:shd w:val="clear" w:color="auto" w:fill="auto"/>
            <w:hideMark/>
          </w:tcPr>
          <w:p w14:paraId="416953F5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vMerge/>
            <w:shd w:val="clear" w:color="auto" w:fill="auto"/>
            <w:hideMark/>
          </w:tcPr>
          <w:p w14:paraId="00C6BE9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hideMark/>
          </w:tcPr>
          <w:p w14:paraId="638A5F80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Канска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E7E97A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14:paraId="698BD088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14:paraId="33CBD177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14:paraId="2D2F96D3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15B9F944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114" w:type="dxa"/>
            <w:shd w:val="clear" w:color="auto" w:fill="auto"/>
            <w:hideMark/>
          </w:tcPr>
          <w:p w14:paraId="1A9C6CAA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2" w:type="dxa"/>
            <w:shd w:val="clear" w:color="auto" w:fill="auto"/>
            <w:hideMark/>
          </w:tcPr>
          <w:p w14:paraId="7E0169C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848 633,88</w:t>
            </w:r>
          </w:p>
        </w:tc>
        <w:tc>
          <w:tcPr>
            <w:tcW w:w="928" w:type="dxa"/>
            <w:shd w:val="clear" w:color="auto" w:fill="auto"/>
            <w:hideMark/>
          </w:tcPr>
          <w:p w14:paraId="1743139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15" w:type="dxa"/>
            <w:shd w:val="clear" w:color="auto" w:fill="auto"/>
            <w:hideMark/>
          </w:tcPr>
          <w:p w14:paraId="03525E4C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873" w:type="dxa"/>
            <w:shd w:val="clear" w:color="auto" w:fill="auto"/>
            <w:hideMark/>
          </w:tcPr>
          <w:p w14:paraId="09F83B11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2FEAA29" w14:textId="77777777" w:rsidR="008F4939" w:rsidRPr="00081D33" w:rsidRDefault="008F4939" w:rsidP="008F49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2 148 633,88</w:t>
            </w:r>
          </w:p>
        </w:tc>
      </w:tr>
    </w:tbl>
    <w:p w14:paraId="034743E2" w14:textId="77777777" w:rsidR="00C67DDF" w:rsidRPr="00081D33" w:rsidRDefault="00C67DDF" w:rsidP="008F4939">
      <w:pPr>
        <w:ind w:left="-284"/>
        <w:rPr>
          <w:rFonts w:ascii="Times New Roman" w:hAnsi="Times New Roman" w:cs="Times New Roman"/>
        </w:rPr>
        <w:sectPr w:rsidR="00C67DDF" w:rsidRPr="00081D33" w:rsidSect="006F7F0C">
          <w:pgSz w:w="16838" w:h="11905" w:orient="landscape"/>
          <w:pgMar w:top="993" w:right="962" w:bottom="850" w:left="1134" w:header="397" w:footer="0" w:gutter="0"/>
          <w:cols w:space="720"/>
          <w:docGrid w:linePitch="299"/>
        </w:sectPr>
      </w:pPr>
    </w:p>
    <w:p w14:paraId="6003DBEA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F4939" w:rsidRPr="00081D33">
        <w:rPr>
          <w:rFonts w:ascii="Times New Roman" w:hAnsi="Times New Roman" w:cs="Times New Roman"/>
          <w:sz w:val="28"/>
          <w:szCs w:val="28"/>
        </w:rPr>
        <w:t>3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87D4D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98B9C8F" w14:textId="77777777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3C01EC85" w14:textId="21A544E6" w:rsidR="00927E9C" w:rsidRPr="00081D33" w:rsidRDefault="00927E9C" w:rsidP="00927E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D3796C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796C">
        <w:rPr>
          <w:rFonts w:ascii="Times New Roman" w:hAnsi="Times New Roman" w:cs="Times New Roman"/>
          <w:sz w:val="28"/>
          <w:szCs w:val="28"/>
        </w:rPr>
        <w:t>208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DB8A9A" w14:textId="77777777" w:rsidR="004E36E0" w:rsidRPr="00081D33" w:rsidRDefault="004E36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60F914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0406AE1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города Канска</w:t>
      </w:r>
    </w:p>
    <w:p w14:paraId="325101E5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«Развитие инвестиционной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Pr="00081D33">
        <w:rPr>
          <w:rFonts w:ascii="Times New Roman" w:hAnsi="Times New Roman" w:cs="Times New Roman"/>
          <w:sz w:val="28"/>
          <w:szCs w:val="28"/>
        </w:rPr>
        <w:t>деятельности, малого</w:t>
      </w:r>
    </w:p>
    <w:p w14:paraId="68C284F5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14:paraId="097391E2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31B04DA4" w14:textId="77777777" w:rsidR="00C67DDF" w:rsidRPr="00081D33" w:rsidRDefault="00C67DD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508"/>
      <w:bookmarkEnd w:id="3"/>
      <w:r w:rsidRPr="00081D33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источниках финансирования программы, отдельных мероприятий муниципальной программы города Канска (средства городского бюджета в том числе средства, поступившие из бюджетов других уровней бюджетной системы, бюджетов государственных внебюджетных фондов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3"/>
        <w:gridCol w:w="2092"/>
        <w:gridCol w:w="1877"/>
        <w:gridCol w:w="1332"/>
        <w:gridCol w:w="1331"/>
        <w:gridCol w:w="1409"/>
        <w:gridCol w:w="1191"/>
        <w:gridCol w:w="1069"/>
        <w:gridCol w:w="1068"/>
        <w:gridCol w:w="1256"/>
      </w:tblGrid>
      <w:tr w:rsidR="00AE47D7" w:rsidRPr="00081D33" w14:paraId="3E03C117" w14:textId="77777777" w:rsidTr="00A3181B">
        <w:trPr>
          <w:trHeight w:val="1020"/>
        </w:trPr>
        <w:tc>
          <w:tcPr>
            <w:tcW w:w="874" w:type="dxa"/>
            <w:vMerge w:val="restart"/>
            <w:shd w:val="clear" w:color="auto" w:fill="auto"/>
            <w:hideMark/>
          </w:tcPr>
          <w:p w14:paraId="539F4B7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211E171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1A690D4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14:paraId="4B2E0AB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400" w:type="dxa"/>
            <w:gridSpan w:val="6"/>
            <w:shd w:val="clear" w:color="auto" w:fill="auto"/>
            <w:hideMark/>
          </w:tcPr>
          <w:p w14:paraId="405D1C3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14:paraId="4F1043B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AE47D7" w:rsidRPr="00081D33" w14:paraId="28B44DFF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31136CD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1444E8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448453C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14:paraId="238EB38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hideMark/>
          </w:tcPr>
          <w:p w14:paraId="3489879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31" w:type="dxa"/>
            <w:shd w:val="clear" w:color="auto" w:fill="auto"/>
            <w:hideMark/>
          </w:tcPr>
          <w:p w14:paraId="1B23DEB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9" w:type="dxa"/>
            <w:shd w:val="clear" w:color="auto" w:fill="auto"/>
            <w:hideMark/>
          </w:tcPr>
          <w:p w14:paraId="4A23B5B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91" w:type="dxa"/>
            <w:shd w:val="clear" w:color="auto" w:fill="auto"/>
            <w:hideMark/>
          </w:tcPr>
          <w:p w14:paraId="56FE55B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shd w:val="clear" w:color="auto" w:fill="auto"/>
            <w:hideMark/>
          </w:tcPr>
          <w:p w14:paraId="762C18F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8" w:type="dxa"/>
            <w:shd w:val="clear" w:color="auto" w:fill="auto"/>
            <w:hideMark/>
          </w:tcPr>
          <w:p w14:paraId="14C6856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6" w:type="dxa"/>
            <w:vMerge/>
            <w:shd w:val="clear" w:color="auto" w:fill="auto"/>
            <w:hideMark/>
          </w:tcPr>
          <w:p w14:paraId="1EF7EFB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47D7" w:rsidRPr="00081D33" w14:paraId="6A9978F5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2820F58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1378C16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города Канска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1AA008C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 инвестиционной деятельности, малого и среднего предпринимательства» </w:t>
            </w:r>
          </w:p>
        </w:tc>
        <w:tc>
          <w:tcPr>
            <w:tcW w:w="1877" w:type="dxa"/>
            <w:shd w:val="clear" w:color="auto" w:fill="auto"/>
            <w:hideMark/>
          </w:tcPr>
          <w:p w14:paraId="087C650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273D592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7791CDD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1 808 288,65</w:t>
            </w:r>
          </w:p>
        </w:tc>
        <w:tc>
          <w:tcPr>
            <w:tcW w:w="1409" w:type="dxa"/>
            <w:shd w:val="clear" w:color="auto" w:fill="auto"/>
            <w:hideMark/>
          </w:tcPr>
          <w:p w14:paraId="2F926C13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5 846 598,58</w:t>
            </w:r>
          </w:p>
        </w:tc>
        <w:tc>
          <w:tcPr>
            <w:tcW w:w="1191" w:type="dxa"/>
            <w:shd w:val="clear" w:color="auto" w:fill="auto"/>
            <w:hideMark/>
          </w:tcPr>
          <w:p w14:paraId="1F48ECF2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  <w:r w:rsidR="00AE47D7"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4BB6C3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3D8258A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4C90D072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11 632 421,23</w:t>
            </w:r>
          </w:p>
        </w:tc>
      </w:tr>
      <w:tr w:rsidR="00AE47D7" w:rsidRPr="00081D33" w14:paraId="32C4F77F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1CC23D2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2B0B51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30202ED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DB1AEC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048A8C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522B389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5F27EF3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1A103D4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7C0BF77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7221FAF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1CA64C2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66591AF6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49578FD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F36EB2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38E6FC4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069C90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4550D33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48C423D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226 488,65</w:t>
            </w:r>
          </w:p>
        </w:tc>
        <w:tc>
          <w:tcPr>
            <w:tcW w:w="1409" w:type="dxa"/>
            <w:shd w:val="clear" w:color="auto" w:fill="auto"/>
            <w:hideMark/>
          </w:tcPr>
          <w:p w14:paraId="279F21A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599 500,00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1ED9FE5F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2C00570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2417A38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39EA234D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2 703 522,65</w:t>
            </w:r>
          </w:p>
        </w:tc>
      </w:tr>
      <w:tr w:rsidR="00AE47D7" w:rsidRPr="00081D33" w14:paraId="76171C70" w14:textId="77777777" w:rsidTr="00A3181B">
        <w:trPr>
          <w:trHeight w:val="315"/>
        </w:trPr>
        <w:tc>
          <w:tcPr>
            <w:tcW w:w="874" w:type="dxa"/>
            <w:vMerge/>
            <w:shd w:val="clear" w:color="auto" w:fill="auto"/>
            <w:hideMark/>
          </w:tcPr>
          <w:p w14:paraId="036C2EF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852FDF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2E5E21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81E913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27B70D6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348926D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1 581 800,00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0CA4EA51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5 247 098,58</w:t>
            </w:r>
          </w:p>
        </w:tc>
        <w:tc>
          <w:tcPr>
            <w:tcW w:w="1191" w:type="dxa"/>
            <w:shd w:val="clear" w:color="auto" w:fill="auto"/>
            <w:hideMark/>
          </w:tcPr>
          <w:p w14:paraId="2DBDECD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6A33853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55896C2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1407460D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8 928 898,58</w:t>
            </w:r>
          </w:p>
        </w:tc>
      </w:tr>
      <w:tr w:rsidR="00AE47D7" w:rsidRPr="00081D33" w14:paraId="4214FB65" w14:textId="77777777" w:rsidTr="00A3181B">
        <w:trPr>
          <w:trHeight w:val="519"/>
        </w:trPr>
        <w:tc>
          <w:tcPr>
            <w:tcW w:w="874" w:type="dxa"/>
            <w:vMerge/>
            <w:shd w:val="clear" w:color="auto" w:fill="auto"/>
            <w:hideMark/>
          </w:tcPr>
          <w:p w14:paraId="6FAAEBF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B2B8FE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213BEEF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34BBB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5B7045D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D33526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34EDB78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1EA5813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4E5BF5E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38F5523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3660FE9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72560CA8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39FD1F2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EA1876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5D4E2B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6309A3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03DDC0D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D3C025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3232EF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6709433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6965C85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00C28BA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4273DF9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0CB1CE58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6A307C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6113AB4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4A9FAC1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инвестиционной деятельности на территории города Канска» </w:t>
            </w:r>
          </w:p>
        </w:tc>
        <w:tc>
          <w:tcPr>
            <w:tcW w:w="1877" w:type="dxa"/>
            <w:shd w:val="clear" w:color="auto" w:fill="auto"/>
            <w:hideMark/>
          </w:tcPr>
          <w:p w14:paraId="6A9A0FF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3363BBF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331" w:type="dxa"/>
            <w:shd w:val="clear" w:color="auto" w:fill="auto"/>
            <w:hideMark/>
          </w:tcPr>
          <w:p w14:paraId="142DE96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409" w:type="dxa"/>
            <w:shd w:val="clear" w:color="auto" w:fill="auto"/>
            <w:hideMark/>
          </w:tcPr>
          <w:p w14:paraId="405F56D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2492D10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2F6963A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7921491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0CFE23D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218 098,89</w:t>
            </w:r>
          </w:p>
        </w:tc>
      </w:tr>
      <w:tr w:rsidR="00AE47D7" w:rsidRPr="00081D33" w14:paraId="18D39FB8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1C45B44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921C50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F8FC6E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9CF4CD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10C3865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804530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18F0F9B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6FA8F61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3FF4A51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276D74B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2D2252E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4A4C2EE4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09A31EF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1E81B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063F2A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56104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16020A4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188 881,14</w:t>
            </w:r>
          </w:p>
        </w:tc>
        <w:tc>
          <w:tcPr>
            <w:tcW w:w="1331" w:type="dxa"/>
            <w:shd w:val="clear" w:color="auto" w:fill="auto"/>
            <w:hideMark/>
          </w:tcPr>
          <w:p w14:paraId="675155E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29 217,75</w:t>
            </w:r>
          </w:p>
        </w:tc>
        <w:tc>
          <w:tcPr>
            <w:tcW w:w="1409" w:type="dxa"/>
            <w:shd w:val="clear" w:color="auto" w:fill="auto"/>
            <w:hideMark/>
          </w:tcPr>
          <w:p w14:paraId="36587DE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7BE275E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9D23C9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516A671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7A026E3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218 098,89</w:t>
            </w:r>
          </w:p>
        </w:tc>
      </w:tr>
      <w:tr w:rsidR="00AE47D7" w:rsidRPr="00081D33" w14:paraId="377F27CE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67AFD01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ECF1E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4ADDA8D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34A412E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15771CD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159A188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53ACDF1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29F8727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3B4B2C2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4DE9722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0FCC9BB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571E7A9D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2426DFA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25DFC8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AACB29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E4CEB0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67E1730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4F06238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398D483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7C18F1F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408B96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3DBE52C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49798CE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3A0CF47B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4752C1E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4CE6D30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4E3B82C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C14B2B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211990B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CD2969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65E75F2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783ABF7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00D0706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14:paraId="57750B8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6" w:type="dxa"/>
            <w:shd w:val="clear" w:color="auto" w:fill="auto"/>
            <w:hideMark/>
          </w:tcPr>
          <w:p w14:paraId="40488B1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63061DC7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1E0BE79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49BFEAE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62A2E34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субъектов малого и среднего предпринимательства в городе Канске» </w:t>
            </w:r>
          </w:p>
        </w:tc>
        <w:tc>
          <w:tcPr>
            <w:tcW w:w="1877" w:type="dxa"/>
            <w:shd w:val="clear" w:color="auto" w:fill="auto"/>
            <w:hideMark/>
          </w:tcPr>
          <w:p w14:paraId="1DF6DCD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2282CBB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1 527 118,86</w:t>
            </w:r>
          </w:p>
        </w:tc>
        <w:tc>
          <w:tcPr>
            <w:tcW w:w="1331" w:type="dxa"/>
            <w:shd w:val="clear" w:color="auto" w:fill="auto"/>
            <w:hideMark/>
          </w:tcPr>
          <w:p w14:paraId="0ECF153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1 679 070,90</w:t>
            </w:r>
          </w:p>
        </w:tc>
        <w:tc>
          <w:tcPr>
            <w:tcW w:w="1409" w:type="dxa"/>
            <w:shd w:val="clear" w:color="auto" w:fill="auto"/>
            <w:hideMark/>
          </w:tcPr>
          <w:p w14:paraId="396E7723" w14:textId="77777777" w:rsidR="00AE47D7" w:rsidRPr="00081D33" w:rsidRDefault="00F700D9" w:rsidP="00F700D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4 997 964,70</w:t>
            </w:r>
          </w:p>
        </w:tc>
        <w:tc>
          <w:tcPr>
            <w:tcW w:w="1191" w:type="dxa"/>
            <w:shd w:val="clear" w:color="auto" w:fill="auto"/>
            <w:hideMark/>
          </w:tcPr>
          <w:p w14:paraId="5DDD5979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462 534,00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0FBE56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13F7AAB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1F5D8D65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9 265 688,46</w:t>
            </w:r>
          </w:p>
        </w:tc>
      </w:tr>
      <w:tr w:rsidR="00AE47D7" w:rsidRPr="00081D33" w14:paraId="087A2342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7CB13D1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680DD5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08B736F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7C50AC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5D3A8A9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29E2D1A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7D9148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49A30AE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0EE755A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5BCDD7E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02E0E33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4C207937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50A73FC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B463A2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1031D3A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6292175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19975F9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227 118,86</w:t>
            </w:r>
          </w:p>
        </w:tc>
        <w:tc>
          <w:tcPr>
            <w:tcW w:w="1331" w:type="dxa"/>
            <w:shd w:val="clear" w:color="auto" w:fill="auto"/>
            <w:hideMark/>
          </w:tcPr>
          <w:p w14:paraId="5F3B1A0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97 270,90</w:t>
            </w:r>
          </w:p>
        </w:tc>
        <w:tc>
          <w:tcPr>
            <w:tcW w:w="1409" w:type="dxa"/>
            <w:shd w:val="clear" w:color="auto" w:fill="auto"/>
            <w:hideMark/>
          </w:tcPr>
          <w:p w14:paraId="7961F67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499 500,00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3E38824E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462 534,00</w:t>
            </w:r>
          </w:p>
        </w:tc>
        <w:tc>
          <w:tcPr>
            <w:tcW w:w="1069" w:type="dxa"/>
            <w:shd w:val="clear" w:color="auto" w:fill="auto"/>
            <w:hideMark/>
          </w:tcPr>
          <w:p w14:paraId="18EBACC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2450EC5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299 500,00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4F88BF51" w14:textId="77777777" w:rsidR="00AE47D7" w:rsidRPr="00081D33" w:rsidRDefault="00271254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1 885 423,76</w:t>
            </w:r>
          </w:p>
        </w:tc>
      </w:tr>
      <w:tr w:rsidR="00AE47D7" w:rsidRPr="00081D33" w14:paraId="18A70913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14D7175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1AA613D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054907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773668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7D440BC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3685A26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1 581 800,00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3FB3DE53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4 498 464,70</w:t>
            </w:r>
          </w:p>
        </w:tc>
        <w:tc>
          <w:tcPr>
            <w:tcW w:w="1191" w:type="dxa"/>
            <w:shd w:val="clear" w:color="auto" w:fill="auto"/>
            <w:hideMark/>
          </w:tcPr>
          <w:p w14:paraId="7264E3A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237D6A4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1D63416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03D189FB" w14:textId="77777777" w:rsidR="00AE47D7" w:rsidRPr="00081D33" w:rsidRDefault="00F700D9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7 380 264,70</w:t>
            </w:r>
          </w:p>
        </w:tc>
      </w:tr>
      <w:tr w:rsidR="00AE47D7" w:rsidRPr="00081D33" w14:paraId="2819BEE1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5B13DBC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23E3D5F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6930DD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0286A6A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02B5364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CEF3BA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00D1211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71EEC85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7087B34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20F586B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063E88F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057692E8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7EBC925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2346A37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7FADFB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E65E34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45CDB6B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7FE6AD91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4F9D8AE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69E6000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379B028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50BCB88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7300EC4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34E38C20" w14:textId="77777777" w:rsidTr="00A3181B">
        <w:trPr>
          <w:trHeight w:val="315"/>
        </w:trPr>
        <w:tc>
          <w:tcPr>
            <w:tcW w:w="874" w:type="dxa"/>
            <w:vMerge w:val="restart"/>
            <w:shd w:val="clear" w:color="auto" w:fill="auto"/>
            <w:hideMark/>
          </w:tcPr>
          <w:p w14:paraId="30EE79A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14:paraId="47BE4F1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14:paraId="6AEDFC0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«Поддержка социально ориентированных некоммерческих организаций города Канска»</w:t>
            </w:r>
          </w:p>
        </w:tc>
        <w:tc>
          <w:tcPr>
            <w:tcW w:w="1877" w:type="dxa"/>
            <w:shd w:val="clear" w:color="auto" w:fill="auto"/>
            <w:hideMark/>
          </w:tcPr>
          <w:p w14:paraId="46E97E7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2" w:type="dxa"/>
            <w:shd w:val="clear" w:color="auto" w:fill="auto"/>
            <w:hideMark/>
          </w:tcPr>
          <w:p w14:paraId="06A6703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3A2C53B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5194438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848 633,88</w:t>
            </w:r>
          </w:p>
        </w:tc>
        <w:tc>
          <w:tcPr>
            <w:tcW w:w="1191" w:type="dxa"/>
            <w:shd w:val="clear" w:color="auto" w:fill="auto"/>
            <w:hideMark/>
          </w:tcPr>
          <w:p w14:paraId="3FEEBCA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9" w:type="dxa"/>
            <w:shd w:val="clear" w:color="auto" w:fill="auto"/>
            <w:hideMark/>
          </w:tcPr>
          <w:p w14:paraId="44C71D4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25BA9D0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03281CB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2 148 633,88</w:t>
            </w:r>
          </w:p>
        </w:tc>
      </w:tr>
      <w:tr w:rsidR="00AE47D7" w:rsidRPr="00081D33" w14:paraId="5C333B60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18837F1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07AE9F0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51184A1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2BDFB0D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shd w:val="clear" w:color="auto" w:fill="auto"/>
            <w:hideMark/>
          </w:tcPr>
          <w:p w14:paraId="3F91244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E2A1D7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14:paraId="70B8943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14:paraId="741A57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14:paraId="318A3E3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14:paraId="1F81187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14:paraId="3693B92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47D7" w:rsidRPr="00081D33" w14:paraId="2D2E5C22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3479B7C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3C8C285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67F412F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987FED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1147928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01CC655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9" w:type="dxa"/>
            <w:shd w:val="clear" w:color="auto" w:fill="auto"/>
            <w:hideMark/>
          </w:tcPr>
          <w:p w14:paraId="195955F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91" w:type="dxa"/>
            <w:shd w:val="clear" w:color="auto" w:fill="auto"/>
            <w:hideMark/>
          </w:tcPr>
          <w:p w14:paraId="13447D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9" w:type="dxa"/>
            <w:shd w:val="clear" w:color="auto" w:fill="auto"/>
            <w:hideMark/>
          </w:tcPr>
          <w:p w14:paraId="457DC6F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8" w:type="dxa"/>
            <w:shd w:val="clear" w:color="auto" w:fill="auto"/>
            <w:hideMark/>
          </w:tcPr>
          <w:p w14:paraId="0546E5E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56" w:type="dxa"/>
            <w:shd w:val="clear" w:color="auto" w:fill="auto"/>
            <w:hideMark/>
          </w:tcPr>
          <w:p w14:paraId="0BED645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AE47D7" w:rsidRPr="00081D33" w14:paraId="6A584804" w14:textId="77777777" w:rsidTr="00A3181B">
        <w:trPr>
          <w:trHeight w:val="525"/>
        </w:trPr>
        <w:tc>
          <w:tcPr>
            <w:tcW w:w="874" w:type="dxa"/>
            <w:vMerge/>
            <w:shd w:val="clear" w:color="auto" w:fill="auto"/>
            <w:hideMark/>
          </w:tcPr>
          <w:p w14:paraId="66913C9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6CCF896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0D75F5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1170FFC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3711E657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800 000,00</w:t>
            </w:r>
          </w:p>
        </w:tc>
        <w:tc>
          <w:tcPr>
            <w:tcW w:w="1331" w:type="dxa"/>
            <w:shd w:val="clear" w:color="auto" w:fill="auto"/>
            <w:hideMark/>
          </w:tcPr>
          <w:p w14:paraId="44BE580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55447FE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748 633,88</w:t>
            </w:r>
          </w:p>
        </w:tc>
        <w:tc>
          <w:tcPr>
            <w:tcW w:w="1191" w:type="dxa"/>
            <w:shd w:val="clear" w:color="auto" w:fill="auto"/>
            <w:hideMark/>
          </w:tcPr>
          <w:p w14:paraId="3FEC907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716E4E1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2FB698A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0B0C1A44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1 548 633,88</w:t>
            </w:r>
          </w:p>
        </w:tc>
      </w:tr>
      <w:tr w:rsidR="00AE47D7" w:rsidRPr="00081D33" w14:paraId="5DFAFA81" w14:textId="77777777" w:rsidTr="00A3181B">
        <w:trPr>
          <w:trHeight w:val="780"/>
        </w:trPr>
        <w:tc>
          <w:tcPr>
            <w:tcW w:w="874" w:type="dxa"/>
            <w:vMerge/>
            <w:shd w:val="clear" w:color="auto" w:fill="auto"/>
            <w:hideMark/>
          </w:tcPr>
          <w:p w14:paraId="57CFACD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525FFA8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2DCDA42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45202B83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  <w:hideMark/>
          </w:tcPr>
          <w:p w14:paraId="7E322045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640CF58B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6034C6B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63B81F9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299FC349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7113978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17A9890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E47D7" w:rsidRPr="00081D33" w14:paraId="6C564393" w14:textId="77777777" w:rsidTr="00A3181B">
        <w:trPr>
          <w:trHeight w:val="1035"/>
        </w:trPr>
        <w:tc>
          <w:tcPr>
            <w:tcW w:w="874" w:type="dxa"/>
            <w:vMerge/>
            <w:shd w:val="clear" w:color="auto" w:fill="auto"/>
            <w:hideMark/>
          </w:tcPr>
          <w:p w14:paraId="006917B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14:paraId="5ABF435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14:paraId="7687FAA2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hideMark/>
          </w:tcPr>
          <w:p w14:paraId="59A71BC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  <w:hideMark/>
          </w:tcPr>
          <w:p w14:paraId="7AE07B2C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hideMark/>
          </w:tcPr>
          <w:p w14:paraId="10E252CE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9" w:type="dxa"/>
            <w:shd w:val="clear" w:color="auto" w:fill="auto"/>
            <w:hideMark/>
          </w:tcPr>
          <w:p w14:paraId="558F5A36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14:paraId="7784BE5A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14:paraId="3A8782C0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  <w:hideMark/>
          </w:tcPr>
          <w:p w14:paraId="7BAFC38F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auto"/>
            <w:hideMark/>
          </w:tcPr>
          <w:p w14:paraId="20EE2D8D" w14:textId="77777777" w:rsidR="00AE47D7" w:rsidRPr="00081D33" w:rsidRDefault="00AE47D7" w:rsidP="00AE47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446B57F0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195DA3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2A330C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14:paraId="02F51E5E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09AA8CF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184ACA92" w14:textId="0927DA6E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D3796C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796C">
        <w:rPr>
          <w:rFonts w:ascii="Times New Roman" w:hAnsi="Times New Roman" w:cs="Times New Roman"/>
          <w:sz w:val="28"/>
          <w:szCs w:val="28"/>
        </w:rPr>
        <w:t>208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4A0475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999F93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28B7E2E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2</w:t>
      </w:r>
    </w:p>
    <w:p w14:paraId="0C7471E5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</w:t>
      </w:r>
    </w:p>
    <w:p w14:paraId="6A422718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06E2B9CF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Канске»</w:t>
      </w:r>
    </w:p>
    <w:p w14:paraId="42FEF7DE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95"/>
      <w:bookmarkEnd w:id="4"/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A77C5EE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значения показателей результативности подпрограммы</w:t>
      </w:r>
    </w:p>
    <w:p w14:paraId="6FF123D5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749"/>
        <w:gridCol w:w="1202"/>
        <w:gridCol w:w="1814"/>
        <w:gridCol w:w="1128"/>
        <w:gridCol w:w="1125"/>
        <w:gridCol w:w="1016"/>
        <w:gridCol w:w="1110"/>
      </w:tblGrid>
      <w:tr w:rsidR="00FE53DA" w:rsidRPr="00081D33" w14:paraId="2E674ABB" w14:textId="77777777" w:rsidTr="00143F64">
        <w:trPr>
          <w:trHeight w:val="315"/>
        </w:trPr>
        <w:tc>
          <w:tcPr>
            <w:tcW w:w="877" w:type="dxa"/>
            <w:vMerge w:val="restart"/>
            <w:shd w:val="clear" w:color="auto" w:fill="auto"/>
            <w:hideMark/>
          </w:tcPr>
          <w:p w14:paraId="10F8A38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49" w:type="dxa"/>
            <w:vMerge w:val="restart"/>
            <w:shd w:val="clear" w:color="auto" w:fill="auto"/>
            <w:hideMark/>
          </w:tcPr>
          <w:p w14:paraId="2DA75E1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14:paraId="08D2957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14:paraId="11BBE32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4379" w:type="dxa"/>
            <w:gridSpan w:val="4"/>
            <w:shd w:val="clear" w:color="auto" w:fill="auto"/>
            <w:hideMark/>
          </w:tcPr>
          <w:p w14:paraId="7005ED2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Годы реализации подпрограммы </w:t>
            </w:r>
          </w:p>
        </w:tc>
      </w:tr>
      <w:tr w:rsidR="00FE53DA" w:rsidRPr="00081D33" w14:paraId="76C75F73" w14:textId="77777777" w:rsidTr="00143F64">
        <w:trPr>
          <w:trHeight w:val="305"/>
        </w:trPr>
        <w:tc>
          <w:tcPr>
            <w:tcW w:w="877" w:type="dxa"/>
            <w:vMerge/>
            <w:shd w:val="clear" w:color="auto" w:fill="auto"/>
            <w:hideMark/>
          </w:tcPr>
          <w:p w14:paraId="4BAABAE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9" w:type="dxa"/>
            <w:vMerge/>
            <w:shd w:val="clear" w:color="auto" w:fill="auto"/>
            <w:hideMark/>
          </w:tcPr>
          <w:p w14:paraId="6FD0267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14:paraId="1F61D16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  <w:hideMark/>
          </w:tcPr>
          <w:p w14:paraId="06AAE1E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hideMark/>
          </w:tcPr>
          <w:p w14:paraId="64A8A54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5" w:type="dxa"/>
            <w:shd w:val="clear" w:color="auto" w:fill="auto"/>
            <w:hideMark/>
          </w:tcPr>
          <w:p w14:paraId="34D91FC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16" w:type="dxa"/>
            <w:shd w:val="clear" w:color="auto" w:fill="auto"/>
            <w:hideMark/>
          </w:tcPr>
          <w:p w14:paraId="08A6169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10" w:type="dxa"/>
            <w:shd w:val="clear" w:color="auto" w:fill="auto"/>
            <w:hideMark/>
          </w:tcPr>
          <w:p w14:paraId="66BCDF1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E53DA" w:rsidRPr="00081D33" w14:paraId="47D9B373" w14:textId="77777777" w:rsidTr="00143F64">
        <w:trPr>
          <w:trHeight w:val="735"/>
        </w:trPr>
        <w:tc>
          <w:tcPr>
            <w:tcW w:w="877" w:type="dxa"/>
            <w:shd w:val="clear" w:color="auto" w:fill="auto"/>
            <w:hideMark/>
          </w:tcPr>
          <w:p w14:paraId="59A5C6C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47C7677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Оказание финансовой поддержки субъектам малого и среднего предпринимательства,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</w:p>
        </w:tc>
      </w:tr>
      <w:tr w:rsidR="00FE53DA" w:rsidRPr="00081D33" w14:paraId="0DD41D05" w14:textId="77777777" w:rsidTr="00143F64">
        <w:trPr>
          <w:trHeight w:val="575"/>
        </w:trPr>
        <w:tc>
          <w:tcPr>
            <w:tcW w:w="877" w:type="dxa"/>
            <w:shd w:val="clear" w:color="auto" w:fill="auto"/>
            <w:hideMark/>
          </w:tcPr>
          <w:p w14:paraId="05C60D7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1A00053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Задача 1: Пропаганда предпринимательства (стимулирование граждан, в т.ч. молодежи, к осуществлению предпринимательской деятельности) </w:t>
            </w:r>
          </w:p>
        </w:tc>
      </w:tr>
      <w:tr w:rsidR="00FE53DA" w:rsidRPr="00081D33" w14:paraId="3A7A2619" w14:textId="77777777" w:rsidTr="00143F64">
        <w:trPr>
          <w:trHeight w:val="555"/>
        </w:trPr>
        <w:tc>
          <w:tcPr>
            <w:tcW w:w="877" w:type="dxa"/>
            <w:shd w:val="clear" w:color="auto" w:fill="auto"/>
            <w:hideMark/>
          </w:tcPr>
          <w:p w14:paraId="1D69F1B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6749" w:type="dxa"/>
            <w:shd w:val="clear" w:color="auto" w:fill="auto"/>
            <w:hideMark/>
          </w:tcPr>
          <w:p w14:paraId="046B4D2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направленные на поддержку и развитие  предпринимательства на территории города Канска </w:t>
            </w:r>
          </w:p>
        </w:tc>
        <w:tc>
          <w:tcPr>
            <w:tcW w:w="1202" w:type="dxa"/>
            <w:shd w:val="clear" w:color="auto" w:fill="auto"/>
            <w:hideMark/>
          </w:tcPr>
          <w:p w14:paraId="237BB02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5B22947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58A6D5E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14:paraId="1368C0A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14:paraId="34B2C5C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14:paraId="495AC66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53DA" w:rsidRPr="00081D33" w14:paraId="25DE2175" w14:textId="77777777" w:rsidTr="00143F64">
        <w:trPr>
          <w:trHeight w:val="833"/>
        </w:trPr>
        <w:tc>
          <w:tcPr>
            <w:tcW w:w="877" w:type="dxa"/>
            <w:shd w:val="clear" w:color="auto" w:fill="auto"/>
            <w:hideMark/>
          </w:tcPr>
          <w:p w14:paraId="7B146E4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144" w:type="dxa"/>
            <w:gridSpan w:val="7"/>
            <w:shd w:val="clear" w:color="auto" w:fill="auto"/>
            <w:hideMark/>
          </w:tcPr>
          <w:p w14:paraId="59D6F0B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Задача 2: Оказания финансовой поддержки субъектам малого и среднего предпринимательства для стимулирования субъектов малого и среднего предпринимательства к модернизации производственных мощностей, к внедрению новых методов и технологий производства, к сохранению и созданию новых рабочих мест путем</w:t>
            </w:r>
          </w:p>
        </w:tc>
      </w:tr>
      <w:tr w:rsidR="00FE53DA" w:rsidRPr="00081D33" w14:paraId="3224B8F6" w14:textId="77777777" w:rsidTr="00143F64">
        <w:trPr>
          <w:trHeight w:val="844"/>
        </w:trPr>
        <w:tc>
          <w:tcPr>
            <w:tcW w:w="877" w:type="dxa"/>
            <w:shd w:val="clear" w:color="auto" w:fill="auto"/>
            <w:hideMark/>
          </w:tcPr>
          <w:p w14:paraId="55B6521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6749" w:type="dxa"/>
            <w:shd w:val="clear" w:color="auto" w:fill="auto"/>
            <w:hideMark/>
          </w:tcPr>
          <w:p w14:paraId="4E77BB8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62622A5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814" w:type="dxa"/>
            <w:shd w:val="clear" w:color="auto" w:fill="auto"/>
            <w:hideMark/>
          </w:tcPr>
          <w:p w14:paraId="6AFE646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3C5FA53B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hideMark/>
          </w:tcPr>
          <w:p w14:paraId="3C52972F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14:paraId="477EBC3E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0" w:type="dxa"/>
            <w:shd w:val="clear" w:color="auto" w:fill="auto"/>
            <w:hideMark/>
          </w:tcPr>
          <w:p w14:paraId="64086C04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E53DA" w:rsidRPr="00081D33" w14:paraId="37577DA0" w14:textId="77777777" w:rsidTr="00143F64">
        <w:trPr>
          <w:trHeight w:val="915"/>
        </w:trPr>
        <w:tc>
          <w:tcPr>
            <w:tcW w:w="877" w:type="dxa"/>
            <w:shd w:val="clear" w:color="auto" w:fill="auto"/>
            <w:hideMark/>
          </w:tcPr>
          <w:p w14:paraId="45D8713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1.2.1.1.</w:t>
            </w:r>
          </w:p>
        </w:tc>
        <w:tc>
          <w:tcPr>
            <w:tcW w:w="6749" w:type="dxa"/>
            <w:shd w:val="clear" w:color="auto" w:fill="auto"/>
            <w:hideMark/>
          </w:tcPr>
          <w:p w14:paraId="1B7CE9A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субъектов малого и среднего предпринимательства, получивших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221CAA3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40BB1E8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658F085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14:paraId="3B40EA7F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14:paraId="4470D6A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14:paraId="37E7168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3DA" w:rsidRPr="00081D33" w14:paraId="443CAA03" w14:textId="77777777" w:rsidTr="00143F64">
        <w:trPr>
          <w:trHeight w:val="845"/>
        </w:trPr>
        <w:tc>
          <w:tcPr>
            <w:tcW w:w="877" w:type="dxa"/>
            <w:shd w:val="clear" w:color="auto" w:fill="auto"/>
            <w:hideMark/>
          </w:tcPr>
          <w:p w14:paraId="327B3B6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6749" w:type="dxa"/>
            <w:shd w:val="clear" w:color="auto" w:fill="auto"/>
            <w:hideMark/>
          </w:tcPr>
          <w:p w14:paraId="3CA2441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381C161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814" w:type="dxa"/>
            <w:shd w:val="clear" w:color="auto" w:fill="auto"/>
            <w:hideMark/>
          </w:tcPr>
          <w:p w14:paraId="2888D02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23A6CA9A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5" w:type="dxa"/>
            <w:shd w:val="clear" w:color="auto" w:fill="auto"/>
            <w:hideMark/>
          </w:tcPr>
          <w:p w14:paraId="50B74CA3" w14:textId="77777777" w:rsidR="00FE53DA" w:rsidRPr="00081D33" w:rsidRDefault="006A037F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43F64" w:rsidRPr="00081D3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16" w:type="dxa"/>
            <w:shd w:val="clear" w:color="auto" w:fill="auto"/>
            <w:hideMark/>
          </w:tcPr>
          <w:p w14:paraId="2303E920" w14:textId="77777777" w:rsidR="00FE53DA" w:rsidRPr="00081D33" w:rsidRDefault="006A037F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43F64" w:rsidRPr="00081D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10" w:type="dxa"/>
            <w:shd w:val="clear" w:color="auto" w:fill="auto"/>
            <w:hideMark/>
          </w:tcPr>
          <w:p w14:paraId="68133748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FE53DA" w:rsidRPr="00081D33" w14:paraId="5A594BBE" w14:textId="77777777" w:rsidTr="00143F64">
        <w:trPr>
          <w:trHeight w:val="845"/>
        </w:trPr>
        <w:tc>
          <w:tcPr>
            <w:tcW w:w="877" w:type="dxa"/>
            <w:shd w:val="clear" w:color="auto" w:fill="auto"/>
            <w:hideMark/>
          </w:tcPr>
          <w:p w14:paraId="6652FB4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1.2.2.1.</w:t>
            </w:r>
          </w:p>
        </w:tc>
        <w:tc>
          <w:tcPr>
            <w:tcW w:w="6749" w:type="dxa"/>
            <w:shd w:val="clear" w:color="auto" w:fill="auto"/>
            <w:hideMark/>
          </w:tcPr>
          <w:p w14:paraId="187F740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созданных рабочих мест субъектами малого и среднего предпринимательства, получившими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6C929C6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4F86612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7148D679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shd w:val="clear" w:color="auto" w:fill="auto"/>
            <w:hideMark/>
          </w:tcPr>
          <w:p w14:paraId="1258D599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14:paraId="750708F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auto"/>
            <w:hideMark/>
          </w:tcPr>
          <w:p w14:paraId="29EF3F3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3DA" w:rsidRPr="00081D33" w14:paraId="0E4A1EBD" w14:textId="77777777" w:rsidTr="00143F64">
        <w:trPr>
          <w:trHeight w:val="560"/>
        </w:trPr>
        <w:tc>
          <w:tcPr>
            <w:tcW w:w="877" w:type="dxa"/>
            <w:shd w:val="clear" w:color="auto" w:fill="auto"/>
            <w:hideMark/>
          </w:tcPr>
          <w:p w14:paraId="2EBB904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6749" w:type="dxa"/>
            <w:shd w:val="clear" w:color="auto" w:fill="auto"/>
            <w:hideMark/>
          </w:tcPr>
          <w:p w14:paraId="6C9B3FA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02" w:type="dxa"/>
            <w:shd w:val="clear" w:color="auto" w:fill="auto"/>
            <w:hideMark/>
          </w:tcPr>
          <w:p w14:paraId="1AE68CB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14" w:type="dxa"/>
            <w:shd w:val="clear" w:color="auto" w:fill="auto"/>
            <w:hideMark/>
          </w:tcPr>
          <w:p w14:paraId="19B028A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1614A461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25" w:type="dxa"/>
            <w:shd w:val="clear" w:color="auto" w:fill="auto"/>
            <w:hideMark/>
          </w:tcPr>
          <w:p w14:paraId="30F2CD91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016" w:type="dxa"/>
            <w:shd w:val="clear" w:color="auto" w:fill="auto"/>
            <w:hideMark/>
          </w:tcPr>
          <w:p w14:paraId="6DC5139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0" w:type="dxa"/>
            <w:shd w:val="clear" w:color="auto" w:fill="auto"/>
            <w:hideMark/>
          </w:tcPr>
          <w:p w14:paraId="3C8D282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E53DA" w:rsidRPr="00081D33" w14:paraId="2FDD1A9B" w14:textId="77777777" w:rsidTr="00143F64">
        <w:trPr>
          <w:trHeight w:val="837"/>
        </w:trPr>
        <w:tc>
          <w:tcPr>
            <w:tcW w:w="877" w:type="dxa"/>
            <w:shd w:val="clear" w:color="auto" w:fill="auto"/>
            <w:hideMark/>
          </w:tcPr>
          <w:p w14:paraId="4C89DF7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6749" w:type="dxa"/>
            <w:shd w:val="clear" w:color="auto" w:fill="auto"/>
            <w:hideMark/>
          </w:tcPr>
          <w:p w14:paraId="604F023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5215E3D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814" w:type="dxa"/>
            <w:shd w:val="clear" w:color="auto" w:fill="auto"/>
            <w:hideMark/>
          </w:tcPr>
          <w:p w14:paraId="2CD23E0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18A1FEEA" w14:textId="77777777" w:rsidR="00FE53DA" w:rsidRPr="00081D33" w:rsidRDefault="006E4987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23 990, 97</w:t>
            </w:r>
          </w:p>
        </w:tc>
        <w:tc>
          <w:tcPr>
            <w:tcW w:w="1125" w:type="dxa"/>
            <w:shd w:val="clear" w:color="auto" w:fill="auto"/>
            <w:hideMark/>
          </w:tcPr>
          <w:p w14:paraId="19BD1A39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31 990,97</w:t>
            </w:r>
          </w:p>
        </w:tc>
        <w:tc>
          <w:tcPr>
            <w:tcW w:w="1016" w:type="dxa"/>
            <w:shd w:val="clear" w:color="auto" w:fill="auto"/>
            <w:hideMark/>
          </w:tcPr>
          <w:p w14:paraId="06A3AD90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</w:t>
            </w:r>
            <w:r w:rsidR="006E4987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  <w:tc>
          <w:tcPr>
            <w:tcW w:w="1110" w:type="dxa"/>
            <w:shd w:val="clear" w:color="auto" w:fill="auto"/>
            <w:hideMark/>
          </w:tcPr>
          <w:p w14:paraId="50463146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</w:t>
            </w:r>
            <w:r w:rsidR="006E4987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FE53DA" w:rsidRPr="00081D33" w14:paraId="67CB8877" w14:textId="77777777" w:rsidTr="00143F64">
        <w:trPr>
          <w:trHeight w:val="848"/>
        </w:trPr>
        <w:tc>
          <w:tcPr>
            <w:tcW w:w="877" w:type="dxa"/>
            <w:shd w:val="clear" w:color="auto" w:fill="auto"/>
            <w:hideMark/>
          </w:tcPr>
          <w:p w14:paraId="50526D6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1.2.4.1.</w:t>
            </w:r>
          </w:p>
        </w:tc>
        <w:tc>
          <w:tcPr>
            <w:tcW w:w="6749" w:type="dxa"/>
            <w:shd w:val="clear" w:color="auto" w:fill="auto"/>
            <w:hideMark/>
          </w:tcPr>
          <w:p w14:paraId="053C9C2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объем привлеченных внебюджетных инвестиций субъектами малого и среднего предпринимательства - получателями поддержки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013F6EC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14" w:type="dxa"/>
            <w:shd w:val="clear" w:color="auto" w:fill="auto"/>
            <w:hideMark/>
          </w:tcPr>
          <w:p w14:paraId="798A276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8" w:type="dxa"/>
            <w:shd w:val="clear" w:color="auto" w:fill="auto"/>
            <w:hideMark/>
          </w:tcPr>
          <w:p w14:paraId="44177DF4" w14:textId="77777777" w:rsidR="00FE53DA" w:rsidRPr="00081D33" w:rsidRDefault="006E4987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13 097,061</w:t>
            </w:r>
          </w:p>
        </w:tc>
        <w:tc>
          <w:tcPr>
            <w:tcW w:w="1125" w:type="dxa"/>
            <w:shd w:val="clear" w:color="auto" w:fill="auto"/>
            <w:hideMark/>
          </w:tcPr>
          <w:p w14:paraId="5447DAAC" w14:textId="77777777" w:rsidR="00FE53DA" w:rsidRPr="00081D33" w:rsidRDefault="00143F64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16" w:type="dxa"/>
            <w:shd w:val="clear" w:color="auto" w:fill="auto"/>
            <w:hideMark/>
          </w:tcPr>
          <w:p w14:paraId="639CDAF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4987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10" w:type="dxa"/>
            <w:shd w:val="clear" w:color="auto" w:fill="auto"/>
            <w:hideMark/>
          </w:tcPr>
          <w:p w14:paraId="13881CF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4987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14:paraId="063F368B" w14:textId="77777777" w:rsidR="00AE47D7" w:rsidRPr="00081D33" w:rsidRDefault="00AE47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1C28E5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9AE16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78541E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3FB960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B74D61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2029E0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35396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DA90D6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F3386F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8DA3B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68F675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C3A512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A070B7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10F9C3" w14:textId="77777777" w:rsidR="0095096B" w:rsidRPr="00081D33" w:rsidRDefault="0095096B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4AB383" w14:textId="77777777" w:rsidR="00143F64" w:rsidRPr="00081D33" w:rsidRDefault="00143F64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D5843A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3E8487" w14:textId="77777777" w:rsidR="006F07EF" w:rsidRPr="00081D33" w:rsidRDefault="006F07EF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6F189F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F07EF" w:rsidRPr="00081D33">
        <w:rPr>
          <w:rFonts w:ascii="Times New Roman" w:hAnsi="Times New Roman" w:cs="Times New Roman"/>
          <w:sz w:val="28"/>
          <w:szCs w:val="28"/>
        </w:rPr>
        <w:t>иложение № 5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03C9E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CF23D5B" w14:textId="77777777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428C299" w14:textId="7AEC95C3" w:rsidR="00524B32" w:rsidRPr="00081D33" w:rsidRDefault="00524B32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D3796C">
        <w:rPr>
          <w:rFonts w:ascii="Times New Roman" w:hAnsi="Times New Roman" w:cs="Times New Roman"/>
          <w:sz w:val="28"/>
          <w:szCs w:val="28"/>
        </w:rPr>
        <w:t xml:space="preserve">10.03.2020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796C">
        <w:rPr>
          <w:rFonts w:ascii="Times New Roman" w:hAnsi="Times New Roman" w:cs="Times New Roman"/>
          <w:sz w:val="28"/>
          <w:szCs w:val="28"/>
        </w:rPr>
        <w:t>208</w:t>
      </w:r>
      <w:r w:rsidRPr="00081D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BE28D8" w14:textId="77777777" w:rsidR="00E5046D" w:rsidRPr="00081D33" w:rsidRDefault="00E504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31C852" w14:textId="77777777" w:rsidR="00C67DDF" w:rsidRPr="00081D33" w:rsidRDefault="00C67DD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CDEFA89" w14:textId="77777777" w:rsidR="00C67DDF" w:rsidRPr="00081D33" w:rsidRDefault="00366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к подпрограмме 2 «</w:t>
      </w:r>
      <w:r w:rsidR="00C67DDF" w:rsidRPr="00081D33">
        <w:rPr>
          <w:rFonts w:ascii="Times New Roman" w:hAnsi="Times New Roman" w:cs="Times New Roman"/>
          <w:sz w:val="28"/>
          <w:szCs w:val="28"/>
        </w:rPr>
        <w:t>Развитие субъектов малого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C67DDF" w:rsidRPr="00081D33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313E2047" w14:textId="77777777" w:rsidR="00C67DDF" w:rsidRPr="00081D33" w:rsidRDefault="00C67D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1B4220" w:rsidRPr="00081D33">
        <w:rPr>
          <w:rFonts w:ascii="Times New Roman" w:hAnsi="Times New Roman" w:cs="Times New Roman"/>
          <w:sz w:val="28"/>
          <w:szCs w:val="28"/>
        </w:rPr>
        <w:t xml:space="preserve"> </w:t>
      </w:r>
      <w:r w:rsidR="003669C6" w:rsidRPr="00081D33">
        <w:rPr>
          <w:rFonts w:ascii="Times New Roman" w:hAnsi="Times New Roman" w:cs="Times New Roman"/>
          <w:sz w:val="28"/>
          <w:szCs w:val="28"/>
        </w:rPr>
        <w:t>в городе Канске»</w:t>
      </w:r>
    </w:p>
    <w:p w14:paraId="37691AB6" w14:textId="77777777" w:rsidR="00C67DDF" w:rsidRPr="00081D33" w:rsidRDefault="00C67DDF">
      <w:pPr>
        <w:pStyle w:val="ConsPlusNormal"/>
        <w:jc w:val="both"/>
        <w:rPr>
          <w:rFonts w:ascii="Times New Roman" w:hAnsi="Times New Roman" w:cs="Times New Roman"/>
        </w:rPr>
      </w:pPr>
    </w:p>
    <w:p w14:paraId="56328691" w14:textId="77777777" w:rsidR="0095096B" w:rsidRPr="00081D33" w:rsidRDefault="0095096B" w:rsidP="0095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64"/>
      <w:bookmarkEnd w:id="5"/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</w:t>
      </w:r>
    </w:p>
    <w:p w14:paraId="6B614955" w14:textId="77777777" w:rsidR="0095096B" w:rsidRPr="00081D33" w:rsidRDefault="0095096B" w:rsidP="009509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084"/>
        <w:gridCol w:w="1581"/>
        <w:gridCol w:w="692"/>
        <w:gridCol w:w="776"/>
        <w:gridCol w:w="1276"/>
        <w:gridCol w:w="516"/>
        <w:gridCol w:w="8"/>
        <w:gridCol w:w="1155"/>
        <w:gridCol w:w="1160"/>
        <w:gridCol w:w="1250"/>
        <w:gridCol w:w="1297"/>
        <w:gridCol w:w="2410"/>
      </w:tblGrid>
      <w:tr w:rsidR="0095096B" w:rsidRPr="00081D33" w14:paraId="46536932" w14:textId="77777777" w:rsidTr="00271254">
        <w:trPr>
          <w:trHeight w:val="351"/>
        </w:trPr>
        <w:tc>
          <w:tcPr>
            <w:tcW w:w="816" w:type="dxa"/>
            <w:vMerge w:val="restart"/>
            <w:shd w:val="clear" w:color="auto" w:fill="auto"/>
            <w:hideMark/>
          </w:tcPr>
          <w:p w14:paraId="0E4727D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14:paraId="5AD0DEA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14:paraId="19FA0A8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268" w:type="dxa"/>
            <w:gridSpan w:val="5"/>
            <w:shd w:val="clear" w:color="auto" w:fill="auto"/>
            <w:hideMark/>
          </w:tcPr>
          <w:p w14:paraId="2871B0E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62" w:type="dxa"/>
            <w:gridSpan w:val="4"/>
            <w:shd w:val="clear" w:color="auto" w:fill="auto"/>
            <w:hideMark/>
          </w:tcPr>
          <w:p w14:paraId="2C9D91E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14:paraId="33F2EC9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6A192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непосредственный </w:t>
            </w:r>
          </w:p>
        </w:tc>
      </w:tr>
      <w:tr w:rsidR="0095096B" w:rsidRPr="00081D33" w14:paraId="795896C8" w14:textId="77777777" w:rsidTr="00271254">
        <w:trPr>
          <w:trHeight w:val="1122"/>
        </w:trPr>
        <w:tc>
          <w:tcPr>
            <w:tcW w:w="816" w:type="dxa"/>
            <w:vMerge/>
            <w:shd w:val="clear" w:color="auto" w:fill="auto"/>
            <w:hideMark/>
          </w:tcPr>
          <w:p w14:paraId="08F78B5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shd w:val="clear" w:color="auto" w:fill="auto"/>
            <w:hideMark/>
          </w:tcPr>
          <w:p w14:paraId="1BA8685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  <w:hideMark/>
          </w:tcPr>
          <w:p w14:paraId="26B770C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14:paraId="666E4B5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6" w:type="dxa"/>
            <w:shd w:val="clear" w:color="auto" w:fill="auto"/>
            <w:hideMark/>
          </w:tcPr>
          <w:p w14:paraId="304D72F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641561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shd w:val="clear" w:color="auto" w:fill="auto"/>
            <w:hideMark/>
          </w:tcPr>
          <w:p w14:paraId="338F6AD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2002C1C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0" w:type="dxa"/>
            <w:shd w:val="clear" w:color="auto" w:fill="auto"/>
            <w:hideMark/>
          </w:tcPr>
          <w:p w14:paraId="24D1AD7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0" w:type="dxa"/>
            <w:shd w:val="clear" w:color="auto" w:fill="auto"/>
            <w:hideMark/>
          </w:tcPr>
          <w:p w14:paraId="1AF784F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97" w:type="dxa"/>
            <w:shd w:val="clear" w:color="auto" w:fill="auto"/>
            <w:hideMark/>
          </w:tcPr>
          <w:p w14:paraId="24B4EB6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14:paraId="4BB8531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(краткое описание) от реализации подпрограммного мероприятия (в том числе, в натуральном выражении)</w:t>
            </w:r>
          </w:p>
        </w:tc>
      </w:tr>
      <w:tr w:rsidR="0095096B" w:rsidRPr="00081D33" w14:paraId="37B83BC3" w14:textId="77777777" w:rsidTr="00271254">
        <w:trPr>
          <w:trHeight w:val="657"/>
        </w:trPr>
        <w:tc>
          <w:tcPr>
            <w:tcW w:w="816" w:type="dxa"/>
            <w:shd w:val="clear" w:color="auto" w:fill="auto"/>
            <w:noWrap/>
            <w:hideMark/>
          </w:tcPr>
          <w:p w14:paraId="569D796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7247634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подпрограммы: Оказание финансовой поддержки субъектам малого и среднего предпринимательства,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</w:p>
        </w:tc>
      </w:tr>
      <w:tr w:rsidR="0095096B" w:rsidRPr="00081D33" w14:paraId="7A2A48DC" w14:textId="77777777" w:rsidTr="00271254">
        <w:trPr>
          <w:trHeight w:val="467"/>
        </w:trPr>
        <w:tc>
          <w:tcPr>
            <w:tcW w:w="816" w:type="dxa"/>
            <w:shd w:val="clear" w:color="auto" w:fill="auto"/>
            <w:noWrap/>
            <w:hideMark/>
          </w:tcPr>
          <w:p w14:paraId="31D97EA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7FDDC70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1: Повышение престижа предпринимателей в городском сообществе. Пропаганда предпринимательства (стимулирование граждан, в т.ч. молодежи, к осуществлению предпринимательской деятельности, социальному предпринимательству)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5096B" w:rsidRPr="00081D33" w14:paraId="4897EB2E" w14:textId="77777777" w:rsidTr="00271254">
        <w:trPr>
          <w:trHeight w:val="3910"/>
        </w:trPr>
        <w:tc>
          <w:tcPr>
            <w:tcW w:w="816" w:type="dxa"/>
            <w:shd w:val="clear" w:color="auto" w:fill="auto"/>
            <w:noWrap/>
            <w:hideMark/>
          </w:tcPr>
          <w:p w14:paraId="433A2BF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084" w:type="dxa"/>
            <w:shd w:val="clear" w:color="auto" w:fill="auto"/>
            <w:hideMark/>
          </w:tcPr>
          <w:p w14:paraId="29B568F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 Мероприятия, направленные на поддержку и развитие предпринимательства на территории города Канска</w:t>
            </w:r>
          </w:p>
        </w:tc>
        <w:tc>
          <w:tcPr>
            <w:tcW w:w="1581" w:type="dxa"/>
            <w:shd w:val="clear" w:color="auto" w:fill="auto"/>
            <w:hideMark/>
          </w:tcPr>
          <w:p w14:paraId="2F87A09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0128C62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446A55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7541553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0720080810</w:t>
            </w:r>
          </w:p>
        </w:tc>
        <w:tc>
          <w:tcPr>
            <w:tcW w:w="516" w:type="dxa"/>
            <w:shd w:val="clear" w:color="auto" w:fill="auto"/>
            <w:hideMark/>
          </w:tcPr>
          <w:p w14:paraId="666F122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4E19663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33 534,00</w:t>
            </w:r>
          </w:p>
        </w:tc>
        <w:tc>
          <w:tcPr>
            <w:tcW w:w="1160" w:type="dxa"/>
            <w:shd w:val="clear" w:color="auto" w:fill="auto"/>
            <w:hideMark/>
          </w:tcPr>
          <w:p w14:paraId="3F7367A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495D694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1F9CDEA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80534,00</w:t>
            </w:r>
          </w:p>
        </w:tc>
        <w:tc>
          <w:tcPr>
            <w:tcW w:w="2410" w:type="dxa"/>
            <w:shd w:val="clear" w:color="auto" w:fill="auto"/>
            <w:hideMark/>
          </w:tcPr>
          <w:p w14:paraId="60166AE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популяризация положительного имиджа субъектов малого и среднего предпринимательства, вовлечения граждан в предпринимательскую </w:t>
            </w:r>
            <w:proofErr w:type="gramStart"/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деятельность: 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Освещение в СМИ, печати лучших практик ведения предпринимательской деятельности на территории города Канска, не менее 1  в год.</w:t>
            </w:r>
          </w:p>
          <w:p w14:paraId="57112A7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96B" w:rsidRPr="00081D33" w14:paraId="3859C5C9" w14:textId="77777777" w:rsidTr="00271254">
        <w:trPr>
          <w:trHeight w:val="709"/>
        </w:trPr>
        <w:tc>
          <w:tcPr>
            <w:tcW w:w="816" w:type="dxa"/>
            <w:shd w:val="clear" w:color="auto" w:fill="auto"/>
            <w:noWrap/>
            <w:hideMark/>
          </w:tcPr>
          <w:p w14:paraId="0726218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205" w:type="dxa"/>
            <w:gridSpan w:val="12"/>
            <w:shd w:val="clear" w:color="auto" w:fill="auto"/>
            <w:hideMark/>
          </w:tcPr>
          <w:p w14:paraId="5CE0D50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2: Оказание финансовой поддержки субъектам малого и среднего предпринимательства, с целью стимулирования их к осуществлению деятельности на социально-значимых и приоритетных рынках города Канска.</w:t>
            </w:r>
          </w:p>
        </w:tc>
      </w:tr>
      <w:tr w:rsidR="0095096B" w:rsidRPr="00081D33" w14:paraId="1D5CECEF" w14:textId="77777777" w:rsidTr="00271254">
        <w:trPr>
          <w:trHeight w:val="1696"/>
        </w:trPr>
        <w:tc>
          <w:tcPr>
            <w:tcW w:w="816" w:type="dxa"/>
            <w:shd w:val="clear" w:color="auto" w:fill="auto"/>
            <w:noWrap/>
            <w:hideMark/>
          </w:tcPr>
          <w:p w14:paraId="6705921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084" w:type="dxa"/>
            <w:shd w:val="clear" w:color="auto" w:fill="auto"/>
            <w:hideMark/>
          </w:tcPr>
          <w:p w14:paraId="5BC2C05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2.1: Реализация мероприятий, предусмотренных муниципальными программами развития субъектов малого и среднего предпринимательства муниципальных образований, требующих ускоренного экономического развития и повышения эффективности использования их экономического потенциала                                в том числе:</w:t>
            </w:r>
          </w:p>
        </w:tc>
        <w:tc>
          <w:tcPr>
            <w:tcW w:w="1581" w:type="dxa"/>
            <w:shd w:val="clear" w:color="auto" w:fill="auto"/>
            <w:hideMark/>
          </w:tcPr>
          <w:p w14:paraId="595AB69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081B433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18EDE9E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7A32E56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0D96CFB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DABAE11" w14:textId="77777777" w:rsidR="0095096B" w:rsidRPr="00081D33" w:rsidRDefault="00143F64" w:rsidP="0014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160" w:type="dxa"/>
            <w:shd w:val="clear" w:color="auto" w:fill="auto"/>
            <w:hideMark/>
          </w:tcPr>
          <w:p w14:paraId="6E41B56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69D98B6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59C6F8C4" w14:textId="77777777" w:rsidR="0095096B" w:rsidRPr="00081D33" w:rsidRDefault="00143F64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4142501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производства, сохранение имеющихся и создание новых рабочих мест за счет оказанной финансовой поддержки предпринимателям:                               1. Количество субъектов малого и среднего предпринимательства, получивших муниципальную поддержку 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не менее 5,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менее одного ежегодно.                                                2. Количество созданных рабочих мест за период реализации 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подпрограммы – 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не менее 10,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 ед. ежегодно.                                                    3. Количество сохраненных рабочих мест в секторе малого и среднего предпринимательства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2020 году не менее 113, в период 2021-2022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15 ед. ежегодно.                                                            4. Объем привлеченных внебюджетных инвестиций субъектами малого и среднего предпринимательства - получателями поддержки</w:t>
            </w:r>
            <w:r w:rsidR="00A065AC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не менее 2020году - 80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тыс. руб., 2021 году -3000 тыс. руб., 2022 году – 3500 тыс. руб.  </w:t>
            </w:r>
          </w:p>
          <w:p w14:paraId="2806865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96B" w:rsidRPr="00081D33" w14:paraId="03CDBA45" w14:textId="77777777" w:rsidTr="00271254">
        <w:trPr>
          <w:trHeight w:val="3075"/>
        </w:trPr>
        <w:tc>
          <w:tcPr>
            <w:tcW w:w="816" w:type="dxa"/>
            <w:shd w:val="clear" w:color="auto" w:fill="auto"/>
            <w:noWrap/>
            <w:hideMark/>
          </w:tcPr>
          <w:p w14:paraId="10FA562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084" w:type="dxa"/>
            <w:shd w:val="clear" w:color="auto" w:fill="auto"/>
            <w:hideMark/>
          </w:tcPr>
          <w:p w14:paraId="6EC8F5E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</w:t>
            </w:r>
          </w:p>
        </w:tc>
        <w:tc>
          <w:tcPr>
            <w:tcW w:w="1581" w:type="dxa"/>
            <w:shd w:val="clear" w:color="auto" w:fill="auto"/>
            <w:hideMark/>
          </w:tcPr>
          <w:p w14:paraId="2E8DAA6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0BCF206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241A502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2082C2D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537A5D1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18514BA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14:paraId="01CF8CB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shd w:val="clear" w:color="auto" w:fill="auto"/>
            <w:hideMark/>
          </w:tcPr>
          <w:p w14:paraId="12566D4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  <w:hideMark/>
          </w:tcPr>
          <w:p w14:paraId="18A9F42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4B07C2E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081D33" w14:paraId="04B7BEF8" w14:textId="77777777" w:rsidTr="00271254">
        <w:trPr>
          <w:trHeight w:val="2055"/>
        </w:trPr>
        <w:tc>
          <w:tcPr>
            <w:tcW w:w="816" w:type="dxa"/>
            <w:shd w:val="clear" w:color="auto" w:fill="auto"/>
            <w:noWrap/>
            <w:hideMark/>
          </w:tcPr>
          <w:p w14:paraId="066F971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084" w:type="dxa"/>
            <w:shd w:val="clear" w:color="auto" w:fill="auto"/>
            <w:hideMark/>
          </w:tcPr>
          <w:p w14:paraId="02037B9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81" w:type="dxa"/>
            <w:shd w:val="clear" w:color="auto" w:fill="auto"/>
            <w:hideMark/>
          </w:tcPr>
          <w:p w14:paraId="5AA9E2F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4276038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4471B63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596959D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39A772F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67F2C8AB" w14:textId="77777777" w:rsidR="0095096B" w:rsidRPr="00081D33" w:rsidRDefault="00143F64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240D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60" w:type="dxa"/>
            <w:shd w:val="clear" w:color="auto" w:fill="auto"/>
            <w:hideMark/>
          </w:tcPr>
          <w:p w14:paraId="68093EE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45BE3A1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2DC87ED2" w14:textId="77777777" w:rsidR="0095096B" w:rsidRPr="00081D33" w:rsidRDefault="00143F64" w:rsidP="00143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7FB603A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081D33" w14:paraId="299F6094" w14:textId="77777777" w:rsidTr="00271254">
        <w:trPr>
          <w:trHeight w:val="1290"/>
        </w:trPr>
        <w:tc>
          <w:tcPr>
            <w:tcW w:w="816" w:type="dxa"/>
            <w:shd w:val="clear" w:color="auto" w:fill="auto"/>
            <w:noWrap/>
            <w:hideMark/>
          </w:tcPr>
          <w:p w14:paraId="1825EFB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084" w:type="dxa"/>
            <w:shd w:val="clear" w:color="auto" w:fill="auto"/>
            <w:hideMark/>
          </w:tcPr>
          <w:p w14:paraId="0269D4C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по приобретению оборудования за счет кредитов и займов</w:t>
            </w:r>
          </w:p>
        </w:tc>
        <w:tc>
          <w:tcPr>
            <w:tcW w:w="1581" w:type="dxa"/>
            <w:shd w:val="clear" w:color="auto" w:fill="auto"/>
            <w:hideMark/>
          </w:tcPr>
          <w:p w14:paraId="311406C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68557E4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32DB37A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1EF3AA5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04D976F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25B5822D" w14:textId="77777777" w:rsidR="0095096B" w:rsidRPr="00081D33" w:rsidRDefault="00240D6B" w:rsidP="00240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14:paraId="3F4FC4C6" w14:textId="77777777" w:rsidR="0095096B" w:rsidRPr="00081D33" w:rsidRDefault="00240D6B" w:rsidP="009509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723CC44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2041FA23" w14:textId="77777777" w:rsidR="0095096B" w:rsidRPr="00081D33" w:rsidRDefault="00240D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1E25C26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081D33" w14:paraId="72895F3E" w14:textId="77777777" w:rsidTr="00271254">
        <w:trPr>
          <w:trHeight w:val="3075"/>
        </w:trPr>
        <w:tc>
          <w:tcPr>
            <w:tcW w:w="816" w:type="dxa"/>
            <w:shd w:val="clear" w:color="auto" w:fill="auto"/>
            <w:noWrap/>
            <w:hideMark/>
          </w:tcPr>
          <w:p w14:paraId="6248D6F8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1.2.1.4</w:t>
            </w:r>
          </w:p>
        </w:tc>
        <w:tc>
          <w:tcPr>
            <w:tcW w:w="2084" w:type="dxa"/>
            <w:shd w:val="clear" w:color="auto" w:fill="auto"/>
            <w:hideMark/>
          </w:tcPr>
          <w:p w14:paraId="1F6BD3B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81" w:type="dxa"/>
            <w:shd w:val="clear" w:color="auto" w:fill="auto"/>
            <w:hideMark/>
          </w:tcPr>
          <w:p w14:paraId="06A500D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031E4C9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3C6DFD5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629C2E4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1CA80B1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75BE857C" w14:textId="77777777" w:rsidR="0095096B" w:rsidRPr="00081D33" w:rsidRDefault="00A7165D" w:rsidP="00240D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160" w:type="dxa"/>
            <w:shd w:val="clear" w:color="auto" w:fill="auto"/>
            <w:hideMark/>
          </w:tcPr>
          <w:p w14:paraId="2913EA3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7C0D501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25C58155" w14:textId="77777777" w:rsidR="0095096B" w:rsidRPr="00081D33" w:rsidRDefault="00A7165D" w:rsidP="00A71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240D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24FF55C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081D33" w14:paraId="7E923CFD" w14:textId="77777777" w:rsidTr="00271254">
        <w:trPr>
          <w:trHeight w:val="561"/>
        </w:trPr>
        <w:tc>
          <w:tcPr>
            <w:tcW w:w="816" w:type="dxa"/>
            <w:shd w:val="clear" w:color="auto" w:fill="auto"/>
            <w:noWrap/>
            <w:hideMark/>
          </w:tcPr>
          <w:p w14:paraId="1B17CC14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1.2.1.5</w:t>
            </w:r>
          </w:p>
        </w:tc>
        <w:tc>
          <w:tcPr>
            <w:tcW w:w="2084" w:type="dxa"/>
            <w:shd w:val="clear" w:color="auto" w:fill="auto"/>
            <w:hideMark/>
          </w:tcPr>
          <w:p w14:paraId="7AFCED2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</w:t>
            </w:r>
          </w:p>
        </w:tc>
        <w:tc>
          <w:tcPr>
            <w:tcW w:w="1581" w:type="dxa"/>
            <w:shd w:val="clear" w:color="auto" w:fill="auto"/>
            <w:hideMark/>
          </w:tcPr>
          <w:p w14:paraId="54232C30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646315A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4842E7A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49BD19A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768CFEEA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1A1C578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14:paraId="4C5603D9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shd w:val="clear" w:color="auto" w:fill="auto"/>
            <w:hideMark/>
          </w:tcPr>
          <w:p w14:paraId="1ADE6BB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  <w:hideMark/>
          </w:tcPr>
          <w:p w14:paraId="61D6CA5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081DE97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081D33" w14:paraId="640E7DBB" w14:textId="77777777" w:rsidTr="00271254">
        <w:trPr>
          <w:trHeight w:val="2055"/>
        </w:trPr>
        <w:tc>
          <w:tcPr>
            <w:tcW w:w="816" w:type="dxa"/>
            <w:shd w:val="clear" w:color="auto" w:fill="auto"/>
            <w:noWrap/>
            <w:hideMark/>
          </w:tcPr>
          <w:p w14:paraId="4B3AB00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1.2.1.6.</w:t>
            </w:r>
          </w:p>
        </w:tc>
        <w:tc>
          <w:tcPr>
            <w:tcW w:w="2084" w:type="dxa"/>
            <w:shd w:val="clear" w:color="auto" w:fill="auto"/>
            <w:hideMark/>
          </w:tcPr>
          <w:p w14:paraId="258072D6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на иные мероприятия муниципальных программ, направленные на создание условий для реализации проектов субъектов малого и среднего предпринимательства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14:paraId="4BC2313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Канска</w:t>
            </w:r>
          </w:p>
        </w:tc>
        <w:tc>
          <w:tcPr>
            <w:tcW w:w="692" w:type="dxa"/>
            <w:shd w:val="clear" w:color="auto" w:fill="auto"/>
            <w:hideMark/>
          </w:tcPr>
          <w:p w14:paraId="73E7E58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76" w:type="dxa"/>
            <w:shd w:val="clear" w:color="auto" w:fill="auto"/>
            <w:hideMark/>
          </w:tcPr>
          <w:p w14:paraId="225D22E5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hideMark/>
          </w:tcPr>
          <w:p w14:paraId="6A105D2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07200S5980</w:t>
            </w:r>
          </w:p>
        </w:tc>
        <w:tc>
          <w:tcPr>
            <w:tcW w:w="516" w:type="dxa"/>
            <w:shd w:val="clear" w:color="auto" w:fill="auto"/>
            <w:hideMark/>
          </w:tcPr>
          <w:p w14:paraId="10D31A6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0DA7DA5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14:paraId="7B6F68E2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shd w:val="clear" w:color="auto" w:fill="auto"/>
            <w:hideMark/>
          </w:tcPr>
          <w:p w14:paraId="7C1791EC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  <w:hideMark/>
          </w:tcPr>
          <w:p w14:paraId="2F45F343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14:paraId="299213CE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96B" w:rsidRPr="0095096B" w14:paraId="5E7F43E1" w14:textId="77777777" w:rsidTr="00271254">
        <w:trPr>
          <w:trHeight w:val="315"/>
        </w:trPr>
        <w:tc>
          <w:tcPr>
            <w:tcW w:w="816" w:type="dxa"/>
            <w:shd w:val="clear" w:color="auto" w:fill="auto"/>
            <w:noWrap/>
            <w:hideMark/>
          </w:tcPr>
          <w:p w14:paraId="1AFA5C1B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shd w:val="clear" w:color="auto" w:fill="auto"/>
            <w:hideMark/>
          </w:tcPr>
          <w:p w14:paraId="11AC443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581" w:type="dxa"/>
            <w:shd w:val="clear" w:color="auto" w:fill="auto"/>
            <w:hideMark/>
          </w:tcPr>
          <w:p w14:paraId="18C29621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14:paraId="7C062BC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14:paraId="13CA6F8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8262A3F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14:paraId="4B2F8B4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hideMark/>
          </w:tcPr>
          <w:p w14:paraId="79FFEFB2" w14:textId="77777777" w:rsidR="0095096B" w:rsidRPr="00081D33" w:rsidRDefault="00A7165D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534,00</w:t>
            </w:r>
          </w:p>
        </w:tc>
        <w:tc>
          <w:tcPr>
            <w:tcW w:w="1160" w:type="dxa"/>
            <w:shd w:val="clear" w:color="auto" w:fill="auto"/>
            <w:hideMark/>
          </w:tcPr>
          <w:p w14:paraId="6A9B80FD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299 500,00</w:t>
            </w:r>
          </w:p>
        </w:tc>
        <w:tc>
          <w:tcPr>
            <w:tcW w:w="1250" w:type="dxa"/>
            <w:shd w:val="clear" w:color="auto" w:fill="auto"/>
            <w:hideMark/>
          </w:tcPr>
          <w:p w14:paraId="6AB05787" w14:textId="77777777" w:rsidR="0095096B" w:rsidRPr="00081D33" w:rsidRDefault="0095096B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299 500,00</w:t>
            </w:r>
          </w:p>
        </w:tc>
        <w:tc>
          <w:tcPr>
            <w:tcW w:w="1297" w:type="dxa"/>
            <w:shd w:val="clear" w:color="auto" w:fill="auto"/>
            <w:hideMark/>
          </w:tcPr>
          <w:p w14:paraId="0A1ACC49" w14:textId="77777777" w:rsidR="0095096B" w:rsidRPr="00A7165D" w:rsidRDefault="00A7165D" w:rsidP="00950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</w:t>
            </w:r>
            <w:r w:rsidR="0095096B"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534,00</w:t>
            </w:r>
          </w:p>
        </w:tc>
        <w:tc>
          <w:tcPr>
            <w:tcW w:w="2410" w:type="dxa"/>
            <w:shd w:val="clear" w:color="auto" w:fill="auto"/>
            <w:hideMark/>
          </w:tcPr>
          <w:p w14:paraId="411BB1C2" w14:textId="77777777" w:rsidR="0095096B" w:rsidRPr="0095096B" w:rsidRDefault="0095096B" w:rsidP="009509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35BF7DD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40AD0F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3BCEC5" w14:textId="77777777" w:rsidR="0037488C" w:rsidRDefault="0037488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7488C" w:rsidSect="00E5046D">
      <w:pgSz w:w="16838" w:h="11905" w:orient="landscape"/>
      <w:pgMar w:top="993" w:right="1134" w:bottom="851" w:left="1134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B5EC" w14:textId="77777777" w:rsidR="0066677C" w:rsidRDefault="0066677C" w:rsidP="009D7B62">
      <w:pPr>
        <w:spacing w:after="0" w:line="240" w:lineRule="auto"/>
      </w:pPr>
      <w:r>
        <w:separator/>
      </w:r>
    </w:p>
  </w:endnote>
  <w:endnote w:type="continuationSeparator" w:id="0">
    <w:p w14:paraId="4EF4F977" w14:textId="77777777" w:rsidR="0066677C" w:rsidRDefault="0066677C" w:rsidP="009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46EF" w14:textId="77777777" w:rsidR="0066677C" w:rsidRDefault="0066677C" w:rsidP="009D7B62">
      <w:pPr>
        <w:spacing w:after="0" w:line="240" w:lineRule="auto"/>
      </w:pPr>
      <w:r>
        <w:separator/>
      </w:r>
    </w:p>
  </w:footnote>
  <w:footnote w:type="continuationSeparator" w:id="0">
    <w:p w14:paraId="5BBDB9DC" w14:textId="77777777" w:rsidR="0066677C" w:rsidRDefault="0066677C" w:rsidP="009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A5AA" w14:textId="77777777" w:rsidR="00DC17C4" w:rsidRDefault="00DC17C4" w:rsidP="0086019C">
    <w:pPr>
      <w:pStyle w:val="a3"/>
      <w:jc w:val="center"/>
      <w:rPr>
        <w:b/>
        <w:bCs/>
      </w:rPr>
    </w:pPr>
  </w:p>
  <w:p w14:paraId="1C502461" w14:textId="77777777" w:rsidR="00DC17C4" w:rsidRDefault="00DC17C4" w:rsidP="0086019C">
    <w:pPr>
      <w:pStyle w:val="a3"/>
      <w:jc w:val="center"/>
    </w:pPr>
    <w:r w:rsidRPr="00743F5F">
      <w:rPr>
        <w:b/>
        <w:bCs/>
      </w:rPr>
      <w:fldChar w:fldCharType="begin"/>
    </w:r>
    <w:r w:rsidRPr="00743F5F">
      <w:rPr>
        <w:b/>
        <w:bCs/>
      </w:rPr>
      <w:instrText>PAGE   \* MERGEFORMAT</w:instrText>
    </w:r>
    <w:r w:rsidRPr="00743F5F">
      <w:rPr>
        <w:b/>
        <w:bCs/>
      </w:rPr>
      <w:fldChar w:fldCharType="separate"/>
    </w:r>
    <w:r w:rsidR="0000514F">
      <w:rPr>
        <w:b/>
        <w:bCs/>
        <w:noProof/>
      </w:rPr>
      <w:t>16</w:t>
    </w:r>
    <w:r w:rsidRPr="00743F5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35BC0"/>
    <w:multiLevelType w:val="hybridMultilevel"/>
    <w:tmpl w:val="6B60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0B"/>
    <w:rsid w:val="0000514F"/>
    <w:rsid w:val="0003146E"/>
    <w:rsid w:val="000448BB"/>
    <w:rsid w:val="00080712"/>
    <w:rsid w:val="00081D33"/>
    <w:rsid w:val="00095FAE"/>
    <w:rsid w:val="000A159A"/>
    <w:rsid w:val="000B7C61"/>
    <w:rsid w:val="000C373F"/>
    <w:rsid w:val="000C443D"/>
    <w:rsid w:val="000F30F2"/>
    <w:rsid w:val="000F7A6A"/>
    <w:rsid w:val="0011404D"/>
    <w:rsid w:val="00127E1A"/>
    <w:rsid w:val="00143F64"/>
    <w:rsid w:val="001773A6"/>
    <w:rsid w:val="001809DB"/>
    <w:rsid w:val="001818A4"/>
    <w:rsid w:val="001B3425"/>
    <w:rsid w:val="001B4220"/>
    <w:rsid w:val="001B438F"/>
    <w:rsid w:val="001B5E01"/>
    <w:rsid w:val="001D138C"/>
    <w:rsid w:val="001D1DE2"/>
    <w:rsid w:val="001D244D"/>
    <w:rsid w:val="002010D9"/>
    <w:rsid w:val="0020495B"/>
    <w:rsid w:val="00240D6B"/>
    <w:rsid w:val="002537E9"/>
    <w:rsid w:val="00266937"/>
    <w:rsid w:val="00271254"/>
    <w:rsid w:val="002C56FC"/>
    <w:rsid w:val="002E5CAA"/>
    <w:rsid w:val="002F353A"/>
    <w:rsid w:val="0031282F"/>
    <w:rsid w:val="003163D8"/>
    <w:rsid w:val="00324E6F"/>
    <w:rsid w:val="00337D45"/>
    <w:rsid w:val="00361A30"/>
    <w:rsid w:val="00365B25"/>
    <w:rsid w:val="003669C6"/>
    <w:rsid w:val="0037488C"/>
    <w:rsid w:val="003A7812"/>
    <w:rsid w:val="003B30F9"/>
    <w:rsid w:val="003F6710"/>
    <w:rsid w:val="004148E3"/>
    <w:rsid w:val="00422D01"/>
    <w:rsid w:val="004232AC"/>
    <w:rsid w:val="00443565"/>
    <w:rsid w:val="004718CF"/>
    <w:rsid w:val="0049414A"/>
    <w:rsid w:val="00494546"/>
    <w:rsid w:val="00495290"/>
    <w:rsid w:val="004D0D38"/>
    <w:rsid w:val="004E36E0"/>
    <w:rsid w:val="00524B32"/>
    <w:rsid w:val="0054116E"/>
    <w:rsid w:val="00545F17"/>
    <w:rsid w:val="005465EA"/>
    <w:rsid w:val="0058755A"/>
    <w:rsid w:val="005A2BD4"/>
    <w:rsid w:val="005A7DD4"/>
    <w:rsid w:val="005D1957"/>
    <w:rsid w:val="005E13E0"/>
    <w:rsid w:val="005F5ECE"/>
    <w:rsid w:val="005F73F9"/>
    <w:rsid w:val="00614488"/>
    <w:rsid w:val="00623685"/>
    <w:rsid w:val="00631068"/>
    <w:rsid w:val="0063288A"/>
    <w:rsid w:val="00633C71"/>
    <w:rsid w:val="006357EE"/>
    <w:rsid w:val="00635DA0"/>
    <w:rsid w:val="00640CAC"/>
    <w:rsid w:val="00641945"/>
    <w:rsid w:val="0066677C"/>
    <w:rsid w:val="006A037F"/>
    <w:rsid w:val="006C2DDB"/>
    <w:rsid w:val="006E4987"/>
    <w:rsid w:val="006F07EF"/>
    <w:rsid w:val="006F7F0C"/>
    <w:rsid w:val="00720C1C"/>
    <w:rsid w:val="00727062"/>
    <w:rsid w:val="00731C6E"/>
    <w:rsid w:val="00733009"/>
    <w:rsid w:val="007377D8"/>
    <w:rsid w:val="00743F5F"/>
    <w:rsid w:val="00785E0B"/>
    <w:rsid w:val="007C5092"/>
    <w:rsid w:val="007E1DF5"/>
    <w:rsid w:val="007E79BE"/>
    <w:rsid w:val="00822053"/>
    <w:rsid w:val="008238C0"/>
    <w:rsid w:val="0086019C"/>
    <w:rsid w:val="00887B81"/>
    <w:rsid w:val="00892054"/>
    <w:rsid w:val="008A6FD4"/>
    <w:rsid w:val="008E416C"/>
    <w:rsid w:val="008F3A8D"/>
    <w:rsid w:val="008F4939"/>
    <w:rsid w:val="00916DA7"/>
    <w:rsid w:val="0091745C"/>
    <w:rsid w:val="00927E9C"/>
    <w:rsid w:val="00931598"/>
    <w:rsid w:val="00942CB5"/>
    <w:rsid w:val="0095096B"/>
    <w:rsid w:val="009513DE"/>
    <w:rsid w:val="0096289E"/>
    <w:rsid w:val="00976BB2"/>
    <w:rsid w:val="009C3094"/>
    <w:rsid w:val="009D7B62"/>
    <w:rsid w:val="009F70DF"/>
    <w:rsid w:val="00A065AC"/>
    <w:rsid w:val="00A12C6E"/>
    <w:rsid w:val="00A3181B"/>
    <w:rsid w:val="00A6696D"/>
    <w:rsid w:val="00A7165D"/>
    <w:rsid w:val="00A75030"/>
    <w:rsid w:val="00AA1ED0"/>
    <w:rsid w:val="00AA76CA"/>
    <w:rsid w:val="00AB28FC"/>
    <w:rsid w:val="00AB450C"/>
    <w:rsid w:val="00AD21D2"/>
    <w:rsid w:val="00AD438C"/>
    <w:rsid w:val="00AE47D7"/>
    <w:rsid w:val="00B251C4"/>
    <w:rsid w:val="00B367F8"/>
    <w:rsid w:val="00B45B8E"/>
    <w:rsid w:val="00BA1B8F"/>
    <w:rsid w:val="00BB4936"/>
    <w:rsid w:val="00BB7E33"/>
    <w:rsid w:val="00BC1884"/>
    <w:rsid w:val="00BE04E1"/>
    <w:rsid w:val="00BE77BE"/>
    <w:rsid w:val="00BF42E6"/>
    <w:rsid w:val="00BF6259"/>
    <w:rsid w:val="00C13A2F"/>
    <w:rsid w:val="00C40964"/>
    <w:rsid w:val="00C53324"/>
    <w:rsid w:val="00C60D34"/>
    <w:rsid w:val="00C67DDF"/>
    <w:rsid w:val="00C760BB"/>
    <w:rsid w:val="00C9624D"/>
    <w:rsid w:val="00C97A1F"/>
    <w:rsid w:val="00CA0B39"/>
    <w:rsid w:val="00CC0365"/>
    <w:rsid w:val="00D01241"/>
    <w:rsid w:val="00D3796C"/>
    <w:rsid w:val="00D54419"/>
    <w:rsid w:val="00D90174"/>
    <w:rsid w:val="00DC17C4"/>
    <w:rsid w:val="00DE0463"/>
    <w:rsid w:val="00E40C55"/>
    <w:rsid w:val="00E40C8C"/>
    <w:rsid w:val="00E5046D"/>
    <w:rsid w:val="00E615D6"/>
    <w:rsid w:val="00ED38E7"/>
    <w:rsid w:val="00EE3205"/>
    <w:rsid w:val="00EE6A7E"/>
    <w:rsid w:val="00F1142D"/>
    <w:rsid w:val="00F23671"/>
    <w:rsid w:val="00F23C0D"/>
    <w:rsid w:val="00F360DF"/>
    <w:rsid w:val="00F47141"/>
    <w:rsid w:val="00F54064"/>
    <w:rsid w:val="00F55567"/>
    <w:rsid w:val="00F700D9"/>
    <w:rsid w:val="00F807A3"/>
    <w:rsid w:val="00FA7C83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C1DF1"/>
  <w15:docId w15:val="{6AAAA5EE-63B5-45A9-AD97-EA816CD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E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85E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773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B62"/>
  </w:style>
  <w:style w:type="paragraph" w:styleId="a5">
    <w:name w:val="footer"/>
    <w:basedOn w:val="a"/>
    <w:link w:val="a6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B62"/>
  </w:style>
  <w:style w:type="paragraph" w:styleId="a7">
    <w:name w:val="Balloon Text"/>
    <w:basedOn w:val="a"/>
    <w:link w:val="a8"/>
    <w:uiPriority w:val="99"/>
    <w:semiHidden/>
    <w:rsid w:val="006357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57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92054"/>
    <w:rPr>
      <w:rFonts w:eastAsia="Times New Roman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5E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F9D242266CD5BA409B64CD66DDD76488514EFB620F2A445EB7E38646BF065E01440F73DAA46y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k-adm.ru/UserFiles/Administration/Postanovleniya/2013/III%20kv/Postanovlenie_1096_2013_08_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2741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Pc1</cp:lastModifiedBy>
  <cp:revision>47</cp:revision>
  <cp:lastPrinted>2020-02-26T04:35:00Z</cp:lastPrinted>
  <dcterms:created xsi:type="dcterms:W3CDTF">2019-07-08T03:28:00Z</dcterms:created>
  <dcterms:modified xsi:type="dcterms:W3CDTF">2020-03-13T09:58:00Z</dcterms:modified>
</cp:coreProperties>
</file>