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52C40C3F" w14:textId="77777777" w:rsidTr="00C862A5">
        <w:trPr>
          <w:trHeight w:val="3304"/>
        </w:trPr>
        <w:tc>
          <w:tcPr>
            <w:tcW w:w="9825" w:type="dxa"/>
            <w:gridSpan w:val="4"/>
          </w:tcPr>
          <w:p w14:paraId="58AEF0A5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3F9B8F" wp14:editId="693FAE9D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2DB88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7BCD854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5B90F561" w14:textId="77777777" w:rsidTr="00C862A5">
        <w:trPr>
          <w:trHeight w:val="566"/>
        </w:trPr>
        <w:tc>
          <w:tcPr>
            <w:tcW w:w="2253" w:type="dxa"/>
          </w:tcPr>
          <w:p w14:paraId="46169EC9" w14:textId="1E09E35C" w:rsidR="00DC4B44" w:rsidRPr="006346F2" w:rsidRDefault="004E1FC9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27.05.2020</w:t>
            </w:r>
          </w:p>
        </w:tc>
        <w:tc>
          <w:tcPr>
            <w:tcW w:w="2659" w:type="dxa"/>
          </w:tcPr>
          <w:p w14:paraId="6CD64CF3" w14:textId="4C419FC5" w:rsidR="00DC4B44" w:rsidRPr="006346F2" w:rsidRDefault="00DC4B44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7452EE80" w14:textId="77777777"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2C9497D1" w14:textId="16AF27E2" w:rsidR="00DC4B44" w:rsidRPr="006346F2" w:rsidRDefault="004E1FC9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447</w:t>
            </w:r>
          </w:p>
        </w:tc>
      </w:tr>
    </w:tbl>
    <w:p w14:paraId="63227CE0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1654698"/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3D1D9A22" w14:textId="77777777"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A633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6338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A633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A6338">
        <w:rPr>
          <w:rFonts w:ascii="Times New Roman" w:hAnsi="Times New Roman" w:cs="Times New Roman"/>
          <w:sz w:val="28"/>
          <w:szCs w:val="28"/>
          <w:lang w:eastAsia="ru-RU"/>
        </w:rPr>
        <w:t>119</w:t>
      </w:r>
    </w:p>
    <w:p w14:paraId="33AECE63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30831B" w14:textId="77777777"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4228629" w14:textId="77777777" w:rsidR="00AA6338" w:rsidRDefault="00AA6338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38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процесса размещения временных сооружений на территории города Канска, в соответствии со ст. 209 Гражданского кодекса Российской Федерации, статьями 39.33, 39.36 Земельного кодекса Российской Федерации, Федеральными законами от 06.10.2003 </w:t>
      </w:r>
      <w:r w:rsidR="00421495">
        <w:rPr>
          <w:rFonts w:ascii="Times New Roman" w:hAnsi="Times New Roman" w:cs="Times New Roman"/>
          <w:sz w:val="28"/>
          <w:szCs w:val="28"/>
        </w:rPr>
        <w:t>№</w:t>
      </w:r>
      <w:r w:rsidRPr="00AA633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21495">
        <w:rPr>
          <w:rFonts w:ascii="Times New Roman" w:hAnsi="Times New Roman" w:cs="Times New Roman"/>
          <w:sz w:val="28"/>
          <w:szCs w:val="28"/>
        </w:rPr>
        <w:t>«</w:t>
      </w:r>
      <w:r w:rsidRPr="00AA63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1495">
        <w:rPr>
          <w:rFonts w:ascii="Times New Roman" w:hAnsi="Times New Roman" w:cs="Times New Roman"/>
          <w:sz w:val="28"/>
          <w:szCs w:val="28"/>
        </w:rPr>
        <w:t>»</w:t>
      </w:r>
      <w:r w:rsidRPr="00AA6338">
        <w:rPr>
          <w:rFonts w:ascii="Times New Roman" w:hAnsi="Times New Roman" w:cs="Times New Roman"/>
          <w:sz w:val="28"/>
          <w:szCs w:val="28"/>
        </w:rPr>
        <w:t xml:space="preserve">, от 28.12.2009 </w:t>
      </w:r>
      <w:r w:rsidR="00421495">
        <w:rPr>
          <w:rFonts w:ascii="Times New Roman" w:hAnsi="Times New Roman" w:cs="Times New Roman"/>
          <w:sz w:val="28"/>
          <w:szCs w:val="28"/>
        </w:rPr>
        <w:t>№</w:t>
      </w:r>
      <w:r w:rsidRPr="00AA6338">
        <w:rPr>
          <w:rFonts w:ascii="Times New Roman" w:hAnsi="Times New Roman" w:cs="Times New Roman"/>
          <w:sz w:val="28"/>
          <w:szCs w:val="28"/>
        </w:rPr>
        <w:t xml:space="preserve"> 381-ФЗ </w:t>
      </w:r>
      <w:r w:rsidR="00421495">
        <w:rPr>
          <w:rFonts w:ascii="Times New Roman" w:hAnsi="Times New Roman" w:cs="Times New Roman"/>
          <w:sz w:val="28"/>
          <w:szCs w:val="28"/>
        </w:rPr>
        <w:t>«</w:t>
      </w:r>
      <w:r w:rsidRPr="00AA633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421495">
        <w:rPr>
          <w:rFonts w:ascii="Times New Roman" w:hAnsi="Times New Roman" w:cs="Times New Roman"/>
          <w:sz w:val="28"/>
          <w:szCs w:val="28"/>
        </w:rPr>
        <w:t>»</w:t>
      </w:r>
      <w:r w:rsidRPr="00AA6338">
        <w:rPr>
          <w:rFonts w:ascii="Times New Roman" w:hAnsi="Times New Roman" w:cs="Times New Roman"/>
          <w:sz w:val="28"/>
          <w:szCs w:val="28"/>
        </w:rPr>
        <w:t xml:space="preserve">, от 26.07.2006 </w:t>
      </w:r>
      <w:r w:rsidR="00421495">
        <w:rPr>
          <w:rFonts w:ascii="Times New Roman" w:hAnsi="Times New Roman" w:cs="Times New Roman"/>
          <w:sz w:val="28"/>
          <w:szCs w:val="28"/>
        </w:rPr>
        <w:t>№</w:t>
      </w:r>
      <w:r w:rsidRPr="00AA633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421495">
        <w:rPr>
          <w:rFonts w:ascii="Times New Roman" w:hAnsi="Times New Roman" w:cs="Times New Roman"/>
          <w:sz w:val="28"/>
          <w:szCs w:val="28"/>
        </w:rPr>
        <w:t>«</w:t>
      </w:r>
      <w:r w:rsidRPr="00AA633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421495">
        <w:rPr>
          <w:rFonts w:ascii="Times New Roman" w:hAnsi="Times New Roman" w:cs="Times New Roman"/>
          <w:sz w:val="28"/>
          <w:szCs w:val="28"/>
        </w:rPr>
        <w:t>»</w:t>
      </w:r>
      <w:r w:rsidRPr="00AA6338">
        <w:rPr>
          <w:rFonts w:ascii="Times New Roman" w:hAnsi="Times New Roman" w:cs="Times New Roman"/>
          <w:sz w:val="28"/>
          <w:szCs w:val="28"/>
        </w:rPr>
        <w:t xml:space="preserve">, руководствуясь статьями 30, 35 Устава города Канска, </w:t>
      </w:r>
      <w:r w:rsidR="003774A5">
        <w:rPr>
          <w:rFonts w:ascii="Times New Roman" w:hAnsi="Times New Roman" w:cs="Times New Roman"/>
          <w:sz w:val="28"/>
          <w:szCs w:val="28"/>
        </w:rPr>
        <w:t>ПОСТАНОВЛЯЮ</w:t>
      </w:r>
      <w:r w:rsidRPr="00AA6338">
        <w:rPr>
          <w:rFonts w:ascii="Times New Roman" w:hAnsi="Times New Roman" w:cs="Times New Roman"/>
          <w:sz w:val="28"/>
          <w:szCs w:val="28"/>
        </w:rPr>
        <w:t>:</w:t>
      </w:r>
    </w:p>
    <w:p w14:paraId="1B81CD8E" w14:textId="77777777" w:rsidR="00DC4B44" w:rsidRPr="003774A5" w:rsidRDefault="00DC4B44" w:rsidP="003774A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A5">
        <w:rPr>
          <w:rFonts w:ascii="Times New Roman" w:hAnsi="Times New Roman" w:cs="Times New Roman"/>
          <w:color w:val="000000"/>
          <w:sz w:val="28"/>
          <w:szCs w:val="28"/>
        </w:rPr>
        <w:t>Внести в постановле</w:t>
      </w:r>
      <w:r w:rsidR="00974AD2" w:rsidRPr="003774A5">
        <w:rPr>
          <w:rFonts w:ascii="Times New Roman" w:hAnsi="Times New Roman" w:cs="Times New Roman"/>
          <w:color w:val="000000"/>
          <w:sz w:val="28"/>
          <w:szCs w:val="28"/>
        </w:rPr>
        <w:t>ние администрации г</w:t>
      </w:r>
      <w:r w:rsidR="00710548" w:rsidRPr="003774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AD2" w:rsidRPr="00377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B98" w:rsidRPr="003774A5">
        <w:rPr>
          <w:rFonts w:ascii="Times New Roman" w:hAnsi="Times New Roman" w:cs="Times New Roman"/>
          <w:color w:val="000000"/>
          <w:sz w:val="28"/>
          <w:szCs w:val="28"/>
        </w:rPr>
        <w:t xml:space="preserve">Канска </w:t>
      </w:r>
      <w:r w:rsidR="00B439A7" w:rsidRPr="003774A5">
        <w:rPr>
          <w:rFonts w:ascii="Times New Roman" w:hAnsi="Times New Roman" w:cs="Times New Roman"/>
          <w:color w:val="000000"/>
          <w:sz w:val="28"/>
          <w:szCs w:val="28"/>
        </w:rPr>
        <w:t xml:space="preserve">от 15.02.2018 № 119 «О размещении нестационарных торговых объектов на территории муниципального образования город Канск» </w:t>
      </w:r>
      <w:r w:rsidR="00590637" w:rsidRPr="003774A5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3774A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90637" w:rsidRPr="003774A5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 w:rsidRPr="003774A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774A5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5DB78153" w14:textId="77777777" w:rsidR="003F193C" w:rsidRPr="003774A5" w:rsidRDefault="003F193C" w:rsidP="003774A5">
      <w:pPr>
        <w:pStyle w:val="a6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77236" w:rsidRPr="00D77236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D772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7236" w:rsidRPr="00D7723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нестационарных торговых объектов на территории муниципального образования город Канск</w:t>
      </w:r>
      <w:r w:rsidR="00D7723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 w:rsidRPr="003774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E92497" w14:textId="77777777" w:rsidR="00141FC1" w:rsidRPr="00C31A5C" w:rsidRDefault="00141FC1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40185717"/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тексту слова «Управление архитектуры и инвестиций администрации </w:t>
      </w:r>
      <w:proofErr w:type="spellStart"/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г.Канска</w:t>
      </w:r>
      <w:proofErr w:type="spellEnd"/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 «Управление архитектуры и градостроительства» в соответствующем падеже</w:t>
      </w:r>
      <w:bookmarkEnd w:id="1"/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2DB416" w14:textId="77777777" w:rsidR="00B27B57" w:rsidRPr="00C31A5C" w:rsidRDefault="003F193C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0E7C"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пункте 4.7 </w:t>
      </w:r>
      <w:r w:rsidR="00ED7BBC"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раздела 4 </w:t>
      </w:r>
      <w:r w:rsidR="00FC0E7C"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слова «администрацией г. Канска» </w:t>
      </w:r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заменить словами «управлением архитектуры и градостроительства администрации </w:t>
      </w:r>
      <w:proofErr w:type="spellStart"/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г.Канска</w:t>
      </w:r>
      <w:proofErr w:type="spellEnd"/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2E6273CE" w14:textId="77777777" w:rsidR="003F193C" w:rsidRPr="00C31A5C" w:rsidRDefault="003F193C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пункте 4.8 </w:t>
      </w:r>
      <w:r w:rsidR="00ED7BBC"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раздела 4 </w:t>
      </w:r>
      <w:r w:rsidRPr="00C31A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«администрация города Канска (отдел экономического развития и муниципального заказа администрации г. Канска» заменить словами «управление архитектуры и градостроительства администрации г. Канска»;</w:t>
      </w:r>
    </w:p>
    <w:p w14:paraId="12016814" w14:textId="77777777" w:rsidR="003F193C" w:rsidRPr="00C31A5C" w:rsidRDefault="004D7327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в пункте 5.6 раздела 5 </w:t>
      </w:r>
      <w:r w:rsidR="00192B61"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после </w:t>
      </w: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слов «отдел экономического развития и муниципального заказа администрации г. Канска» </w:t>
      </w:r>
      <w:r w:rsidR="00192B61" w:rsidRPr="00C31A5C">
        <w:rPr>
          <w:rFonts w:ascii="Times New Roman" w:hAnsi="Times New Roman" w:cs="Times New Roman"/>
          <w:sz w:val="28"/>
          <w:szCs w:val="28"/>
          <w:lang w:eastAsia="zh-CN"/>
        </w:rPr>
        <w:t>дополнить</w:t>
      </w: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 словами «</w:t>
      </w:r>
      <w:r w:rsidR="006C715C"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Pr="00C31A5C">
        <w:rPr>
          <w:rFonts w:ascii="Times New Roman" w:hAnsi="Times New Roman" w:cs="Times New Roman"/>
          <w:sz w:val="28"/>
          <w:szCs w:val="28"/>
          <w:lang w:eastAsia="zh-CN"/>
        </w:rPr>
        <w:t>управление архитектуры и градостроительства администрации г. Канска»;</w:t>
      </w:r>
    </w:p>
    <w:p w14:paraId="5B028142" w14:textId="77777777" w:rsidR="004F7814" w:rsidRPr="00C31A5C" w:rsidRDefault="00812490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пункт 6.1 раздела 6 </w:t>
      </w:r>
      <w:r w:rsidR="006C715C" w:rsidRPr="00C31A5C">
        <w:rPr>
          <w:rFonts w:ascii="Times New Roma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14:paraId="0A25B173" w14:textId="77777777" w:rsidR="006C715C" w:rsidRPr="00C31A5C" w:rsidRDefault="006C715C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«6.1. В целях принятия решений о внесении изменений в Схему размещения</w:t>
      </w:r>
      <w:r w:rsidR="008F297E"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 постановлением</w:t>
      </w: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</w:t>
      </w:r>
      <w:r w:rsidR="008F297E" w:rsidRPr="00C31A5C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 города Канска </w:t>
      </w:r>
      <w:r w:rsidR="008F297E" w:rsidRPr="00C31A5C">
        <w:rPr>
          <w:rFonts w:ascii="Times New Roman" w:hAnsi="Times New Roman" w:cs="Times New Roman"/>
          <w:sz w:val="28"/>
          <w:szCs w:val="28"/>
          <w:lang w:eastAsia="zh-CN"/>
        </w:rPr>
        <w:t>создается</w:t>
      </w: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</w:t>
      </w:r>
      <w:r w:rsidR="008F297E" w:rsidRPr="00C31A5C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 по разработке схемы нестационарных торговых объектов на территории города Канска и внесению в нее изменений (далее </w:t>
      </w:r>
      <w:r w:rsidR="00B3442F" w:rsidRPr="00C31A5C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Комиссия)</w:t>
      </w:r>
      <w:r w:rsidR="00B3442F" w:rsidRPr="00C31A5C">
        <w:rPr>
          <w:rFonts w:ascii="Times New Roman" w:hAnsi="Times New Roman" w:cs="Times New Roman"/>
          <w:sz w:val="28"/>
          <w:szCs w:val="28"/>
          <w:lang w:eastAsia="zh-CN"/>
        </w:rPr>
        <w:t>.»;</w:t>
      </w:r>
    </w:p>
    <w:p w14:paraId="63152E8A" w14:textId="77777777" w:rsidR="004D7327" w:rsidRPr="00C31A5C" w:rsidRDefault="007518DD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t>в пункте 6.14 раздела 6 слова «отдел экономического развития и муниципального заказа администрации г. Канска» заменить словами «управление архитектуры и градостроительства администрации г. Канска»</w:t>
      </w:r>
      <w:r w:rsidR="00D77236" w:rsidRPr="00C31A5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3EA752F4" w14:textId="77777777" w:rsidR="004B7B75" w:rsidRPr="00C31A5C" w:rsidRDefault="004B7B75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t>пункт 7.1 раздела 7 изложить в следующей редакции:</w:t>
      </w:r>
    </w:p>
    <w:p w14:paraId="342626EB" w14:textId="77777777" w:rsidR="004B7B75" w:rsidRPr="00C31A5C" w:rsidRDefault="004B7B75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t>«7.1. Организация контроля за размещением НТО на территории муниципального образования город Канск осуществляется КУМИ г. Канска посредством организации деятельности Рабочей группы по обследованию НТО (далее – Рабочая группа) в составе, утвержденном распоряжением администрации г. Канска.»;</w:t>
      </w:r>
    </w:p>
    <w:p w14:paraId="36AFDBC4" w14:textId="77777777" w:rsidR="004B7B75" w:rsidRPr="00C31A5C" w:rsidRDefault="004B7B75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t>пункт 7.2 раздела 7 изложить в следующей редакции:</w:t>
      </w:r>
    </w:p>
    <w:p w14:paraId="138EB23E" w14:textId="77777777" w:rsidR="004B7B75" w:rsidRPr="00C31A5C" w:rsidRDefault="004B7B75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t>«7.2. Обследование НТО осуществляется Рабочей группой для оценки соответствия НТО Схеме размещения, действующему Договору на размещение и требованиям, предъявляемым настоящим Порядком, в соответствии с графиком обследования НТО, размещенных на территории города Канска (далее – График).»;</w:t>
      </w:r>
    </w:p>
    <w:p w14:paraId="6458A54D" w14:textId="77777777" w:rsidR="00D77236" w:rsidRPr="00C31A5C" w:rsidRDefault="00D77236" w:rsidP="00D77236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в приложении № 1 к </w:t>
      </w:r>
      <w:bookmarkStart w:id="2" w:name="_Hlk40185571"/>
      <w:r w:rsidRPr="00C31A5C">
        <w:rPr>
          <w:rFonts w:ascii="Times New Roman" w:hAnsi="Times New Roman" w:cs="Times New Roman"/>
          <w:sz w:val="28"/>
          <w:szCs w:val="28"/>
          <w:lang w:eastAsia="zh-CN"/>
        </w:rPr>
        <w:t>Порядку</w:t>
      </w:r>
      <w:bookmarkEnd w:id="2"/>
      <w:r w:rsidRPr="00C31A5C">
        <w:rPr>
          <w:rFonts w:ascii="Times New Roman" w:hAnsi="Times New Roman" w:cs="Times New Roman"/>
          <w:sz w:val="28"/>
          <w:szCs w:val="28"/>
          <w:lang w:eastAsia="zh-CN"/>
        </w:rPr>
        <w:t xml:space="preserve"> по тексту слова «Управление архитектуры и инвестиций администрации г. Канска» заменить словами «Управление архитектуры и градостроительства» в соответствующем падеже.</w:t>
      </w:r>
    </w:p>
    <w:p w14:paraId="37CA5E54" w14:textId="77777777" w:rsidR="00B54059" w:rsidRPr="00C31A5C" w:rsidRDefault="000C246C" w:rsidP="003774A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Отдела культуры администрации г. Канска Н.А. </w:t>
      </w:r>
      <w:r w:rsidR="007171E8" w:rsidRPr="00C31A5C">
        <w:rPr>
          <w:rFonts w:ascii="Times New Roman" w:hAnsi="Times New Roman" w:cs="Times New Roman"/>
          <w:color w:val="000000"/>
          <w:sz w:val="28"/>
          <w:szCs w:val="28"/>
        </w:rPr>
        <w:t>Нестеровой</w:t>
      </w:r>
      <w:r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10412" w:rsidRPr="00C31A5C">
        <w:rPr>
          <w:rFonts w:ascii="Times New Roman" w:hAnsi="Times New Roman" w:cs="Times New Roman"/>
          <w:sz w:val="28"/>
          <w:szCs w:val="28"/>
        </w:rPr>
        <w:t>азместить</w:t>
      </w:r>
      <w:r w:rsidR="00636958" w:rsidRPr="00C31A5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C31A5C">
        <w:rPr>
          <w:rFonts w:ascii="Times New Roman" w:hAnsi="Times New Roman" w:cs="Times New Roman"/>
          <w:sz w:val="28"/>
          <w:szCs w:val="28"/>
        </w:rPr>
        <w:t>п</w:t>
      </w:r>
      <w:r w:rsidR="00636958" w:rsidRPr="00C31A5C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C31A5C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 w:rsidRPr="00C31A5C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 w:rsidRPr="00C31A5C">
        <w:rPr>
          <w:rFonts w:ascii="Times New Roman" w:hAnsi="Times New Roman" w:cs="Times New Roman"/>
          <w:sz w:val="28"/>
          <w:szCs w:val="28"/>
        </w:rPr>
        <w:t xml:space="preserve"> </w:t>
      </w:r>
      <w:r w:rsidR="00140942" w:rsidRPr="00C31A5C">
        <w:rPr>
          <w:rFonts w:ascii="Times New Roman" w:hAnsi="Times New Roman" w:cs="Times New Roman"/>
          <w:sz w:val="28"/>
          <w:szCs w:val="28"/>
        </w:rPr>
        <w:t>«</w:t>
      </w:r>
      <w:r w:rsidR="0073042B" w:rsidRPr="00C31A5C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 w:rsidRPr="00C31A5C">
        <w:rPr>
          <w:rFonts w:ascii="Times New Roman" w:hAnsi="Times New Roman" w:cs="Times New Roman"/>
          <w:sz w:val="28"/>
          <w:szCs w:val="28"/>
        </w:rPr>
        <w:t>вестник»</w:t>
      </w:r>
      <w:r w:rsidR="00B54059" w:rsidRPr="00C31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9190CF" w14:textId="77777777" w:rsidR="00B54059" w:rsidRPr="00C31A5C" w:rsidRDefault="00B54059" w:rsidP="003774A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5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8034B8"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города по общим вопросам С.В. </w:t>
      </w:r>
      <w:proofErr w:type="spellStart"/>
      <w:r w:rsidR="008034B8" w:rsidRPr="00C31A5C">
        <w:rPr>
          <w:rFonts w:ascii="Times New Roman" w:hAnsi="Times New Roman" w:cs="Times New Roman"/>
          <w:color w:val="000000"/>
          <w:sz w:val="28"/>
          <w:szCs w:val="28"/>
        </w:rPr>
        <w:t>Обверткину</w:t>
      </w:r>
      <w:proofErr w:type="spellEnd"/>
      <w:r w:rsidR="008034B8"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города по экономике и финансам </w:t>
      </w:r>
      <w:r w:rsidR="008034B8" w:rsidRPr="00C31A5C">
        <w:rPr>
          <w:rFonts w:ascii="Times New Roman" w:hAnsi="Times New Roman" w:cs="Times New Roman"/>
          <w:color w:val="000000"/>
          <w:sz w:val="28"/>
          <w:szCs w:val="28"/>
        </w:rPr>
        <w:t>Е.Н. Лифанскую</w:t>
      </w:r>
      <w:r w:rsidRPr="00C31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6D3C4E" w14:textId="77777777" w:rsidR="00B54059" w:rsidRPr="00C31A5C" w:rsidRDefault="00B54059" w:rsidP="003774A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</w:t>
      </w:r>
      <w:r w:rsidR="00EB1ADB" w:rsidRPr="00C31A5C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5B1129" w:rsidRPr="00C31A5C">
        <w:rPr>
          <w:rFonts w:ascii="Times New Roman" w:hAnsi="Times New Roman" w:cs="Times New Roman"/>
          <w:color w:val="000000"/>
          <w:sz w:val="28"/>
          <w:szCs w:val="28"/>
        </w:rPr>
        <w:t>, но не ранее 1 сентября 2020 года.</w:t>
      </w:r>
      <w:r w:rsidR="006A587A"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AF2D6A" w14:textId="77777777" w:rsidR="00DC4B44" w:rsidRDefault="00DC4B44" w:rsidP="0037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06E145F" w14:textId="77777777" w:rsidR="00DC4B44" w:rsidRPr="00B833C2" w:rsidRDefault="00DC4B44" w:rsidP="0037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06AAF" w14:textId="77777777" w:rsidR="002411D1" w:rsidRDefault="002411D1" w:rsidP="0037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9A42C" w14:textId="77777777"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6E1A">
        <w:rPr>
          <w:rFonts w:ascii="Times New Roman" w:hAnsi="Times New Roman" w:cs="Times New Roman"/>
          <w:sz w:val="28"/>
          <w:szCs w:val="28"/>
        </w:rPr>
        <w:t xml:space="preserve">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527C1BB4" w14:textId="77777777"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A10412" w:rsidSect="00BB6E1A">
      <w:headerReference w:type="default" r:id="rId9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AD9A1" w14:textId="77777777" w:rsidR="006A2543" w:rsidRDefault="006A2543" w:rsidP="00BB6E1A">
      <w:pPr>
        <w:spacing w:after="0" w:line="240" w:lineRule="auto"/>
      </w:pPr>
      <w:r>
        <w:separator/>
      </w:r>
    </w:p>
  </w:endnote>
  <w:endnote w:type="continuationSeparator" w:id="0">
    <w:p w14:paraId="133D6FAE" w14:textId="77777777" w:rsidR="006A2543" w:rsidRDefault="006A2543" w:rsidP="00BB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AC01" w14:textId="77777777" w:rsidR="006A2543" w:rsidRDefault="006A2543" w:rsidP="00BB6E1A">
      <w:pPr>
        <w:spacing w:after="0" w:line="240" w:lineRule="auto"/>
      </w:pPr>
      <w:r>
        <w:separator/>
      </w:r>
    </w:p>
  </w:footnote>
  <w:footnote w:type="continuationSeparator" w:id="0">
    <w:p w14:paraId="59C907EA" w14:textId="77777777" w:rsidR="006A2543" w:rsidRDefault="006A2543" w:rsidP="00BB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615722"/>
      <w:docPartObj>
        <w:docPartGallery w:val="Page Numbers (Top of Page)"/>
        <w:docPartUnique/>
      </w:docPartObj>
    </w:sdtPr>
    <w:sdtEndPr/>
    <w:sdtContent>
      <w:p w14:paraId="0345CA4A" w14:textId="77777777" w:rsidR="00BB6E1A" w:rsidRDefault="00BB6E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E3E1E" w14:textId="77777777" w:rsidR="00BB6E1A" w:rsidRDefault="00BB6E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B0055"/>
    <w:multiLevelType w:val="hybridMultilevel"/>
    <w:tmpl w:val="0AA223F0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EE34A62"/>
    <w:multiLevelType w:val="hybridMultilevel"/>
    <w:tmpl w:val="3984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297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1FC1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2B61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36BD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6CB0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A4D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4C59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4A5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193C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1495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95A88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B7B75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D7327"/>
    <w:rsid w:val="004E03FE"/>
    <w:rsid w:val="004E0A7C"/>
    <w:rsid w:val="004E11E3"/>
    <w:rsid w:val="004E1FC9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4F7814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0A16"/>
    <w:rsid w:val="005412F3"/>
    <w:rsid w:val="00542237"/>
    <w:rsid w:val="00542DA9"/>
    <w:rsid w:val="00543334"/>
    <w:rsid w:val="0054376D"/>
    <w:rsid w:val="00545048"/>
    <w:rsid w:val="00546409"/>
    <w:rsid w:val="00547FEE"/>
    <w:rsid w:val="00550E1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129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6B"/>
    <w:rsid w:val="006926CC"/>
    <w:rsid w:val="00692DF2"/>
    <w:rsid w:val="006932EC"/>
    <w:rsid w:val="00693FF9"/>
    <w:rsid w:val="00694CB8"/>
    <w:rsid w:val="00696B19"/>
    <w:rsid w:val="00697646"/>
    <w:rsid w:val="006A14D7"/>
    <w:rsid w:val="006A2543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5C"/>
    <w:rsid w:val="006C71DE"/>
    <w:rsid w:val="006C7560"/>
    <w:rsid w:val="006C7E7B"/>
    <w:rsid w:val="006C7F1B"/>
    <w:rsid w:val="006D050B"/>
    <w:rsid w:val="006D25BD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171E8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8DD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4E0E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D9"/>
    <w:rsid w:val="007C3BE9"/>
    <w:rsid w:val="007C6253"/>
    <w:rsid w:val="007D07F2"/>
    <w:rsid w:val="007D2860"/>
    <w:rsid w:val="007D3A13"/>
    <w:rsid w:val="007D4C3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B72"/>
    <w:rsid w:val="007E3F94"/>
    <w:rsid w:val="007E4692"/>
    <w:rsid w:val="007E5CBD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34B8"/>
    <w:rsid w:val="00805473"/>
    <w:rsid w:val="00807FD3"/>
    <w:rsid w:val="008112C9"/>
    <w:rsid w:val="00811440"/>
    <w:rsid w:val="0081249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47E46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297E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B67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6338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442F"/>
    <w:rsid w:val="00B4028E"/>
    <w:rsid w:val="00B41DBA"/>
    <w:rsid w:val="00B4294A"/>
    <w:rsid w:val="00B439A7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6E1A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DB2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283D"/>
    <w:rsid w:val="00C036F4"/>
    <w:rsid w:val="00C04694"/>
    <w:rsid w:val="00C04B66"/>
    <w:rsid w:val="00C04D16"/>
    <w:rsid w:val="00C0502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A5C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236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ADB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BBC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0E7C"/>
    <w:rsid w:val="00FC2C47"/>
    <w:rsid w:val="00FC300B"/>
    <w:rsid w:val="00FC43C5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7E8B1"/>
  <w15:docId w15:val="{15F8DB8B-F9EC-4387-B9F7-2530516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unhideWhenUsed/>
    <w:rsid w:val="00BB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6E1A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BB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6E1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F9BB-51D3-4A6F-A94C-1D5A3F68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86</cp:revision>
  <cp:lastPrinted>2017-06-01T07:33:00Z</cp:lastPrinted>
  <dcterms:created xsi:type="dcterms:W3CDTF">2015-11-03T00:02:00Z</dcterms:created>
  <dcterms:modified xsi:type="dcterms:W3CDTF">2020-05-29T07:24:00Z</dcterms:modified>
</cp:coreProperties>
</file>