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1065F0D7" w14:textId="77777777" w:rsidTr="00C862A5">
        <w:trPr>
          <w:trHeight w:val="3304"/>
        </w:trPr>
        <w:tc>
          <w:tcPr>
            <w:tcW w:w="9825" w:type="dxa"/>
            <w:gridSpan w:val="4"/>
          </w:tcPr>
          <w:p w14:paraId="1DBEFEB6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FFB797" wp14:editId="0132ECB5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E504D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489B7F0D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1A52EEBB" w14:textId="77777777" w:rsidTr="00C862A5">
        <w:trPr>
          <w:trHeight w:val="566"/>
        </w:trPr>
        <w:tc>
          <w:tcPr>
            <w:tcW w:w="2253" w:type="dxa"/>
          </w:tcPr>
          <w:p w14:paraId="31D516C9" w14:textId="639422CC" w:rsidR="00DC4B44" w:rsidRPr="006346F2" w:rsidRDefault="00AB6447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27.05.2020 г.</w:t>
            </w:r>
          </w:p>
        </w:tc>
        <w:tc>
          <w:tcPr>
            <w:tcW w:w="2659" w:type="dxa"/>
          </w:tcPr>
          <w:p w14:paraId="56D7FD14" w14:textId="006A2ECE" w:rsidR="00DC4B44" w:rsidRPr="006346F2" w:rsidRDefault="00DC4B44" w:rsidP="00214038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3714BCDC" w14:textId="77777777"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319E2089" w14:textId="55A7571A" w:rsidR="00DC4B44" w:rsidRPr="006346F2" w:rsidRDefault="00AB6447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448</w:t>
            </w:r>
          </w:p>
        </w:tc>
      </w:tr>
    </w:tbl>
    <w:p w14:paraId="7A9D2FEE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1654912"/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7B44BFE8" w14:textId="77777777"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9757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A633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633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9757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A633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9757A">
        <w:rPr>
          <w:rFonts w:ascii="Times New Roman" w:hAnsi="Times New Roman" w:cs="Times New Roman"/>
          <w:sz w:val="28"/>
          <w:szCs w:val="28"/>
          <w:lang w:eastAsia="ru-RU"/>
        </w:rPr>
        <w:t>196</w:t>
      </w:r>
    </w:p>
    <w:p w14:paraId="178330A1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ED4205" w14:textId="77777777" w:rsidR="00DC4B44" w:rsidRPr="00F5394D" w:rsidRDefault="00DC4B44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F0A6FC5" w14:textId="77777777" w:rsidR="00986FA3" w:rsidRDefault="00986FA3" w:rsidP="0054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A3">
        <w:rPr>
          <w:rFonts w:ascii="Times New Roman" w:hAnsi="Times New Roman" w:cs="Times New Roman"/>
          <w:sz w:val="28"/>
          <w:szCs w:val="28"/>
        </w:rPr>
        <w:t xml:space="preserve">С целью организации процесса проведения торгов на право заключения договора на размещение нестационарных торговых объектов на территории муниципального образования город Канск, на основании Федерального закона от 26.07.2006 </w:t>
      </w:r>
      <w:r w:rsidR="00545F15">
        <w:rPr>
          <w:rFonts w:ascii="Times New Roman" w:hAnsi="Times New Roman" w:cs="Times New Roman"/>
          <w:sz w:val="28"/>
          <w:szCs w:val="28"/>
        </w:rPr>
        <w:t>№</w:t>
      </w:r>
      <w:r w:rsidRPr="00986FA3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45F15">
        <w:rPr>
          <w:rFonts w:ascii="Times New Roman" w:hAnsi="Times New Roman" w:cs="Times New Roman"/>
          <w:sz w:val="28"/>
          <w:szCs w:val="28"/>
        </w:rPr>
        <w:t>«</w:t>
      </w:r>
      <w:r w:rsidRPr="00986FA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45F15">
        <w:rPr>
          <w:rFonts w:ascii="Times New Roman" w:hAnsi="Times New Roman" w:cs="Times New Roman"/>
          <w:sz w:val="28"/>
          <w:szCs w:val="28"/>
        </w:rPr>
        <w:t>»</w:t>
      </w:r>
      <w:r w:rsidRPr="00986FA3">
        <w:rPr>
          <w:rFonts w:ascii="Times New Roman" w:hAnsi="Times New Roman" w:cs="Times New Roman"/>
          <w:sz w:val="28"/>
          <w:szCs w:val="28"/>
        </w:rPr>
        <w:t xml:space="preserve">, </w:t>
      </w:r>
      <w:r w:rsidR="002E1B22">
        <w:rPr>
          <w:rFonts w:ascii="Times New Roman" w:hAnsi="Times New Roman" w:cs="Times New Roman"/>
          <w:sz w:val="28"/>
          <w:szCs w:val="28"/>
        </w:rPr>
        <w:t>п</w:t>
      </w:r>
      <w:r w:rsidRPr="00986FA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г. Канска от 15.02.2018 </w:t>
      </w:r>
      <w:r w:rsidR="00545F15">
        <w:rPr>
          <w:rFonts w:ascii="Times New Roman" w:hAnsi="Times New Roman" w:cs="Times New Roman"/>
          <w:sz w:val="28"/>
          <w:szCs w:val="28"/>
        </w:rPr>
        <w:t>№</w:t>
      </w:r>
      <w:r w:rsidRPr="00986FA3">
        <w:rPr>
          <w:rFonts w:ascii="Times New Roman" w:hAnsi="Times New Roman" w:cs="Times New Roman"/>
          <w:sz w:val="28"/>
          <w:szCs w:val="28"/>
        </w:rPr>
        <w:t xml:space="preserve"> 119 </w:t>
      </w:r>
      <w:r w:rsidR="00545F15">
        <w:rPr>
          <w:rFonts w:ascii="Times New Roman" w:hAnsi="Times New Roman" w:cs="Times New Roman"/>
          <w:sz w:val="28"/>
          <w:szCs w:val="28"/>
        </w:rPr>
        <w:t>«</w:t>
      </w:r>
      <w:r w:rsidRPr="00986FA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Канск</w:t>
      </w:r>
      <w:r w:rsidR="00545F15">
        <w:rPr>
          <w:rFonts w:ascii="Times New Roman" w:hAnsi="Times New Roman" w:cs="Times New Roman"/>
          <w:sz w:val="28"/>
          <w:szCs w:val="28"/>
        </w:rPr>
        <w:t>»</w:t>
      </w:r>
      <w:r w:rsidRPr="00986FA3">
        <w:rPr>
          <w:rFonts w:ascii="Times New Roman" w:hAnsi="Times New Roman" w:cs="Times New Roman"/>
          <w:sz w:val="28"/>
          <w:szCs w:val="28"/>
        </w:rPr>
        <w:t xml:space="preserve">, руководствуясь статьями 30, 35 Устава города Канска,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1B22">
        <w:rPr>
          <w:rFonts w:ascii="Times New Roman" w:hAnsi="Times New Roman" w:cs="Times New Roman"/>
          <w:sz w:val="28"/>
          <w:szCs w:val="28"/>
        </w:rPr>
        <w:t>ОСТАНОВЛЯЮ</w:t>
      </w:r>
      <w:r w:rsidRPr="00986FA3">
        <w:rPr>
          <w:rFonts w:ascii="Times New Roman" w:hAnsi="Times New Roman" w:cs="Times New Roman"/>
          <w:sz w:val="28"/>
          <w:szCs w:val="28"/>
        </w:rPr>
        <w:t>:</w:t>
      </w:r>
    </w:p>
    <w:p w14:paraId="1E6E83A7" w14:textId="77777777" w:rsidR="00DC4B44" w:rsidRPr="002E1B22" w:rsidRDefault="00DC4B44" w:rsidP="002E1B2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B22">
        <w:rPr>
          <w:rFonts w:ascii="Times New Roman" w:hAnsi="Times New Roman" w:cs="Times New Roman"/>
          <w:color w:val="000000"/>
          <w:sz w:val="28"/>
          <w:szCs w:val="28"/>
        </w:rPr>
        <w:t>Внести в постановле</w:t>
      </w:r>
      <w:r w:rsidR="00974AD2" w:rsidRPr="002E1B22">
        <w:rPr>
          <w:rFonts w:ascii="Times New Roman" w:hAnsi="Times New Roman" w:cs="Times New Roman"/>
          <w:color w:val="000000"/>
          <w:sz w:val="28"/>
          <w:szCs w:val="28"/>
        </w:rPr>
        <w:t>ние администрации г</w:t>
      </w:r>
      <w:r w:rsidR="00710548" w:rsidRPr="002E1B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4AD2" w:rsidRPr="002E1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B98" w:rsidRPr="002E1B22">
        <w:rPr>
          <w:rFonts w:ascii="Times New Roman" w:hAnsi="Times New Roman" w:cs="Times New Roman"/>
          <w:color w:val="000000"/>
          <w:sz w:val="28"/>
          <w:szCs w:val="28"/>
        </w:rPr>
        <w:t xml:space="preserve">Канска </w:t>
      </w:r>
      <w:r w:rsidR="00B439A7" w:rsidRPr="002E1B2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D74FF" w:rsidRPr="002E1B2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439A7" w:rsidRPr="002E1B22">
        <w:rPr>
          <w:rFonts w:ascii="Times New Roman" w:hAnsi="Times New Roman" w:cs="Times New Roman"/>
          <w:color w:val="000000"/>
          <w:sz w:val="28"/>
          <w:szCs w:val="28"/>
        </w:rPr>
        <w:t>5.0</w:t>
      </w:r>
      <w:r w:rsidR="003D74FF" w:rsidRPr="002E1B2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39A7" w:rsidRPr="002E1B22">
        <w:rPr>
          <w:rFonts w:ascii="Times New Roman" w:hAnsi="Times New Roman" w:cs="Times New Roman"/>
          <w:color w:val="000000"/>
          <w:sz w:val="28"/>
          <w:szCs w:val="28"/>
        </w:rPr>
        <w:t xml:space="preserve">.2018 № </w:t>
      </w:r>
      <w:r w:rsidR="003D74FF" w:rsidRPr="002E1B22">
        <w:rPr>
          <w:rFonts w:ascii="Times New Roman" w:hAnsi="Times New Roman" w:cs="Times New Roman"/>
          <w:color w:val="000000"/>
          <w:sz w:val="28"/>
          <w:szCs w:val="28"/>
        </w:rPr>
        <w:t xml:space="preserve">196 </w:t>
      </w:r>
      <w:r w:rsidR="00B439A7" w:rsidRPr="002E1B22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3D74FF" w:rsidRPr="002E1B2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439A7" w:rsidRPr="002E1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4FF" w:rsidRPr="002E1B22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 порядке проведения торгов по продаже права на заключение договора на размещение нестационарных торговых объектов на территории муниципального образования город Канск</w:t>
      </w:r>
      <w:r w:rsidR="00B439A7" w:rsidRPr="002E1B2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90637" w:rsidRPr="002E1B2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590637" w:rsidRPr="00BD6DB2">
        <w:t xml:space="preserve">– </w:t>
      </w:r>
      <w:r w:rsidR="00590637" w:rsidRPr="002E1B22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 w:rsidRPr="002E1B2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E1B2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10BD6228" w14:textId="77777777" w:rsidR="002E1B22" w:rsidRPr="002E1B22" w:rsidRDefault="003F193C" w:rsidP="002E1B22">
      <w:pPr>
        <w:pStyle w:val="a6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B2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</w:t>
      </w:r>
      <w:r w:rsidR="002E1B22" w:rsidRPr="002E1B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C6B4CC1" w14:textId="77777777" w:rsidR="0054669F" w:rsidRPr="001A50FA" w:rsidRDefault="00FC0E7C" w:rsidP="0081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A54DD2"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4DD2"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BBC"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A54DD2"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D7BBC"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69F"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4B6C791B" w14:textId="77777777" w:rsidR="0054669F" w:rsidRPr="001A50FA" w:rsidRDefault="0054669F" w:rsidP="0081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«1.5. Уполномоченным органом по организации и обеспечению проведения торгов является управление архитектуры и градостроительства администрации г. Канска (далее – организатор торгов)</w:t>
      </w:r>
      <w:r w:rsidR="00804BC5"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7C705C"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6ED75A" w14:textId="77777777" w:rsidR="007C705C" w:rsidRPr="001A50FA" w:rsidRDefault="007C705C" w:rsidP="0081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пункте 3.3 раздела 3 слова «администрация г. Канска» заменить словами «управление архитектуры и градостроительства администрации г. Канска».</w:t>
      </w:r>
    </w:p>
    <w:p w14:paraId="064869AC" w14:textId="77777777" w:rsidR="00B54059" w:rsidRPr="001A50FA" w:rsidRDefault="000C246C" w:rsidP="002E1B2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FA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Отдела культуры администрации г. Канска Н.А. </w:t>
      </w:r>
      <w:r w:rsidR="007171E8" w:rsidRPr="001A50FA">
        <w:rPr>
          <w:rFonts w:ascii="Times New Roman" w:hAnsi="Times New Roman" w:cs="Times New Roman"/>
          <w:color w:val="000000"/>
          <w:sz w:val="28"/>
          <w:szCs w:val="28"/>
        </w:rPr>
        <w:t>Нестеровой</w:t>
      </w:r>
      <w:r w:rsidRPr="001A50F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10412" w:rsidRPr="001A50FA">
        <w:rPr>
          <w:rFonts w:ascii="Times New Roman" w:hAnsi="Times New Roman" w:cs="Times New Roman"/>
          <w:sz w:val="28"/>
          <w:szCs w:val="28"/>
        </w:rPr>
        <w:t>азместить</w:t>
      </w:r>
      <w:r w:rsidR="00636958" w:rsidRPr="001A50F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1A50FA">
        <w:rPr>
          <w:rFonts w:ascii="Times New Roman" w:hAnsi="Times New Roman" w:cs="Times New Roman"/>
          <w:sz w:val="28"/>
          <w:szCs w:val="28"/>
        </w:rPr>
        <w:t>п</w:t>
      </w:r>
      <w:r w:rsidR="00636958" w:rsidRPr="001A50FA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1A50FA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 w:rsidRPr="001A50FA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 w:rsidRPr="001A50FA">
        <w:rPr>
          <w:rFonts w:ascii="Times New Roman" w:hAnsi="Times New Roman" w:cs="Times New Roman"/>
          <w:sz w:val="28"/>
          <w:szCs w:val="28"/>
        </w:rPr>
        <w:t xml:space="preserve"> </w:t>
      </w:r>
      <w:r w:rsidR="00140942" w:rsidRPr="001A50FA">
        <w:rPr>
          <w:rFonts w:ascii="Times New Roman" w:hAnsi="Times New Roman" w:cs="Times New Roman"/>
          <w:sz w:val="28"/>
          <w:szCs w:val="28"/>
        </w:rPr>
        <w:t>«</w:t>
      </w:r>
      <w:r w:rsidR="0073042B" w:rsidRPr="001A50FA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 w:rsidRPr="001A50FA">
        <w:rPr>
          <w:rFonts w:ascii="Times New Roman" w:hAnsi="Times New Roman" w:cs="Times New Roman"/>
          <w:sz w:val="28"/>
          <w:szCs w:val="28"/>
        </w:rPr>
        <w:t>вестник»</w:t>
      </w:r>
      <w:r w:rsidR="00B54059" w:rsidRPr="001A50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0A9406" w14:textId="77777777" w:rsidR="00B54059" w:rsidRPr="001A50FA" w:rsidRDefault="00B54059" w:rsidP="002E1B2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F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8034B8" w:rsidRPr="001A50FA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города по общим вопросам С.В. </w:t>
      </w:r>
      <w:proofErr w:type="spellStart"/>
      <w:r w:rsidR="008034B8" w:rsidRPr="001A50FA">
        <w:rPr>
          <w:rFonts w:ascii="Times New Roman" w:hAnsi="Times New Roman" w:cs="Times New Roman"/>
          <w:color w:val="000000"/>
          <w:sz w:val="28"/>
          <w:szCs w:val="28"/>
        </w:rPr>
        <w:t>Обверткину</w:t>
      </w:r>
      <w:proofErr w:type="spellEnd"/>
      <w:r w:rsidR="008034B8" w:rsidRPr="001A50F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A50FA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города по экономике и финансам </w:t>
      </w:r>
      <w:r w:rsidR="008034B8" w:rsidRPr="001A50FA">
        <w:rPr>
          <w:rFonts w:ascii="Times New Roman" w:hAnsi="Times New Roman" w:cs="Times New Roman"/>
          <w:color w:val="000000"/>
          <w:sz w:val="28"/>
          <w:szCs w:val="28"/>
        </w:rPr>
        <w:t>Е.Н. Лифанскую</w:t>
      </w:r>
      <w:r w:rsidRPr="001A50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DD67EB" w14:textId="77777777" w:rsidR="00B54059" w:rsidRPr="001A50FA" w:rsidRDefault="00B54059" w:rsidP="002E1B2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F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</w:t>
      </w:r>
      <w:r w:rsidR="0054669F" w:rsidRPr="001A50F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опубликования, но не ранее 1 сентября 2020 года</w:t>
      </w:r>
      <w:r w:rsidRPr="001A50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87A" w:rsidRPr="001A5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E895FD" w14:textId="77777777" w:rsidR="008D706D" w:rsidRPr="00850275" w:rsidRDefault="008D706D" w:rsidP="002E1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EC8CC" w14:textId="77777777" w:rsidR="00850275" w:rsidRPr="00850275" w:rsidRDefault="00850275" w:rsidP="002E1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A3BAA" w14:textId="77777777" w:rsidR="002411D1" w:rsidRPr="00850275" w:rsidRDefault="002411D1" w:rsidP="002E1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F9E7B" w14:textId="77777777"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1B22">
        <w:rPr>
          <w:rFonts w:ascii="Times New Roman" w:hAnsi="Times New Roman" w:cs="Times New Roman"/>
          <w:sz w:val="28"/>
          <w:szCs w:val="28"/>
        </w:rPr>
        <w:t xml:space="preserve">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0275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  <w:bookmarkEnd w:id="0"/>
    </w:p>
    <w:sectPr w:rsidR="00A10412" w:rsidSect="00850275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FF05B4"/>
    <w:multiLevelType w:val="hybridMultilevel"/>
    <w:tmpl w:val="F8F2E592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BF90D1A"/>
    <w:multiLevelType w:val="hybridMultilevel"/>
    <w:tmpl w:val="1C3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297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16DB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D6E0E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0FA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6CB0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1B22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4C59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3E2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4FF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193C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D7327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4F7814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237"/>
    <w:rsid w:val="00542DA9"/>
    <w:rsid w:val="00543334"/>
    <w:rsid w:val="0054376D"/>
    <w:rsid w:val="00545048"/>
    <w:rsid w:val="00545F15"/>
    <w:rsid w:val="00546409"/>
    <w:rsid w:val="0054669F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19EA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6B"/>
    <w:rsid w:val="006926CC"/>
    <w:rsid w:val="00692DF2"/>
    <w:rsid w:val="006932EC"/>
    <w:rsid w:val="00693FF9"/>
    <w:rsid w:val="00694CB8"/>
    <w:rsid w:val="00696B19"/>
    <w:rsid w:val="00697646"/>
    <w:rsid w:val="006A14D7"/>
    <w:rsid w:val="006A1960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171E8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8DD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4E0E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C705C"/>
    <w:rsid w:val="007D07F2"/>
    <w:rsid w:val="007D2860"/>
    <w:rsid w:val="007D3A13"/>
    <w:rsid w:val="007D4C3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5CBD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34B8"/>
    <w:rsid w:val="00804BC5"/>
    <w:rsid w:val="00805473"/>
    <w:rsid w:val="00807FD3"/>
    <w:rsid w:val="008112C9"/>
    <w:rsid w:val="00811440"/>
    <w:rsid w:val="0081249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0275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FA3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4DD2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B67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6338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447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39A7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DB2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02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3E4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57A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BBC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0E7C"/>
    <w:rsid w:val="00FC2C47"/>
    <w:rsid w:val="00FC300B"/>
    <w:rsid w:val="00FC43C5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83CC0"/>
  <w15:docId w15:val="{15F8DB8B-F9EC-4387-B9F7-2530516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CD6F-13D5-4883-B714-D88D2382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80</cp:revision>
  <cp:lastPrinted>2017-06-01T07:33:00Z</cp:lastPrinted>
  <dcterms:created xsi:type="dcterms:W3CDTF">2015-11-03T00:02:00Z</dcterms:created>
  <dcterms:modified xsi:type="dcterms:W3CDTF">2020-05-29T07:28:00Z</dcterms:modified>
</cp:coreProperties>
</file>