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0606B" w14:paraId="148A27A8" w14:textId="77777777" w:rsidTr="002152F5">
        <w:tc>
          <w:tcPr>
            <w:tcW w:w="9781" w:type="dxa"/>
            <w:gridSpan w:val="4"/>
          </w:tcPr>
          <w:p w14:paraId="6975FB36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5C2591F" wp14:editId="4BE1D4A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3313D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3CF4DD35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18D71166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0DC3330D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14:paraId="1893EA25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132018C6" w14:textId="47791ED4" w:rsidR="009353E3" w:rsidRPr="00D0606B" w:rsidRDefault="00FF50FF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21.08.2020 г.</w:t>
            </w:r>
          </w:p>
        </w:tc>
        <w:tc>
          <w:tcPr>
            <w:tcW w:w="3260" w:type="dxa"/>
          </w:tcPr>
          <w:p w14:paraId="51631502" w14:textId="2A0840C0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6129C697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1AB47908" w14:textId="3CA266FB" w:rsidR="009353E3" w:rsidRPr="00D0606B" w:rsidRDefault="00FF50FF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694</w:t>
            </w:r>
          </w:p>
        </w:tc>
      </w:tr>
    </w:tbl>
    <w:p w14:paraId="7D8A56CB" w14:textId="77777777"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48902418"/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14:paraId="3F30A348" w14:textId="3A6BE3F4" w:rsidR="009353E3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администрации г. Канска от 2</w:t>
      </w:r>
      <w:r w:rsidR="00F940F5">
        <w:rPr>
          <w:rFonts w:ascii="Times New Roman" w:hAnsi="Times New Roman" w:cs="Times New Roman"/>
          <w:bCs/>
          <w:sz w:val="28"/>
          <w:szCs w:val="28"/>
        </w:rPr>
        <w:t>9</w:t>
      </w:r>
      <w:r w:rsidRPr="00D0606B">
        <w:rPr>
          <w:rFonts w:ascii="Times New Roman" w:hAnsi="Times New Roman" w:cs="Times New Roman"/>
          <w:bCs/>
          <w:sz w:val="28"/>
          <w:szCs w:val="28"/>
        </w:rPr>
        <w:t>.10.2013 № 15</w:t>
      </w:r>
      <w:r w:rsidR="00F940F5">
        <w:rPr>
          <w:rFonts w:ascii="Times New Roman" w:hAnsi="Times New Roman" w:cs="Times New Roman"/>
          <w:bCs/>
          <w:sz w:val="28"/>
          <w:szCs w:val="28"/>
        </w:rPr>
        <w:t>37</w:t>
      </w:r>
    </w:p>
    <w:p w14:paraId="47F4CC9C" w14:textId="77777777" w:rsidR="009353E3" w:rsidRPr="00D0606B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30709C6" w14:textId="65CEFEB9" w:rsidR="00F940F5" w:rsidRDefault="00F940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F940F5">
        <w:rPr>
          <w:rFonts w:ascii="Times New Roman" w:hAnsi="Times New Roman" w:cs="Times New Roman"/>
          <w:bCs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F940F5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940F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Решени</w:t>
      </w:r>
      <w:r w:rsidR="001057EA">
        <w:rPr>
          <w:rFonts w:ascii="Times New Roman" w:hAnsi="Times New Roman" w:cs="Times New Roman"/>
          <w:bCs/>
          <w:sz w:val="28"/>
          <w:szCs w:val="28"/>
        </w:rPr>
        <w:t>ями</w:t>
      </w:r>
      <w:r w:rsidRPr="00F940F5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Красноярского края от 25.09.2013 </w:t>
      </w:r>
      <w:r w:rsidR="001057EA">
        <w:rPr>
          <w:rFonts w:ascii="Times New Roman" w:hAnsi="Times New Roman" w:cs="Times New Roman"/>
          <w:bCs/>
          <w:sz w:val="28"/>
          <w:szCs w:val="28"/>
        </w:rPr>
        <w:t>№</w:t>
      </w:r>
      <w:r w:rsidRPr="00F940F5">
        <w:rPr>
          <w:rFonts w:ascii="Times New Roman" w:hAnsi="Times New Roman" w:cs="Times New Roman"/>
          <w:bCs/>
          <w:sz w:val="28"/>
          <w:szCs w:val="28"/>
        </w:rPr>
        <w:t xml:space="preserve"> 52-274 </w:t>
      </w:r>
      <w:r w:rsidR="001057EA">
        <w:rPr>
          <w:rFonts w:ascii="Times New Roman" w:hAnsi="Times New Roman" w:cs="Times New Roman"/>
          <w:bCs/>
          <w:sz w:val="28"/>
          <w:szCs w:val="28"/>
        </w:rPr>
        <w:t>«</w:t>
      </w:r>
      <w:r w:rsidRPr="00F940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057EA">
        <w:rPr>
          <w:rFonts w:ascii="Times New Roman" w:hAnsi="Times New Roman" w:cs="Times New Roman"/>
          <w:bCs/>
          <w:sz w:val="28"/>
          <w:szCs w:val="28"/>
        </w:rPr>
        <w:t>П</w:t>
      </w:r>
      <w:r w:rsidRPr="00F940F5">
        <w:rPr>
          <w:rFonts w:ascii="Times New Roman" w:hAnsi="Times New Roman" w:cs="Times New Roman"/>
          <w:bCs/>
          <w:sz w:val="28"/>
          <w:szCs w:val="28"/>
        </w:rPr>
        <w:t>оложении о системах оплаты труда работников муниципальных учреждений города Канска</w:t>
      </w:r>
      <w:r w:rsidR="001057EA">
        <w:rPr>
          <w:rFonts w:ascii="Times New Roman" w:hAnsi="Times New Roman" w:cs="Times New Roman"/>
          <w:bCs/>
          <w:sz w:val="28"/>
          <w:szCs w:val="28"/>
        </w:rPr>
        <w:t>»</w:t>
      </w:r>
      <w:r w:rsidRPr="00F940F5">
        <w:rPr>
          <w:rFonts w:ascii="Times New Roman" w:hAnsi="Times New Roman" w:cs="Times New Roman"/>
          <w:bCs/>
          <w:sz w:val="28"/>
          <w:szCs w:val="28"/>
        </w:rPr>
        <w:t xml:space="preserve">, от 17.12.2004 </w:t>
      </w:r>
      <w:r w:rsidR="001057EA">
        <w:rPr>
          <w:rFonts w:ascii="Times New Roman" w:hAnsi="Times New Roman" w:cs="Times New Roman"/>
          <w:bCs/>
          <w:sz w:val="28"/>
          <w:szCs w:val="28"/>
        </w:rPr>
        <w:t>№</w:t>
      </w:r>
      <w:r w:rsidRPr="00F940F5">
        <w:rPr>
          <w:rFonts w:ascii="Times New Roman" w:hAnsi="Times New Roman" w:cs="Times New Roman"/>
          <w:bCs/>
          <w:sz w:val="28"/>
          <w:szCs w:val="28"/>
        </w:rPr>
        <w:t xml:space="preserve"> 51-427 </w:t>
      </w:r>
      <w:r w:rsidR="001057EA">
        <w:rPr>
          <w:rFonts w:ascii="Times New Roman" w:hAnsi="Times New Roman" w:cs="Times New Roman"/>
          <w:bCs/>
          <w:sz w:val="28"/>
          <w:szCs w:val="28"/>
        </w:rPr>
        <w:t>«</w:t>
      </w:r>
      <w:r w:rsidRPr="00F940F5">
        <w:rPr>
          <w:rFonts w:ascii="Times New Roman" w:hAnsi="Times New Roman" w:cs="Times New Roman"/>
          <w:bCs/>
          <w:sz w:val="28"/>
          <w:szCs w:val="28"/>
        </w:rPr>
        <w:t>О гарантиях и компенсациях для лиц, работающих в местностях с особыми климатическими условиями</w:t>
      </w:r>
      <w:r w:rsidR="001057EA">
        <w:rPr>
          <w:rFonts w:ascii="Times New Roman" w:hAnsi="Times New Roman" w:cs="Times New Roman"/>
          <w:bCs/>
          <w:sz w:val="28"/>
          <w:szCs w:val="28"/>
        </w:rPr>
        <w:t>»</w:t>
      </w:r>
      <w:r w:rsidRPr="00F940F5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статьями 30, 35 Устава города Канска, </w:t>
      </w:r>
      <w:r w:rsidR="001057E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45345715" w14:textId="2389E983" w:rsidR="007C4665" w:rsidRPr="00D0606B" w:rsidRDefault="007C4665" w:rsidP="00712B67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12B67" w:rsidRPr="00712B67">
        <w:rPr>
          <w:rFonts w:ascii="Times New Roman" w:hAnsi="Times New Roman" w:cs="Times New Roman"/>
          <w:bCs/>
          <w:sz w:val="28"/>
          <w:szCs w:val="28"/>
        </w:rPr>
        <w:t>Примерное положение об оплате труда работников муниципальных учреждений в сфере жилищно-коммунального хозяйства города Канска</w:t>
      </w:r>
      <w:r w:rsidR="00712B67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="00712B67" w:rsidRPr="00712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12B67">
        <w:rPr>
          <w:rFonts w:ascii="Times New Roman" w:hAnsi="Times New Roman" w:cs="Times New Roman"/>
          <w:bCs/>
          <w:sz w:val="28"/>
          <w:szCs w:val="28"/>
        </w:rPr>
        <w:t>м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Канска от 2</w:t>
      </w:r>
      <w:r w:rsidR="005D575E">
        <w:rPr>
          <w:rFonts w:ascii="Times New Roman" w:hAnsi="Times New Roman" w:cs="Times New Roman"/>
          <w:bCs/>
          <w:sz w:val="28"/>
          <w:szCs w:val="28"/>
        </w:rPr>
        <w:t>9</w:t>
      </w:r>
      <w:r w:rsidR="00077212">
        <w:rPr>
          <w:rFonts w:ascii="Times New Roman" w:hAnsi="Times New Roman" w:cs="Times New Roman"/>
          <w:bCs/>
          <w:sz w:val="28"/>
          <w:szCs w:val="28"/>
        </w:rPr>
        <w:t>.10.2013 №</w:t>
      </w:r>
      <w:r w:rsidRPr="00D0606B">
        <w:rPr>
          <w:rFonts w:ascii="Times New Roman" w:hAnsi="Times New Roman" w:cs="Times New Roman"/>
          <w:bCs/>
          <w:sz w:val="28"/>
          <w:szCs w:val="28"/>
        </w:rPr>
        <w:t>15</w:t>
      </w:r>
      <w:r w:rsidR="005D575E">
        <w:rPr>
          <w:rFonts w:ascii="Times New Roman" w:hAnsi="Times New Roman" w:cs="Times New Roman"/>
          <w:bCs/>
          <w:sz w:val="28"/>
          <w:szCs w:val="28"/>
        </w:rPr>
        <w:t>37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C4C86" w:rsidRPr="007C4C86">
        <w:rPr>
          <w:rFonts w:ascii="Times New Roman" w:eastAsia="Calibri" w:hAnsi="Times New Roman" w:cs="Times New Roman"/>
          <w:bCs/>
          <w:sz w:val="28"/>
          <w:szCs w:val="28"/>
        </w:rPr>
        <w:t>Об утверждении Примерного положения об оплате труда работников муниципальных учреждений в сфере жилищно-коммунального хозяйства города Канска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712B67">
        <w:rPr>
          <w:rFonts w:ascii="Times New Roman" w:hAnsi="Times New Roman" w:cs="Times New Roman"/>
          <w:bCs/>
          <w:sz w:val="28"/>
          <w:szCs w:val="28"/>
        </w:rPr>
        <w:t xml:space="preserve"> (далее – Примерное положение)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03FD93A7" w14:textId="4E77F01A" w:rsidR="00654AC3" w:rsidRPr="00654AC3" w:rsidRDefault="00654AC3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D412C">
        <w:rPr>
          <w:rFonts w:ascii="Times New Roman" w:hAnsi="Times New Roman" w:cs="Times New Roman"/>
          <w:bCs/>
          <w:sz w:val="28"/>
          <w:szCs w:val="28"/>
        </w:rPr>
        <w:t>разделе 1</w:t>
      </w:r>
      <w:r w:rsidR="00712B67">
        <w:rPr>
          <w:rFonts w:ascii="Times New Roman" w:hAnsi="Times New Roman" w:cs="Times New Roman"/>
          <w:bCs/>
          <w:sz w:val="28"/>
          <w:szCs w:val="28"/>
        </w:rPr>
        <w:t xml:space="preserve"> «Общие положения»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2162B09" w14:textId="7AC6D788" w:rsidR="00654AC3" w:rsidRDefault="00654AC3" w:rsidP="00654AC3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4AC3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1D412C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AC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EE37D7" w14:textId="7523A0EC" w:rsidR="001D412C" w:rsidRDefault="001D412C" w:rsidP="00654AC3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«1.1. </w:t>
      </w:r>
      <w:r w:rsidRPr="001D412C">
        <w:rPr>
          <w:rFonts w:ascii="Times New Roman" w:hAnsi="Times New Roman" w:cs="Times New Roman"/>
          <w:bCs/>
          <w:sz w:val="28"/>
          <w:szCs w:val="28"/>
        </w:rPr>
        <w:t xml:space="preserve">Настоящее Примерное положение об оплате труда работников муниципальных учреждений в сфере жилищно-коммунального хозяйства города Канска (далее </w:t>
      </w:r>
      <w:r w:rsidR="00F26647">
        <w:rPr>
          <w:rFonts w:ascii="Times New Roman" w:hAnsi="Times New Roman" w:cs="Times New Roman"/>
          <w:bCs/>
          <w:sz w:val="28"/>
          <w:szCs w:val="28"/>
        </w:rPr>
        <w:t>–</w:t>
      </w:r>
      <w:r w:rsidRPr="001D412C">
        <w:rPr>
          <w:rFonts w:ascii="Times New Roman" w:hAnsi="Times New Roman" w:cs="Times New Roman"/>
          <w:bCs/>
          <w:sz w:val="28"/>
          <w:szCs w:val="28"/>
        </w:rPr>
        <w:t xml:space="preserve"> Положение) </w:t>
      </w:r>
      <w:r w:rsidR="00D923A9" w:rsidRPr="00D923A9">
        <w:rPr>
          <w:rFonts w:ascii="Times New Roman" w:hAnsi="Times New Roman" w:cs="Times New Roman"/>
          <w:bCs/>
          <w:sz w:val="28"/>
          <w:szCs w:val="28"/>
        </w:rPr>
        <w:t xml:space="preserve">регулирует порядок и условия оплаты труда работников муниципальных </w:t>
      </w:r>
      <w:r w:rsidR="00D923A9" w:rsidRPr="00077212">
        <w:rPr>
          <w:rFonts w:ascii="Times New Roman" w:hAnsi="Times New Roman" w:cs="Times New Roman"/>
          <w:bCs/>
          <w:sz w:val="28"/>
          <w:szCs w:val="28"/>
        </w:rPr>
        <w:t>казенных и бюджетных</w:t>
      </w:r>
      <w:r w:rsidR="00D923A9" w:rsidRPr="00D923A9">
        <w:rPr>
          <w:rFonts w:ascii="Times New Roman" w:hAnsi="Times New Roman" w:cs="Times New Roman"/>
          <w:bCs/>
          <w:sz w:val="28"/>
          <w:szCs w:val="28"/>
        </w:rPr>
        <w:t xml:space="preserve"> учреждений в сфере жилищно-коммунального хозяйства города Канска, финансируемых за счет средств городского бюджета (далее </w:t>
      </w:r>
      <w:r w:rsidR="00D923A9">
        <w:rPr>
          <w:rFonts w:ascii="Times New Roman" w:hAnsi="Times New Roman" w:cs="Times New Roman"/>
          <w:bCs/>
          <w:sz w:val="28"/>
          <w:szCs w:val="28"/>
        </w:rPr>
        <w:t>–</w:t>
      </w:r>
      <w:r w:rsidR="00D923A9" w:rsidRPr="00D923A9">
        <w:rPr>
          <w:rFonts w:ascii="Times New Roman" w:hAnsi="Times New Roman" w:cs="Times New Roman"/>
          <w:bCs/>
          <w:sz w:val="28"/>
          <w:szCs w:val="28"/>
        </w:rPr>
        <w:t xml:space="preserve"> работники учреждений)</w:t>
      </w:r>
      <w:r w:rsidR="00D923A9"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7CC5C58E" w14:textId="588BB75F" w:rsidR="001D412C" w:rsidRDefault="000179D4" w:rsidP="00654AC3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1.2 </w:t>
      </w:r>
      <w:r w:rsidRPr="000179D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7AEFDA4A" w14:textId="36994861" w:rsidR="000179D4" w:rsidRPr="00660DB2" w:rsidRDefault="000179D4" w:rsidP="000179D4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«1.2. </w:t>
      </w:r>
      <w:r w:rsidRPr="000179D4">
        <w:rPr>
          <w:rFonts w:ascii="Times New Roman" w:hAnsi="Times New Roman" w:cs="Times New Roman"/>
          <w:bCs/>
          <w:sz w:val="28"/>
          <w:szCs w:val="28"/>
        </w:rPr>
        <w:t xml:space="preserve">Положение предусматривает систему оплаты труда работников учреждений на основе окладов (должностных окладов), ставок заработной платы по квалификационным уровням профессиональных квалификационных групп (далее – ПКГ) </w:t>
      </w:r>
      <w:r w:rsidRPr="00660DB2">
        <w:rPr>
          <w:rFonts w:ascii="Times New Roman" w:hAnsi="Times New Roman" w:cs="Times New Roman"/>
          <w:bCs/>
          <w:sz w:val="28"/>
          <w:szCs w:val="28"/>
        </w:rPr>
        <w:t>с учетом требований к уровню квалификации, с применением выплат компенсационного и стимулирующего характера.».</w:t>
      </w:r>
    </w:p>
    <w:p w14:paraId="5A0E905F" w14:textId="6654CE5E" w:rsidR="00EE2284" w:rsidRPr="00660DB2" w:rsidRDefault="00EE2284" w:rsidP="007A29CC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0DB2">
        <w:rPr>
          <w:rFonts w:ascii="Times New Roman" w:hAnsi="Times New Roman" w:cs="Times New Roman"/>
          <w:bCs/>
          <w:sz w:val="28"/>
          <w:szCs w:val="28"/>
        </w:rPr>
        <w:t>Пункт 4.5.2 раздела 4 «Выплаты стимулирующего характера» после абзаца второго дополнить абзацем следующего содержания:</w:t>
      </w:r>
    </w:p>
    <w:p w14:paraId="5E7DE95A" w14:textId="65A37912" w:rsidR="00EE2284" w:rsidRPr="00660DB2" w:rsidRDefault="00EE2284" w:rsidP="00EE2284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0DB2">
        <w:rPr>
          <w:rFonts w:ascii="Times New Roman" w:hAnsi="Times New Roman" w:cs="Times New Roman"/>
          <w:bCs/>
          <w:sz w:val="28"/>
          <w:szCs w:val="28"/>
        </w:rPr>
        <w:t>«мастерам участков – до 50 % оклада (должностного оклада), ставки заработной платы;».</w:t>
      </w:r>
    </w:p>
    <w:p w14:paraId="71ED46FA" w14:textId="7DA5BB47" w:rsidR="007A29CC" w:rsidRPr="00660DB2" w:rsidRDefault="007A29CC" w:rsidP="007A29CC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0DB2">
        <w:rPr>
          <w:rFonts w:ascii="Times New Roman" w:hAnsi="Times New Roman" w:cs="Times New Roman"/>
          <w:bCs/>
          <w:sz w:val="28"/>
          <w:szCs w:val="28"/>
        </w:rPr>
        <w:t>Приложение № 1 к Примерному положению изложить в новой редакции согласно приложению № 1 к настоящему постановлению</w:t>
      </w:r>
      <w:r w:rsidR="00712B67" w:rsidRPr="00660D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BC99EB" w14:textId="58028106" w:rsidR="00F26647" w:rsidRDefault="00407166" w:rsidP="009205D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к </w:t>
      </w:r>
      <w:r w:rsidR="00FC78CD" w:rsidRPr="00FC78CD">
        <w:rPr>
          <w:rFonts w:ascii="Times New Roman" w:hAnsi="Times New Roman" w:cs="Times New Roman"/>
          <w:bCs/>
          <w:sz w:val="28"/>
          <w:szCs w:val="28"/>
        </w:rPr>
        <w:t>Примерно</w:t>
      </w:r>
      <w:r w:rsidR="00FC78CD">
        <w:rPr>
          <w:rFonts w:ascii="Times New Roman" w:hAnsi="Times New Roman" w:cs="Times New Roman"/>
          <w:bCs/>
          <w:sz w:val="28"/>
          <w:szCs w:val="28"/>
        </w:rPr>
        <w:t>му</w:t>
      </w:r>
      <w:r w:rsidR="00FC78CD" w:rsidRPr="00FC78CD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FC78CD">
        <w:rPr>
          <w:rFonts w:ascii="Times New Roman" w:hAnsi="Times New Roman" w:cs="Times New Roman"/>
          <w:bCs/>
          <w:sz w:val="28"/>
          <w:szCs w:val="28"/>
        </w:rPr>
        <w:t>ю</w:t>
      </w:r>
      <w:r w:rsidR="00FC78CD" w:rsidRPr="00FC7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CD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</w:t>
      </w:r>
      <w:r w:rsidR="007A29CC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C78C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14:paraId="7A1CB50B" w14:textId="77777777"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Ведущему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3A5A525E" w14:textId="3F333936"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FC78CD">
        <w:rPr>
          <w:rFonts w:ascii="Times New Roman" w:hAnsi="Times New Roman" w:cs="Times New Roman"/>
          <w:bCs/>
          <w:sz w:val="28"/>
          <w:szCs w:val="28"/>
        </w:rPr>
        <w:t xml:space="preserve">первого заместителя главы города по вопросам жизнеобеспечения П.Н. Иванца и 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FC78CD">
        <w:rPr>
          <w:rFonts w:ascii="Times New Roman" w:hAnsi="Times New Roman" w:cs="Times New Roman"/>
          <w:bCs/>
          <w:sz w:val="28"/>
          <w:szCs w:val="28"/>
        </w:rPr>
        <w:t xml:space="preserve"> Е.Н. </w:t>
      </w:r>
      <w:proofErr w:type="spellStart"/>
      <w:r w:rsidR="00FC78CD">
        <w:rPr>
          <w:rFonts w:ascii="Times New Roman" w:hAnsi="Times New Roman" w:cs="Times New Roman"/>
          <w:bCs/>
          <w:sz w:val="28"/>
          <w:szCs w:val="28"/>
        </w:rPr>
        <w:t>Лифанскую</w:t>
      </w:r>
      <w:proofErr w:type="spellEnd"/>
      <w:r w:rsidR="00FC78CD">
        <w:rPr>
          <w:rFonts w:ascii="Times New Roman" w:hAnsi="Times New Roman" w:cs="Times New Roman"/>
          <w:bCs/>
          <w:sz w:val="28"/>
          <w:szCs w:val="28"/>
        </w:rPr>
        <w:t xml:space="preserve"> в пределах полномочий</w:t>
      </w:r>
      <w:r w:rsidR="00A238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16C53A" w14:textId="72B2F92C"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A23809">
        <w:rPr>
          <w:rFonts w:ascii="Times New Roman" w:hAnsi="Times New Roman" w:cs="Times New Roman"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="00FC78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26</w:t>
      </w:r>
      <w:r w:rsidR="00750AAD" w:rsidRPr="0075591F">
        <w:rPr>
          <w:rFonts w:ascii="Times New Roman" w:hAnsi="Times New Roman" w:cs="Times New Roman"/>
          <w:sz w:val="28"/>
          <w:szCs w:val="28"/>
        </w:rPr>
        <w:t>.</w:t>
      </w:r>
      <w:r w:rsidR="000709BC">
        <w:rPr>
          <w:rFonts w:ascii="Times New Roman" w:hAnsi="Times New Roman" w:cs="Times New Roman"/>
          <w:sz w:val="28"/>
          <w:szCs w:val="28"/>
        </w:rPr>
        <w:t>06</w:t>
      </w:r>
      <w:r w:rsidR="00750AAD" w:rsidRPr="0075591F">
        <w:rPr>
          <w:rFonts w:ascii="Times New Roman" w:hAnsi="Times New Roman" w:cs="Times New Roman"/>
          <w:sz w:val="28"/>
          <w:szCs w:val="28"/>
        </w:rPr>
        <w:t>.20</w:t>
      </w:r>
      <w:r w:rsidR="000709BC">
        <w:rPr>
          <w:rFonts w:ascii="Times New Roman" w:hAnsi="Times New Roman" w:cs="Times New Roman"/>
          <w:sz w:val="28"/>
          <w:szCs w:val="28"/>
        </w:rPr>
        <w:t>20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14:paraId="22991D2F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14:paraId="6701691E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2A83F5" w14:textId="77777777"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152299" w14:textId="77777777" w:rsidR="00491CF5" w:rsidRPr="00491CF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</w:t>
      </w:r>
      <w:r w:rsidR="00750AAD">
        <w:rPr>
          <w:rFonts w:ascii="Times New Roman" w:hAnsi="Times New Roman" w:cs="Times New Roman"/>
          <w:sz w:val="28"/>
          <w:szCs w:val="28"/>
        </w:rPr>
        <w:t xml:space="preserve">  </w:t>
      </w:r>
      <w:r w:rsidRPr="00D06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AD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33DD2432" w14:textId="60A6C9F4" w:rsidR="00A601A6" w:rsidRDefault="00A601A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9E7745" w14:textId="4F5285E8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14:paraId="2BE7E83A" w14:textId="7AC4D5D4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4C2145" w14:textId="3FA54CA0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797A01" w14:textId="264A5713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FB3E29" w14:textId="1D8C5E99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15D3CC" w14:textId="396B0623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9D73C10" w14:textId="3128195D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61DFAC" w14:textId="47CEAFFC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4242F7" w14:textId="0C0FF791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99367D" w14:textId="1FCC37D2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8864808" w14:textId="52864574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23585F" w14:textId="5B01F732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752C53" w14:textId="2B327353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7F04B4" w14:textId="28E44728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8A943C" w14:textId="57659F4E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9D678C" w14:textId="619A5B7F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B4F7DE" w14:textId="2E95EC98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A26141" w14:textId="1879D2E2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9BDA88" w14:textId="3A1B5040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E26D9C" w14:textId="3D93C2A7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9F575C" w14:textId="43E74455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35378A" w14:textId="06A067A0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B42B55" w14:textId="64EF3D49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0EF874" w14:textId="5E5E594C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94ACAC" w14:textId="36B12A30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AC35E6" w14:textId="7A9C96D0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5296BB" w14:textId="4F6D76CC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5735B68" w14:textId="258682D1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556431" w14:textId="4AF18497" w:rsidR="00A053CF" w:rsidRDefault="00A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1EB73C" w14:textId="7F992CBE" w:rsidR="00712B67" w:rsidRPr="00712B67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4890259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D685004" w14:textId="77777777" w:rsidR="00712B67" w:rsidRPr="00712B67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2B67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5D26D6A" w14:textId="77777777" w:rsidR="00712B67" w:rsidRPr="00712B67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2B67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4BC4BAE" w14:textId="77E7580C" w:rsidR="00712B67" w:rsidRPr="00712B67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2B67">
        <w:rPr>
          <w:rFonts w:ascii="Times New Roman" w:hAnsi="Times New Roman" w:cs="Times New Roman"/>
          <w:sz w:val="28"/>
          <w:szCs w:val="28"/>
        </w:rPr>
        <w:t xml:space="preserve">от </w:t>
      </w:r>
      <w:r w:rsidR="00FF50FF">
        <w:rPr>
          <w:rFonts w:ascii="Times New Roman" w:hAnsi="Times New Roman" w:cs="Times New Roman"/>
          <w:sz w:val="28"/>
          <w:szCs w:val="28"/>
        </w:rPr>
        <w:t>21.08.</w:t>
      </w:r>
      <w:r w:rsidRPr="00712B67">
        <w:rPr>
          <w:rFonts w:ascii="Times New Roman" w:hAnsi="Times New Roman" w:cs="Times New Roman"/>
          <w:sz w:val="28"/>
          <w:szCs w:val="28"/>
        </w:rPr>
        <w:t xml:space="preserve">2020 № </w:t>
      </w:r>
      <w:r w:rsidR="00FF50FF">
        <w:rPr>
          <w:rFonts w:ascii="Times New Roman" w:hAnsi="Times New Roman" w:cs="Times New Roman"/>
          <w:sz w:val="28"/>
          <w:szCs w:val="28"/>
        </w:rPr>
        <w:t>694</w:t>
      </w:r>
    </w:p>
    <w:p w14:paraId="06B039B1" w14:textId="77777777" w:rsidR="00712B67" w:rsidRPr="00456E26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A1E8DC" w14:textId="3F3A14BF" w:rsidR="00712B67" w:rsidRPr="00456E26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B6F042F" w14:textId="77777777" w:rsidR="00712B67" w:rsidRPr="00456E26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14:paraId="5D0044C2" w14:textId="77777777" w:rsidR="00712B67" w:rsidRPr="00456E26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14:paraId="6E5A9D77" w14:textId="77777777" w:rsidR="00712B67" w:rsidRPr="00456E26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14:paraId="2557DA04" w14:textId="77777777" w:rsidR="00712B67" w:rsidRPr="00456E26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в сфере жилищно-коммунального</w:t>
      </w:r>
    </w:p>
    <w:p w14:paraId="73BBC092" w14:textId="365381A1" w:rsidR="00712B67" w:rsidRPr="00456E26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хозяйства города Канска</w:t>
      </w:r>
    </w:p>
    <w:p w14:paraId="581E46C5" w14:textId="77777777" w:rsidR="00712B67" w:rsidRPr="00456E26" w:rsidRDefault="00712B67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727008" w14:textId="77777777" w:rsidR="00456E26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(критерии)</w:t>
      </w:r>
    </w:p>
    <w:p w14:paraId="48E95FE6" w14:textId="67D406D1" w:rsidR="00712B67" w:rsidRDefault="00712B67" w:rsidP="00712B6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Pr="0071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 и качества труда для определения</w:t>
      </w:r>
      <w:r w:rsidRPr="0071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размеров выплат за</w:t>
      </w:r>
      <w:r w:rsidRPr="0071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важность выполняемой работы</w:t>
      </w:r>
      <w:r w:rsidRPr="00712B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степень самостоятельности и ответственности при выполнении</w:t>
      </w:r>
      <w:r w:rsidRPr="0071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поставленных задач</w:t>
      </w:r>
      <w:r w:rsidRPr="00712B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качество</w:t>
      </w:r>
      <w:r w:rsidRPr="0071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выполняемых работ</w:t>
      </w:r>
    </w:p>
    <w:bookmarkEnd w:id="2"/>
    <w:p w14:paraId="5AEE073A" w14:textId="77777777" w:rsidR="00456E26" w:rsidRPr="00456E26" w:rsidRDefault="00456E26" w:rsidP="00456E2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89"/>
        <w:gridCol w:w="3118"/>
        <w:gridCol w:w="2273"/>
      </w:tblGrid>
      <w:tr w:rsidR="00456E26" w:rsidRPr="00456E26" w14:paraId="28E4E940" w14:textId="77777777" w:rsidTr="00456E26">
        <w:tc>
          <w:tcPr>
            <w:tcW w:w="2047" w:type="dxa"/>
          </w:tcPr>
          <w:p w14:paraId="78981156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8902622"/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689" w:type="dxa"/>
          </w:tcPr>
          <w:p w14:paraId="7CDE0534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</w:tcPr>
          <w:p w14:paraId="6C7A8A8F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Критерий оценки качества</w:t>
            </w:r>
          </w:p>
        </w:tc>
        <w:tc>
          <w:tcPr>
            <w:tcW w:w="2273" w:type="dxa"/>
          </w:tcPr>
          <w:p w14:paraId="342274BB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окладу), ставке заработной платы, %</w:t>
            </w:r>
          </w:p>
        </w:tc>
      </w:tr>
      <w:tr w:rsidR="00456E26" w:rsidRPr="00456E26" w14:paraId="624416C3" w14:textId="77777777" w:rsidTr="00456E26">
        <w:tc>
          <w:tcPr>
            <w:tcW w:w="2047" w:type="dxa"/>
            <w:vMerge w:val="restart"/>
          </w:tcPr>
          <w:p w14:paraId="70D50261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080" w:type="dxa"/>
            <w:gridSpan w:val="3"/>
          </w:tcPr>
          <w:p w14:paraId="36C9440A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56E26" w:rsidRPr="00456E26" w14:paraId="4307B26C" w14:textId="77777777" w:rsidTr="00456E26">
        <w:tc>
          <w:tcPr>
            <w:tcW w:w="2047" w:type="dxa"/>
            <w:vMerge/>
          </w:tcPr>
          <w:p w14:paraId="692A1C97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0F97C053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118" w:type="dxa"/>
          </w:tcPr>
          <w:p w14:paraId="4BB9E01B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2273" w:type="dxa"/>
          </w:tcPr>
          <w:p w14:paraId="34D74F3D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6E26" w:rsidRPr="00456E26" w14:paraId="4945A474" w14:textId="77777777" w:rsidTr="00456E26">
        <w:tc>
          <w:tcPr>
            <w:tcW w:w="2047" w:type="dxa"/>
            <w:vMerge/>
          </w:tcPr>
          <w:p w14:paraId="1954BC38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62C561CB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56E26" w:rsidRPr="00456E26" w14:paraId="6B1E2395" w14:textId="77777777" w:rsidTr="00456E26">
        <w:tc>
          <w:tcPr>
            <w:tcW w:w="2047" w:type="dxa"/>
            <w:vMerge/>
          </w:tcPr>
          <w:p w14:paraId="0FC2CBB6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3F0DC93A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118" w:type="dxa"/>
          </w:tcPr>
          <w:p w14:paraId="0EED942F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 отчетный период</w:t>
            </w:r>
          </w:p>
        </w:tc>
        <w:tc>
          <w:tcPr>
            <w:tcW w:w="2273" w:type="dxa"/>
          </w:tcPr>
          <w:p w14:paraId="4B5A87F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6E26" w:rsidRPr="00456E26" w14:paraId="50661D3B" w14:textId="77777777" w:rsidTr="00456E26">
        <w:tc>
          <w:tcPr>
            <w:tcW w:w="2047" w:type="dxa"/>
            <w:vMerge/>
          </w:tcPr>
          <w:p w14:paraId="7E47EEB5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289D7F08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1F1153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по итогам работы за отчетный период</w:t>
            </w:r>
          </w:p>
        </w:tc>
        <w:tc>
          <w:tcPr>
            <w:tcW w:w="2273" w:type="dxa"/>
          </w:tcPr>
          <w:p w14:paraId="6BE87890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6E26" w:rsidRPr="00456E26" w14:paraId="6935BADA" w14:textId="77777777" w:rsidTr="00456E26">
        <w:tc>
          <w:tcPr>
            <w:tcW w:w="2047" w:type="dxa"/>
            <w:vMerge w:val="restart"/>
          </w:tcPr>
          <w:p w14:paraId="787C3014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(руководителя), главный бухгалтер</w:t>
            </w:r>
          </w:p>
        </w:tc>
        <w:tc>
          <w:tcPr>
            <w:tcW w:w="8080" w:type="dxa"/>
            <w:gridSpan w:val="3"/>
          </w:tcPr>
          <w:p w14:paraId="4F4D72B0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56E26" w:rsidRPr="00456E26" w14:paraId="1B95376C" w14:textId="77777777" w:rsidTr="00456E26">
        <w:tc>
          <w:tcPr>
            <w:tcW w:w="2047" w:type="dxa"/>
            <w:vMerge/>
          </w:tcPr>
          <w:p w14:paraId="4D4E332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4C0C757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118" w:type="dxa"/>
          </w:tcPr>
          <w:p w14:paraId="150264F1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2273" w:type="dxa"/>
          </w:tcPr>
          <w:p w14:paraId="17E732D1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6E26" w:rsidRPr="00456E26" w14:paraId="33EA264F" w14:textId="77777777" w:rsidTr="00456E26">
        <w:tc>
          <w:tcPr>
            <w:tcW w:w="2047" w:type="dxa"/>
            <w:vMerge/>
          </w:tcPr>
          <w:p w14:paraId="467BE640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1A3D120C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56E26" w:rsidRPr="00456E26" w14:paraId="497F8892" w14:textId="77777777" w:rsidTr="00456E26">
        <w:tc>
          <w:tcPr>
            <w:tcW w:w="2047" w:type="dxa"/>
            <w:vMerge/>
          </w:tcPr>
          <w:p w14:paraId="38CC7745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1708725A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и качество выполнения </w:t>
            </w:r>
            <w:r w:rsidRPr="0045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в части возложенных функциональных обязанностей</w:t>
            </w:r>
          </w:p>
        </w:tc>
        <w:tc>
          <w:tcPr>
            <w:tcW w:w="3118" w:type="dxa"/>
          </w:tcPr>
          <w:p w14:paraId="3A17A9D5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замечаний за отчетный период</w:t>
            </w:r>
          </w:p>
        </w:tc>
        <w:tc>
          <w:tcPr>
            <w:tcW w:w="2273" w:type="dxa"/>
          </w:tcPr>
          <w:p w14:paraId="38DB20A1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E26" w:rsidRPr="00456E26" w14:paraId="504273D0" w14:textId="77777777" w:rsidTr="00456E26">
        <w:tc>
          <w:tcPr>
            <w:tcW w:w="2047" w:type="dxa"/>
            <w:vMerge/>
          </w:tcPr>
          <w:p w14:paraId="3CA718D7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7170B4BD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D29F30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за отчетный период</w:t>
            </w:r>
          </w:p>
        </w:tc>
        <w:tc>
          <w:tcPr>
            <w:tcW w:w="2273" w:type="dxa"/>
          </w:tcPr>
          <w:p w14:paraId="2A31B6E7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E26" w:rsidRPr="00456E26" w14:paraId="1D55CC8A" w14:textId="77777777" w:rsidTr="00456E26">
        <w:tc>
          <w:tcPr>
            <w:tcW w:w="2047" w:type="dxa"/>
            <w:vMerge w:val="restart"/>
          </w:tcPr>
          <w:p w14:paraId="2061DFBC" w14:textId="4337350F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8080" w:type="dxa"/>
            <w:gridSpan w:val="3"/>
          </w:tcPr>
          <w:p w14:paraId="65D0FBB9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56E26" w:rsidRPr="00456E26" w14:paraId="769F4AC6" w14:textId="77777777" w:rsidTr="00456E26">
        <w:tc>
          <w:tcPr>
            <w:tcW w:w="2047" w:type="dxa"/>
            <w:vMerge/>
          </w:tcPr>
          <w:p w14:paraId="7F9485EC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7FE2ACFC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118" w:type="dxa"/>
          </w:tcPr>
          <w:p w14:paraId="3613424C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2273" w:type="dxa"/>
          </w:tcPr>
          <w:p w14:paraId="1BE3361A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6E26" w:rsidRPr="00456E26" w14:paraId="48B793D0" w14:textId="77777777" w:rsidTr="00456E26">
        <w:tc>
          <w:tcPr>
            <w:tcW w:w="2047" w:type="dxa"/>
            <w:vMerge/>
          </w:tcPr>
          <w:p w14:paraId="58048B2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415A8546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56E26" w:rsidRPr="00456E26" w14:paraId="3DCE0F6D" w14:textId="77777777" w:rsidTr="00456E26">
        <w:tc>
          <w:tcPr>
            <w:tcW w:w="2047" w:type="dxa"/>
            <w:vMerge/>
          </w:tcPr>
          <w:p w14:paraId="45AE740B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50A6AFE6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118" w:type="dxa"/>
          </w:tcPr>
          <w:p w14:paraId="25B6E598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 к деятельности отдела со стороны руководителя</w:t>
            </w:r>
          </w:p>
        </w:tc>
        <w:tc>
          <w:tcPr>
            <w:tcW w:w="2273" w:type="dxa"/>
          </w:tcPr>
          <w:p w14:paraId="7492C64B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6E26" w:rsidRPr="00456E26" w14:paraId="7987BAFA" w14:textId="77777777" w:rsidTr="00456E26">
        <w:tc>
          <w:tcPr>
            <w:tcW w:w="2047" w:type="dxa"/>
            <w:vMerge/>
          </w:tcPr>
          <w:p w14:paraId="25329CE5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21B9BDEE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B82AE6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по итогам работы за отчетный период</w:t>
            </w:r>
          </w:p>
        </w:tc>
        <w:tc>
          <w:tcPr>
            <w:tcW w:w="2273" w:type="dxa"/>
          </w:tcPr>
          <w:p w14:paraId="4D52B8C8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6E26" w:rsidRPr="00456E26" w14:paraId="034E746F" w14:textId="77777777" w:rsidTr="00456E26">
        <w:tc>
          <w:tcPr>
            <w:tcW w:w="2047" w:type="dxa"/>
            <w:vMerge w:val="restart"/>
          </w:tcPr>
          <w:p w14:paraId="671CFF5B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Ведущий экономист, ведущий бухгалтер, ведущий инженер, ведущий инженер по охране окружающей среды, ведущий инженер-строитель, ведущий инженер по транспорту, ведущий инженер-энергетик, ведущий инженер по вопросам содержания муниципального жилищного фонда, инженер, ведущий программист, ведущий инженер по информатизации, ведущий юрисконсульт</w:t>
            </w:r>
          </w:p>
        </w:tc>
        <w:tc>
          <w:tcPr>
            <w:tcW w:w="8080" w:type="dxa"/>
            <w:gridSpan w:val="3"/>
          </w:tcPr>
          <w:p w14:paraId="5E7D2DAF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56E26" w:rsidRPr="00456E26" w14:paraId="0E158874" w14:textId="77777777" w:rsidTr="00456E26">
        <w:tc>
          <w:tcPr>
            <w:tcW w:w="2047" w:type="dxa"/>
            <w:vMerge/>
          </w:tcPr>
          <w:p w14:paraId="73D58257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60F63067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118" w:type="dxa"/>
          </w:tcPr>
          <w:p w14:paraId="5FABC671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2273" w:type="dxa"/>
          </w:tcPr>
          <w:p w14:paraId="5BE8D3E3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E26" w:rsidRPr="00456E26" w14:paraId="7E8CEEB6" w14:textId="77777777" w:rsidTr="00456E26">
        <w:tc>
          <w:tcPr>
            <w:tcW w:w="2047" w:type="dxa"/>
            <w:vMerge/>
          </w:tcPr>
          <w:p w14:paraId="6B208D93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5AE42C86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56E26" w:rsidRPr="00456E26" w14:paraId="78B14B0F" w14:textId="77777777" w:rsidTr="00456E26">
        <w:tc>
          <w:tcPr>
            <w:tcW w:w="2047" w:type="dxa"/>
            <w:vMerge/>
          </w:tcPr>
          <w:p w14:paraId="7FAEBABE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6D3F0A53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118" w:type="dxa"/>
          </w:tcPr>
          <w:p w14:paraId="267C035F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 за отчетный период</w:t>
            </w:r>
          </w:p>
        </w:tc>
        <w:tc>
          <w:tcPr>
            <w:tcW w:w="2273" w:type="dxa"/>
          </w:tcPr>
          <w:p w14:paraId="7E9A18AB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E26" w:rsidRPr="00456E26" w14:paraId="73AB6A58" w14:textId="77777777" w:rsidTr="00456E26">
        <w:tc>
          <w:tcPr>
            <w:tcW w:w="2047" w:type="dxa"/>
            <w:vMerge/>
          </w:tcPr>
          <w:p w14:paraId="449970DD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4D8BB636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DA0CFD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по итогам работы за отчетный период</w:t>
            </w:r>
          </w:p>
        </w:tc>
        <w:tc>
          <w:tcPr>
            <w:tcW w:w="2273" w:type="dxa"/>
          </w:tcPr>
          <w:p w14:paraId="5F30F171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E26" w:rsidRPr="00456E26" w14:paraId="72F07047" w14:textId="77777777" w:rsidTr="00456E26">
        <w:tc>
          <w:tcPr>
            <w:tcW w:w="2047" w:type="dxa"/>
            <w:vMerge w:val="restart"/>
          </w:tcPr>
          <w:p w14:paraId="121B9A3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8080" w:type="dxa"/>
            <w:gridSpan w:val="3"/>
          </w:tcPr>
          <w:p w14:paraId="47F73D1E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56E26" w:rsidRPr="00456E26" w14:paraId="2EFA47FB" w14:textId="77777777" w:rsidTr="00456E26">
        <w:tc>
          <w:tcPr>
            <w:tcW w:w="2047" w:type="dxa"/>
            <w:vMerge/>
          </w:tcPr>
          <w:p w14:paraId="0D103F78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435F92D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118" w:type="dxa"/>
          </w:tcPr>
          <w:p w14:paraId="44904CEB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2273" w:type="dxa"/>
          </w:tcPr>
          <w:p w14:paraId="6EE3A9E9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6E26" w:rsidRPr="00456E26" w14:paraId="4D8D4154" w14:textId="77777777" w:rsidTr="00456E26">
        <w:tc>
          <w:tcPr>
            <w:tcW w:w="2047" w:type="dxa"/>
            <w:vMerge/>
          </w:tcPr>
          <w:p w14:paraId="52A8373B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1A5BC47A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56E26" w:rsidRPr="00456E26" w14:paraId="4E4C2CF8" w14:textId="77777777" w:rsidTr="00456E26">
        <w:tc>
          <w:tcPr>
            <w:tcW w:w="2047" w:type="dxa"/>
            <w:vMerge/>
          </w:tcPr>
          <w:p w14:paraId="3F101885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67897A75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118" w:type="dxa"/>
          </w:tcPr>
          <w:p w14:paraId="202BDA09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эксплуатации транспортного средства по итогам работы за отчетный период</w:t>
            </w:r>
          </w:p>
        </w:tc>
        <w:tc>
          <w:tcPr>
            <w:tcW w:w="2273" w:type="dxa"/>
          </w:tcPr>
          <w:p w14:paraId="4D584497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6E26" w:rsidRPr="00456E26" w14:paraId="39FCC4E4" w14:textId="77777777" w:rsidTr="00456E26">
        <w:tc>
          <w:tcPr>
            <w:tcW w:w="2047" w:type="dxa"/>
            <w:vMerge/>
          </w:tcPr>
          <w:p w14:paraId="5B66174F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76991D25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000069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 случае нарушения правил дорожного движения</w:t>
            </w:r>
          </w:p>
        </w:tc>
        <w:tc>
          <w:tcPr>
            <w:tcW w:w="2273" w:type="dxa"/>
          </w:tcPr>
          <w:p w14:paraId="7A1CB29A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6E26" w:rsidRPr="00456E26" w14:paraId="06644323" w14:textId="77777777" w:rsidTr="00456E26">
        <w:tc>
          <w:tcPr>
            <w:tcW w:w="2047" w:type="dxa"/>
            <w:vMerge/>
          </w:tcPr>
          <w:p w14:paraId="311A3DEA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56C600BD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173E7C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 случае ДТП по вине работника</w:t>
            </w:r>
          </w:p>
        </w:tc>
        <w:tc>
          <w:tcPr>
            <w:tcW w:w="2273" w:type="dxa"/>
          </w:tcPr>
          <w:p w14:paraId="67C4DD2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E26" w:rsidRPr="00456E26" w14:paraId="375CE10D" w14:textId="77777777" w:rsidTr="00456E26">
        <w:tc>
          <w:tcPr>
            <w:tcW w:w="2047" w:type="dxa"/>
            <w:vMerge w:val="restart"/>
          </w:tcPr>
          <w:p w14:paraId="4F704AC3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помещений, уборщик территорий, 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8080" w:type="dxa"/>
            <w:gridSpan w:val="3"/>
          </w:tcPr>
          <w:p w14:paraId="21F10BC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56E26" w:rsidRPr="00456E26" w14:paraId="214BEC26" w14:textId="77777777" w:rsidTr="00456E26">
        <w:tc>
          <w:tcPr>
            <w:tcW w:w="2047" w:type="dxa"/>
            <w:vMerge/>
          </w:tcPr>
          <w:p w14:paraId="013285D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0A447174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118" w:type="dxa"/>
          </w:tcPr>
          <w:p w14:paraId="7EC13067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2273" w:type="dxa"/>
          </w:tcPr>
          <w:p w14:paraId="546ACCC6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03EB900" w14:textId="3618AA3C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26" w:rsidRPr="00456E26" w14:paraId="40717012" w14:textId="77777777" w:rsidTr="00456E26">
        <w:tc>
          <w:tcPr>
            <w:tcW w:w="2047" w:type="dxa"/>
            <w:vMerge/>
          </w:tcPr>
          <w:p w14:paraId="78AF3BA7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75906B4D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56E26" w:rsidRPr="00456E26" w14:paraId="20972EC2" w14:textId="77777777" w:rsidTr="00456E26">
        <w:tc>
          <w:tcPr>
            <w:tcW w:w="2047" w:type="dxa"/>
            <w:vMerge/>
          </w:tcPr>
          <w:p w14:paraId="5AE52932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246A4805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118" w:type="dxa"/>
          </w:tcPr>
          <w:p w14:paraId="1C59AE07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 за отчетный период</w:t>
            </w:r>
          </w:p>
        </w:tc>
        <w:tc>
          <w:tcPr>
            <w:tcW w:w="2273" w:type="dxa"/>
          </w:tcPr>
          <w:p w14:paraId="3775FD96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48E426D" w14:textId="3A4C93E5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26" w:rsidRPr="00456E26" w14:paraId="3A38200D" w14:textId="77777777" w:rsidTr="00456E26">
        <w:tc>
          <w:tcPr>
            <w:tcW w:w="2047" w:type="dxa"/>
            <w:vMerge/>
          </w:tcPr>
          <w:p w14:paraId="62E9962D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3633240D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FAC92F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по итогам работы за отчетный период</w:t>
            </w:r>
          </w:p>
        </w:tc>
        <w:tc>
          <w:tcPr>
            <w:tcW w:w="2273" w:type="dxa"/>
          </w:tcPr>
          <w:p w14:paraId="4A04EE55" w14:textId="77777777" w:rsidR="00456E26" w:rsidRPr="00456E26" w:rsidRDefault="00456E26" w:rsidP="00456E2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3"/>
    </w:tbl>
    <w:p w14:paraId="16325F27" w14:textId="77777777" w:rsidR="00456E26" w:rsidRPr="00456E26" w:rsidRDefault="00456E26" w:rsidP="00456E2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1675A3" w14:textId="77777777" w:rsidR="00456E26" w:rsidRPr="00456E26" w:rsidRDefault="00456E26" w:rsidP="00456E2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C0B82E1" w14:textId="002F8B65" w:rsidR="00712B67" w:rsidRDefault="00712B67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035BD6" w14:textId="6649AFC4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E8E4FF" w14:textId="4C792612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B64D44" w14:textId="39DAFF70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865005" w14:textId="07A76D46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7C09D" w14:textId="0C9206D9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1D66FB" w14:textId="06D1F282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511FD2" w14:textId="6C2CC8B4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1CA2CC" w14:textId="5D7ACC22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F625B8" w14:textId="15CDE273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75068F" w14:textId="0A2CFF25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44F04D" w14:textId="336C7488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BF6144" w14:textId="77777777" w:rsidR="00456E26" w:rsidRDefault="00456E26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6CC71A" w14:textId="426371A4" w:rsid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Hlk48902785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2B67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0E6481D2" w14:textId="77777777" w:rsid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FABA959" w14:textId="40D5198D" w:rsid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A41FBE8" w14:textId="16E1DB65" w:rsid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0FF">
        <w:rPr>
          <w:rFonts w:ascii="Times New Roman" w:hAnsi="Times New Roman" w:cs="Times New Roman"/>
          <w:sz w:val="28"/>
          <w:szCs w:val="28"/>
        </w:rPr>
        <w:t>21.08.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FF50FF">
        <w:rPr>
          <w:rFonts w:ascii="Times New Roman" w:hAnsi="Times New Roman" w:cs="Times New Roman"/>
          <w:sz w:val="28"/>
          <w:szCs w:val="28"/>
        </w:rPr>
        <w:t>694</w:t>
      </w:r>
    </w:p>
    <w:p w14:paraId="3BE49799" w14:textId="4B98923C" w:rsid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9D1809" w14:textId="7432FB5A" w:rsidR="00A053CF" w:rsidRPr="00456E26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57AFE9D5" w14:textId="77777777" w:rsidR="00A053CF" w:rsidRPr="00456E26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14:paraId="12AA850C" w14:textId="77777777" w:rsidR="00A053CF" w:rsidRPr="00456E26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14:paraId="32BEC9B8" w14:textId="77777777" w:rsidR="00A053CF" w:rsidRPr="00456E26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14:paraId="5C4D5FB3" w14:textId="77777777" w:rsidR="00A053CF" w:rsidRPr="00456E26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в сфере жилищно-коммунального</w:t>
      </w:r>
    </w:p>
    <w:p w14:paraId="372EF6D7" w14:textId="62E19F02" w:rsidR="00A053CF" w:rsidRPr="00456E26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6E26">
        <w:rPr>
          <w:rFonts w:ascii="Times New Roman" w:hAnsi="Times New Roman" w:cs="Times New Roman"/>
          <w:sz w:val="26"/>
          <w:szCs w:val="26"/>
        </w:rPr>
        <w:t>хозяйства города Канска</w:t>
      </w:r>
    </w:p>
    <w:p w14:paraId="049DFE8D" w14:textId="3C3B0D23" w:rsid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43042A" w14:textId="573CBA0C" w:rsidR="00A053CF" w:rsidRP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53CF">
        <w:rPr>
          <w:rFonts w:ascii="Times New Roman" w:hAnsi="Times New Roman" w:cs="Times New Roman"/>
          <w:sz w:val="28"/>
          <w:szCs w:val="28"/>
        </w:rPr>
        <w:t>П</w:t>
      </w:r>
      <w:r w:rsidR="00C32B30">
        <w:rPr>
          <w:rFonts w:ascii="Times New Roman" w:hAnsi="Times New Roman" w:cs="Times New Roman"/>
          <w:sz w:val="28"/>
          <w:szCs w:val="28"/>
        </w:rPr>
        <w:t>еречень</w:t>
      </w:r>
    </w:p>
    <w:p w14:paraId="7E03A2C2" w14:textId="3C5C5500" w:rsidR="00A053CF" w:rsidRPr="00A053CF" w:rsidRDefault="00C32B30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B636A">
        <w:rPr>
          <w:rFonts w:ascii="Times New Roman" w:hAnsi="Times New Roman" w:cs="Times New Roman"/>
          <w:sz w:val="28"/>
          <w:szCs w:val="28"/>
        </w:rPr>
        <w:t>основного персонала</w:t>
      </w:r>
      <w:r w:rsidR="00A053CF" w:rsidRPr="00A053CF">
        <w:rPr>
          <w:rFonts w:ascii="Times New Roman" w:hAnsi="Times New Roman" w:cs="Times New Roman"/>
          <w:sz w:val="28"/>
          <w:szCs w:val="28"/>
        </w:rPr>
        <w:t xml:space="preserve"> </w:t>
      </w:r>
      <w:r w:rsidR="007B636A">
        <w:rPr>
          <w:rFonts w:ascii="Times New Roman" w:hAnsi="Times New Roman" w:cs="Times New Roman"/>
          <w:sz w:val="28"/>
          <w:szCs w:val="28"/>
        </w:rPr>
        <w:t>для определения размера</w:t>
      </w:r>
    </w:p>
    <w:p w14:paraId="4073CE1C" w14:textId="72895F80" w:rsidR="00A053CF" w:rsidRDefault="007B636A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 руководителей учреждений</w:t>
      </w:r>
    </w:p>
    <w:bookmarkEnd w:id="4"/>
    <w:p w14:paraId="20ED0B31" w14:textId="40D32B78" w:rsid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0565F2D" w14:textId="77777777" w:rsidR="00A053CF" w:rsidRP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Hlk48902816"/>
      <w:r w:rsidRPr="00A053CF">
        <w:rPr>
          <w:rFonts w:ascii="Times New Roman" w:hAnsi="Times New Roman" w:cs="Times New Roman"/>
          <w:sz w:val="28"/>
          <w:szCs w:val="28"/>
        </w:rPr>
        <w:t>ПКГ 2 уровня:</w:t>
      </w:r>
    </w:p>
    <w:p w14:paraId="7C8E036E" w14:textId="77777777" w:rsidR="00A053CF" w:rsidRPr="00A053CF" w:rsidRDefault="00A053CF" w:rsidP="00CF7DF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3CF">
        <w:rPr>
          <w:rFonts w:ascii="Times New Roman" w:hAnsi="Times New Roman" w:cs="Times New Roman"/>
          <w:sz w:val="28"/>
          <w:szCs w:val="28"/>
        </w:rPr>
        <w:t>4 квалификационный уровень:</w:t>
      </w:r>
    </w:p>
    <w:p w14:paraId="6F269B1A" w14:textId="739A91DC" w:rsidR="00A053CF" w:rsidRPr="00A053CF" w:rsidRDefault="00A053CF" w:rsidP="00CF7DF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3CF">
        <w:rPr>
          <w:rFonts w:ascii="Times New Roman" w:hAnsi="Times New Roman" w:cs="Times New Roman"/>
          <w:sz w:val="28"/>
          <w:szCs w:val="28"/>
        </w:rPr>
        <w:t>1. Мастер</w:t>
      </w:r>
      <w:r w:rsidR="007A29CC">
        <w:rPr>
          <w:rFonts w:ascii="Times New Roman" w:hAnsi="Times New Roman" w:cs="Times New Roman"/>
          <w:sz w:val="28"/>
          <w:szCs w:val="28"/>
        </w:rPr>
        <w:t xml:space="preserve"> </w:t>
      </w:r>
      <w:r w:rsidR="007A29CC" w:rsidRPr="00660DB2">
        <w:rPr>
          <w:rFonts w:ascii="Times New Roman" w:hAnsi="Times New Roman" w:cs="Times New Roman"/>
          <w:sz w:val="28"/>
          <w:szCs w:val="28"/>
        </w:rPr>
        <w:t>участка</w:t>
      </w:r>
    </w:p>
    <w:p w14:paraId="3719364C" w14:textId="77777777" w:rsidR="00A053CF" w:rsidRP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44D334" w14:textId="77777777" w:rsidR="00A053CF" w:rsidRPr="00A053CF" w:rsidRDefault="00A053CF" w:rsidP="00A053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3CF">
        <w:rPr>
          <w:rFonts w:ascii="Times New Roman" w:hAnsi="Times New Roman" w:cs="Times New Roman"/>
          <w:sz w:val="28"/>
          <w:szCs w:val="28"/>
        </w:rPr>
        <w:t>ПКГ 3 уровня:</w:t>
      </w:r>
    </w:p>
    <w:p w14:paraId="34676AAD" w14:textId="77777777" w:rsidR="00A053CF" w:rsidRPr="00A053CF" w:rsidRDefault="00A053CF" w:rsidP="00CF7DF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3CF">
        <w:rPr>
          <w:rFonts w:ascii="Times New Roman" w:hAnsi="Times New Roman" w:cs="Times New Roman"/>
          <w:sz w:val="28"/>
          <w:szCs w:val="28"/>
        </w:rPr>
        <w:t>1 квалификационный уровень:</w:t>
      </w:r>
    </w:p>
    <w:p w14:paraId="7E744131" w14:textId="77777777" w:rsidR="00A053CF" w:rsidRPr="00A053CF" w:rsidRDefault="00A053CF" w:rsidP="00CF7DF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3CF">
        <w:rPr>
          <w:rFonts w:ascii="Times New Roman" w:hAnsi="Times New Roman" w:cs="Times New Roman"/>
          <w:sz w:val="28"/>
          <w:szCs w:val="28"/>
        </w:rPr>
        <w:t>1. Инженер</w:t>
      </w:r>
    </w:p>
    <w:p w14:paraId="4CF5E68B" w14:textId="77777777" w:rsidR="00A053CF" w:rsidRPr="00A053CF" w:rsidRDefault="00A053CF" w:rsidP="00CF7DF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3CF">
        <w:rPr>
          <w:rFonts w:ascii="Times New Roman" w:hAnsi="Times New Roman" w:cs="Times New Roman"/>
          <w:sz w:val="28"/>
          <w:szCs w:val="28"/>
        </w:rPr>
        <w:t>4 квалификационный уровень:</w:t>
      </w:r>
    </w:p>
    <w:p w14:paraId="109A3226" w14:textId="4C419F70" w:rsidR="00A053CF" w:rsidRDefault="00A053CF" w:rsidP="00CF7DF2">
      <w:pPr>
        <w:pStyle w:val="a5"/>
        <w:keepNext/>
        <w:numPr>
          <w:ilvl w:val="0"/>
          <w:numId w:val="24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экономист;</w:t>
      </w:r>
    </w:p>
    <w:p w14:paraId="06829282" w14:textId="2AF3E719" w:rsidR="00A053CF" w:rsidRDefault="00A053CF" w:rsidP="00A053CF">
      <w:pPr>
        <w:pStyle w:val="a5"/>
        <w:keepNext/>
        <w:numPr>
          <w:ilvl w:val="0"/>
          <w:numId w:val="24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бухгалтер;</w:t>
      </w:r>
    </w:p>
    <w:p w14:paraId="5A3B2944" w14:textId="74F63D73" w:rsidR="00A053CF" w:rsidRDefault="00A053CF" w:rsidP="00A053CF">
      <w:pPr>
        <w:pStyle w:val="a5"/>
        <w:keepNext/>
        <w:numPr>
          <w:ilvl w:val="0"/>
          <w:numId w:val="24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инженер;</w:t>
      </w:r>
    </w:p>
    <w:p w14:paraId="2AAAFDB5" w14:textId="2CAA0D77" w:rsidR="00A053CF" w:rsidRDefault="00A053CF" w:rsidP="00A053CF">
      <w:pPr>
        <w:pStyle w:val="a5"/>
        <w:keepNext/>
        <w:numPr>
          <w:ilvl w:val="0"/>
          <w:numId w:val="24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инженер по охране окружающей среды;</w:t>
      </w:r>
    </w:p>
    <w:p w14:paraId="7CD3C0B9" w14:textId="1F4EEC30" w:rsidR="00A053CF" w:rsidRDefault="00A053CF" w:rsidP="00A053CF">
      <w:pPr>
        <w:pStyle w:val="a5"/>
        <w:keepNext/>
        <w:numPr>
          <w:ilvl w:val="0"/>
          <w:numId w:val="24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инженер-строитель;</w:t>
      </w:r>
    </w:p>
    <w:p w14:paraId="62956D58" w14:textId="38BE04C5" w:rsidR="00A053CF" w:rsidRDefault="00A053CF" w:rsidP="00A053CF">
      <w:pPr>
        <w:pStyle w:val="a5"/>
        <w:keepNext/>
        <w:numPr>
          <w:ilvl w:val="0"/>
          <w:numId w:val="24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юрисконсульт;</w:t>
      </w:r>
    </w:p>
    <w:p w14:paraId="1990B7CA" w14:textId="5F270C53" w:rsidR="00A053CF" w:rsidRDefault="00A053CF" w:rsidP="00A053CF">
      <w:pPr>
        <w:pStyle w:val="a5"/>
        <w:keepNext/>
        <w:numPr>
          <w:ilvl w:val="0"/>
          <w:numId w:val="24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программист;</w:t>
      </w:r>
    </w:p>
    <w:p w14:paraId="5FE78CA8" w14:textId="43F0DFEE" w:rsidR="00A053CF" w:rsidRDefault="00A053CF" w:rsidP="00A053CF">
      <w:pPr>
        <w:pStyle w:val="a5"/>
        <w:keepNext/>
        <w:numPr>
          <w:ilvl w:val="0"/>
          <w:numId w:val="24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инженер по транспорту;</w:t>
      </w:r>
    </w:p>
    <w:p w14:paraId="510C05C9" w14:textId="1D4B6310" w:rsidR="00A053CF" w:rsidRDefault="00A053CF" w:rsidP="00A053CF">
      <w:pPr>
        <w:pStyle w:val="a5"/>
        <w:keepNext/>
        <w:numPr>
          <w:ilvl w:val="0"/>
          <w:numId w:val="24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инженер-энергетик;</w:t>
      </w:r>
    </w:p>
    <w:p w14:paraId="5546DA6B" w14:textId="444BA78E" w:rsidR="00A053CF" w:rsidRDefault="00A053CF" w:rsidP="00CF7DF2">
      <w:pPr>
        <w:pStyle w:val="a5"/>
        <w:keepNext/>
        <w:numPr>
          <w:ilvl w:val="0"/>
          <w:numId w:val="24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инженер по вопросам содержания муниципального жилищного фонда;</w:t>
      </w:r>
    </w:p>
    <w:p w14:paraId="00377E2D" w14:textId="00223AA5" w:rsidR="00A053CF" w:rsidRPr="00CF7DF2" w:rsidRDefault="00A053CF" w:rsidP="00A053CF">
      <w:pPr>
        <w:pStyle w:val="a5"/>
        <w:keepNext/>
        <w:numPr>
          <w:ilvl w:val="0"/>
          <w:numId w:val="24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sz w:val="28"/>
          <w:szCs w:val="28"/>
        </w:rPr>
        <w:t>Ведущий инженер по информатизации.</w:t>
      </w:r>
      <w:bookmarkEnd w:id="5"/>
    </w:p>
    <w:sectPr w:rsidR="00A053CF" w:rsidRPr="00CF7DF2" w:rsidSect="00D3356F">
      <w:headerReference w:type="default" r:id="rId8"/>
      <w:pgSz w:w="11905" w:h="16838"/>
      <w:pgMar w:top="851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E557" w14:textId="77777777" w:rsidR="008E3941" w:rsidRDefault="008E3941" w:rsidP="00F95276">
      <w:pPr>
        <w:spacing w:after="0" w:line="240" w:lineRule="auto"/>
      </w:pPr>
      <w:r>
        <w:separator/>
      </w:r>
    </w:p>
  </w:endnote>
  <w:endnote w:type="continuationSeparator" w:id="0">
    <w:p w14:paraId="4383D70D" w14:textId="77777777" w:rsidR="008E3941" w:rsidRDefault="008E3941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2FA7" w14:textId="77777777" w:rsidR="008E3941" w:rsidRDefault="008E3941" w:rsidP="00F95276">
      <w:pPr>
        <w:spacing w:after="0" w:line="240" w:lineRule="auto"/>
      </w:pPr>
      <w:r>
        <w:separator/>
      </w:r>
    </w:p>
  </w:footnote>
  <w:footnote w:type="continuationSeparator" w:id="0">
    <w:p w14:paraId="00F2EBE7" w14:textId="77777777" w:rsidR="008E3941" w:rsidRDefault="008E3941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115439"/>
      <w:docPartObj>
        <w:docPartGallery w:val="Page Numbers (Top of Page)"/>
        <w:docPartUnique/>
      </w:docPartObj>
    </w:sdtPr>
    <w:sdtEndPr/>
    <w:sdtContent>
      <w:p w14:paraId="46F2ECB3" w14:textId="428EB58A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660DB2">
          <w:rPr>
            <w:noProof/>
          </w:rPr>
          <w:t>6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6DF6"/>
    <w:multiLevelType w:val="hybridMultilevel"/>
    <w:tmpl w:val="7DDE2FBA"/>
    <w:lvl w:ilvl="0" w:tplc="38D6B13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8C1"/>
    <w:multiLevelType w:val="hybridMultilevel"/>
    <w:tmpl w:val="51DE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52CD8"/>
    <w:multiLevelType w:val="hybridMultilevel"/>
    <w:tmpl w:val="EE84E6F4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7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20"/>
  </w:num>
  <w:num w:numId="16">
    <w:abstractNumId w:val="22"/>
  </w:num>
  <w:num w:numId="17">
    <w:abstractNumId w:val="23"/>
  </w:num>
  <w:num w:numId="18">
    <w:abstractNumId w:val="19"/>
  </w:num>
  <w:num w:numId="19">
    <w:abstractNumId w:val="6"/>
  </w:num>
  <w:num w:numId="20">
    <w:abstractNumId w:val="18"/>
  </w:num>
  <w:num w:numId="21">
    <w:abstractNumId w:val="4"/>
  </w:num>
  <w:num w:numId="22">
    <w:abstractNumId w:val="13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FE"/>
    <w:rsid w:val="00001CE6"/>
    <w:rsid w:val="00003059"/>
    <w:rsid w:val="00003456"/>
    <w:rsid w:val="00010761"/>
    <w:rsid w:val="00012298"/>
    <w:rsid w:val="0001352B"/>
    <w:rsid w:val="000148D1"/>
    <w:rsid w:val="000179D4"/>
    <w:rsid w:val="0002449B"/>
    <w:rsid w:val="00034894"/>
    <w:rsid w:val="000441BC"/>
    <w:rsid w:val="00047E09"/>
    <w:rsid w:val="0005331A"/>
    <w:rsid w:val="000579EA"/>
    <w:rsid w:val="000669E5"/>
    <w:rsid w:val="000709BC"/>
    <w:rsid w:val="000725E6"/>
    <w:rsid w:val="00076D03"/>
    <w:rsid w:val="00077212"/>
    <w:rsid w:val="0008621B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620"/>
    <w:rsid w:val="000B2C9A"/>
    <w:rsid w:val="000B3F63"/>
    <w:rsid w:val="000B4A6C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104159"/>
    <w:rsid w:val="001057EA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A459B"/>
    <w:rsid w:val="001A4A3C"/>
    <w:rsid w:val="001B3A2D"/>
    <w:rsid w:val="001C23A2"/>
    <w:rsid w:val="001C5CE9"/>
    <w:rsid w:val="001D0B45"/>
    <w:rsid w:val="001D0DC4"/>
    <w:rsid w:val="001D1822"/>
    <w:rsid w:val="001D412C"/>
    <w:rsid w:val="001D5306"/>
    <w:rsid w:val="001E04F1"/>
    <w:rsid w:val="001E43E4"/>
    <w:rsid w:val="001E64D3"/>
    <w:rsid w:val="001F0FE7"/>
    <w:rsid w:val="00201E1E"/>
    <w:rsid w:val="0021322A"/>
    <w:rsid w:val="002152F5"/>
    <w:rsid w:val="002336C5"/>
    <w:rsid w:val="00236F50"/>
    <w:rsid w:val="0024368F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C3634"/>
    <w:rsid w:val="002D3E77"/>
    <w:rsid w:val="002D6B7E"/>
    <w:rsid w:val="002D7317"/>
    <w:rsid w:val="002E0782"/>
    <w:rsid w:val="002E5544"/>
    <w:rsid w:val="002F0CD4"/>
    <w:rsid w:val="002F1CE4"/>
    <w:rsid w:val="002F7A96"/>
    <w:rsid w:val="00303EB8"/>
    <w:rsid w:val="003055B6"/>
    <w:rsid w:val="003113FE"/>
    <w:rsid w:val="0031591C"/>
    <w:rsid w:val="003165DC"/>
    <w:rsid w:val="0031744B"/>
    <w:rsid w:val="0032310A"/>
    <w:rsid w:val="00323812"/>
    <w:rsid w:val="00325778"/>
    <w:rsid w:val="0032787F"/>
    <w:rsid w:val="003304F9"/>
    <w:rsid w:val="00345733"/>
    <w:rsid w:val="0034635F"/>
    <w:rsid w:val="00350060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5839"/>
    <w:rsid w:val="003E0C9B"/>
    <w:rsid w:val="003E2D67"/>
    <w:rsid w:val="003E33E7"/>
    <w:rsid w:val="003F1A12"/>
    <w:rsid w:val="003F364C"/>
    <w:rsid w:val="003F395F"/>
    <w:rsid w:val="003F4D4F"/>
    <w:rsid w:val="003F61FD"/>
    <w:rsid w:val="003F6962"/>
    <w:rsid w:val="004002DA"/>
    <w:rsid w:val="004007B3"/>
    <w:rsid w:val="00402F71"/>
    <w:rsid w:val="00403A87"/>
    <w:rsid w:val="00407166"/>
    <w:rsid w:val="00407918"/>
    <w:rsid w:val="0042258C"/>
    <w:rsid w:val="00426FAE"/>
    <w:rsid w:val="00434269"/>
    <w:rsid w:val="00437D0E"/>
    <w:rsid w:val="00444D5F"/>
    <w:rsid w:val="00446649"/>
    <w:rsid w:val="0045682C"/>
    <w:rsid w:val="00456E26"/>
    <w:rsid w:val="004573E2"/>
    <w:rsid w:val="00465B03"/>
    <w:rsid w:val="00470977"/>
    <w:rsid w:val="00472F7C"/>
    <w:rsid w:val="004765E6"/>
    <w:rsid w:val="0048052D"/>
    <w:rsid w:val="00481470"/>
    <w:rsid w:val="00491C82"/>
    <w:rsid w:val="00491CF5"/>
    <w:rsid w:val="00495CAB"/>
    <w:rsid w:val="004A6255"/>
    <w:rsid w:val="004B21C8"/>
    <w:rsid w:val="004B2E11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765AD"/>
    <w:rsid w:val="00583B5F"/>
    <w:rsid w:val="00583DF7"/>
    <w:rsid w:val="0058462D"/>
    <w:rsid w:val="0058768C"/>
    <w:rsid w:val="00594379"/>
    <w:rsid w:val="005B0D57"/>
    <w:rsid w:val="005B7892"/>
    <w:rsid w:val="005D2668"/>
    <w:rsid w:val="005D3ABD"/>
    <w:rsid w:val="005D4EEB"/>
    <w:rsid w:val="005D575E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0DB2"/>
    <w:rsid w:val="006649C4"/>
    <w:rsid w:val="00692891"/>
    <w:rsid w:val="006A344F"/>
    <w:rsid w:val="006B2CF1"/>
    <w:rsid w:val="006B6E72"/>
    <w:rsid w:val="006C0EC1"/>
    <w:rsid w:val="006C73F8"/>
    <w:rsid w:val="006D3C56"/>
    <w:rsid w:val="006D460C"/>
    <w:rsid w:val="006D5B6E"/>
    <w:rsid w:val="006E3A37"/>
    <w:rsid w:val="007019F7"/>
    <w:rsid w:val="00706BE5"/>
    <w:rsid w:val="0070798C"/>
    <w:rsid w:val="00712B67"/>
    <w:rsid w:val="007143B9"/>
    <w:rsid w:val="00715645"/>
    <w:rsid w:val="00721AE3"/>
    <w:rsid w:val="00722C0B"/>
    <w:rsid w:val="0072350F"/>
    <w:rsid w:val="007250E9"/>
    <w:rsid w:val="0072599B"/>
    <w:rsid w:val="0073675F"/>
    <w:rsid w:val="00750AAD"/>
    <w:rsid w:val="00751C82"/>
    <w:rsid w:val="00752144"/>
    <w:rsid w:val="0075529E"/>
    <w:rsid w:val="0075591F"/>
    <w:rsid w:val="007623D2"/>
    <w:rsid w:val="00763EC8"/>
    <w:rsid w:val="00765279"/>
    <w:rsid w:val="00771639"/>
    <w:rsid w:val="00772E36"/>
    <w:rsid w:val="00784197"/>
    <w:rsid w:val="00787CA9"/>
    <w:rsid w:val="007946A5"/>
    <w:rsid w:val="007A29CC"/>
    <w:rsid w:val="007B0CE9"/>
    <w:rsid w:val="007B2C88"/>
    <w:rsid w:val="007B2E85"/>
    <w:rsid w:val="007B48C3"/>
    <w:rsid w:val="007B636A"/>
    <w:rsid w:val="007C0407"/>
    <w:rsid w:val="007C4665"/>
    <w:rsid w:val="007C4C86"/>
    <w:rsid w:val="007C6761"/>
    <w:rsid w:val="007E1461"/>
    <w:rsid w:val="007E472E"/>
    <w:rsid w:val="007E4E83"/>
    <w:rsid w:val="007E5109"/>
    <w:rsid w:val="00807D4F"/>
    <w:rsid w:val="008205C8"/>
    <w:rsid w:val="00820844"/>
    <w:rsid w:val="00826CA1"/>
    <w:rsid w:val="008302B3"/>
    <w:rsid w:val="00833C34"/>
    <w:rsid w:val="00840712"/>
    <w:rsid w:val="008412F6"/>
    <w:rsid w:val="0085204C"/>
    <w:rsid w:val="00860018"/>
    <w:rsid w:val="0086125F"/>
    <w:rsid w:val="008630FC"/>
    <w:rsid w:val="00865D8A"/>
    <w:rsid w:val="00881048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2FB1"/>
    <w:rsid w:val="008C60DC"/>
    <w:rsid w:val="008C6750"/>
    <w:rsid w:val="008E3941"/>
    <w:rsid w:val="008F1153"/>
    <w:rsid w:val="008F5268"/>
    <w:rsid w:val="008F6016"/>
    <w:rsid w:val="008F7602"/>
    <w:rsid w:val="0090160A"/>
    <w:rsid w:val="00901A31"/>
    <w:rsid w:val="00906073"/>
    <w:rsid w:val="00906B23"/>
    <w:rsid w:val="009108CD"/>
    <w:rsid w:val="009205D2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A02FCA"/>
    <w:rsid w:val="00A053CF"/>
    <w:rsid w:val="00A10C98"/>
    <w:rsid w:val="00A14EB3"/>
    <w:rsid w:val="00A23809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584F"/>
    <w:rsid w:val="00A86BBC"/>
    <w:rsid w:val="00A9479D"/>
    <w:rsid w:val="00AA288A"/>
    <w:rsid w:val="00AA715F"/>
    <w:rsid w:val="00AD140E"/>
    <w:rsid w:val="00AE6C1E"/>
    <w:rsid w:val="00AF1F68"/>
    <w:rsid w:val="00AF5684"/>
    <w:rsid w:val="00AF6A0D"/>
    <w:rsid w:val="00B008E3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44914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BF4A38"/>
    <w:rsid w:val="00C06E47"/>
    <w:rsid w:val="00C10DD5"/>
    <w:rsid w:val="00C11C8A"/>
    <w:rsid w:val="00C2633D"/>
    <w:rsid w:val="00C27381"/>
    <w:rsid w:val="00C27936"/>
    <w:rsid w:val="00C32B30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773F3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8F5"/>
    <w:rsid w:val="00CF1A22"/>
    <w:rsid w:val="00CF7782"/>
    <w:rsid w:val="00CF7DF2"/>
    <w:rsid w:val="00D0606B"/>
    <w:rsid w:val="00D0635E"/>
    <w:rsid w:val="00D1333B"/>
    <w:rsid w:val="00D17526"/>
    <w:rsid w:val="00D2132D"/>
    <w:rsid w:val="00D3356F"/>
    <w:rsid w:val="00D35C96"/>
    <w:rsid w:val="00D44F47"/>
    <w:rsid w:val="00D613CA"/>
    <w:rsid w:val="00D61E56"/>
    <w:rsid w:val="00D64F3F"/>
    <w:rsid w:val="00D657CD"/>
    <w:rsid w:val="00D71292"/>
    <w:rsid w:val="00D71CA5"/>
    <w:rsid w:val="00D9082F"/>
    <w:rsid w:val="00D917B8"/>
    <w:rsid w:val="00D923A9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090C"/>
    <w:rsid w:val="00EA1740"/>
    <w:rsid w:val="00EA42A6"/>
    <w:rsid w:val="00EA72DF"/>
    <w:rsid w:val="00EB68C2"/>
    <w:rsid w:val="00EB7277"/>
    <w:rsid w:val="00EC2FFA"/>
    <w:rsid w:val="00EC3E91"/>
    <w:rsid w:val="00ED3040"/>
    <w:rsid w:val="00ED6DC0"/>
    <w:rsid w:val="00EE2284"/>
    <w:rsid w:val="00EE3073"/>
    <w:rsid w:val="00EE53FB"/>
    <w:rsid w:val="00EF2DC8"/>
    <w:rsid w:val="00EF2E10"/>
    <w:rsid w:val="00EF355A"/>
    <w:rsid w:val="00EF6232"/>
    <w:rsid w:val="00EF66A7"/>
    <w:rsid w:val="00F033FC"/>
    <w:rsid w:val="00F040B9"/>
    <w:rsid w:val="00F1100F"/>
    <w:rsid w:val="00F26647"/>
    <w:rsid w:val="00F32D24"/>
    <w:rsid w:val="00F35BB5"/>
    <w:rsid w:val="00F37319"/>
    <w:rsid w:val="00F40415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40F5"/>
    <w:rsid w:val="00F95276"/>
    <w:rsid w:val="00FA0ED4"/>
    <w:rsid w:val="00FA4F50"/>
    <w:rsid w:val="00FA7F9C"/>
    <w:rsid w:val="00FB2C3E"/>
    <w:rsid w:val="00FC0080"/>
    <w:rsid w:val="00FC613C"/>
    <w:rsid w:val="00FC78CD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3EE2"/>
    <w:rsid w:val="00FF46F0"/>
    <w:rsid w:val="00FF50F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19A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390</cp:revision>
  <cp:lastPrinted>2016-05-31T09:59:00Z</cp:lastPrinted>
  <dcterms:created xsi:type="dcterms:W3CDTF">2014-07-09T02:15:00Z</dcterms:created>
  <dcterms:modified xsi:type="dcterms:W3CDTF">2020-08-21T04:47:00Z</dcterms:modified>
</cp:coreProperties>
</file>