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C7651" w:rsidRPr="00EC7651" w14:paraId="2458EE9A" w14:textId="77777777" w:rsidTr="00067A3C">
        <w:tc>
          <w:tcPr>
            <w:tcW w:w="9356" w:type="dxa"/>
            <w:gridSpan w:val="4"/>
          </w:tcPr>
          <w:p w14:paraId="525E3262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C42E32" wp14:editId="122D0E75">
                  <wp:extent cx="609600" cy="752475"/>
                  <wp:effectExtent l="0" t="0" r="0" b="9525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FBEAF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Российская Федерация</w:t>
            </w:r>
          </w:p>
          <w:p w14:paraId="1102F454" w14:textId="77777777" w:rsidR="00EC7651" w:rsidRPr="00EC7651" w:rsidRDefault="00EC7651" w:rsidP="00EC7651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14:paraId="3963E933" w14:textId="77777777" w:rsidR="00EC7651" w:rsidRPr="00EC7651" w:rsidRDefault="00EC7651" w:rsidP="00EC76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14:paraId="48F61A3A" w14:textId="77777777" w:rsidR="00EC7651" w:rsidRPr="00EC7651" w:rsidRDefault="00EC7651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7651" w:rsidRPr="00EC7651" w14:paraId="6BFD65F0" w14:textId="77777777" w:rsidTr="00EC7651">
        <w:tc>
          <w:tcPr>
            <w:tcW w:w="1788" w:type="dxa"/>
            <w:tcBorders>
              <w:bottom w:val="single" w:sz="6" w:space="0" w:color="auto"/>
            </w:tcBorders>
          </w:tcPr>
          <w:p w14:paraId="02C64106" w14:textId="11ED65B7" w:rsidR="00EC7651" w:rsidRPr="00EC7651" w:rsidRDefault="002529F7" w:rsidP="00EC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03.09.2020 г.</w:t>
            </w:r>
          </w:p>
        </w:tc>
        <w:tc>
          <w:tcPr>
            <w:tcW w:w="2607" w:type="dxa"/>
          </w:tcPr>
          <w:p w14:paraId="0AB923B4" w14:textId="2F5C92B5" w:rsidR="00EC7651" w:rsidRPr="00EC7651" w:rsidRDefault="00EC7651" w:rsidP="00EC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left w:val="nil"/>
            </w:tcBorders>
          </w:tcPr>
          <w:p w14:paraId="7B9B5D6C" w14:textId="77777777" w:rsidR="00EC7651" w:rsidRPr="00EC7651" w:rsidRDefault="00EC7651" w:rsidP="00EC7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C7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25BEF70" w14:textId="0E82173F" w:rsidR="00EC7651" w:rsidRPr="00EC7651" w:rsidRDefault="002529F7" w:rsidP="00EC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711</w:t>
            </w:r>
          </w:p>
        </w:tc>
      </w:tr>
    </w:tbl>
    <w:p w14:paraId="733CA89D" w14:textId="77777777" w:rsidR="00B81B5F" w:rsidRPr="00671AE8" w:rsidRDefault="00B81B5F" w:rsidP="00B81B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1D75C2" w14:textId="77777777"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0110975"/>
      <w:r w:rsidRPr="00671AE8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7A3B94E0" w14:textId="77777777" w:rsidR="00B81B5F" w:rsidRPr="00671AE8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>администрации г. Канска от 22.08.2013 № 1095</w:t>
      </w:r>
    </w:p>
    <w:p w14:paraId="5ACB49E3" w14:textId="77777777" w:rsidR="00B81B5F" w:rsidRPr="00671AE8" w:rsidRDefault="00B81B5F" w:rsidP="00B81B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DE74B0" w14:textId="77777777" w:rsidR="00B81B5F" w:rsidRPr="00671AE8" w:rsidRDefault="00B81B5F" w:rsidP="00B81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71AE8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671AE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уководствуясь статьями 30, 35 Устава города Канска</w:t>
      </w:r>
      <w:r w:rsidRPr="00671AE8">
        <w:rPr>
          <w:rFonts w:ascii="Times New Roman" w:hAnsi="Times New Roman" w:cs="Times New Roman"/>
          <w:sz w:val="28"/>
          <w:szCs w:val="28"/>
        </w:rPr>
        <w:t>,</w:t>
      </w:r>
      <w:r w:rsidRPr="00671AE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482F5B01" w14:textId="6E3D1728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F022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г. Канска от </w:t>
      </w:r>
      <w:r w:rsidRPr="00671AE8">
        <w:rPr>
          <w:rFonts w:ascii="Times New Roman" w:hAnsi="Times New Roman" w:cs="Times New Roman"/>
          <w:sz w:val="28"/>
          <w:szCs w:val="28"/>
        </w:rPr>
        <w:t>22.08.2013 №1095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71AE8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города Канска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Pr="00671AE8">
        <w:rPr>
          <w:rFonts w:ascii="Times New Roman" w:hAnsi="Times New Roman" w:cs="Times New Roman"/>
          <w:sz w:val="28"/>
          <w:szCs w:val="28"/>
        </w:rPr>
        <w:t>– Постановление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14:paraId="5BC311C0" w14:textId="6F46D00B" w:rsidR="00B81B5F" w:rsidRPr="00CB1993" w:rsidRDefault="00B81B5F" w:rsidP="00B81B5F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color w:val="000000"/>
          <w:sz w:val="28"/>
          <w:szCs w:val="28"/>
        </w:rPr>
        <w:t>Пункт 2</w:t>
      </w:r>
      <w:r w:rsidRPr="00671AE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671AE8">
        <w:rPr>
          <w:rFonts w:ascii="Times New Roman" w:hAnsi="Times New Roman" w:cs="Times New Roman"/>
          <w:sz w:val="28"/>
          <w:szCs w:val="28"/>
        </w:rPr>
        <w:t>остановлени</w:t>
      </w:r>
      <w:r w:rsidR="00CB1993">
        <w:rPr>
          <w:rFonts w:ascii="Times New Roman" w:hAnsi="Times New Roman" w:cs="Times New Roman"/>
          <w:sz w:val="28"/>
          <w:szCs w:val="28"/>
        </w:rPr>
        <w:t>я</w:t>
      </w:r>
      <w:r w:rsidRPr="00671AE8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B1993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Pr="00671AE8">
        <w:rPr>
          <w:rFonts w:ascii="Times New Roman" w:hAnsi="Times New Roman" w:cs="Times New Roman"/>
          <w:sz w:val="28"/>
          <w:szCs w:val="28"/>
        </w:rPr>
        <w:t>.</w:t>
      </w:r>
    </w:p>
    <w:p w14:paraId="0AA82F9C" w14:textId="1507790D" w:rsidR="00CB1993" w:rsidRPr="00671AE8" w:rsidRDefault="00CB1993" w:rsidP="001D0A2B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22E">
        <w:rPr>
          <w:rFonts w:ascii="Times New Roman" w:hAnsi="Times New Roman" w:cs="Times New Roman"/>
          <w:sz w:val="28"/>
          <w:szCs w:val="28"/>
        </w:rPr>
        <w:t xml:space="preserve">2. </w:t>
      </w:r>
      <w:r w:rsidR="001D0A2B" w:rsidRPr="001D0A2B">
        <w:rPr>
          <w:rFonts w:ascii="Times New Roman" w:hAnsi="Times New Roman" w:cs="Times New Roman"/>
          <w:sz w:val="28"/>
          <w:szCs w:val="28"/>
        </w:rPr>
        <w:t>Ответственным исполнителям муниципальных программ города Канска разработать, согласовать и направить на утверждение в администрацию города Канска соответствующие муниципальные программы города Канска в срок до 15 октября 20</w:t>
      </w:r>
      <w:r w:rsidR="001D0A2B">
        <w:rPr>
          <w:rFonts w:ascii="Times New Roman" w:hAnsi="Times New Roman" w:cs="Times New Roman"/>
          <w:sz w:val="28"/>
          <w:szCs w:val="28"/>
        </w:rPr>
        <w:t>20</w:t>
      </w:r>
      <w:r w:rsidR="001D0A2B" w:rsidRPr="001D0A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0A2B">
        <w:rPr>
          <w:rFonts w:ascii="Times New Roman" w:hAnsi="Times New Roman" w:cs="Times New Roman"/>
          <w:sz w:val="28"/>
          <w:szCs w:val="28"/>
        </w:rPr>
        <w:t>»</w:t>
      </w:r>
      <w:r w:rsidR="00F0222E">
        <w:rPr>
          <w:rFonts w:ascii="Times New Roman" w:hAnsi="Times New Roman" w:cs="Times New Roman"/>
          <w:sz w:val="28"/>
          <w:szCs w:val="28"/>
        </w:rPr>
        <w:t>.</w:t>
      </w:r>
    </w:p>
    <w:p w14:paraId="658CCB2A" w14:textId="077DCE3B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</w:t>
      </w:r>
      <w:r w:rsidR="00CB1993" w:rsidRPr="00671AE8">
        <w:rPr>
          <w:rFonts w:ascii="Times New Roman" w:hAnsi="Times New Roman" w:cs="Times New Roman"/>
          <w:sz w:val="28"/>
          <w:szCs w:val="28"/>
        </w:rPr>
        <w:t>культуры администрации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г. Канска </w:t>
      </w:r>
      <w:r w:rsidR="00C761A0" w:rsidRPr="00671AE8">
        <w:rPr>
          <w:rFonts w:ascii="Times New Roman" w:hAnsi="Times New Roman" w:cs="Times New Roman"/>
          <w:sz w:val="28"/>
          <w:szCs w:val="28"/>
        </w:rPr>
        <w:t xml:space="preserve">     </w:t>
      </w:r>
      <w:r w:rsidRPr="00671AE8">
        <w:rPr>
          <w:rFonts w:ascii="Times New Roman" w:hAnsi="Times New Roman" w:cs="Times New Roman"/>
          <w:sz w:val="28"/>
          <w:szCs w:val="28"/>
        </w:rPr>
        <w:t xml:space="preserve">Н.А. </w:t>
      </w:r>
      <w:r w:rsidR="00CB1993">
        <w:rPr>
          <w:rFonts w:ascii="Times New Roman" w:hAnsi="Times New Roman" w:cs="Times New Roman"/>
          <w:sz w:val="28"/>
          <w:szCs w:val="28"/>
        </w:rPr>
        <w:t>Нестеровой</w:t>
      </w:r>
      <w:r w:rsidRPr="00671AE8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671AE8">
        <w:rPr>
          <w:rFonts w:ascii="Times New Roman" w:hAnsi="Times New Roman" w:cs="Times New Roman"/>
          <w:bCs/>
          <w:sz w:val="28"/>
          <w:szCs w:val="28"/>
        </w:rPr>
        <w:t>настоящее постановление в официальном печатном издании «Канский вестник» и</w:t>
      </w:r>
      <w:r w:rsidRPr="00671AE8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г.</w:t>
      </w:r>
      <w:r w:rsidR="009E2D7E">
        <w:rPr>
          <w:rFonts w:ascii="Times New Roman" w:hAnsi="Times New Roman" w:cs="Times New Roman"/>
          <w:sz w:val="28"/>
          <w:szCs w:val="28"/>
        </w:rPr>
        <w:t xml:space="preserve"> </w:t>
      </w:r>
      <w:r w:rsidRPr="00671AE8">
        <w:rPr>
          <w:rFonts w:ascii="Times New Roman" w:hAnsi="Times New Roman" w:cs="Times New Roman"/>
          <w:sz w:val="28"/>
          <w:szCs w:val="28"/>
        </w:rPr>
        <w:t>Канска в сети Интернет.</w:t>
      </w:r>
    </w:p>
    <w:p w14:paraId="655AF0FC" w14:textId="1DDE19D9" w:rsidR="00B81B5F" w:rsidRPr="00671AE8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E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по вопросам жизнеобеспечения П.Н</w:t>
      </w:r>
      <w:r w:rsidR="00C761A0" w:rsidRPr="00671AE8">
        <w:rPr>
          <w:rFonts w:ascii="Times New Roman" w:hAnsi="Times New Roman" w:cs="Times New Roman"/>
          <w:sz w:val="28"/>
          <w:szCs w:val="28"/>
        </w:rPr>
        <w:t>.</w:t>
      </w:r>
      <w:r w:rsidRPr="00671AE8">
        <w:rPr>
          <w:rFonts w:ascii="Times New Roman" w:hAnsi="Times New Roman" w:cs="Times New Roman"/>
          <w:sz w:val="28"/>
          <w:szCs w:val="28"/>
        </w:rPr>
        <w:t xml:space="preserve"> Иванца, заместителя главы города по экономике и финансам </w:t>
      </w:r>
      <w:r w:rsidR="008365BE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365BE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Pr="00671AE8">
        <w:rPr>
          <w:rFonts w:ascii="Times New Roman" w:hAnsi="Times New Roman" w:cs="Times New Roman"/>
          <w:sz w:val="28"/>
          <w:szCs w:val="28"/>
        </w:rPr>
        <w:t>, заместителя главы</w:t>
      </w:r>
      <w:r w:rsidR="007D1FF3" w:rsidRPr="00671AE8">
        <w:rPr>
          <w:rFonts w:ascii="Times New Roman" w:hAnsi="Times New Roman" w:cs="Times New Roman"/>
          <w:sz w:val="28"/>
          <w:szCs w:val="28"/>
        </w:rPr>
        <w:t xml:space="preserve"> города по социальной политике Ю.А. Ломову</w:t>
      </w:r>
      <w:r w:rsidRPr="00671AE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компетенции.</w:t>
      </w:r>
    </w:p>
    <w:p w14:paraId="6CDBCE82" w14:textId="359F8659" w:rsidR="00B81B5F" w:rsidRPr="009951A0" w:rsidRDefault="00B81B5F" w:rsidP="00B81B5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A0">
        <w:rPr>
          <w:rFonts w:ascii="Times New Roman" w:hAnsi="Times New Roman" w:cs="Times New Roman"/>
          <w:sz w:val="28"/>
          <w:szCs w:val="28"/>
        </w:rPr>
        <w:t>Постановлени</w:t>
      </w:r>
      <w:r w:rsidR="00EC7651">
        <w:rPr>
          <w:rFonts w:ascii="Times New Roman" w:hAnsi="Times New Roman" w:cs="Times New Roman"/>
          <w:sz w:val="28"/>
          <w:szCs w:val="28"/>
        </w:rPr>
        <w:t xml:space="preserve">е вступает в силу </w:t>
      </w:r>
      <w:r w:rsidR="008365BE" w:rsidRPr="008365B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0222E">
        <w:rPr>
          <w:rFonts w:ascii="Times New Roman" w:hAnsi="Times New Roman" w:cs="Times New Roman"/>
          <w:sz w:val="28"/>
          <w:szCs w:val="28"/>
        </w:rPr>
        <w:t>опубликования</w:t>
      </w:r>
      <w:r w:rsidR="008365BE" w:rsidRPr="008365BE">
        <w:rPr>
          <w:rFonts w:ascii="Times New Roman" w:hAnsi="Times New Roman" w:cs="Times New Roman"/>
          <w:sz w:val="28"/>
          <w:szCs w:val="28"/>
        </w:rPr>
        <w:t>.</w:t>
      </w:r>
    </w:p>
    <w:p w14:paraId="478E3EB2" w14:textId="77777777"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81B0A" w14:textId="77777777"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22972" w14:textId="77777777" w:rsidR="00B81B5F" w:rsidRPr="009951A0" w:rsidRDefault="00B81B5F" w:rsidP="00B81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CD9F2" w14:textId="519C126E" w:rsidR="007D1FF3" w:rsidRDefault="007D1FF3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F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Канска                                                                             А.М. Береснев</w:t>
      </w:r>
    </w:p>
    <w:p w14:paraId="4F815EFB" w14:textId="77777777" w:rsidR="00CF2822" w:rsidRDefault="00CF2822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2BE24F0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15AEA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85C92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28CD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42CE8" w14:textId="77777777" w:rsidR="006501CD" w:rsidRDefault="006501CD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BF0CE" w14:textId="668BC6DF" w:rsidR="00CF2822" w:rsidRPr="007D1FF3" w:rsidRDefault="00CF2822" w:rsidP="007D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822" w:rsidRPr="007D1FF3" w:rsidSect="009951A0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D28D7"/>
    <w:multiLevelType w:val="hybridMultilevel"/>
    <w:tmpl w:val="A0F8E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4C07F7B"/>
    <w:multiLevelType w:val="hybridMultilevel"/>
    <w:tmpl w:val="E040A2F0"/>
    <w:lvl w:ilvl="0" w:tplc="DBB2F41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5F"/>
    <w:rsid w:val="000B5009"/>
    <w:rsid w:val="000E7DB8"/>
    <w:rsid w:val="0010651A"/>
    <w:rsid w:val="001D0A2B"/>
    <w:rsid w:val="001D1DE3"/>
    <w:rsid w:val="001E76F3"/>
    <w:rsid w:val="002529F7"/>
    <w:rsid w:val="002710A2"/>
    <w:rsid w:val="002A7956"/>
    <w:rsid w:val="002C0867"/>
    <w:rsid w:val="0031621F"/>
    <w:rsid w:val="003F3E61"/>
    <w:rsid w:val="00433D98"/>
    <w:rsid w:val="004F015B"/>
    <w:rsid w:val="005F1FC3"/>
    <w:rsid w:val="006126DD"/>
    <w:rsid w:val="00641EC6"/>
    <w:rsid w:val="006501CD"/>
    <w:rsid w:val="00671AE8"/>
    <w:rsid w:val="007166C1"/>
    <w:rsid w:val="007D1FF3"/>
    <w:rsid w:val="00806282"/>
    <w:rsid w:val="008365BE"/>
    <w:rsid w:val="00947FD1"/>
    <w:rsid w:val="009951A0"/>
    <w:rsid w:val="009E2D7E"/>
    <w:rsid w:val="00A07781"/>
    <w:rsid w:val="00B81B5F"/>
    <w:rsid w:val="00C12EC3"/>
    <w:rsid w:val="00C761A0"/>
    <w:rsid w:val="00CB1993"/>
    <w:rsid w:val="00CF2822"/>
    <w:rsid w:val="00EC7651"/>
    <w:rsid w:val="00F0222E"/>
    <w:rsid w:val="00F20506"/>
    <w:rsid w:val="00FD172E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C400"/>
  <w15:docId w15:val="{46A14958-EC6A-4766-A380-743CF65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B5F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table" w:styleId="a4">
    <w:name w:val="Table Grid"/>
    <w:basedOn w:val="a1"/>
    <w:uiPriority w:val="99"/>
    <w:rsid w:val="00B81B5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B5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F3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0BD5BDE2D8876863E683F837706BA98145B8A78152A661616FF021CE30AA94F3895B5BDEC42C81N3G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8FBB-E426-465E-89CD-4037CF7B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Pc1</cp:lastModifiedBy>
  <cp:revision>6</cp:revision>
  <cp:lastPrinted>2020-08-21T08:29:00Z</cp:lastPrinted>
  <dcterms:created xsi:type="dcterms:W3CDTF">2020-08-21T06:18:00Z</dcterms:created>
  <dcterms:modified xsi:type="dcterms:W3CDTF">2020-09-04T04:24:00Z</dcterms:modified>
</cp:coreProperties>
</file>