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C0807" w14:textId="77777777" w:rsidR="00F45FE7" w:rsidRPr="00582900" w:rsidRDefault="00F45FE7" w:rsidP="00F45FE7">
      <w:pPr>
        <w:snapToGri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90A97D4" wp14:editId="666F7E6C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CCE62" w14:textId="77777777" w:rsidR="00F45FE7" w:rsidRPr="00582900" w:rsidRDefault="00F45FE7" w:rsidP="00F45FE7">
      <w:pPr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Российская Федерация</w:t>
      </w:r>
    </w:p>
    <w:p w14:paraId="6B865745" w14:textId="77777777" w:rsidR="00F45FE7" w:rsidRPr="00582900" w:rsidRDefault="00F45FE7" w:rsidP="00F45FE7">
      <w:pPr>
        <w:spacing w:line="380" w:lineRule="exact"/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Администрация города Канска</w:t>
      </w:r>
      <w:r w:rsidRPr="00582900">
        <w:rPr>
          <w:color w:val="000000"/>
          <w:sz w:val="28"/>
          <w:szCs w:val="28"/>
        </w:rPr>
        <w:br/>
        <w:t>Красноярского края</w:t>
      </w:r>
    </w:p>
    <w:p w14:paraId="1BCEF1D2" w14:textId="77777777" w:rsidR="00F45FE7" w:rsidRDefault="00F45FE7" w:rsidP="00F45FE7">
      <w:pPr>
        <w:jc w:val="center"/>
        <w:rPr>
          <w:b/>
          <w:color w:val="000000"/>
          <w:spacing w:val="40"/>
          <w:sz w:val="40"/>
        </w:rPr>
      </w:pPr>
      <w:r>
        <w:rPr>
          <w:b/>
          <w:color w:val="000000"/>
          <w:spacing w:val="40"/>
          <w:sz w:val="40"/>
        </w:rPr>
        <w:t>РАСПОРЯЖЕНИЕ</w:t>
      </w:r>
    </w:p>
    <w:p w14:paraId="6D1FD396" w14:textId="77777777" w:rsidR="00F45FE7" w:rsidRPr="00582900" w:rsidRDefault="00F45FE7" w:rsidP="00F45FE7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F45FE7" w:rsidRPr="00582900" w14:paraId="35E9ECDB" w14:textId="77777777" w:rsidTr="00F45FE7">
        <w:tc>
          <w:tcPr>
            <w:tcW w:w="1788" w:type="dxa"/>
            <w:tcBorders>
              <w:bottom w:val="single" w:sz="4" w:space="0" w:color="000000"/>
            </w:tcBorders>
          </w:tcPr>
          <w:p w14:paraId="79051A93" w14:textId="61F2B070" w:rsidR="00F45FE7" w:rsidRPr="00582900" w:rsidRDefault="00032FC5" w:rsidP="00032FC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19.05.2020 г.</w:t>
            </w:r>
          </w:p>
        </w:tc>
        <w:tc>
          <w:tcPr>
            <w:tcW w:w="2607" w:type="dxa"/>
          </w:tcPr>
          <w:p w14:paraId="53D9679F" w14:textId="1FA091F9" w:rsidR="00F45FE7" w:rsidRPr="00582900" w:rsidRDefault="00F45FE7" w:rsidP="00E20DA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</w:tcPr>
          <w:p w14:paraId="56692018" w14:textId="77777777" w:rsidR="00F45FE7" w:rsidRPr="00582900" w:rsidRDefault="00F45FE7" w:rsidP="00F45FE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58290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1A0110B0" w14:textId="1432D1E1" w:rsidR="00F45FE7" w:rsidRPr="00582900" w:rsidRDefault="00032FC5" w:rsidP="00F45FE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</w:t>
            </w:r>
          </w:p>
        </w:tc>
      </w:tr>
    </w:tbl>
    <w:p w14:paraId="6A305AE2" w14:textId="77777777" w:rsidR="00F45FE7" w:rsidRDefault="00F45FE7" w:rsidP="00F45FE7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14:paraId="5C1B7B53" w14:textId="77777777" w:rsidR="00EC155D" w:rsidRDefault="00377220" w:rsidP="001E7B0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bookmarkStart w:id="0" w:name="_Hlk40793962"/>
      <w:r>
        <w:rPr>
          <w:rFonts w:ascii="Times New Roman" w:hAnsi="Times New Roman" w:cs="Times New Roman"/>
          <w:b w:val="0"/>
          <w:bCs w:val="0"/>
          <w:sz w:val="28"/>
        </w:rPr>
        <w:t xml:space="preserve">О внесении изменений в распоряжение администрации г. Канска от </w:t>
      </w:r>
      <w:r w:rsidR="00A05E8F">
        <w:rPr>
          <w:rFonts w:ascii="Times New Roman" w:hAnsi="Times New Roman" w:cs="Times New Roman"/>
          <w:b w:val="0"/>
          <w:bCs w:val="0"/>
          <w:sz w:val="28"/>
        </w:rPr>
        <w:t>14</w:t>
      </w:r>
      <w:r>
        <w:rPr>
          <w:rFonts w:ascii="Times New Roman" w:hAnsi="Times New Roman" w:cs="Times New Roman"/>
          <w:b w:val="0"/>
          <w:bCs w:val="0"/>
          <w:sz w:val="28"/>
        </w:rPr>
        <w:t>.</w:t>
      </w:r>
      <w:r w:rsidR="00A05E8F">
        <w:rPr>
          <w:rFonts w:ascii="Times New Roman" w:hAnsi="Times New Roman" w:cs="Times New Roman"/>
          <w:b w:val="0"/>
          <w:bCs w:val="0"/>
          <w:sz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</w:rPr>
        <w:t>1.201</w:t>
      </w:r>
      <w:r w:rsidR="00A05E8F">
        <w:rPr>
          <w:rFonts w:ascii="Times New Roman" w:hAnsi="Times New Roman" w:cs="Times New Roman"/>
          <w:b w:val="0"/>
          <w:bCs w:val="0"/>
          <w:sz w:val="28"/>
        </w:rPr>
        <w:t>9</w:t>
      </w:r>
      <w:r w:rsidR="00EC155D">
        <w:rPr>
          <w:rFonts w:ascii="Times New Roman" w:hAnsi="Times New Roman" w:cs="Times New Roman"/>
          <w:b w:val="0"/>
          <w:bCs w:val="0"/>
          <w:sz w:val="28"/>
        </w:rPr>
        <w:t xml:space="preserve"> </w:t>
      </w:r>
    </w:p>
    <w:p w14:paraId="2556F639" w14:textId="77777777" w:rsidR="00F45FE7" w:rsidRDefault="00EC155D" w:rsidP="001E7B0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EC155D">
        <w:rPr>
          <w:rFonts w:ascii="Times New Roman" w:hAnsi="Times New Roman" w:cs="Times New Roman"/>
          <w:b w:val="0"/>
          <w:bCs w:val="0"/>
          <w:sz w:val="28"/>
        </w:rPr>
        <w:t xml:space="preserve">№ </w:t>
      </w:r>
      <w:r w:rsidR="00A05E8F">
        <w:rPr>
          <w:rFonts w:ascii="Times New Roman" w:hAnsi="Times New Roman" w:cs="Times New Roman"/>
          <w:b w:val="0"/>
          <w:bCs w:val="0"/>
          <w:sz w:val="28"/>
        </w:rPr>
        <w:t>04</w:t>
      </w:r>
      <w:r w:rsidRPr="00EC155D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377220">
        <w:rPr>
          <w:rFonts w:ascii="Times New Roman" w:hAnsi="Times New Roman" w:cs="Times New Roman"/>
          <w:b w:val="0"/>
          <w:bCs w:val="0"/>
          <w:sz w:val="28"/>
        </w:rPr>
        <w:t xml:space="preserve"> </w:t>
      </w:r>
    </w:p>
    <w:p w14:paraId="14309EBC" w14:textId="77777777" w:rsidR="00F45FE7" w:rsidRDefault="00F45FE7" w:rsidP="00F45FE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14:paraId="2846445A" w14:textId="77777777" w:rsidR="00E144AF" w:rsidRDefault="00F45FE7" w:rsidP="00E144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ab/>
      </w:r>
      <w:r w:rsidR="00E144AF" w:rsidRPr="00CE318C">
        <w:rPr>
          <w:sz w:val="28"/>
          <w:szCs w:val="28"/>
        </w:rPr>
        <w:t>В соответствии со статьей</w:t>
      </w:r>
      <w:r w:rsidR="00E144AF">
        <w:rPr>
          <w:sz w:val="28"/>
          <w:szCs w:val="28"/>
        </w:rPr>
        <w:t xml:space="preserve"> 160.1 Бюджетного кодекса Российской Федерации, руководствуясь статьей 35 Устава города Канска:</w:t>
      </w:r>
    </w:p>
    <w:p w14:paraId="2AB8F10F" w14:textId="77777777" w:rsidR="00F769E8" w:rsidRDefault="00F45FE7" w:rsidP="0037722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77220">
        <w:rPr>
          <w:rFonts w:ascii="Times New Roman" w:hAnsi="Times New Roman" w:cs="Times New Roman"/>
          <w:b w:val="0"/>
          <w:sz w:val="28"/>
          <w:szCs w:val="28"/>
        </w:rPr>
        <w:t>1.</w:t>
      </w:r>
      <w:r w:rsidRPr="00487881">
        <w:rPr>
          <w:rFonts w:ascii="Times New Roman" w:hAnsi="Times New Roman" w:cs="Times New Roman"/>
          <w:sz w:val="28"/>
          <w:szCs w:val="28"/>
        </w:rPr>
        <w:t xml:space="preserve"> </w:t>
      </w:r>
      <w:r w:rsidR="00377220" w:rsidRPr="00377220">
        <w:rPr>
          <w:rFonts w:ascii="Times New Roman" w:hAnsi="Times New Roman" w:cs="Times New Roman"/>
          <w:b w:val="0"/>
          <w:sz w:val="28"/>
          <w:szCs w:val="28"/>
        </w:rPr>
        <w:t>Внес</w:t>
      </w:r>
      <w:r w:rsidR="00377220">
        <w:rPr>
          <w:rFonts w:ascii="Times New Roman" w:hAnsi="Times New Roman" w:cs="Times New Roman"/>
          <w:b w:val="0"/>
          <w:bCs w:val="0"/>
          <w:sz w:val="28"/>
        </w:rPr>
        <w:t>ти</w:t>
      </w:r>
      <w:r w:rsidR="007B61E4">
        <w:rPr>
          <w:rFonts w:ascii="Times New Roman" w:hAnsi="Times New Roman" w:cs="Times New Roman"/>
          <w:b w:val="0"/>
          <w:bCs w:val="0"/>
          <w:sz w:val="28"/>
        </w:rPr>
        <w:t xml:space="preserve"> изменения </w:t>
      </w:r>
      <w:r w:rsidR="00377220">
        <w:rPr>
          <w:rFonts w:ascii="Times New Roman" w:hAnsi="Times New Roman" w:cs="Times New Roman"/>
          <w:b w:val="0"/>
          <w:bCs w:val="0"/>
          <w:sz w:val="28"/>
        </w:rPr>
        <w:t xml:space="preserve">в </w:t>
      </w:r>
      <w:r w:rsidR="00EC155D">
        <w:rPr>
          <w:rFonts w:ascii="Times New Roman" w:hAnsi="Times New Roman" w:cs="Times New Roman"/>
          <w:b w:val="0"/>
          <w:bCs w:val="0"/>
          <w:sz w:val="28"/>
        </w:rPr>
        <w:t>р</w:t>
      </w:r>
      <w:r w:rsidR="00377220">
        <w:rPr>
          <w:rFonts w:ascii="Times New Roman" w:hAnsi="Times New Roman" w:cs="Times New Roman"/>
          <w:b w:val="0"/>
          <w:bCs w:val="0"/>
          <w:sz w:val="28"/>
        </w:rPr>
        <w:t xml:space="preserve">аспоряжение  администрации г. Канска от </w:t>
      </w:r>
      <w:r w:rsidR="00A05E8F">
        <w:rPr>
          <w:rFonts w:ascii="Times New Roman" w:hAnsi="Times New Roman" w:cs="Times New Roman"/>
          <w:b w:val="0"/>
          <w:bCs w:val="0"/>
          <w:sz w:val="28"/>
        </w:rPr>
        <w:t>14</w:t>
      </w:r>
      <w:r w:rsidR="00377220">
        <w:rPr>
          <w:rFonts w:ascii="Times New Roman" w:hAnsi="Times New Roman" w:cs="Times New Roman"/>
          <w:b w:val="0"/>
          <w:bCs w:val="0"/>
          <w:sz w:val="28"/>
        </w:rPr>
        <w:t>.</w:t>
      </w:r>
      <w:r w:rsidR="00A05E8F">
        <w:rPr>
          <w:rFonts w:ascii="Times New Roman" w:hAnsi="Times New Roman" w:cs="Times New Roman"/>
          <w:b w:val="0"/>
          <w:bCs w:val="0"/>
          <w:sz w:val="28"/>
        </w:rPr>
        <w:t>0</w:t>
      </w:r>
      <w:r w:rsidR="00377220">
        <w:rPr>
          <w:rFonts w:ascii="Times New Roman" w:hAnsi="Times New Roman" w:cs="Times New Roman"/>
          <w:b w:val="0"/>
          <w:bCs w:val="0"/>
          <w:sz w:val="28"/>
        </w:rPr>
        <w:t>1.201</w:t>
      </w:r>
      <w:r w:rsidR="00A05E8F">
        <w:rPr>
          <w:rFonts w:ascii="Times New Roman" w:hAnsi="Times New Roman" w:cs="Times New Roman"/>
          <w:b w:val="0"/>
          <w:bCs w:val="0"/>
          <w:sz w:val="28"/>
        </w:rPr>
        <w:t>9</w:t>
      </w:r>
      <w:r w:rsidR="00377220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EC155D" w:rsidRPr="00EC155D">
        <w:rPr>
          <w:rFonts w:ascii="Times New Roman" w:hAnsi="Times New Roman" w:cs="Times New Roman"/>
          <w:b w:val="0"/>
          <w:bCs w:val="0"/>
          <w:sz w:val="28"/>
        </w:rPr>
        <w:t xml:space="preserve">№ </w:t>
      </w:r>
      <w:r w:rsidR="00A05E8F">
        <w:rPr>
          <w:rFonts w:ascii="Times New Roman" w:hAnsi="Times New Roman" w:cs="Times New Roman"/>
          <w:b w:val="0"/>
          <w:bCs w:val="0"/>
          <w:sz w:val="28"/>
        </w:rPr>
        <w:t>04</w:t>
      </w:r>
      <w:r w:rsidR="00EC155D" w:rsidRPr="00EC155D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377220">
        <w:rPr>
          <w:rFonts w:ascii="Times New Roman" w:hAnsi="Times New Roman" w:cs="Times New Roman"/>
          <w:b w:val="0"/>
          <w:bCs w:val="0"/>
          <w:sz w:val="28"/>
        </w:rPr>
        <w:t>«Об организации работы по плану мероприятий по росту доходов, оптимизации расход</w:t>
      </w:r>
      <w:r w:rsidR="00D50B39">
        <w:rPr>
          <w:rFonts w:ascii="Times New Roman" w:hAnsi="Times New Roman" w:cs="Times New Roman"/>
          <w:b w:val="0"/>
          <w:bCs w:val="0"/>
          <w:sz w:val="28"/>
        </w:rPr>
        <w:t xml:space="preserve">ов, совершенствованию долговой </w:t>
      </w:r>
      <w:r w:rsidR="00377220">
        <w:rPr>
          <w:rFonts w:ascii="Times New Roman" w:hAnsi="Times New Roman" w:cs="Times New Roman"/>
          <w:b w:val="0"/>
          <w:bCs w:val="0"/>
          <w:sz w:val="28"/>
        </w:rPr>
        <w:t xml:space="preserve">политики </w:t>
      </w:r>
      <w:r w:rsidR="007B61E4">
        <w:rPr>
          <w:rFonts w:ascii="Times New Roman" w:hAnsi="Times New Roman" w:cs="Times New Roman"/>
          <w:b w:val="0"/>
          <w:bCs w:val="0"/>
          <w:sz w:val="28"/>
        </w:rPr>
        <w:t>мун</w:t>
      </w:r>
      <w:r w:rsidR="00377220">
        <w:rPr>
          <w:rFonts w:ascii="Times New Roman" w:hAnsi="Times New Roman" w:cs="Times New Roman"/>
          <w:b w:val="0"/>
          <w:bCs w:val="0"/>
          <w:sz w:val="28"/>
        </w:rPr>
        <w:t>иципального образования город Канск»</w:t>
      </w:r>
      <w:r w:rsidR="00A05E8F">
        <w:rPr>
          <w:rFonts w:ascii="Times New Roman" w:hAnsi="Times New Roman" w:cs="Times New Roman"/>
          <w:b w:val="0"/>
          <w:bCs w:val="0"/>
          <w:sz w:val="28"/>
        </w:rPr>
        <w:t xml:space="preserve"> (далее - Распоряжение) изложив приложени</w:t>
      </w:r>
      <w:r w:rsidR="003241B1">
        <w:rPr>
          <w:rFonts w:ascii="Times New Roman" w:hAnsi="Times New Roman" w:cs="Times New Roman"/>
          <w:b w:val="0"/>
          <w:bCs w:val="0"/>
          <w:sz w:val="28"/>
        </w:rPr>
        <w:t>я</w:t>
      </w:r>
      <w:r w:rsidR="00A05E8F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4B2190">
        <w:rPr>
          <w:rFonts w:ascii="Times New Roman" w:hAnsi="Times New Roman" w:cs="Times New Roman"/>
          <w:b w:val="0"/>
          <w:bCs w:val="0"/>
          <w:sz w:val="28"/>
        </w:rPr>
        <w:t>№</w:t>
      </w:r>
      <w:r w:rsidR="003241B1">
        <w:rPr>
          <w:rFonts w:ascii="Times New Roman" w:hAnsi="Times New Roman" w:cs="Times New Roman"/>
          <w:b w:val="0"/>
          <w:bCs w:val="0"/>
          <w:sz w:val="28"/>
        </w:rPr>
        <w:t xml:space="preserve">1, </w:t>
      </w:r>
      <w:r w:rsidR="004B2190">
        <w:rPr>
          <w:rFonts w:ascii="Times New Roman" w:hAnsi="Times New Roman" w:cs="Times New Roman"/>
          <w:b w:val="0"/>
          <w:bCs w:val="0"/>
          <w:sz w:val="28"/>
        </w:rPr>
        <w:t>№</w:t>
      </w:r>
      <w:r w:rsidR="00A05E8F">
        <w:rPr>
          <w:rFonts w:ascii="Times New Roman" w:hAnsi="Times New Roman" w:cs="Times New Roman"/>
          <w:b w:val="0"/>
          <w:bCs w:val="0"/>
          <w:sz w:val="28"/>
        </w:rPr>
        <w:t>2 в новой редакции согласно приложени</w:t>
      </w:r>
      <w:r w:rsidR="003241B1">
        <w:rPr>
          <w:rFonts w:ascii="Times New Roman" w:hAnsi="Times New Roman" w:cs="Times New Roman"/>
          <w:b w:val="0"/>
          <w:bCs w:val="0"/>
          <w:sz w:val="28"/>
        </w:rPr>
        <w:t>ям</w:t>
      </w:r>
      <w:r w:rsidR="00A05E8F">
        <w:rPr>
          <w:rFonts w:ascii="Times New Roman" w:hAnsi="Times New Roman" w:cs="Times New Roman"/>
          <w:b w:val="0"/>
          <w:bCs w:val="0"/>
          <w:sz w:val="28"/>
        </w:rPr>
        <w:t xml:space="preserve"> к настоящему Распоряжению.</w:t>
      </w:r>
    </w:p>
    <w:p w14:paraId="1404A76A" w14:textId="77777777" w:rsidR="00F45FE7" w:rsidRPr="009D08D6" w:rsidRDefault="009D08D6" w:rsidP="00894F1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45FE7" w:rsidRPr="009D08D6">
        <w:rPr>
          <w:rFonts w:ascii="Times New Roman" w:hAnsi="Times New Roman" w:cs="Times New Roman"/>
          <w:b w:val="0"/>
          <w:sz w:val="28"/>
          <w:szCs w:val="28"/>
        </w:rPr>
        <w:t>.</w:t>
      </w:r>
      <w:r w:rsidR="00F45FE7" w:rsidRPr="009D08D6">
        <w:rPr>
          <w:rFonts w:ascii="Times New Roman" w:hAnsi="Times New Roman" w:cs="Times New Roman"/>
          <w:b w:val="0"/>
        </w:rPr>
        <w:t xml:space="preserve"> </w:t>
      </w:r>
      <w:r w:rsidR="00C92185" w:rsidRPr="009D08D6">
        <w:rPr>
          <w:rFonts w:ascii="Times New Roman" w:hAnsi="Times New Roman" w:cs="Times New Roman"/>
          <w:b w:val="0"/>
          <w:sz w:val="28"/>
          <w:szCs w:val="28"/>
        </w:rPr>
        <w:t>Ведущему</w:t>
      </w:r>
      <w:r w:rsidR="00683646" w:rsidRPr="009D08D6">
        <w:rPr>
          <w:rFonts w:ascii="Times New Roman" w:hAnsi="Times New Roman" w:cs="Times New Roman"/>
          <w:b w:val="0"/>
          <w:sz w:val="28"/>
          <w:szCs w:val="28"/>
        </w:rPr>
        <w:t xml:space="preserve"> специалисту Отдела культуры администрации г. Канска </w:t>
      </w:r>
      <w:r w:rsidR="007F7F1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144A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05E8F">
        <w:rPr>
          <w:rFonts w:ascii="Times New Roman" w:hAnsi="Times New Roman" w:cs="Times New Roman"/>
          <w:b w:val="0"/>
          <w:sz w:val="28"/>
          <w:szCs w:val="28"/>
        </w:rPr>
        <w:t>(Н.А.</w:t>
      </w:r>
      <w:r w:rsidR="007F7F12">
        <w:rPr>
          <w:rFonts w:ascii="Times New Roman" w:hAnsi="Times New Roman" w:cs="Times New Roman"/>
          <w:b w:val="0"/>
          <w:sz w:val="28"/>
          <w:szCs w:val="28"/>
        </w:rPr>
        <w:t xml:space="preserve"> Нестеровой</w:t>
      </w:r>
      <w:r w:rsidR="00A05E8F">
        <w:rPr>
          <w:rFonts w:ascii="Times New Roman" w:hAnsi="Times New Roman" w:cs="Times New Roman"/>
          <w:b w:val="0"/>
          <w:sz w:val="28"/>
          <w:szCs w:val="28"/>
        </w:rPr>
        <w:t>)</w:t>
      </w:r>
      <w:r w:rsidR="00C92185" w:rsidRPr="009D08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FE7" w:rsidRPr="009D08D6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</w:t>
      </w:r>
      <w:r w:rsidR="00246832" w:rsidRPr="009D08D6">
        <w:rPr>
          <w:rFonts w:ascii="Times New Roman" w:hAnsi="Times New Roman" w:cs="Times New Roman"/>
          <w:b w:val="0"/>
          <w:sz w:val="28"/>
          <w:szCs w:val="28"/>
        </w:rPr>
        <w:t>Р</w:t>
      </w:r>
      <w:r w:rsidR="00F45FE7" w:rsidRPr="009D08D6">
        <w:rPr>
          <w:rFonts w:ascii="Times New Roman" w:hAnsi="Times New Roman" w:cs="Times New Roman"/>
          <w:b w:val="0"/>
          <w:sz w:val="28"/>
          <w:szCs w:val="28"/>
        </w:rPr>
        <w:t xml:space="preserve">аспоряжение в </w:t>
      </w:r>
      <w:r w:rsidR="007F7F12">
        <w:rPr>
          <w:rFonts w:ascii="Times New Roman" w:hAnsi="Times New Roman" w:cs="Times New Roman"/>
          <w:b w:val="0"/>
          <w:sz w:val="28"/>
          <w:szCs w:val="28"/>
        </w:rPr>
        <w:t>официальном печатном издании</w:t>
      </w:r>
      <w:r w:rsidR="00F45FE7" w:rsidRPr="009D08D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96593">
        <w:rPr>
          <w:rFonts w:ascii="Times New Roman" w:hAnsi="Times New Roman" w:cs="Times New Roman"/>
          <w:b w:val="0"/>
          <w:sz w:val="28"/>
          <w:szCs w:val="28"/>
        </w:rPr>
        <w:t>Кански</w:t>
      </w:r>
      <w:r w:rsidR="001C60C3">
        <w:rPr>
          <w:rFonts w:ascii="Times New Roman" w:hAnsi="Times New Roman" w:cs="Times New Roman"/>
          <w:b w:val="0"/>
          <w:sz w:val="28"/>
          <w:szCs w:val="28"/>
        </w:rPr>
        <w:t>й вестник</w:t>
      </w:r>
      <w:r w:rsidR="00F45FE7" w:rsidRPr="009D08D6">
        <w:rPr>
          <w:rFonts w:ascii="Times New Roman" w:hAnsi="Times New Roman" w:cs="Times New Roman"/>
          <w:b w:val="0"/>
          <w:sz w:val="28"/>
          <w:szCs w:val="28"/>
        </w:rPr>
        <w:t>»</w:t>
      </w:r>
      <w:r w:rsidR="007F7F12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F45FE7" w:rsidRPr="009D08D6">
        <w:rPr>
          <w:rFonts w:ascii="Times New Roman" w:hAnsi="Times New Roman" w:cs="Times New Roman"/>
          <w:b w:val="0"/>
          <w:sz w:val="28"/>
          <w:szCs w:val="28"/>
        </w:rPr>
        <w:t xml:space="preserve"> разместить на официальном сайте муниципального образования город Канск в сети Интернет.</w:t>
      </w:r>
    </w:p>
    <w:p w14:paraId="1197549E" w14:textId="77777777" w:rsidR="00F45FE7" w:rsidRPr="00FB72BA" w:rsidRDefault="00313B19" w:rsidP="00F45F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08D6">
        <w:rPr>
          <w:sz w:val="28"/>
          <w:szCs w:val="28"/>
        </w:rPr>
        <w:t>3</w:t>
      </w:r>
      <w:r w:rsidR="00F45FE7">
        <w:rPr>
          <w:sz w:val="28"/>
          <w:szCs w:val="28"/>
        </w:rPr>
        <w:t>.</w:t>
      </w:r>
      <w:r w:rsidR="00F45FE7">
        <w:t xml:space="preserve"> </w:t>
      </w:r>
      <w:r w:rsidR="00F45FE7" w:rsidRPr="00FB72BA">
        <w:rPr>
          <w:sz w:val="28"/>
          <w:szCs w:val="28"/>
        </w:rPr>
        <w:t xml:space="preserve">Контроль за исполнением настоящего </w:t>
      </w:r>
      <w:r w:rsidR="00246832">
        <w:rPr>
          <w:sz w:val="28"/>
          <w:szCs w:val="28"/>
        </w:rPr>
        <w:t>Р</w:t>
      </w:r>
      <w:r w:rsidR="00F45FE7">
        <w:rPr>
          <w:sz w:val="28"/>
          <w:szCs w:val="28"/>
        </w:rPr>
        <w:t>аспоряжения</w:t>
      </w:r>
      <w:r w:rsidR="00F45FE7" w:rsidRPr="00FB72BA">
        <w:rPr>
          <w:sz w:val="28"/>
          <w:szCs w:val="28"/>
        </w:rPr>
        <w:t xml:space="preserve"> возложить на заместителя </w:t>
      </w:r>
      <w:r w:rsidR="009A7C91">
        <w:rPr>
          <w:sz w:val="28"/>
          <w:szCs w:val="28"/>
        </w:rPr>
        <w:t>г</w:t>
      </w:r>
      <w:r w:rsidR="00F45FE7" w:rsidRPr="00FB72BA">
        <w:rPr>
          <w:sz w:val="28"/>
          <w:szCs w:val="28"/>
        </w:rPr>
        <w:t xml:space="preserve">лавы города по </w:t>
      </w:r>
      <w:r w:rsidR="00F45FE7">
        <w:rPr>
          <w:sz w:val="28"/>
          <w:szCs w:val="28"/>
        </w:rPr>
        <w:t>экономик</w:t>
      </w:r>
      <w:r w:rsidR="00683646">
        <w:rPr>
          <w:sz w:val="28"/>
          <w:szCs w:val="28"/>
        </w:rPr>
        <w:t>е</w:t>
      </w:r>
      <w:r w:rsidR="00F45FE7">
        <w:rPr>
          <w:sz w:val="28"/>
          <w:szCs w:val="28"/>
        </w:rPr>
        <w:t xml:space="preserve"> и </w:t>
      </w:r>
      <w:r w:rsidR="00683646">
        <w:rPr>
          <w:sz w:val="28"/>
          <w:szCs w:val="28"/>
        </w:rPr>
        <w:t>финансам</w:t>
      </w:r>
      <w:r w:rsidR="00F45FE7" w:rsidRPr="00FB72BA">
        <w:rPr>
          <w:sz w:val="28"/>
          <w:szCs w:val="28"/>
        </w:rPr>
        <w:t xml:space="preserve"> </w:t>
      </w:r>
      <w:r w:rsidR="00E20DAB">
        <w:rPr>
          <w:sz w:val="28"/>
          <w:szCs w:val="28"/>
        </w:rPr>
        <w:t>Е.Н. Лифанскую</w:t>
      </w:r>
      <w:r w:rsidR="00F45FE7" w:rsidRPr="00FB72BA">
        <w:rPr>
          <w:sz w:val="28"/>
          <w:szCs w:val="28"/>
        </w:rPr>
        <w:t>.</w:t>
      </w:r>
    </w:p>
    <w:p w14:paraId="7595F355" w14:textId="77777777" w:rsidR="00F45FE7" w:rsidRDefault="00313B19" w:rsidP="00F45F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08D6">
        <w:rPr>
          <w:sz w:val="28"/>
          <w:szCs w:val="28"/>
        </w:rPr>
        <w:t>4</w:t>
      </w:r>
      <w:r w:rsidR="00683646">
        <w:rPr>
          <w:sz w:val="28"/>
          <w:szCs w:val="28"/>
        </w:rPr>
        <w:t>.</w:t>
      </w:r>
      <w:r w:rsidR="00F45FE7">
        <w:t xml:space="preserve"> </w:t>
      </w:r>
      <w:r w:rsidR="00F45FE7">
        <w:rPr>
          <w:sz w:val="28"/>
          <w:szCs w:val="28"/>
        </w:rPr>
        <w:t>Распоряжение</w:t>
      </w:r>
      <w:r w:rsidR="00F45FE7" w:rsidRPr="00FB72BA">
        <w:rPr>
          <w:sz w:val="28"/>
          <w:szCs w:val="28"/>
        </w:rPr>
        <w:t xml:space="preserve"> вступает в силу со дня </w:t>
      </w:r>
      <w:r w:rsidR="00F45FE7">
        <w:rPr>
          <w:sz w:val="28"/>
          <w:szCs w:val="28"/>
        </w:rPr>
        <w:t>подписания.</w:t>
      </w:r>
    </w:p>
    <w:p w14:paraId="14A4FE17" w14:textId="77777777" w:rsidR="00F45FE7" w:rsidRDefault="00F45FE7" w:rsidP="00F45FE7">
      <w:pPr>
        <w:autoSpaceDE w:val="0"/>
        <w:autoSpaceDN w:val="0"/>
        <w:adjustRightInd w:val="0"/>
        <w:rPr>
          <w:sz w:val="28"/>
          <w:szCs w:val="28"/>
        </w:rPr>
      </w:pPr>
    </w:p>
    <w:p w14:paraId="18B475B9" w14:textId="77777777" w:rsidR="00C92185" w:rsidRDefault="00C92185" w:rsidP="00F45FE7">
      <w:pPr>
        <w:autoSpaceDE w:val="0"/>
        <w:autoSpaceDN w:val="0"/>
        <w:adjustRightInd w:val="0"/>
        <w:rPr>
          <w:sz w:val="28"/>
          <w:szCs w:val="28"/>
        </w:rPr>
      </w:pPr>
    </w:p>
    <w:p w14:paraId="5E150AFA" w14:textId="77777777" w:rsidR="004320D8" w:rsidRDefault="004320D8" w:rsidP="00F45FE7">
      <w:pPr>
        <w:autoSpaceDE w:val="0"/>
        <w:autoSpaceDN w:val="0"/>
        <w:adjustRightInd w:val="0"/>
        <w:rPr>
          <w:sz w:val="28"/>
          <w:szCs w:val="28"/>
        </w:rPr>
      </w:pPr>
    </w:p>
    <w:p w14:paraId="685311AD" w14:textId="77777777" w:rsidR="00EC155D" w:rsidRDefault="004B22A9" w:rsidP="003C7E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F45FE7" w:rsidRPr="00442FC2">
        <w:rPr>
          <w:sz w:val="28"/>
          <w:szCs w:val="28"/>
        </w:rPr>
        <w:t>лав</w:t>
      </w:r>
      <w:r w:rsidR="00396593">
        <w:rPr>
          <w:sz w:val="28"/>
          <w:szCs w:val="28"/>
        </w:rPr>
        <w:t>а</w:t>
      </w:r>
      <w:r w:rsidR="00F45FE7" w:rsidRPr="00442FC2">
        <w:rPr>
          <w:sz w:val="28"/>
          <w:szCs w:val="28"/>
        </w:rPr>
        <w:t xml:space="preserve"> города Канска                                                        </w:t>
      </w:r>
      <w:r w:rsidR="00476180">
        <w:rPr>
          <w:sz w:val="28"/>
          <w:szCs w:val="28"/>
        </w:rPr>
        <w:t xml:space="preserve">         </w:t>
      </w:r>
      <w:r w:rsidR="00F45FE7" w:rsidRPr="00442FC2">
        <w:rPr>
          <w:sz w:val="28"/>
          <w:szCs w:val="28"/>
        </w:rPr>
        <w:t xml:space="preserve">      </w:t>
      </w:r>
      <w:r w:rsidR="00396593">
        <w:rPr>
          <w:sz w:val="28"/>
          <w:szCs w:val="28"/>
        </w:rPr>
        <w:t xml:space="preserve">     </w:t>
      </w:r>
      <w:r w:rsidR="00F45FE7" w:rsidRPr="00442FC2">
        <w:rPr>
          <w:sz w:val="28"/>
          <w:szCs w:val="28"/>
        </w:rPr>
        <w:t xml:space="preserve">     </w:t>
      </w:r>
      <w:r w:rsidR="00A05E8F">
        <w:rPr>
          <w:sz w:val="28"/>
          <w:szCs w:val="28"/>
        </w:rPr>
        <w:t>А.М. Береснев</w:t>
      </w:r>
    </w:p>
    <w:bookmarkEnd w:id="0"/>
    <w:p w14:paraId="55DA1986" w14:textId="77777777" w:rsidR="009D08D6" w:rsidRDefault="009D08D6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B12174D" w14:textId="77777777" w:rsidR="00522B04" w:rsidRPr="000A5460" w:rsidRDefault="00522B04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014B4D8" w14:textId="77777777" w:rsidR="000A5460" w:rsidRPr="00272BEA" w:rsidRDefault="000A5460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56AB46F" w14:textId="77777777" w:rsidR="000A5460" w:rsidRPr="00272BEA" w:rsidRDefault="000A5460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998EACE" w14:textId="77777777" w:rsidR="000A5460" w:rsidRPr="00272BEA" w:rsidRDefault="000A5460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A74AA92" w14:textId="77777777" w:rsidR="000A5460" w:rsidRPr="00272BEA" w:rsidRDefault="000A5460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8C04C53" w14:textId="77777777" w:rsidR="000A5460" w:rsidRPr="00272BEA" w:rsidRDefault="000A5460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43CE937" w14:textId="77777777" w:rsidR="000A5460" w:rsidRPr="00272BEA" w:rsidRDefault="000A5460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FCBAD62" w14:textId="77777777" w:rsidR="000A5460" w:rsidRPr="00272BEA" w:rsidRDefault="000A5460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3C77099" w14:textId="77777777" w:rsidR="000A5460" w:rsidRPr="00272BEA" w:rsidRDefault="000A5460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537A248" w14:textId="77777777" w:rsidR="000A5460" w:rsidRPr="00272BEA" w:rsidRDefault="000A5460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2597203" w14:textId="77777777" w:rsidR="000A5460" w:rsidRDefault="000A5460" w:rsidP="000A54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bookmarkStart w:id="1" w:name="_Hlk40794015"/>
      <w:r>
        <w:rPr>
          <w:sz w:val="28"/>
          <w:szCs w:val="28"/>
        </w:rPr>
        <w:t>Приложение № 1 к распоряжению</w:t>
      </w:r>
    </w:p>
    <w:p w14:paraId="3C778600" w14:textId="77777777" w:rsidR="000A5460" w:rsidRDefault="000A5460" w:rsidP="000A5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администрации г. Канска</w:t>
      </w:r>
    </w:p>
    <w:p w14:paraId="505C8E96" w14:textId="6242C385" w:rsidR="000A5460" w:rsidRDefault="000A5460" w:rsidP="000A5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sz w:val="28"/>
          <w:szCs w:val="28"/>
        </w:rPr>
        <w:t xml:space="preserve">от  </w:t>
      </w:r>
      <w:r w:rsidR="00032FC5">
        <w:rPr>
          <w:sz w:val="28"/>
          <w:szCs w:val="28"/>
        </w:rPr>
        <w:t>19.05.</w:t>
      </w:r>
      <w:r>
        <w:rPr>
          <w:sz w:val="28"/>
          <w:szCs w:val="28"/>
        </w:rPr>
        <w:t>2020</w:t>
      </w:r>
      <w:proofErr w:type="gramEnd"/>
      <w:r w:rsidRPr="000A5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032FC5">
        <w:rPr>
          <w:sz w:val="28"/>
          <w:szCs w:val="28"/>
        </w:rPr>
        <w:t>220</w:t>
      </w:r>
    </w:p>
    <w:p w14:paraId="09D6E025" w14:textId="77777777" w:rsidR="000A5460" w:rsidRDefault="000A5460" w:rsidP="000A5460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№ 1 к распоряжению</w:t>
      </w:r>
    </w:p>
    <w:p w14:paraId="1361A224" w14:textId="77777777" w:rsidR="000A5460" w:rsidRDefault="000A5460" w:rsidP="000A5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администрации г. Канска</w:t>
      </w:r>
    </w:p>
    <w:p w14:paraId="2396097C" w14:textId="77777777" w:rsidR="000A5460" w:rsidRDefault="000A5460" w:rsidP="000A5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14.01.2019 № 04</w:t>
      </w:r>
    </w:p>
    <w:p w14:paraId="4DF69BAF" w14:textId="77777777" w:rsidR="000A5460" w:rsidRDefault="000A5460" w:rsidP="000A5460">
      <w:pPr>
        <w:jc w:val="both"/>
        <w:rPr>
          <w:sz w:val="28"/>
          <w:szCs w:val="28"/>
        </w:rPr>
      </w:pPr>
    </w:p>
    <w:p w14:paraId="08BF66EA" w14:textId="77777777" w:rsidR="000A5460" w:rsidRDefault="000A5460" w:rsidP="000A546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 по организации работы по плану мероприятий по росту доходов, оптимизации расходов, совершенствованию долговой политики муниципального образования город Канск</w:t>
      </w:r>
    </w:p>
    <w:p w14:paraId="31DBC66C" w14:textId="77777777" w:rsidR="000A5460" w:rsidRDefault="000A5460" w:rsidP="000A5460">
      <w:pPr>
        <w:jc w:val="center"/>
        <w:rPr>
          <w:sz w:val="28"/>
          <w:szCs w:val="28"/>
        </w:rPr>
      </w:pPr>
    </w:p>
    <w:p w14:paraId="5757E58A" w14:textId="77777777" w:rsidR="000A5460" w:rsidRDefault="000A5460" w:rsidP="000A5460">
      <w:pPr>
        <w:jc w:val="center"/>
        <w:rPr>
          <w:sz w:val="28"/>
          <w:szCs w:val="28"/>
        </w:rPr>
      </w:pPr>
    </w:p>
    <w:p w14:paraId="620DC3D6" w14:textId="77777777" w:rsidR="000A5460" w:rsidRDefault="000A5460" w:rsidP="000A5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рабочей группы: </w:t>
      </w:r>
    </w:p>
    <w:p w14:paraId="451EC760" w14:textId="77777777" w:rsidR="000A5460" w:rsidRDefault="000A5460" w:rsidP="000A5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города по экономике и финансам </w:t>
      </w:r>
    </w:p>
    <w:p w14:paraId="48D39786" w14:textId="77777777" w:rsidR="000A5460" w:rsidRDefault="000A5460" w:rsidP="000A5460">
      <w:pPr>
        <w:jc w:val="both"/>
        <w:rPr>
          <w:sz w:val="28"/>
          <w:szCs w:val="28"/>
        </w:rPr>
      </w:pPr>
    </w:p>
    <w:p w14:paraId="7868CDDD" w14:textId="77777777" w:rsidR="000A5460" w:rsidRDefault="000A5460" w:rsidP="000A546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рабочей группы:</w:t>
      </w:r>
    </w:p>
    <w:p w14:paraId="67AE7D7C" w14:textId="77777777" w:rsidR="000A5460" w:rsidRDefault="000A5460" w:rsidP="000A5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города по социальной политике </w:t>
      </w:r>
    </w:p>
    <w:p w14:paraId="2C10F4F6" w14:textId="77777777" w:rsidR="000A5460" w:rsidRPr="00D95D5B" w:rsidRDefault="000A5460" w:rsidP="000A5460">
      <w:pPr>
        <w:jc w:val="both"/>
        <w:rPr>
          <w:sz w:val="28"/>
          <w:szCs w:val="28"/>
        </w:rPr>
      </w:pPr>
    </w:p>
    <w:p w14:paraId="21923EF6" w14:textId="77777777" w:rsidR="000A5460" w:rsidRDefault="000A5460" w:rsidP="000A546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рабочей группы:</w:t>
      </w:r>
    </w:p>
    <w:p w14:paraId="028622B0" w14:textId="77777777" w:rsidR="000A5460" w:rsidRDefault="000A5460" w:rsidP="000A5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Финуправления г. Канска </w:t>
      </w:r>
    </w:p>
    <w:p w14:paraId="6EED59B4" w14:textId="77777777" w:rsidR="000A5460" w:rsidRDefault="000A5460" w:rsidP="000A5460">
      <w:pPr>
        <w:jc w:val="both"/>
        <w:rPr>
          <w:sz w:val="28"/>
          <w:szCs w:val="28"/>
        </w:rPr>
      </w:pPr>
    </w:p>
    <w:p w14:paraId="22974F32" w14:textId="77777777" w:rsidR="000A5460" w:rsidRDefault="000A5460" w:rsidP="000A546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14:paraId="21C604DC" w14:textId="77777777" w:rsidR="000A5460" w:rsidRDefault="000A5460" w:rsidP="000A5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-Руководитель Финансового управления администрации города Канска;</w:t>
      </w:r>
    </w:p>
    <w:p w14:paraId="44B541A4" w14:textId="77777777" w:rsidR="000A5460" w:rsidRDefault="000A5460" w:rsidP="000A5460">
      <w:pPr>
        <w:jc w:val="both"/>
        <w:rPr>
          <w:sz w:val="28"/>
          <w:szCs w:val="28"/>
        </w:rPr>
      </w:pPr>
      <w:r>
        <w:rPr>
          <w:sz w:val="28"/>
          <w:szCs w:val="28"/>
        </w:rPr>
        <w:t>-Начальник отдела экономического развития и муниципального заказа администрации г. Канска;</w:t>
      </w:r>
    </w:p>
    <w:p w14:paraId="78A4029F" w14:textId="77777777" w:rsidR="000A5460" w:rsidRDefault="000A5460" w:rsidP="000A5460">
      <w:pPr>
        <w:jc w:val="both"/>
        <w:rPr>
          <w:sz w:val="28"/>
          <w:szCs w:val="28"/>
        </w:rPr>
      </w:pPr>
      <w:r>
        <w:rPr>
          <w:sz w:val="28"/>
          <w:szCs w:val="28"/>
        </w:rPr>
        <w:t>-Депутаты Канского городского Совета депутатов (по согласованию);</w:t>
      </w:r>
    </w:p>
    <w:p w14:paraId="470589FE" w14:textId="77777777" w:rsidR="000A5460" w:rsidRDefault="000A5460" w:rsidP="000A5460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Управления образования администрации города Канска;</w:t>
      </w:r>
    </w:p>
    <w:p w14:paraId="3A8BB568" w14:textId="77777777" w:rsidR="000A5460" w:rsidRPr="008C2F1C" w:rsidRDefault="000A5460" w:rsidP="000A546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2F1C">
        <w:rPr>
          <w:sz w:val="28"/>
          <w:szCs w:val="28"/>
        </w:rPr>
        <w:t>Руководитель Комитета по управлению муниципальным имуществом города Канска;</w:t>
      </w:r>
    </w:p>
    <w:p w14:paraId="1CBB3259" w14:textId="77777777" w:rsidR="000A5460" w:rsidRDefault="000A5460" w:rsidP="000A5460">
      <w:pPr>
        <w:jc w:val="both"/>
        <w:rPr>
          <w:sz w:val="28"/>
          <w:szCs w:val="28"/>
        </w:rPr>
      </w:pPr>
      <w:r w:rsidRPr="006713BB">
        <w:rPr>
          <w:sz w:val="28"/>
          <w:szCs w:val="28"/>
        </w:rPr>
        <w:t>-Руководитель Управления строительства и жилищно-коммунального хозяйства администрации города Канска;</w:t>
      </w:r>
    </w:p>
    <w:p w14:paraId="54873275" w14:textId="77777777" w:rsidR="000A5460" w:rsidRPr="006713BB" w:rsidRDefault="000A5460" w:rsidP="000A5460">
      <w:pPr>
        <w:jc w:val="both"/>
        <w:rPr>
          <w:sz w:val="28"/>
          <w:szCs w:val="28"/>
        </w:rPr>
      </w:pPr>
      <w:r>
        <w:rPr>
          <w:sz w:val="28"/>
          <w:szCs w:val="28"/>
        </w:rPr>
        <w:t>-Руководитель управления архитектуры и градостроительства администрации города Канска;</w:t>
      </w:r>
    </w:p>
    <w:p w14:paraId="61A7A032" w14:textId="77777777" w:rsidR="000A5460" w:rsidRPr="006713BB" w:rsidRDefault="000A5460" w:rsidP="000A5460">
      <w:pPr>
        <w:jc w:val="both"/>
        <w:rPr>
          <w:sz w:val="28"/>
          <w:szCs w:val="28"/>
        </w:rPr>
      </w:pPr>
      <w:r w:rsidRPr="006713BB">
        <w:rPr>
          <w:sz w:val="28"/>
          <w:szCs w:val="28"/>
        </w:rPr>
        <w:t>-Начальник Отдела культуры администрации г. Канска;</w:t>
      </w:r>
    </w:p>
    <w:p w14:paraId="76B99B5E" w14:textId="77777777" w:rsidR="000A5460" w:rsidRPr="006713BB" w:rsidRDefault="000A5460" w:rsidP="000A5460">
      <w:pPr>
        <w:jc w:val="both"/>
        <w:rPr>
          <w:sz w:val="28"/>
          <w:szCs w:val="28"/>
        </w:rPr>
      </w:pPr>
      <w:r w:rsidRPr="006713BB">
        <w:rPr>
          <w:sz w:val="28"/>
          <w:szCs w:val="28"/>
        </w:rPr>
        <w:t>-Начальник Отдела физической культуры, спорта и молодежной политики администрации г. Канска;</w:t>
      </w:r>
    </w:p>
    <w:p w14:paraId="498A52FE" w14:textId="77777777" w:rsidR="000A5460" w:rsidRDefault="000A5460" w:rsidP="000A5460">
      <w:pPr>
        <w:jc w:val="both"/>
        <w:rPr>
          <w:sz w:val="28"/>
          <w:szCs w:val="28"/>
        </w:rPr>
      </w:pPr>
      <w:r w:rsidRPr="006713BB">
        <w:rPr>
          <w:sz w:val="28"/>
          <w:szCs w:val="28"/>
        </w:rPr>
        <w:t>-Начальник юридического отдела администрации города Канска;</w:t>
      </w:r>
    </w:p>
    <w:p w14:paraId="5A9EBF33" w14:textId="77777777" w:rsidR="000A5460" w:rsidRDefault="000A5460" w:rsidP="000A5460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-Председатель Контрольно - счетной комиссии города Канска.</w:t>
      </w:r>
    </w:p>
    <w:p w14:paraId="1719FB12" w14:textId="77777777" w:rsidR="000A5460" w:rsidRPr="00272BEA" w:rsidRDefault="000A5460" w:rsidP="000A5460">
      <w:pPr>
        <w:jc w:val="both"/>
        <w:rPr>
          <w:sz w:val="28"/>
          <w:szCs w:val="28"/>
        </w:rPr>
      </w:pPr>
    </w:p>
    <w:bookmarkEnd w:id="1"/>
    <w:p w14:paraId="5AC19876" w14:textId="77777777" w:rsidR="000A5460" w:rsidRPr="00272BEA" w:rsidRDefault="000A5460" w:rsidP="000A5460">
      <w:pPr>
        <w:jc w:val="both"/>
        <w:rPr>
          <w:sz w:val="28"/>
          <w:szCs w:val="28"/>
        </w:rPr>
      </w:pPr>
    </w:p>
    <w:p w14:paraId="5002C62D" w14:textId="77777777" w:rsidR="000A5460" w:rsidRPr="00272BEA" w:rsidRDefault="000A5460" w:rsidP="000A5460">
      <w:pPr>
        <w:jc w:val="both"/>
        <w:rPr>
          <w:sz w:val="28"/>
          <w:szCs w:val="28"/>
        </w:rPr>
      </w:pPr>
    </w:p>
    <w:p w14:paraId="157987FD" w14:textId="77777777" w:rsidR="00272BEA" w:rsidRDefault="00272BEA" w:rsidP="000A5460">
      <w:pPr>
        <w:jc w:val="both"/>
        <w:rPr>
          <w:sz w:val="28"/>
          <w:szCs w:val="28"/>
        </w:rPr>
        <w:sectPr w:rsidR="00272BEA" w:rsidSect="00DA5F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14:paraId="7262AE01" w14:textId="77777777" w:rsidR="00F36BCD" w:rsidRDefault="00272BEA" w:rsidP="00F36BCD">
      <w:pPr>
        <w:spacing w:after="17" w:line="257" w:lineRule="auto"/>
        <w:ind w:left="8183" w:right="394" w:hanging="10"/>
        <w:jc w:val="both"/>
        <w:rPr>
          <w:color w:val="000000"/>
          <w:sz w:val="28"/>
          <w:szCs w:val="28"/>
        </w:rPr>
      </w:pPr>
      <w:bookmarkStart w:id="2" w:name="_Hlk40794088"/>
      <w:r w:rsidRPr="00F36BCD">
        <w:rPr>
          <w:color w:val="000000"/>
          <w:sz w:val="28"/>
          <w:szCs w:val="28"/>
        </w:rPr>
        <w:lastRenderedPageBreak/>
        <w:t xml:space="preserve">Приложение </w:t>
      </w:r>
      <w:r w:rsidR="00F36BCD" w:rsidRPr="00F36BCD">
        <w:rPr>
          <w:color w:val="000000"/>
          <w:sz w:val="28"/>
          <w:szCs w:val="28"/>
        </w:rPr>
        <w:t>№</w:t>
      </w:r>
      <w:r w:rsidR="00F36BCD">
        <w:rPr>
          <w:color w:val="000000"/>
          <w:sz w:val="28"/>
          <w:szCs w:val="28"/>
        </w:rPr>
        <w:t xml:space="preserve"> </w:t>
      </w:r>
      <w:r w:rsidRPr="00F36BCD">
        <w:rPr>
          <w:color w:val="000000"/>
          <w:sz w:val="28"/>
          <w:szCs w:val="28"/>
        </w:rPr>
        <w:t xml:space="preserve">2 к распоряжению администрации </w:t>
      </w:r>
    </w:p>
    <w:p w14:paraId="4EBA45F0" w14:textId="6AE87F61" w:rsidR="00272BEA" w:rsidRPr="00F36BCD" w:rsidRDefault="00272BEA" w:rsidP="00F36BCD">
      <w:pPr>
        <w:spacing w:after="17" w:line="257" w:lineRule="auto"/>
        <w:ind w:left="8183" w:right="394" w:hanging="1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F36BCD">
        <w:rPr>
          <w:color w:val="000000"/>
          <w:sz w:val="28"/>
          <w:szCs w:val="28"/>
        </w:rPr>
        <w:t>г. Канска</w:t>
      </w:r>
      <w:r w:rsidR="00F36BCD">
        <w:rPr>
          <w:color w:val="000000"/>
          <w:sz w:val="28"/>
          <w:szCs w:val="28"/>
        </w:rPr>
        <w:t xml:space="preserve"> </w:t>
      </w:r>
      <w:r w:rsidRPr="00F36BCD">
        <w:rPr>
          <w:rFonts w:ascii="Calibri" w:eastAsia="Calibri" w:hAnsi="Calibri" w:cs="Calibri"/>
          <w:color w:val="000000"/>
          <w:sz w:val="28"/>
          <w:szCs w:val="28"/>
        </w:rPr>
        <w:tab/>
      </w:r>
      <w:proofErr w:type="gramStart"/>
      <w:r w:rsidRPr="00F36BCD">
        <w:rPr>
          <w:color w:val="000000"/>
          <w:sz w:val="28"/>
          <w:szCs w:val="28"/>
        </w:rPr>
        <w:t xml:space="preserve">от  </w:t>
      </w:r>
      <w:r w:rsidRPr="00F36BCD">
        <w:rPr>
          <w:color w:val="000000"/>
          <w:sz w:val="28"/>
          <w:szCs w:val="28"/>
        </w:rPr>
        <w:tab/>
      </w:r>
      <w:proofErr w:type="gramEnd"/>
      <w:r w:rsidR="00032FC5">
        <w:rPr>
          <w:color w:val="000000"/>
          <w:sz w:val="28"/>
          <w:szCs w:val="28"/>
        </w:rPr>
        <w:t>19.05.2020 г.</w:t>
      </w:r>
      <w:r w:rsidR="00F36BCD">
        <w:rPr>
          <w:color w:val="000000"/>
          <w:sz w:val="28"/>
          <w:szCs w:val="28"/>
        </w:rPr>
        <w:t xml:space="preserve"> </w:t>
      </w:r>
      <w:r w:rsidRPr="00F36BCD">
        <w:rPr>
          <w:color w:val="000000"/>
          <w:sz w:val="28"/>
          <w:szCs w:val="28"/>
        </w:rPr>
        <w:t xml:space="preserve">№ </w:t>
      </w:r>
      <w:r w:rsidR="00032FC5">
        <w:rPr>
          <w:color w:val="000000"/>
          <w:sz w:val="28"/>
          <w:szCs w:val="28"/>
        </w:rPr>
        <w:t>220</w:t>
      </w:r>
    </w:p>
    <w:p w14:paraId="5B19DF7A" w14:textId="77777777" w:rsidR="00F36BCD" w:rsidRDefault="00272BEA" w:rsidP="00F36BCD">
      <w:pPr>
        <w:tabs>
          <w:tab w:val="left" w:pos="14459"/>
        </w:tabs>
        <w:ind w:left="8181" w:right="391" w:hanging="11"/>
        <w:jc w:val="both"/>
        <w:rPr>
          <w:color w:val="000000"/>
          <w:sz w:val="28"/>
          <w:szCs w:val="28"/>
        </w:rPr>
      </w:pPr>
      <w:r w:rsidRPr="00F36BCD">
        <w:rPr>
          <w:color w:val="000000"/>
          <w:sz w:val="28"/>
          <w:szCs w:val="28"/>
        </w:rPr>
        <w:t xml:space="preserve">Приложение </w:t>
      </w:r>
      <w:r w:rsidR="00F36BCD">
        <w:rPr>
          <w:color w:val="000000"/>
          <w:sz w:val="28"/>
          <w:szCs w:val="28"/>
        </w:rPr>
        <w:t xml:space="preserve">№ </w:t>
      </w:r>
      <w:r w:rsidRPr="00F36BCD">
        <w:rPr>
          <w:color w:val="000000"/>
          <w:sz w:val="28"/>
          <w:szCs w:val="28"/>
        </w:rPr>
        <w:t xml:space="preserve">2 к </w:t>
      </w:r>
      <w:r w:rsidR="00F36BCD">
        <w:rPr>
          <w:color w:val="000000"/>
          <w:sz w:val="28"/>
          <w:szCs w:val="28"/>
        </w:rPr>
        <w:t>р</w:t>
      </w:r>
      <w:r w:rsidRPr="00F36BCD">
        <w:rPr>
          <w:color w:val="000000"/>
          <w:sz w:val="28"/>
          <w:szCs w:val="28"/>
        </w:rPr>
        <w:t xml:space="preserve">аспоряжению </w:t>
      </w:r>
      <w:r w:rsidR="00F36BCD">
        <w:rPr>
          <w:color w:val="000000"/>
          <w:sz w:val="28"/>
          <w:szCs w:val="28"/>
        </w:rPr>
        <w:t>а</w:t>
      </w:r>
      <w:r w:rsidRPr="00F36BCD">
        <w:rPr>
          <w:color w:val="000000"/>
          <w:sz w:val="28"/>
          <w:szCs w:val="28"/>
        </w:rPr>
        <w:t xml:space="preserve">дминистрации </w:t>
      </w:r>
      <w:r w:rsidR="00F36BCD">
        <w:rPr>
          <w:color w:val="000000"/>
          <w:sz w:val="28"/>
          <w:szCs w:val="28"/>
        </w:rPr>
        <w:t xml:space="preserve">  </w:t>
      </w:r>
    </w:p>
    <w:p w14:paraId="0A9F3C9E" w14:textId="77777777" w:rsidR="00272BEA" w:rsidRDefault="00272BEA" w:rsidP="00F36BCD">
      <w:pPr>
        <w:tabs>
          <w:tab w:val="left" w:pos="14459"/>
        </w:tabs>
        <w:ind w:left="8181" w:right="391" w:hanging="11"/>
        <w:jc w:val="both"/>
        <w:rPr>
          <w:color w:val="000000"/>
          <w:sz w:val="28"/>
          <w:szCs w:val="28"/>
        </w:rPr>
      </w:pPr>
      <w:r w:rsidRPr="00F36BCD">
        <w:rPr>
          <w:color w:val="000000"/>
          <w:sz w:val="28"/>
          <w:szCs w:val="28"/>
        </w:rPr>
        <w:t>г. Канска от  14.01.2019 №  04</w:t>
      </w:r>
    </w:p>
    <w:p w14:paraId="19E51F17" w14:textId="77777777" w:rsidR="00F36BCD" w:rsidRPr="00F36BCD" w:rsidRDefault="00F36BCD" w:rsidP="00F36BCD">
      <w:pPr>
        <w:tabs>
          <w:tab w:val="left" w:pos="14459"/>
        </w:tabs>
        <w:ind w:left="8181" w:right="391" w:hanging="11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5E676D9" w14:textId="77777777" w:rsidR="00272BEA" w:rsidRPr="00F36BCD" w:rsidRDefault="00272BEA" w:rsidP="00272BEA">
      <w:pPr>
        <w:spacing w:line="257" w:lineRule="auto"/>
        <w:ind w:left="-52" w:right="826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F36BCD">
        <w:rPr>
          <w:b/>
          <w:color w:val="000000"/>
          <w:sz w:val="28"/>
          <w:szCs w:val="28"/>
        </w:rPr>
        <w:t>План мероприятий по росту доходов, оптимизации расходов, совершенствованию  долговой политики муниципального образования город Канск на 2020-2022 годы</w:t>
      </w:r>
    </w:p>
    <w:p w14:paraId="756A0CDD" w14:textId="77777777" w:rsidR="00272BEA" w:rsidRPr="00F36BCD" w:rsidRDefault="00272BEA" w:rsidP="00272BEA">
      <w:pPr>
        <w:spacing w:line="259" w:lineRule="auto"/>
        <w:ind w:right="1075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F36BCD">
        <w:rPr>
          <w:color w:val="000000"/>
          <w:sz w:val="22"/>
          <w:szCs w:val="22"/>
        </w:rPr>
        <w:t>тыс. рублей</w:t>
      </w:r>
    </w:p>
    <w:tbl>
      <w:tblPr>
        <w:tblStyle w:val="TableGrid"/>
        <w:tblW w:w="0" w:type="auto"/>
        <w:tblInd w:w="-297" w:type="dxa"/>
        <w:tblLayout w:type="fixed"/>
        <w:tblCellMar>
          <w:top w:w="19" w:type="dxa"/>
          <w:left w:w="28" w:type="dxa"/>
        </w:tblCellMar>
        <w:tblLook w:val="04A0" w:firstRow="1" w:lastRow="0" w:firstColumn="1" w:lastColumn="0" w:noHBand="0" w:noVBand="1"/>
      </w:tblPr>
      <w:tblGrid>
        <w:gridCol w:w="532"/>
        <w:gridCol w:w="4417"/>
        <w:gridCol w:w="43"/>
        <w:gridCol w:w="9"/>
        <w:gridCol w:w="2125"/>
        <w:gridCol w:w="81"/>
        <w:gridCol w:w="49"/>
        <w:gridCol w:w="1786"/>
        <w:gridCol w:w="63"/>
        <w:gridCol w:w="6"/>
        <w:gridCol w:w="1834"/>
        <w:gridCol w:w="8"/>
        <w:gridCol w:w="1275"/>
        <w:gridCol w:w="1280"/>
        <w:gridCol w:w="15"/>
        <w:gridCol w:w="1266"/>
      </w:tblGrid>
      <w:tr w:rsidR="00272BEA" w:rsidRPr="00936A83" w14:paraId="6A780961" w14:textId="77777777" w:rsidTr="00032FC5">
        <w:trPr>
          <w:trHeight w:val="305"/>
        </w:trPr>
        <w:tc>
          <w:tcPr>
            <w:tcW w:w="5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7C76AC" w14:textId="77777777" w:rsidR="00272BEA" w:rsidRPr="00936A83" w:rsidRDefault="00272BEA" w:rsidP="00272BEA">
            <w:pPr>
              <w:ind w:left="50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4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E145AE" w14:textId="77777777" w:rsidR="00272BEA" w:rsidRPr="00936A83" w:rsidRDefault="00272BEA" w:rsidP="00272BEA">
            <w:pPr>
              <w:ind w:right="2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3AE998" w14:textId="77777777" w:rsidR="00272BEA" w:rsidRPr="00936A83" w:rsidRDefault="00272BEA" w:rsidP="00272BEA">
            <w:pPr>
              <w:ind w:right="25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b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0592A" w14:textId="77777777" w:rsidR="00272BEA" w:rsidRPr="00936A83" w:rsidRDefault="00272BEA" w:rsidP="00272BEA">
            <w:pPr>
              <w:ind w:right="2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b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097E4C" w14:textId="77777777" w:rsidR="00272BEA" w:rsidRPr="00936A83" w:rsidRDefault="00272BEA" w:rsidP="00272BEA">
            <w:pPr>
              <w:ind w:right="2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b/>
                <w:color w:val="000000"/>
                <w:sz w:val="22"/>
                <w:szCs w:val="22"/>
              </w:rPr>
              <w:t>Целевой показатель</w:t>
            </w:r>
          </w:p>
        </w:tc>
        <w:tc>
          <w:tcPr>
            <w:tcW w:w="38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EDB83" w14:textId="77777777" w:rsidR="00272BEA" w:rsidRPr="00936A83" w:rsidRDefault="00272BEA" w:rsidP="00272BEA">
            <w:pPr>
              <w:ind w:right="2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b/>
                <w:color w:val="000000"/>
                <w:sz w:val="22"/>
                <w:szCs w:val="22"/>
              </w:rPr>
              <w:t>Значение целевого показателя</w:t>
            </w:r>
          </w:p>
        </w:tc>
      </w:tr>
      <w:tr w:rsidR="00892239" w:rsidRPr="00936A83" w14:paraId="4EEE138B" w14:textId="77777777" w:rsidTr="00032FC5">
        <w:trPr>
          <w:trHeight w:val="223"/>
        </w:trPr>
        <w:tc>
          <w:tcPr>
            <w:tcW w:w="532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CB172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028C5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8FCE9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B4D7C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87BE5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5BE9B" w14:textId="77777777" w:rsidR="00272BEA" w:rsidRPr="00936A83" w:rsidRDefault="00272BEA" w:rsidP="00272BEA">
            <w:pPr>
              <w:ind w:right="2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E25E9" w14:textId="77777777" w:rsidR="00272BEA" w:rsidRPr="00936A83" w:rsidRDefault="00272BEA" w:rsidP="00272BEA">
            <w:pPr>
              <w:ind w:right="2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1412C" w14:textId="77777777" w:rsidR="00272BEA" w:rsidRPr="00936A83" w:rsidRDefault="00272BEA" w:rsidP="00272BEA">
            <w:pPr>
              <w:ind w:right="2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</w:tr>
      <w:tr w:rsidR="00892239" w:rsidRPr="00936A83" w14:paraId="20940B9A" w14:textId="77777777" w:rsidTr="00032FC5">
        <w:trPr>
          <w:trHeight w:val="185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09E2E" w14:textId="77777777" w:rsidR="00272BEA" w:rsidRPr="00936A83" w:rsidRDefault="00272BEA" w:rsidP="00272BEA">
            <w:pPr>
              <w:ind w:right="2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106A7" w14:textId="77777777" w:rsidR="00272BEA" w:rsidRPr="00936A83" w:rsidRDefault="00272BEA" w:rsidP="00272BEA">
            <w:pPr>
              <w:ind w:right="2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91A7F" w14:textId="77777777" w:rsidR="00272BEA" w:rsidRPr="00936A83" w:rsidRDefault="00272BEA" w:rsidP="00272BEA">
            <w:pPr>
              <w:ind w:right="2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A4E36" w14:textId="77777777" w:rsidR="00272BEA" w:rsidRPr="00936A83" w:rsidRDefault="00272BEA" w:rsidP="00272BEA">
            <w:pPr>
              <w:ind w:right="2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71973" w14:textId="77777777" w:rsidR="00272BEA" w:rsidRPr="00936A83" w:rsidRDefault="00272BEA" w:rsidP="00272BEA">
            <w:pPr>
              <w:ind w:right="2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83494" w14:textId="77777777" w:rsidR="00272BEA" w:rsidRPr="00936A83" w:rsidRDefault="00272BEA" w:rsidP="00272BEA">
            <w:pPr>
              <w:ind w:right="26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60FDE" w14:textId="77777777" w:rsidR="00272BEA" w:rsidRPr="00936A83" w:rsidRDefault="00272BEA" w:rsidP="00272BEA">
            <w:pPr>
              <w:ind w:right="26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BAC77" w14:textId="77777777" w:rsidR="00272BEA" w:rsidRPr="00936A83" w:rsidRDefault="00272BEA" w:rsidP="00272BEA">
            <w:pPr>
              <w:ind w:right="2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272BEA" w:rsidRPr="00936A83" w14:paraId="5EDEEDED" w14:textId="77777777" w:rsidTr="00032FC5">
        <w:trPr>
          <w:trHeight w:val="185"/>
        </w:trPr>
        <w:tc>
          <w:tcPr>
            <w:tcW w:w="14784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DD987" w14:textId="77777777" w:rsidR="00272BEA" w:rsidRPr="00936A83" w:rsidRDefault="00272BEA" w:rsidP="00272BEA">
            <w:pPr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b/>
                <w:color w:val="000000"/>
                <w:sz w:val="22"/>
                <w:szCs w:val="22"/>
              </w:rPr>
              <w:t>1. Мероприятия по росту налоговых и неналоговых доходов</w:t>
            </w:r>
          </w:p>
        </w:tc>
      </w:tr>
      <w:tr w:rsidR="00892239" w:rsidRPr="00936A83" w14:paraId="3467D9B3" w14:textId="77777777" w:rsidTr="00032FC5">
        <w:trPr>
          <w:trHeight w:val="1320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5A8DCB" w14:textId="77777777" w:rsidR="00272BEA" w:rsidRPr="00936A83" w:rsidRDefault="00272BEA" w:rsidP="00272BEA">
            <w:pPr>
              <w:ind w:right="2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E5F6B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Проведение совещаний у заместителя главы города по экономике и финансам по исполнению плановых назначений налоговых и неналоговых доходов на 2020 год и плановый период с главными администраторами доходов, закрепленными Решением Канского городского Совета депутатов "О бюджете города Канска на 2020 год и плановый период 2021-2022 годов"</w:t>
            </w:r>
          </w:p>
        </w:tc>
        <w:tc>
          <w:tcPr>
            <w:tcW w:w="22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9F47F6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Финуправление г. Канска</w:t>
            </w:r>
          </w:p>
        </w:tc>
        <w:tc>
          <w:tcPr>
            <w:tcW w:w="1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989C23" w14:textId="77777777" w:rsidR="00272BEA" w:rsidRPr="00936A83" w:rsidRDefault="00272BEA" w:rsidP="00272BEA">
            <w:pPr>
              <w:ind w:right="23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до 30 числа месяца, следующего за отчетным кварталом</w:t>
            </w:r>
          </w:p>
        </w:tc>
        <w:tc>
          <w:tcPr>
            <w:tcW w:w="1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A902F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A07A9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494CA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D04A3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72BEA" w:rsidRPr="00936A83" w14:paraId="09AB630D" w14:textId="77777777" w:rsidTr="00032FC5">
        <w:trPr>
          <w:trHeight w:val="391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1784DE" w14:textId="77777777" w:rsidR="00272BEA" w:rsidRPr="00936A83" w:rsidRDefault="00272BEA" w:rsidP="00272BEA">
            <w:pPr>
              <w:ind w:right="2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72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0EE26" w14:textId="77777777" w:rsidR="00272BEA" w:rsidRPr="00936A83" w:rsidRDefault="00272BEA" w:rsidP="00272BEA">
            <w:pPr>
              <w:ind w:right="637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 xml:space="preserve">В целях достоверности планирования бюджета города в части доходов, обеспечить:                  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CCF5CD" w14:textId="77777777" w:rsidR="00272BEA" w:rsidRPr="00936A83" w:rsidRDefault="00272BEA" w:rsidP="00272BEA">
            <w:pPr>
              <w:ind w:right="24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FEBD0B" w14:textId="77777777" w:rsidR="00272BEA" w:rsidRPr="00936A83" w:rsidRDefault="00272BEA" w:rsidP="00272BEA">
            <w:pPr>
              <w:spacing w:after="1" w:line="26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 xml:space="preserve">исполнение плановых назначений, утвержденных решением Канского городского </w:t>
            </w:r>
          </w:p>
          <w:p w14:paraId="6BA74DB3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Совета депутатов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CABDD" w14:textId="77777777" w:rsidR="00272BEA" w:rsidRPr="00936A83" w:rsidRDefault="00272BEA" w:rsidP="003F5690">
            <w:pPr>
              <w:ind w:right="26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97-10</w:t>
            </w:r>
            <w:r w:rsidR="003F5690">
              <w:rPr>
                <w:color w:val="000000"/>
                <w:sz w:val="22"/>
                <w:szCs w:val="22"/>
              </w:rPr>
              <w:t>2</w:t>
            </w:r>
            <w:r w:rsidRPr="00936A8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39FD0C" w14:textId="77777777" w:rsidR="00272BEA" w:rsidRPr="00936A83" w:rsidRDefault="00272BEA" w:rsidP="003F5690">
            <w:pPr>
              <w:ind w:right="26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97-10</w:t>
            </w:r>
            <w:r w:rsidR="003F5690">
              <w:rPr>
                <w:color w:val="000000"/>
                <w:sz w:val="22"/>
                <w:szCs w:val="22"/>
              </w:rPr>
              <w:t>3</w:t>
            </w:r>
            <w:r w:rsidRPr="00936A8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ADA54C" w14:textId="77777777" w:rsidR="00272BEA" w:rsidRPr="00936A83" w:rsidRDefault="00272BEA" w:rsidP="003F5690">
            <w:pPr>
              <w:ind w:right="2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98-10</w:t>
            </w:r>
            <w:r w:rsidR="003F5690">
              <w:rPr>
                <w:color w:val="000000"/>
                <w:sz w:val="22"/>
                <w:szCs w:val="22"/>
              </w:rPr>
              <w:t>4</w:t>
            </w:r>
            <w:r w:rsidRPr="00936A83">
              <w:rPr>
                <w:color w:val="000000"/>
                <w:sz w:val="22"/>
                <w:szCs w:val="22"/>
              </w:rPr>
              <w:t>%</w:t>
            </w:r>
          </w:p>
        </w:tc>
      </w:tr>
      <w:tr w:rsidR="00892239" w:rsidRPr="00936A83" w14:paraId="6790E683" w14:textId="77777777" w:rsidTr="00032FC5">
        <w:trPr>
          <w:trHeight w:val="1896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3A8BE" w14:textId="77777777" w:rsidR="00272BEA" w:rsidRPr="00936A83" w:rsidRDefault="00272BEA" w:rsidP="00272BEA">
            <w:pPr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4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6D2B49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 xml:space="preserve"> - взаимодействие с МРИ ФНС № 8 по Красноярскому краю ( анализ собираемости налоговых доходов, администрируемых МРИ ФНС № 8 по Красноярскому краю, направление обращений в адрес МРИ ФНС № 8 по Красноярскому краю с целью выявления резервов увеличения доходов бюджета города за счет погашения задолженности по налогам и привлечения к налогообложению налогоплательщиков, уклоняющихся от </w:t>
            </w:r>
            <w:r w:rsidRPr="00936A83">
              <w:rPr>
                <w:color w:val="000000"/>
                <w:sz w:val="22"/>
                <w:szCs w:val="22"/>
              </w:rPr>
              <w:lastRenderedPageBreak/>
              <w:t>уплаты налогов)</w:t>
            </w:r>
          </w:p>
        </w:tc>
        <w:tc>
          <w:tcPr>
            <w:tcW w:w="22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225414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lastRenderedPageBreak/>
              <w:t>Финуправление г. Канска</w:t>
            </w:r>
          </w:p>
        </w:tc>
        <w:tc>
          <w:tcPr>
            <w:tcW w:w="1849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0064D2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28B929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5430D0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CE16A03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ACD5C0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92239" w:rsidRPr="00936A83" w14:paraId="303850F7" w14:textId="77777777" w:rsidTr="00032FC5">
        <w:trPr>
          <w:trHeight w:val="519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E81F89" w14:textId="77777777" w:rsidR="00272BEA" w:rsidRPr="00936A83" w:rsidRDefault="00272BEA" w:rsidP="00272BEA">
            <w:pPr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4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E8C7C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 xml:space="preserve">- повышение качества планирования администрируемых доходов </w:t>
            </w:r>
          </w:p>
        </w:tc>
        <w:tc>
          <w:tcPr>
            <w:tcW w:w="22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02FFD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Финуправление г. Канска, главные администраторы доходов</w:t>
            </w:r>
          </w:p>
        </w:tc>
        <w:tc>
          <w:tcPr>
            <w:tcW w:w="1849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DC692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A7715C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B4913D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34C18E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F229BF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92239" w:rsidRPr="00936A83" w14:paraId="467579F2" w14:textId="77777777" w:rsidTr="00032FC5">
        <w:trPr>
          <w:trHeight w:val="939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86DFA1" w14:textId="77777777" w:rsidR="00272BEA" w:rsidRPr="00936A83" w:rsidRDefault="00272BEA" w:rsidP="00272BEA">
            <w:pPr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4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3E23C5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- реалистичность утвержденных плановых назначений на 2020 год и плановый период по налоговым и неналоговым доходам с учетом фактических поступлений 2019 года и проведенной работы по актуализации налоговой базы</w:t>
            </w:r>
          </w:p>
        </w:tc>
        <w:tc>
          <w:tcPr>
            <w:tcW w:w="226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EEEED7" w14:textId="77777777" w:rsidR="00272BEA" w:rsidRPr="00936A83" w:rsidRDefault="00272BEA" w:rsidP="00936A83">
            <w:pPr>
              <w:spacing w:line="26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 xml:space="preserve">Финуправление г. Канска, главные администраторы доходов, МРИ ФНС </w:t>
            </w:r>
          </w:p>
          <w:p w14:paraId="6B4DA9BC" w14:textId="77777777" w:rsidR="00272BEA" w:rsidRPr="00936A83" w:rsidRDefault="00272BEA" w:rsidP="00936A83">
            <w:pPr>
              <w:ind w:right="25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№ 8 по Красноярскому краю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7594A6" w14:textId="77777777" w:rsidR="00272BEA" w:rsidRPr="00936A83" w:rsidRDefault="00272BEA" w:rsidP="00272BEA">
            <w:pPr>
              <w:ind w:right="25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2D467D1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9F89A6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70A582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8A3DE7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92239" w:rsidRPr="00936A83" w14:paraId="0BD08167" w14:textId="77777777" w:rsidTr="00032FC5">
        <w:trPr>
          <w:trHeight w:val="446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D40724" w14:textId="77777777" w:rsidR="00272BEA" w:rsidRPr="00936A83" w:rsidRDefault="00272BEA" w:rsidP="00272BEA">
            <w:pPr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4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2BBD5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-  рост налоговых и неналоговых доходов не ниже уровня инфляции</w:t>
            </w:r>
          </w:p>
        </w:tc>
        <w:tc>
          <w:tcPr>
            <w:tcW w:w="2264" w:type="dxa"/>
            <w:gridSpan w:val="4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CA65C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6D1F1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40DF13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BA8B2F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7A5526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219EA9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92239" w:rsidRPr="00936A83" w14:paraId="7EE429B6" w14:textId="77777777" w:rsidTr="00032FC5">
        <w:trPr>
          <w:trHeight w:val="912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01153F" w14:textId="77777777" w:rsidR="00272BEA" w:rsidRPr="00936A83" w:rsidRDefault="00272BEA" w:rsidP="00272BEA">
            <w:pPr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1.2.5</w:t>
            </w:r>
          </w:p>
        </w:tc>
        <w:tc>
          <w:tcPr>
            <w:tcW w:w="4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990102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- своевременное принятие решения об уточнении платежей главными администраторами поступлений в бюджет города Канска с целью исключения "невыясненных поступлений" и полноты отражения доходов, поступающих в бюджет города</w:t>
            </w:r>
          </w:p>
        </w:tc>
        <w:tc>
          <w:tcPr>
            <w:tcW w:w="226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1DC86B84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главные администраторы доходов</w:t>
            </w:r>
          </w:p>
        </w:tc>
        <w:tc>
          <w:tcPr>
            <w:tcW w:w="184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2CD16CDD" w14:textId="77777777" w:rsidR="00272BEA" w:rsidRPr="00936A83" w:rsidRDefault="00272BEA" w:rsidP="00272BEA">
            <w:pPr>
              <w:ind w:right="25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A1FD1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38459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901B5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33926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92239" w:rsidRPr="00936A83" w14:paraId="35289CE9" w14:textId="77777777" w:rsidTr="00032FC5">
        <w:tblPrEx>
          <w:tblCellMar>
            <w:top w:w="47" w:type="dxa"/>
            <w:right w:w="4" w:type="dxa"/>
          </w:tblCellMar>
        </w:tblPrEx>
        <w:trPr>
          <w:trHeight w:val="1524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213331" w14:textId="77777777" w:rsidR="00272BEA" w:rsidRPr="00936A83" w:rsidRDefault="00272BEA" w:rsidP="00272BEA">
            <w:pPr>
              <w:ind w:right="2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B58CE2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Проведение индивидуальной работы с налогоплательщиками, имеющими недоимку в консолидированный бюджет края, в рамках "Межведомственной комиссии по вопросам сокращения задолженности по налогам и страховым взносам в бюджет, соблюдение норм трудового законодательства в области оплаты труда и трудовых отношений" при администрации города Канска</w:t>
            </w:r>
          </w:p>
        </w:tc>
        <w:tc>
          <w:tcPr>
            <w:tcW w:w="226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EA88C7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Отдел экономического развития и муниципального заказа администрации г. Канска, Финуправление г. Канска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8E097F" w14:textId="77777777" w:rsidR="00272BEA" w:rsidRPr="00936A83" w:rsidRDefault="00272BEA" w:rsidP="00272BE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ежемесячно в течение года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0F0063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снижение задолженности в консолидированный бюджет края, рост поступления налоговых доходов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EB918" w14:textId="77777777" w:rsidR="00272BEA" w:rsidRPr="00936A83" w:rsidRDefault="00272BEA" w:rsidP="00272BEA">
            <w:pPr>
              <w:ind w:right="25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950.0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5FBEF0" w14:textId="77777777" w:rsidR="00272BEA" w:rsidRPr="00936A83" w:rsidRDefault="00272BEA" w:rsidP="00272BEA">
            <w:pPr>
              <w:ind w:right="25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930.0</w:t>
            </w:r>
          </w:p>
        </w:tc>
        <w:tc>
          <w:tcPr>
            <w:tcW w:w="1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2CC259" w14:textId="77777777" w:rsidR="00272BEA" w:rsidRPr="00936A83" w:rsidRDefault="00272BEA" w:rsidP="00272BEA">
            <w:pPr>
              <w:ind w:right="2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900.0</w:t>
            </w:r>
          </w:p>
        </w:tc>
      </w:tr>
      <w:tr w:rsidR="00892239" w:rsidRPr="00936A83" w14:paraId="39EF2C2A" w14:textId="77777777" w:rsidTr="00032FC5">
        <w:tblPrEx>
          <w:tblCellMar>
            <w:top w:w="47" w:type="dxa"/>
            <w:right w:w="4" w:type="dxa"/>
          </w:tblCellMar>
        </w:tblPrEx>
        <w:trPr>
          <w:trHeight w:val="1561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18628B" w14:textId="77777777" w:rsidR="00272BEA" w:rsidRPr="00936A83" w:rsidRDefault="00272BEA" w:rsidP="00272BEA">
            <w:pPr>
              <w:ind w:right="2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4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96EC6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Организация работы по снижению неформальной занятости, легализации "серой" заработной платы с "проблемными налогоплательщиками, работодателями в рамках "Межведомственной комиссии по вопросам сокращения задолженности по налогам и страховым взносам в бюджет, соблюдение норм трудового законодательства в области оплаты труда и трудовых отношений" при администрации города Канска</w:t>
            </w:r>
          </w:p>
        </w:tc>
        <w:tc>
          <w:tcPr>
            <w:tcW w:w="2264" w:type="dxa"/>
            <w:gridSpan w:val="4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B7A92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A084F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D8D4D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28B34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3279F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407E1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92239" w:rsidRPr="00936A83" w14:paraId="4D621B98" w14:textId="77777777" w:rsidTr="00032FC5">
        <w:tblPrEx>
          <w:tblCellMar>
            <w:top w:w="47" w:type="dxa"/>
            <w:right w:w="4" w:type="dxa"/>
          </w:tblCellMar>
        </w:tblPrEx>
        <w:trPr>
          <w:trHeight w:val="418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7E108A" w14:textId="77777777" w:rsidR="00272BEA" w:rsidRPr="00936A83" w:rsidRDefault="00272BEA" w:rsidP="00272BEA">
            <w:pPr>
              <w:ind w:right="2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85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4D4A56" w14:textId="77777777" w:rsidR="00272BEA" w:rsidRPr="00936A83" w:rsidRDefault="00272BEA" w:rsidP="00272BEA">
            <w:pPr>
              <w:ind w:right="2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 xml:space="preserve">Принятие мер по сокращению задолженности в части неналоговых доходов: 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2994AA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снижение задолженности перед бюджетом</w:t>
            </w:r>
          </w:p>
        </w:tc>
        <w:tc>
          <w:tcPr>
            <w:tcW w:w="1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392C47" w14:textId="77777777" w:rsidR="00272BEA" w:rsidRPr="00936A83" w:rsidRDefault="00272BEA" w:rsidP="00272BEA">
            <w:pPr>
              <w:ind w:right="2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3 220.0</w:t>
            </w:r>
          </w:p>
        </w:tc>
        <w:tc>
          <w:tcPr>
            <w:tcW w:w="1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6476A2" w14:textId="77777777" w:rsidR="00272BEA" w:rsidRPr="00936A83" w:rsidRDefault="00272BEA" w:rsidP="00272BEA">
            <w:pPr>
              <w:ind w:right="2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3 205.0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812B2" w14:textId="77777777" w:rsidR="00272BEA" w:rsidRPr="00936A83" w:rsidRDefault="00272BEA" w:rsidP="00272BEA">
            <w:pPr>
              <w:ind w:right="25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3 150.0</w:t>
            </w:r>
          </w:p>
        </w:tc>
      </w:tr>
      <w:tr w:rsidR="00892239" w:rsidRPr="00936A83" w14:paraId="469C7A2D" w14:textId="77777777" w:rsidTr="00032FC5">
        <w:tblPrEx>
          <w:tblCellMar>
            <w:top w:w="47" w:type="dxa"/>
            <w:right w:w="4" w:type="dxa"/>
          </w:tblCellMar>
        </w:tblPrEx>
        <w:trPr>
          <w:trHeight w:val="605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C96365" w14:textId="77777777" w:rsidR="00272BEA" w:rsidRPr="00936A83" w:rsidRDefault="00272BEA" w:rsidP="00272BEA">
            <w:pPr>
              <w:ind w:right="24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6F6FB" w14:textId="77777777" w:rsidR="00272BEA" w:rsidRPr="00936A83" w:rsidRDefault="00272BEA" w:rsidP="00272BEA">
            <w:pPr>
              <w:spacing w:line="26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spellStart"/>
            <w:r w:rsidRPr="00936A83">
              <w:rPr>
                <w:color w:val="000000"/>
                <w:sz w:val="22"/>
                <w:szCs w:val="22"/>
              </w:rPr>
              <w:t>претензионно</w:t>
            </w:r>
            <w:proofErr w:type="spellEnd"/>
            <w:r w:rsidRPr="00936A83">
              <w:rPr>
                <w:color w:val="000000"/>
                <w:sz w:val="22"/>
                <w:szCs w:val="22"/>
              </w:rPr>
              <w:t xml:space="preserve"> - исковой работы по взысканию задолженности по договорам социального найма </w:t>
            </w:r>
          </w:p>
          <w:p w14:paraId="046DB422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муниципального имущества</w:t>
            </w:r>
          </w:p>
        </w:tc>
        <w:tc>
          <w:tcPr>
            <w:tcW w:w="22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A4319F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УС и ЖКХ администрации г. Канска</w:t>
            </w:r>
          </w:p>
        </w:tc>
        <w:tc>
          <w:tcPr>
            <w:tcW w:w="189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10A695" w14:textId="77777777" w:rsidR="00272BEA" w:rsidRPr="00936A83" w:rsidRDefault="00272BEA" w:rsidP="00272BE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ежемесячно в течение года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D38BDA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A90F59" w14:textId="77777777" w:rsidR="00272BEA" w:rsidRPr="00936A83" w:rsidRDefault="00272BEA" w:rsidP="00272BEA">
            <w:pPr>
              <w:ind w:right="25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1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BEAB91" w14:textId="77777777" w:rsidR="00272BEA" w:rsidRPr="00936A83" w:rsidRDefault="00272BEA" w:rsidP="00272BEA">
            <w:pPr>
              <w:ind w:right="25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125.0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C8922C" w14:textId="77777777" w:rsidR="00272BEA" w:rsidRPr="00936A83" w:rsidRDefault="00272BEA" w:rsidP="00272BEA">
            <w:pPr>
              <w:ind w:right="2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130.0</w:t>
            </w:r>
          </w:p>
        </w:tc>
      </w:tr>
      <w:tr w:rsidR="00892239" w:rsidRPr="00936A83" w14:paraId="238E4067" w14:textId="77777777" w:rsidTr="00032FC5">
        <w:tblPrEx>
          <w:tblCellMar>
            <w:top w:w="47" w:type="dxa"/>
            <w:right w:w="4" w:type="dxa"/>
          </w:tblCellMar>
        </w:tblPrEx>
        <w:trPr>
          <w:trHeight w:val="800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07E22A" w14:textId="77777777" w:rsidR="00272BEA" w:rsidRPr="00936A83" w:rsidRDefault="00272BEA" w:rsidP="00272BEA">
            <w:pPr>
              <w:ind w:right="24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1.5.2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C72F2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spellStart"/>
            <w:r w:rsidRPr="00936A83">
              <w:rPr>
                <w:color w:val="000000"/>
                <w:sz w:val="22"/>
                <w:szCs w:val="22"/>
              </w:rPr>
              <w:t>претензионно</w:t>
            </w:r>
            <w:proofErr w:type="spellEnd"/>
            <w:r w:rsidRPr="00936A83">
              <w:rPr>
                <w:color w:val="000000"/>
                <w:sz w:val="22"/>
                <w:szCs w:val="22"/>
              </w:rPr>
              <w:t xml:space="preserve"> - исковой работы по взысканию задолженности по договорам аренды муниципального имущества и земельных участков, находящихся в муниципальной собственности</w:t>
            </w:r>
          </w:p>
        </w:tc>
        <w:tc>
          <w:tcPr>
            <w:tcW w:w="225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529A56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КУМИ г. Канска</w:t>
            </w:r>
          </w:p>
        </w:tc>
        <w:tc>
          <w:tcPr>
            <w:tcW w:w="1898" w:type="dxa"/>
            <w:gridSpan w:val="3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F7A8B6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10354C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D95CA8" w14:textId="77777777" w:rsidR="00272BEA" w:rsidRPr="00936A83" w:rsidRDefault="00272BEA" w:rsidP="00272BEA">
            <w:pPr>
              <w:ind w:right="2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2 650.0</w:t>
            </w:r>
          </w:p>
        </w:tc>
        <w:tc>
          <w:tcPr>
            <w:tcW w:w="1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C46DC7" w14:textId="77777777" w:rsidR="00272BEA" w:rsidRPr="00936A83" w:rsidRDefault="00272BEA" w:rsidP="00272BEA">
            <w:pPr>
              <w:ind w:right="2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2 680.0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B42F7B" w14:textId="77777777" w:rsidR="00272BEA" w:rsidRPr="00936A83" w:rsidRDefault="00272BEA" w:rsidP="00272BEA">
            <w:pPr>
              <w:ind w:right="25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2 700.0</w:t>
            </w:r>
          </w:p>
        </w:tc>
      </w:tr>
      <w:tr w:rsidR="00892239" w:rsidRPr="00936A83" w14:paraId="456B7102" w14:textId="77777777" w:rsidTr="00032FC5">
        <w:tblPrEx>
          <w:tblCellMar>
            <w:top w:w="47" w:type="dxa"/>
            <w:right w:w="4" w:type="dxa"/>
          </w:tblCellMar>
        </w:tblPrEx>
        <w:trPr>
          <w:trHeight w:val="667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49642B" w14:textId="77777777" w:rsidR="00272BEA" w:rsidRPr="00936A83" w:rsidRDefault="00272BEA" w:rsidP="00272BEA">
            <w:pPr>
              <w:ind w:right="24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1.5.3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49AAA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spellStart"/>
            <w:r w:rsidRPr="00936A83">
              <w:rPr>
                <w:color w:val="000000"/>
                <w:sz w:val="22"/>
                <w:szCs w:val="22"/>
              </w:rPr>
              <w:t>претензионно</w:t>
            </w:r>
            <w:proofErr w:type="spellEnd"/>
            <w:r w:rsidRPr="00936A83">
              <w:rPr>
                <w:color w:val="000000"/>
                <w:sz w:val="22"/>
                <w:szCs w:val="22"/>
              </w:rPr>
              <w:t xml:space="preserve"> - исковой работы по взысканию задолженности по договорам на установку и эксплуатацию рекламных конструкций</w:t>
            </w:r>
          </w:p>
        </w:tc>
        <w:tc>
          <w:tcPr>
            <w:tcW w:w="2258" w:type="dxa"/>
            <w:gridSpan w:val="4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E4BD1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F6585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67BEE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5D206C" w14:textId="77777777" w:rsidR="00272BEA" w:rsidRPr="00936A83" w:rsidRDefault="00272BEA" w:rsidP="00272BEA">
            <w:pPr>
              <w:ind w:right="25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450.0</w:t>
            </w:r>
          </w:p>
        </w:tc>
        <w:tc>
          <w:tcPr>
            <w:tcW w:w="1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1833C" w14:textId="77777777" w:rsidR="00272BEA" w:rsidRPr="00936A83" w:rsidRDefault="00272BEA" w:rsidP="00272BEA">
            <w:pPr>
              <w:ind w:right="25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0470E3" w14:textId="77777777" w:rsidR="00272BEA" w:rsidRPr="00936A83" w:rsidRDefault="00272BEA" w:rsidP="00272BEA">
            <w:pPr>
              <w:ind w:right="2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320.0</w:t>
            </w:r>
          </w:p>
        </w:tc>
      </w:tr>
      <w:tr w:rsidR="00892239" w:rsidRPr="00936A83" w14:paraId="0EA228A4" w14:textId="77777777" w:rsidTr="00032FC5">
        <w:tblPrEx>
          <w:tblCellMar>
            <w:top w:w="47" w:type="dxa"/>
            <w:right w:w="4" w:type="dxa"/>
          </w:tblCellMar>
        </w:tblPrEx>
        <w:trPr>
          <w:trHeight w:val="482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DB2A93" w14:textId="77777777" w:rsidR="00272BEA" w:rsidRPr="00936A83" w:rsidRDefault="00272BEA" w:rsidP="00272BEA">
            <w:pPr>
              <w:ind w:right="2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85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FD30BC" w14:textId="77777777" w:rsidR="00272BEA" w:rsidRPr="00936A83" w:rsidRDefault="00272BEA" w:rsidP="00272BEA">
            <w:pPr>
              <w:ind w:right="31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Проведение работы по повышению качества управления муниципальным имуществом и земельными участками</w:t>
            </w:r>
          </w:p>
        </w:tc>
        <w:tc>
          <w:tcPr>
            <w:tcW w:w="1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33BEB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E72DF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9C04E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374BC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92239" w:rsidRPr="00936A83" w14:paraId="0247C6B2" w14:textId="77777777" w:rsidTr="00032FC5">
        <w:tblPrEx>
          <w:tblCellMar>
            <w:top w:w="47" w:type="dxa"/>
            <w:right w:w="4" w:type="dxa"/>
          </w:tblCellMar>
        </w:tblPrEx>
        <w:trPr>
          <w:trHeight w:val="967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FDD4F8" w14:textId="77777777" w:rsidR="00272BEA" w:rsidRPr="00936A83" w:rsidRDefault="00272BEA" w:rsidP="00272BEA">
            <w:pPr>
              <w:ind w:right="24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1.6.1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E0338B" w14:textId="77777777" w:rsidR="00272BEA" w:rsidRPr="00936A83" w:rsidRDefault="00272BEA" w:rsidP="00272BEA">
            <w:pPr>
              <w:ind w:right="151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- уточнение сведений о земельных участках и иных объектах недвижимого имущества и их правообладателях для формирования полной и достоверной базы, передаваемой налоговому органу</w:t>
            </w:r>
          </w:p>
        </w:tc>
        <w:tc>
          <w:tcPr>
            <w:tcW w:w="225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26224D" w14:textId="77777777" w:rsidR="00272BEA" w:rsidRPr="00936A83" w:rsidRDefault="00272BEA" w:rsidP="00272BEA">
            <w:pPr>
              <w:ind w:right="24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КУМИ г. Канска</w:t>
            </w:r>
          </w:p>
        </w:tc>
        <w:tc>
          <w:tcPr>
            <w:tcW w:w="189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FED6C3" w14:textId="77777777" w:rsidR="00272BEA" w:rsidRPr="00936A83" w:rsidRDefault="00272BEA" w:rsidP="00272BE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ежемесячно в течение года</w:t>
            </w:r>
          </w:p>
        </w:tc>
        <w:tc>
          <w:tcPr>
            <w:tcW w:w="1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81DB2B" w14:textId="77777777" w:rsidR="00272BEA" w:rsidRPr="00936A83" w:rsidRDefault="00272BEA" w:rsidP="00272BEA">
            <w:pPr>
              <w:ind w:right="18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уточнить сведения не менее чем по 300 земельным участкам</w:t>
            </w:r>
          </w:p>
        </w:tc>
        <w:tc>
          <w:tcPr>
            <w:tcW w:w="1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C1E2DB" w14:textId="77777777" w:rsidR="00272BEA" w:rsidRPr="00936A83" w:rsidRDefault="00272BEA" w:rsidP="00272BEA">
            <w:pPr>
              <w:ind w:right="25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300.0</w:t>
            </w:r>
          </w:p>
        </w:tc>
        <w:tc>
          <w:tcPr>
            <w:tcW w:w="1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28A40D" w14:textId="77777777" w:rsidR="00272BEA" w:rsidRPr="00936A83" w:rsidRDefault="00272BEA" w:rsidP="00272BEA">
            <w:pPr>
              <w:ind w:right="25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300.0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2A8547" w14:textId="77777777" w:rsidR="00272BEA" w:rsidRPr="00936A83" w:rsidRDefault="00272BEA" w:rsidP="00272BEA">
            <w:pPr>
              <w:ind w:right="2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300.0</w:t>
            </w:r>
          </w:p>
        </w:tc>
      </w:tr>
      <w:tr w:rsidR="00892239" w:rsidRPr="00936A83" w14:paraId="42952D65" w14:textId="77777777" w:rsidTr="00032FC5">
        <w:tblPrEx>
          <w:tblCellMar>
            <w:top w:w="47" w:type="dxa"/>
            <w:right w:w="4" w:type="dxa"/>
          </w:tblCellMar>
        </w:tblPrEx>
        <w:trPr>
          <w:trHeight w:val="567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9E3C3C" w14:textId="77777777" w:rsidR="00272BEA" w:rsidRPr="00936A83" w:rsidRDefault="00272BEA" w:rsidP="00272BEA">
            <w:pPr>
              <w:ind w:right="24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1.6.2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98BA9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 xml:space="preserve">- проведение инвентаризации договоров аренды земельных участков на предмет </w:t>
            </w:r>
            <w:r w:rsidRPr="00936A83">
              <w:rPr>
                <w:color w:val="000000"/>
                <w:sz w:val="22"/>
                <w:szCs w:val="22"/>
              </w:rPr>
              <w:lastRenderedPageBreak/>
              <w:t>соответствия размеров арендной платы установленным нормам</w:t>
            </w:r>
          </w:p>
        </w:tc>
        <w:tc>
          <w:tcPr>
            <w:tcW w:w="2258" w:type="dxa"/>
            <w:gridSpan w:val="4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FB647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07A23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A8156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 xml:space="preserve">повышение </w:t>
            </w:r>
          </w:p>
          <w:p w14:paraId="2CD07405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администрировани</w:t>
            </w:r>
            <w:r w:rsidRPr="00936A83">
              <w:rPr>
                <w:color w:val="000000"/>
                <w:sz w:val="22"/>
                <w:szCs w:val="22"/>
              </w:rPr>
              <w:lastRenderedPageBreak/>
              <w:t>я доходов</w:t>
            </w:r>
          </w:p>
        </w:tc>
        <w:tc>
          <w:tcPr>
            <w:tcW w:w="1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FAAFF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FE7E9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07F02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92239" w:rsidRPr="00936A83" w14:paraId="5BB676D0" w14:textId="77777777" w:rsidTr="00032FC5">
        <w:tblPrEx>
          <w:tblCellMar>
            <w:top w:w="47" w:type="dxa"/>
            <w:right w:w="4" w:type="dxa"/>
          </w:tblCellMar>
        </w:tblPrEx>
        <w:trPr>
          <w:trHeight w:val="761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FB41F9" w14:textId="77777777" w:rsidR="00272BEA" w:rsidRPr="00936A83" w:rsidRDefault="00272BEA" w:rsidP="00272BEA">
            <w:pPr>
              <w:ind w:right="24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1.6.3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ED5D6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- в целях дополнительного вовлечения в налоговый оборот земельных участков провести анализ причин отсутствия кадастровой стоимости и принять меры по актуализации их характеристик</w:t>
            </w:r>
          </w:p>
        </w:tc>
        <w:tc>
          <w:tcPr>
            <w:tcW w:w="22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FE2744" w14:textId="77777777" w:rsidR="00272BEA" w:rsidRPr="00936A83" w:rsidRDefault="00272BEA" w:rsidP="00272BEA">
            <w:pPr>
              <w:ind w:right="23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 xml:space="preserve">КУМИ г. Канска, </w:t>
            </w:r>
            <w:proofErr w:type="spellStart"/>
            <w:r w:rsidRPr="00936A83">
              <w:rPr>
                <w:color w:val="000000"/>
                <w:sz w:val="22"/>
                <w:szCs w:val="22"/>
              </w:rPr>
              <w:t>УАиГ</w:t>
            </w:r>
            <w:proofErr w:type="spellEnd"/>
            <w:r w:rsidRPr="00936A83">
              <w:rPr>
                <w:color w:val="000000"/>
                <w:sz w:val="22"/>
                <w:szCs w:val="22"/>
              </w:rPr>
              <w:t xml:space="preserve"> администрации г. Канска</w:t>
            </w:r>
          </w:p>
        </w:tc>
        <w:tc>
          <w:tcPr>
            <w:tcW w:w="18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354234" w14:textId="77777777" w:rsidR="00272BEA" w:rsidRPr="00936A83" w:rsidRDefault="00272BEA" w:rsidP="00272BE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ежемесячно в течение года</w:t>
            </w:r>
          </w:p>
        </w:tc>
        <w:tc>
          <w:tcPr>
            <w:tcW w:w="1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9B151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 xml:space="preserve">повышение </w:t>
            </w:r>
          </w:p>
          <w:p w14:paraId="79541D88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администрирования доходов</w:t>
            </w:r>
          </w:p>
        </w:tc>
        <w:tc>
          <w:tcPr>
            <w:tcW w:w="1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DD196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E1F9D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FA5BF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92239" w:rsidRPr="00936A83" w14:paraId="46210F24" w14:textId="77777777" w:rsidTr="00032FC5">
        <w:tblPrEx>
          <w:tblCellMar>
            <w:top w:w="47" w:type="dxa"/>
            <w:right w:w="4" w:type="dxa"/>
          </w:tblCellMar>
        </w:tblPrEx>
        <w:trPr>
          <w:trHeight w:val="576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1F8EF05" w14:textId="77777777" w:rsidR="00272BEA" w:rsidRPr="00936A83" w:rsidRDefault="00272BEA" w:rsidP="00272BEA">
            <w:pPr>
              <w:ind w:right="24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1.6.4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5F6440B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- проведение работы с истекшими сроками договоров аренды земельных участков</w:t>
            </w:r>
          </w:p>
        </w:tc>
        <w:tc>
          <w:tcPr>
            <w:tcW w:w="2258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39D40CE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КУМИ г. Канска</w:t>
            </w:r>
          </w:p>
        </w:tc>
        <w:tc>
          <w:tcPr>
            <w:tcW w:w="1898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2CBCB0C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ежемесячно в течение года</w:t>
            </w:r>
          </w:p>
        </w:tc>
        <w:tc>
          <w:tcPr>
            <w:tcW w:w="1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F394548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не менее 200 земельных участков</w:t>
            </w:r>
          </w:p>
        </w:tc>
        <w:tc>
          <w:tcPr>
            <w:tcW w:w="1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3239E4B" w14:textId="77777777" w:rsidR="00272BEA" w:rsidRPr="00936A83" w:rsidRDefault="00272BEA" w:rsidP="00272BEA">
            <w:pPr>
              <w:ind w:right="25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300.0</w:t>
            </w:r>
          </w:p>
        </w:tc>
        <w:tc>
          <w:tcPr>
            <w:tcW w:w="1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87C737E" w14:textId="77777777" w:rsidR="00272BEA" w:rsidRPr="00936A83" w:rsidRDefault="00272BEA" w:rsidP="00272BEA">
            <w:pPr>
              <w:ind w:right="25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260.0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9679737" w14:textId="77777777" w:rsidR="00272BEA" w:rsidRPr="00936A83" w:rsidRDefault="00272BEA" w:rsidP="00272BEA">
            <w:pPr>
              <w:ind w:right="2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250.0</w:t>
            </w:r>
          </w:p>
        </w:tc>
      </w:tr>
      <w:tr w:rsidR="00892239" w:rsidRPr="00936A83" w14:paraId="3EA2B94C" w14:textId="77777777" w:rsidTr="00032FC5">
        <w:tblPrEx>
          <w:tblCellMar>
            <w:top w:w="47" w:type="dxa"/>
            <w:right w:w="4" w:type="dxa"/>
          </w:tblCellMar>
        </w:tblPrEx>
        <w:trPr>
          <w:trHeight w:val="5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C313" w14:textId="77777777" w:rsidR="00272BEA" w:rsidRPr="00936A83" w:rsidRDefault="00272BEA" w:rsidP="00272BEA">
            <w:pPr>
              <w:ind w:right="24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1.6.5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986D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- выявление и формирование свободных земельных участков с целью передачи их в аренду или продажи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766C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936A83">
              <w:rPr>
                <w:color w:val="000000"/>
                <w:sz w:val="22"/>
                <w:szCs w:val="22"/>
              </w:rPr>
              <w:t>УАиГ</w:t>
            </w:r>
            <w:proofErr w:type="spellEnd"/>
            <w:r w:rsidRPr="00936A83">
              <w:rPr>
                <w:color w:val="000000"/>
                <w:sz w:val="22"/>
                <w:szCs w:val="22"/>
              </w:rPr>
              <w:t xml:space="preserve"> администрации г. Канска, </w:t>
            </w:r>
          </w:p>
          <w:p w14:paraId="5FADEB7E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КУМИ г. Канска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2DF2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ежемесячно в течение года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6958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 xml:space="preserve">повышение </w:t>
            </w:r>
          </w:p>
          <w:p w14:paraId="2C5912F0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администрирования доходов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3CFA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4113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24A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72BEA" w:rsidRPr="00936A83" w14:paraId="6540E134" w14:textId="77777777" w:rsidTr="00032FC5">
        <w:tblPrEx>
          <w:tblCellMar>
            <w:top w:w="47" w:type="dxa"/>
            <w:right w:w="4" w:type="dxa"/>
          </w:tblCellMar>
        </w:tblPrEx>
        <w:trPr>
          <w:trHeight w:val="193"/>
        </w:trPr>
        <w:tc>
          <w:tcPr>
            <w:tcW w:w="14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7F57" w14:textId="77777777" w:rsidR="00272BEA" w:rsidRPr="00936A83" w:rsidRDefault="00272BEA" w:rsidP="00272BEA">
            <w:pPr>
              <w:ind w:right="2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b/>
                <w:color w:val="000000"/>
                <w:sz w:val="22"/>
                <w:szCs w:val="22"/>
              </w:rPr>
              <w:t>2. Мероприятия по оптимизации расходов бюджета</w:t>
            </w:r>
          </w:p>
        </w:tc>
      </w:tr>
      <w:tr w:rsidR="00892239" w:rsidRPr="00936A83" w14:paraId="1B603237" w14:textId="77777777" w:rsidTr="00032FC5">
        <w:tblPrEx>
          <w:tblCellMar>
            <w:top w:w="48" w:type="dxa"/>
          </w:tblCellMar>
        </w:tblPrEx>
        <w:trPr>
          <w:trHeight w:val="18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755D" w14:textId="77777777" w:rsidR="00272BEA" w:rsidRPr="00936A83" w:rsidRDefault="00272BEA" w:rsidP="00272BEA">
            <w:pPr>
              <w:ind w:right="2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32B9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Соблюдение установленных постановлениями Совета Администрации Красноярского края № 348-п и № 512-п нормативов численности муниципальных служащих и затрат на их содержание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B70D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Администрация города Канска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5160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C00B" w14:textId="77777777" w:rsidR="00272BEA" w:rsidRPr="00936A83" w:rsidRDefault="00272BEA" w:rsidP="00272BEA">
            <w:pPr>
              <w:ind w:left="1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не превышение установленной численности муниципальных служащих установленных постановлением Совета администрации Красноярского края № 348-п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3C9E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2BF9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E099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92239" w:rsidRPr="00936A83" w14:paraId="1DC0B8F2" w14:textId="77777777" w:rsidTr="00032FC5">
        <w:tblPrEx>
          <w:tblCellMar>
            <w:top w:w="48" w:type="dxa"/>
          </w:tblCellMar>
        </w:tblPrEx>
        <w:trPr>
          <w:trHeight w:val="140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1948" w14:textId="77777777" w:rsidR="00272BEA" w:rsidRPr="00936A83" w:rsidRDefault="00272BEA" w:rsidP="00272BEA">
            <w:pPr>
              <w:ind w:right="2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CCED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 xml:space="preserve"> Проведение мониторинга качества финансового менеджмента главных распорядителей средств бюджета города Канска. Размещение информации на  официальном сайте Финуправления г. Канска (fukansk.ru). 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7DE8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Финуправление г. Канска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1702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ежегодно до 01 апреля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6684" w14:textId="77777777" w:rsidR="00272BEA" w:rsidRPr="00936A83" w:rsidRDefault="00272BEA" w:rsidP="00272BEA">
            <w:pPr>
              <w:ind w:left="1" w:right="22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совершенствование качества управления финансами главных распорядителей средств бюджета города Канска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B809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0230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F23C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92239" w:rsidRPr="00936A83" w14:paraId="3FDE021E" w14:textId="77777777" w:rsidTr="00032FC5">
        <w:tblPrEx>
          <w:tblCellMar>
            <w:top w:w="48" w:type="dxa"/>
          </w:tblCellMar>
        </w:tblPrEx>
        <w:trPr>
          <w:trHeight w:val="650"/>
        </w:trPr>
        <w:tc>
          <w:tcPr>
            <w:tcW w:w="532" w:type="dxa"/>
            <w:tcBorders>
              <w:top w:val="single" w:sz="4" w:space="0" w:color="auto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83EAE4" w14:textId="77777777" w:rsidR="00272BEA" w:rsidRPr="00936A83" w:rsidRDefault="00272BEA" w:rsidP="00272BEA">
            <w:pPr>
              <w:ind w:right="2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D6F18A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 xml:space="preserve">Проведение финансового контроля за деятельностью муниципальных учреждений 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FD0443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Финуправление г. Канска, Контрольно</w:t>
            </w:r>
            <w:r w:rsidR="00892239">
              <w:rPr>
                <w:color w:val="000000"/>
                <w:sz w:val="22"/>
                <w:szCs w:val="22"/>
              </w:rPr>
              <w:t>-</w:t>
            </w:r>
            <w:r w:rsidRPr="00936A83">
              <w:rPr>
                <w:color w:val="000000"/>
                <w:sz w:val="22"/>
                <w:szCs w:val="22"/>
              </w:rPr>
              <w:t>счетная комиссия города Канска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459962F8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903" w:type="dxa"/>
            <w:gridSpan w:val="3"/>
            <w:vMerge w:val="restart"/>
            <w:tcBorders>
              <w:top w:val="single" w:sz="4" w:space="0" w:color="auto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769BC3" w14:textId="77777777" w:rsidR="00272BEA" w:rsidRPr="00936A83" w:rsidRDefault="00272BEA" w:rsidP="00272BEA">
            <w:pPr>
              <w:ind w:left="1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 xml:space="preserve">подготовка предложений по повышению эффективности использования финансовых средств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24F3F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701B3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C38F363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92239" w:rsidRPr="00936A83" w14:paraId="6209C30C" w14:textId="77777777" w:rsidTr="00032FC5">
        <w:tblPrEx>
          <w:tblCellMar>
            <w:top w:w="48" w:type="dxa"/>
          </w:tblCellMar>
        </w:tblPrEx>
        <w:trPr>
          <w:trHeight w:val="586"/>
        </w:trPr>
        <w:tc>
          <w:tcPr>
            <w:tcW w:w="53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041AFB" w14:textId="77777777" w:rsidR="00272BEA" w:rsidRPr="00936A83" w:rsidRDefault="00272BEA" w:rsidP="00272BEA">
            <w:pPr>
              <w:ind w:right="2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8BE01C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Организация и проведение внутреннего финансового контроля и внутреннего финансового аудита</w:t>
            </w:r>
          </w:p>
        </w:tc>
        <w:tc>
          <w:tcPr>
            <w:tcW w:w="22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214C3F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Главные распорядители бюджетных средств</w:t>
            </w:r>
          </w:p>
        </w:tc>
        <w:tc>
          <w:tcPr>
            <w:tcW w:w="1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0C76B799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903" w:type="dxa"/>
            <w:gridSpan w:val="3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416E3097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AD9B0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DFDB1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F4A5773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92239" w:rsidRPr="00936A83" w14:paraId="18BCABBF" w14:textId="77777777" w:rsidTr="00032FC5">
        <w:tblPrEx>
          <w:tblCellMar>
            <w:top w:w="48" w:type="dxa"/>
          </w:tblCellMar>
        </w:tblPrEx>
        <w:trPr>
          <w:trHeight w:val="1431"/>
        </w:trPr>
        <w:tc>
          <w:tcPr>
            <w:tcW w:w="53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8C8F55" w14:textId="77777777" w:rsidR="00272BEA" w:rsidRPr="00936A83" w:rsidRDefault="00272BEA" w:rsidP="00272BEA">
            <w:pPr>
              <w:ind w:right="2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637FE7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Мониторинг и оптимизация расходов, сети и штатной численности муниципальных учреждений</w:t>
            </w:r>
          </w:p>
        </w:tc>
        <w:tc>
          <w:tcPr>
            <w:tcW w:w="22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2E9A75" w14:textId="77777777" w:rsidR="00272BEA" w:rsidRPr="00936A83" w:rsidRDefault="00272BEA" w:rsidP="00272BEA">
            <w:pPr>
              <w:ind w:right="13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Администрация города Канска, главные распорядители бюджетных средств</w:t>
            </w:r>
          </w:p>
        </w:tc>
        <w:tc>
          <w:tcPr>
            <w:tcW w:w="1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24E856AB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903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51A1A3" w14:textId="77777777" w:rsidR="00272BEA" w:rsidRPr="00936A83" w:rsidRDefault="00272BEA" w:rsidP="00272BEA">
            <w:pPr>
              <w:ind w:left="1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оптимизация расходов на содержание учреждений для погашения кредиторской задолженности, сложившейся на 1 января отчетного года</w:t>
            </w:r>
          </w:p>
        </w:tc>
        <w:tc>
          <w:tcPr>
            <w:tcW w:w="1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29094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1579C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06AB55F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92239" w:rsidRPr="00936A83" w14:paraId="488F1D2D" w14:textId="77777777" w:rsidTr="00032FC5">
        <w:tblPrEx>
          <w:tblCellMar>
            <w:top w:w="48" w:type="dxa"/>
          </w:tblCellMar>
        </w:tblPrEx>
        <w:trPr>
          <w:trHeight w:val="1579"/>
        </w:trPr>
        <w:tc>
          <w:tcPr>
            <w:tcW w:w="532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191574A4" w14:textId="77777777" w:rsidR="00272BEA" w:rsidRPr="00936A83" w:rsidRDefault="00272BEA" w:rsidP="00272BEA">
            <w:pPr>
              <w:ind w:right="2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672863AC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Заключение соглашений с органами местного самоуправления об обеспечении сбалансированности бюджета города Канска на соответствующий финансовый год</w:t>
            </w:r>
          </w:p>
        </w:tc>
        <w:tc>
          <w:tcPr>
            <w:tcW w:w="2258" w:type="dxa"/>
            <w:gridSpan w:val="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1384A680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Администрация города Канска</w:t>
            </w:r>
          </w:p>
        </w:tc>
        <w:tc>
          <w:tcPr>
            <w:tcW w:w="1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2F43299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ежегодно до 01 февраля</w:t>
            </w:r>
          </w:p>
        </w:tc>
        <w:tc>
          <w:tcPr>
            <w:tcW w:w="1903" w:type="dxa"/>
            <w:gridSpan w:val="3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4D45F6F7" w14:textId="77777777" w:rsidR="00272BEA" w:rsidRPr="00936A83" w:rsidRDefault="00272BEA" w:rsidP="00272BEA">
            <w:pPr>
              <w:ind w:left="1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не превышение параметров бюджета, в том числе расходов на заработную плату, доведенных до главного распорядителя бюджетных средств</w:t>
            </w:r>
          </w:p>
        </w:tc>
        <w:tc>
          <w:tcPr>
            <w:tcW w:w="1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10204457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40EA7294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7D3A81B6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72BEA" w:rsidRPr="00936A83" w14:paraId="1CEDC718" w14:textId="77777777" w:rsidTr="00032FC5">
        <w:tblPrEx>
          <w:tblCellMar>
            <w:top w:w="48" w:type="dxa"/>
          </w:tblCellMar>
        </w:tblPrEx>
        <w:trPr>
          <w:trHeight w:val="194"/>
        </w:trPr>
        <w:tc>
          <w:tcPr>
            <w:tcW w:w="14784" w:type="dxa"/>
            <w:gridSpan w:val="1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55F1D24" w14:textId="77777777" w:rsidR="00272BEA" w:rsidRPr="00936A83" w:rsidRDefault="00272BEA" w:rsidP="00272BEA">
            <w:pPr>
              <w:ind w:right="2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b/>
                <w:color w:val="000000"/>
                <w:sz w:val="22"/>
                <w:szCs w:val="22"/>
              </w:rPr>
              <w:t>3. Мероприятия по сокращению муниципального долга</w:t>
            </w:r>
          </w:p>
        </w:tc>
      </w:tr>
      <w:tr w:rsidR="00892239" w:rsidRPr="00936A83" w14:paraId="70418827" w14:textId="77777777" w:rsidTr="00032FC5">
        <w:tblPrEx>
          <w:tblCellMar>
            <w:top w:w="48" w:type="dxa"/>
          </w:tblCellMar>
        </w:tblPrEx>
        <w:trPr>
          <w:trHeight w:val="707"/>
        </w:trPr>
        <w:tc>
          <w:tcPr>
            <w:tcW w:w="532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FBB577" w14:textId="77777777" w:rsidR="00272BEA" w:rsidRPr="00936A83" w:rsidRDefault="00272BEA" w:rsidP="00272BEA">
            <w:pPr>
              <w:ind w:right="2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469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D7697" w14:textId="77777777" w:rsidR="00272BEA" w:rsidRPr="00936A83" w:rsidRDefault="00272BEA" w:rsidP="00272BEA">
            <w:pPr>
              <w:spacing w:line="26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 xml:space="preserve">Соблюдение предельного размера дефицита бюджета, размера муниципального долга, установленных Бюджетным кодексом </w:t>
            </w:r>
          </w:p>
          <w:p w14:paraId="516B48F5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21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DAD17F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Финуправление г. Канска</w:t>
            </w:r>
          </w:p>
        </w:tc>
        <w:tc>
          <w:tcPr>
            <w:tcW w:w="1985" w:type="dxa"/>
            <w:gridSpan w:val="5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34A3BD98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36A83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14:paraId="08AD3C80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6AA87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8E771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CD3B131" w14:textId="77777777" w:rsidR="00272BEA" w:rsidRPr="00936A83" w:rsidRDefault="00272BEA" w:rsidP="00272BEA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bookmarkEnd w:id="2"/>
    </w:tbl>
    <w:p w14:paraId="1D113AD4" w14:textId="77777777" w:rsidR="000A5460" w:rsidRPr="00936A83" w:rsidRDefault="000A5460" w:rsidP="00272BE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sectPr w:rsidR="000A5460" w:rsidRPr="00936A83" w:rsidSect="00272BEA">
      <w:pgSz w:w="16838" w:h="11906" w:orient="landscape"/>
      <w:pgMar w:top="1134" w:right="1134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48A0B" w14:textId="77777777" w:rsidR="001E7B05" w:rsidRDefault="001E7B05">
      <w:r>
        <w:separator/>
      </w:r>
    </w:p>
  </w:endnote>
  <w:endnote w:type="continuationSeparator" w:id="0">
    <w:p w14:paraId="0AEBF5AF" w14:textId="77777777" w:rsidR="001E7B05" w:rsidRDefault="001E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66E74" w14:textId="77777777" w:rsidR="001E7B05" w:rsidRDefault="001E7B05" w:rsidP="00F45FE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14:paraId="6538071E" w14:textId="77777777" w:rsidR="001E7B05" w:rsidRDefault="001E7B0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A807E" w14:textId="77777777" w:rsidR="00DA5FC3" w:rsidRDefault="00DA5FC3">
    <w:pPr>
      <w:pStyle w:val="a4"/>
      <w:jc w:val="right"/>
    </w:pPr>
  </w:p>
  <w:p w14:paraId="4EB01985" w14:textId="77777777" w:rsidR="00DA5FC3" w:rsidRDefault="00DA5FC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25BFA" w14:textId="77777777" w:rsidR="00134C81" w:rsidRDefault="00134C81">
    <w:pPr>
      <w:pStyle w:val="a4"/>
      <w:jc w:val="right"/>
    </w:pPr>
  </w:p>
  <w:p w14:paraId="563F86EC" w14:textId="77777777" w:rsidR="00134C81" w:rsidRDefault="00134C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1F057" w14:textId="77777777" w:rsidR="001E7B05" w:rsidRDefault="001E7B05">
      <w:r>
        <w:separator/>
      </w:r>
    </w:p>
  </w:footnote>
  <w:footnote w:type="continuationSeparator" w:id="0">
    <w:p w14:paraId="6A3DD13E" w14:textId="77777777" w:rsidR="001E7B05" w:rsidRDefault="001E7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F959C" w14:textId="77777777" w:rsidR="00722A1A" w:rsidRDefault="00722A1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A15B" w14:textId="77777777" w:rsidR="00722A1A" w:rsidRDefault="00722A1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30FE4" w14:textId="77777777" w:rsidR="00722A1A" w:rsidRDefault="00722A1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055"/>
    <w:rsid w:val="00000067"/>
    <w:rsid w:val="000020B0"/>
    <w:rsid w:val="00003FC5"/>
    <w:rsid w:val="00004FAC"/>
    <w:rsid w:val="00005467"/>
    <w:rsid w:val="0000685F"/>
    <w:rsid w:val="000103A3"/>
    <w:rsid w:val="00012A2B"/>
    <w:rsid w:val="000262E0"/>
    <w:rsid w:val="00032FC5"/>
    <w:rsid w:val="000372E5"/>
    <w:rsid w:val="00045AB8"/>
    <w:rsid w:val="0004727B"/>
    <w:rsid w:val="00055731"/>
    <w:rsid w:val="00062995"/>
    <w:rsid w:val="000667CA"/>
    <w:rsid w:val="00070012"/>
    <w:rsid w:val="00070A5F"/>
    <w:rsid w:val="000711F8"/>
    <w:rsid w:val="00071564"/>
    <w:rsid w:val="00072040"/>
    <w:rsid w:val="000725D6"/>
    <w:rsid w:val="0007385E"/>
    <w:rsid w:val="00076A65"/>
    <w:rsid w:val="00077A34"/>
    <w:rsid w:val="00077D1B"/>
    <w:rsid w:val="00080827"/>
    <w:rsid w:val="000843BF"/>
    <w:rsid w:val="00087BD3"/>
    <w:rsid w:val="00090DA6"/>
    <w:rsid w:val="00091A09"/>
    <w:rsid w:val="0009577A"/>
    <w:rsid w:val="0009795D"/>
    <w:rsid w:val="00097989"/>
    <w:rsid w:val="00097D4F"/>
    <w:rsid w:val="000A2356"/>
    <w:rsid w:val="000A2646"/>
    <w:rsid w:val="000A5460"/>
    <w:rsid w:val="000B4475"/>
    <w:rsid w:val="000B4528"/>
    <w:rsid w:val="000B46C6"/>
    <w:rsid w:val="000C2E89"/>
    <w:rsid w:val="000C4942"/>
    <w:rsid w:val="000C7A1D"/>
    <w:rsid w:val="000E1CC5"/>
    <w:rsid w:val="000E3DC6"/>
    <w:rsid w:val="000E4341"/>
    <w:rsid w:val="000E58D7"/>
    <w:rsid w:val="000F11CB"/>
    <w:rsid w:val="000F6406"/>
    <w:rsid w:val="00100FD9"/>
    <w:rsid w:val="0010186D"/>
    <w:rsid w:val="001018EF"/>
    <w:rsid w:val="0010442F"/>
    <w:rsid w:val="00106005"/>
    <w:rsid w:val="00114919"/>
    <w:rsid w:val="00116036"/>
    <w:rsid w:val="0011743C"/>
    <w:rsid w:val="001349A2"/>
    <w:rsid w:val="00134C81"/>
    <w:rsid w:val="00137AA7"/>
    <w:rsid w:val="00153155"/>
    <w:rsid w:val="001558D9"/>
    <w:rsid w:val="00162009"/>
    <w:rsid w:val="00164638"/>
    <w:rsid w:val="0017245C"/>
    <w:rsid w:val="00172671"/>
    <w:rsid w:val="00181941"/>
    <w:rsid w:val="00184501"/>
    <w:rsid w:val="00187BC9"/>
    <w:rsid w:val="001A7D43"/>
    <w:rsid w:val="001B0422"/>
    <w:rsid w:val="001B3B35"/>
    <w:rsid w:val="001B5778"/>
    <w:rsid w:val="001C5275"/>
    <w:rsid w:val="001C60C3"/>
    <w:rsid w:val="001C77C2"/>
    <w:rsid w:val="001D10D1"/>
    <w:rsid w:val="001D3A99"/>
    <w:rsid w:val="001E2894"/>
    <w:rsid w:val="001E3773"/>
    <w:rsid w:val="001E49A7"/>
    <w:rsid w:val="001E7B05"/>
    <w:rsid w:val="001F6A30"/>
    <w:rsid w:val="001F7076"/>
    <w:rsid w:val="001F7AE3"/>
    <w:rsid w:val="00207878"/>
    <w:rsid w:val="00211C28"/>
    <w:rsid w:val="00215AFD"/>
    <w:rsid w:val="0022084D"/>
    <w:rsid w:val="00220EA4"/>
    <w:rsid w:val="00224ADC"/>
    <w:rsid w:val="002304FF"/>
    <w:rsid w:val="00235AEE"/>
    <w:rsid w:val="00235C60"/>
    <w:rsid w:val="002375AC"/>
    <w:rsid w:val="00241AC5"/>
    <w:rsid w:val="00243FE5"/>
    <w:rsid w:val="00246102"/>
    <w:rsid w:val="00246832"/>
    <w:rsid w:val="0025061D"/>
    <w:rsid w:val="00253693"/>
    <w:rsid w:val="00262E81"/>
    <w:rsid w:val="00265525"/>
    <w:rsid w:val="00265B6F"/>
    <w:rsid w:val="00266611"/>
    <w:rsid w:val="00270E51"/>
    <w:rsid w:val="00272BEA"/>
    <w:rsid w:val="0029182D"/>
    <w:rsid w:val="00293DB1"/>
    <w:rsid w:val="00294D9A"/>
    <w:rsid w:val="002958FF"/>
    <w:rsid w:val="00296CB3"/>
    <w:rsid w:val="00297BDC"/>
    <w:rsid w:val="002A02EC"/>
    <w:rsid w:val="002A03F5"/>
    <w:rsid w:val="002A0BD6"/>
    <w:rsid w:val="002A7D7D"/>
    <w:rsid w:val="002B10CC"/>
    <w:rsid w:val="002B643E"/>
    <w:rsid w:val="002B66BC"/>
    <w:rsid w:val="002C3114"/>
    <w:rsid w:val="002C5E45"/>
    <w:rsid w:val="002C7783"/>
    <w:rsid w:val="002C7828"/>
    <w:rsid w:val="002D25CE"/>
    <w:rsid w:val="002D4145"/>
    <w:rsid w:val="002D76D5"/>
    <w:rsid w:val="002F66D7"/>
    <w:rsid w:val="002F7FBB"/>
    <w:rsid w:val="00300E64"/>
    <w:rsid w:val="00313B19"/>
    <w:rsid w:val="00316D00"/>
    <w:rsid w:val="003241B1"/>
    <w:rsid w:val="003442A9"/>
    <w:rsid w:val="003445AD"/>
    <w:rsid w:val="0034480B"/>
    <w:rsid w:val="00351BB2"/>
    <w:rsid w:val="00356111"/>
    <w:rsid w:val="0036196F"/>
    <w:rsid w:val="00370E5E"/>
    <w:rsid w:val="00377220"/>
    <w:rsid w:val="00377EE6"/>
    <w:rsid w:val="003828B3"/>
    <w:rsid w:val="003843E6"/>
    <w:rsid w:val="0038491F"/>
    <w:rsid w:val="00384AB5"/>
    <w:rsid w:val="00390702"/>
    <w:rsid w:val="00391CC3"/>
    <w:rsid w:val="00396593"/>
    <w:rsid w:val="003A32C4"/>
    <w:rsid w:val="003A3EF9"/>
    <w:rsid w:val="003B63AD"/>
    <w:rsid w:val="003C29BA"/>
    <w:rsid w:val="003C7E45"/>
    <w:rsid w:val="003D3DA7"/>
    <w:rsid w:val="003D4CDE"/>
    <w:rsid w:val="003E09A6"/>
    <w:rsid w:val="003E1DAF"/>
    <w:rsid w:val="003E28A2"/>
    <w:rsid w:val="003F066F"/>
    <w:rsid w:val="003F17A0"/>
    <w:rsid w:val="003F1D55"/>
    <w:rsid w:val="003F5690"/>
    <w:rsid w:val="003F7197"/>
    <w:rsid w:val="003F7DCD"/>
    <w:rsid w:val="00400FD0"/>
    <w:rsid w:val="00410FFB"/>
    <w:rsid w:val="00411A5F"/>
    <w:rsid w:val="00413A05"/>
    <w:rsid w:val="00415952"/>
    <w:rsid w:val="00416085"/>
    <w:rsid w:val="00422DBE"/>
    <w:rsid w:val="004231B4"/>
    <w:rsid w:val="00426C3F"/>
    <w:rsid w:val="0042711D"/>
    <w:rsid w:val="00431B3A"/>
    <w:rsid w:val="004320D8"/>
    <w:rsid w:val="00433759"/>
    <w:rsid w:val="0043443D"/>
    <w:rsid w:val="0043666F"/>
    <w:rsid w:val="00440015"/>
    <w:rsid w:val="00447BE2"/>
    <w:rsid w:val="0045175F"/>
    <w:rsid w:val="00453B26"/>
    <w:rsid w:val="004564B6"/>
    <w:rsid w:val="00464F1E"/>
    <w:rsid w:val="00465C90"/>
    <w:rsid w:val="00466D32"/>
    <w:rsid w:val="0047482C"/>
    <w:rsid w:val="00476180"/>
    <w:rsid w:val="00477EEA"/>
    <w:rsid w:val="00484CDC"/>
    <w:rsid w:val="00487881"/>
    <w:rsid w:val="004909F0"/>
    <w:rsid w:val="004A1E21"/>
    <w:rsid w:val="004A5B78"/>
    <w:rsid w:val="004B138C"/>
    <w:rsid w:val="004B2190"/>
    <w:rsid w:val="004B22A9"/>
    <w:rsid w:val="004B30E7"/>
    <w:rsid w:val="004C3FF0"/>
    <w:rsid w:val="004C4357"/>
    <w:rsid w:val="004C623D"/>
    <w:rsid w:val="004D2528"/>
    <w:rsid w:val="004D2E6F"/>
    <w:rsid w:val="004D4361"/>
    <w:rsid w:val="004F7781"/>
    <w:rsid w:val="005013F1"/>
    <w:rsid w:val="00505635"/>
    <w:rsid w:val="005074D4"/>
    <w:rsid w:val="00522B04"/>
    <w:rsid w:val="005235AB"/>
    <w:rsid w:val="00523D13"/>
    <w:rsid w:val="00527585"/>
    <w:rsid w:val="0053178B"/>
    <w:rsid w:val="00532F7C"/>
    <w:rsid w:val="00553E51"/>
    <w:rsid w:val="00554598"/>
    <w:rsid w:val="00556F87"/>
    <w:rsid w:val="00557936"/>
    <w:rsid w:val="00561FBB"/>
    <w:rsid w:val="00566C8D"/>
    <w:rsid w:val="005713E0"/>
    <w:rsid w:val="00571574"/>
    <w:rsid w:val="00575743"/>
    <w:rsid w:val="00576895"/>
    <w:rsid w:val="005777E1"/>
    <w:rsid w:val="00581E1D"/>
    <w:rsid w:val="005849A7"/>
    <w:rsid w:val="00596B44"/>
    <w:rsid w:val="005A131C"/>
    <w:rsid w:val="005A14D1"/>
    <w:rsid w:val="005A3949"/>
    <w:rsid w:val="005A48FB"/>
    <w:rsid w:val="005B221C"/>
    <w:rsid w:val="005C40F8"/>
    <w:rsid w:val="005C4C1B"/>
    <w:rsid w:val="005C7374"/>
    <w:rsid w:val="005D449A"/>
    <w:rsid w:val="005F1A75"/>
    <w:rsid w:val="005F38EF"/>
    <w:rsid w:val="006034A9"/>
    <w:rsid w:val="00606440"/>
    <w:rsid w:val="00613A43"/>
    <w:rsid w:val="00614EC8"/>
    <w:rsid w:val="00615CB3"/>
    <w:rsid w:val="0061700E"/>
    <w:rsid w:val="0061718A"/>
    <w:rsid w:val="0062452A"/>
    <w:rsid w:val="006248A7"/>
    <w:rsid w:val="00624CBA"/>
    <w:rsid w:val="00625F30"/>
    <w:rsid w:val="006351C8"/>
    <w:rsid w:val="006409A0"/>
    <w:rsid w:val="00641AA9"/>
    <w:rsid w:val="00641F9E"/>
    <w:rsid w:val="0065102F"/>
    <w:rsid w:val="00652D8A"/>
    <w:rsid w:val="00654EBD"/>
    <w:rsid w:val="00666FB4"/>
    <w:rsid w:val="00670720"/>
    <w:rsid w:val="0068039A"/>
    <w:rsid w:val="0068092F"/>
    <w:rsid w:val="006831A4"/>
    <w:rsid w:val="00683646"/>
    <w:rsid w:val="00684065"/>
    <w:rsid w:val="006875CA"/>
    <w:rsid w:val="00696E72"/>
    <w:rsid w:val="006970BD"/>
    <w:rsid w:val="00697181"/>
    <w:rsid w:val="006A099B"/>
    <w:rsid w:val="006A5227"/>
    <w:rsid w:val="006B1EEC"/>
    <w:rsid w:val="006C20E5"/>
    <w:rsid w:val="006C46A3"/>
    <w:rsid w:val="006D2652"/>
    <w:rsid w:val="006D577A"/>
    <w:rsid w:val="006D7159"/>
    <w:rsid w:val="006E4E6B"/>
    <w:rsid w:val="006E6163"/>
    <w:rsid w:val="006F2DA8"/>
    <w:rsid w:val="006F50CA"/>
    <w:rsid w:val="006F7297"/>
    <w:rsid w:val="007050F5"/>
    <w:rsid w:val="007052A8"/>
    <w:rsid w:val="00705EAA"/>
    <w:rsid w:val="007108F9"/>
    <w:rsid w:val="00717D6B"/>
    <w:rsid w:val="00720E58"/>
    <w:rsid w:val="00720EB0"/>
    <w:rsid w:val="00722A1A"/>
    <w:rsid w:val="007240B1"/>
    <w:rsid w:val="00730AE9"/>
    <w:rsid w:val="00731A3A"/>
    <w:rsid w:val="00732E52"/>
    <w:rsid w:val="00737C47"/>
    <w:rsid w:val="00737D17"/>
    <w:rsid w:val="00741EC9"/>
    <w:rsid w:val="00751145"/>
    <w:rsid w:val="0076681E"/>
    <w:rsid w:val="00783043"/>
    <w:rsid w:val="007835F6"/>
    <w:rsid w:val="0078688E"/>
    <w:rsid w:val="007A40D6"/>
    <w:rsid w:val="007B0125"/>
    <w:rsid w:val="007B1D50"/>
    <w:rsid w:val="007B2B13"/>
    <w:rsid w:val="007B3973"/>
    <w:rsid w:val="007B4B00"/>
    <w:rsid w:val="007B61E4"/>
    <w:rsid w:val="007B6826"/>
    <w:rsid w:val="007D427B"/>
    <w:rsid w:val="007E7E3E"/>
    <w:rsid w:val="007F7770"/>
    <w:rsid w:val="007F7F12"/>
    <w:rsid w:val="00802BA3"/>
    <w:rsid w:val="008056FF"/>
    <w:rsid w:val="0080660E"/>
    <w:rsid w:val="008107A8"/>
    <w:rsid w:val="008131A8"/>
    <w:rsid w:val="008166AF"/>
    <w:rsid w:val="00820404"/>
    <w:rsid w:val="00821934"/>
    <w:rsid w:val="0082363B"/>
    <w:rsid w:val="008254CE"/>
    <w:rsid w:val="008304F6"/>
    <w:rsid w:val="00851527"/>
    <w:rsid w:val="00852203"/>
    <w:rsid w:val="00865851"/>
    <w:rsid w:val="008679D3"/>
    <w:rsid w:val="0087070E"/>
    <w:rsid w:val="00870A63"/>
    <w:rsid w:val="008811D2"/>
    <w:rsid w:val="00883465"/>
    <w:rsid w:val="00886DFA"/>
    <w:rsid w:val="00892239"/>
    <w:rsid w:val="0089294F"/>
    <w:rsid w:val="00894F10"/>
    <w:rsid w:val="00895B03"/>
    <w:rsid w:val="008A0947"/>
    <w:rsid w:val="008A203C"/>
    <w:rsid w:val="008C1268"/>
    <w:rsid w:val="008C1959"/>
    <w:rsid w:val="008C3CED"/>
    <w:rsid w:val="008D1D4E"/>
    <w:rsid w:val="008D25F9"/>
    <w:rsid w:val="008D38E5"/>
    <w:rsid w:val="008E0C1A"/>
    <w:rsid w:val="008E342F"/>
    <w:rsid w:val="008E46E5"/>
    <w:rsid w:val="008E71D8"/>
    <w:rsid w:val="00900A2D"/>
    <w:rsid w:val="009024B5"/>
    <w:rsid w:val="00903A69"/>
    <w:rsid w:val="00905045"/>
    <w:rsid w:val="009110C3"/>
    <w:rsid w:val="0091181A"/>
    <w:rsid w:val="00915608"/>
    <w:rsid w:val="00920C66"/>
    <w:rsid w:val="00923184"/>
    <w:rsid w:val="00930CC2"/>
    <w:rsid w:val="00935932"/>
    <w:rsid w:val="00936421"/>
    <w:rsid w:val="00936A83"/>
    <w:rsid w:val="00937CC9"/>
    <w:rsid w:val="009420BD"/>
    <w:rsid w:val="00942CEC"/>
    <w:rsid w:val="00952B86"/>
    <w:rsid w:val="00954054"/>
    <w:rsid w:val="009543C8"/>
    <w:rsid w:val="00957C01"/>
    <w:rsid w:val="00960E67"/>
    <w:rsid w:val="009637EA"/>
    <w:rsid w:val="00971421"/>
    <w:rsid w:val="00975114"/>
    <w:rsid w:val="00977CD8"/>
    <w:rsid w:val="0098152F"/>
    <w:rsid w:val="00987129"/>
    <w:rsid w:val="00994263"/>
    <w:rsid w:val="00994530"/>
    <w:rsid w:val="00995A13"/>
    <w:rsid w:val="00997B8E"/>
    <w:rsid w:val="009A0546"/>
    <w:rsid w:val="009A3A87"/>
    <w:rsid w:val="009A6267"/>
    <w:rsid w:val="009A6B2D"/>
    <w:rsid w:val="009A774A"/>
    <w:rsid w:val="009A7BEB"/>
    <w:rsid w:val="009A7C91"/>
    <w:rsid w:val="009C06DD"/>
    <w:rsid w:val="009C3DD1"/>
    <w:rsid w:val="009D08D6"/>
    <w:rsid w:val="009D38A7"/>
    <w:rsid w:val="009D4FDF"/>
    <w:rsid w:val="009D54E7"/>
    <w:rsid w:val="009E38EC"/>
    <w:rsid w:val="009E49EC"/>
    <w:rsid w:val="009E4CE1"/>
    <w:rsid w:val="009E6F2B"/>
    <w:rsid w:val="009F1CF1"/>
    <w:rsid w:val="00A05E8F"/>
    <w:rsid w:val="00A062DF"/>
    <w:rsid w:val="00A1556A"/>
    <w:rsid w:val="00A15F0C"/>
    <w:rsid w:val="00A178E3"/>
    <w:rsid w:val="00A17C60"/>
    <w:rsid w:val="00A20716"/>
    <w:rsid w:val="00A25180"/>
    <w:rsid w:val="00A30418"/>
    <w:rsid w:val="00A318FD"/>
    <w:rsid w:val="00A3384B"/>
    <w:rsid w:val="00A349E9"/>
    <w:rsid w:val="00A40480"/>
    <w:rsid w:val="00A474C4"/>
    <w:rsid w:val="00A47805"/>
    <w:rsid w:val="00A51C45"/>
    <w:rsid w:val="00A53E5D"/>
    <w:rsid w:val="00A54DCC"/>
    <w:rsid w:val="00A56E85"/>
    <w:rsid w:val="00A649F0"/>
    <w:rsid w:val="00A76D64"/>
    <w:rsid w:val="00A802B0"/>
    <w:rsid w:val="00A8032B"/>
    <w:rsid w:val="00A87F00"/>
    <w:rsid w:val="00A930BF"/>
    <w:rsid w:val="00A931A9"/>
    <w:rsid w:val="00A9398A"/>
    <w:rsid w:val="00A95785"/>
    <w:rsid w:val="00AA2CC6"/>
    <w:rsid w:val="00AA3ACD"/>
    <w:rsid w:val="00AA4C2C"/>
    <w:rsid w:val="00AA5A60"/>
    <w:rsid w:val="00AB143C"/>
    <w:rsid w:val="00AB405E"/>
    <w:rsid w:val="00AC4602"/>
    <w:rsid w:val="00AC4D45"/>
    <w:rsid w:val="00AC5DC2"/>
    <w:rsid w:val="00AD435F"/>
    <w:rsid w:val="00AD75CF"/>
    <w:rsid w:val="00AE02A1"/>
    <w:rsid w:val="00AE407D"/>
    <w:rsid w:val="00AE5CDD"/>
    <w:rsid w:val="00B0038B"/>
    <w:rsid w:val="00B12ADD"/>
    <w:rsid w:val="00B27D23"/>
    <w:rsid w:val="00B30909"/>
    <w:rsid w:val="00B37AAE"/>
    <w:rsid w:val="00B6366D"/>
    <w:rsid w:val="00B710D1"/>
    <w:rsid w:val="00B736FF"/>
    <w:rsid w:val="00B81516"/>
    <w:rsid w:val="00B86C03"/>
    <w:rsid w:val="00B96284"/>
    <w:rsid w:val="00BA1241"/>
    <w:rsid w:val="00BA17AF"/>
    <w:rsid w:val="00BB5055"/>
    <w:rsid w:val="00BB6A3E"/>
    <w:rsid w:val="00BC08A0"/>
    <w:rsid w:val="00BC36D7"/>
    <w:rsid w:val="00BD21F6"/>
    <w:rsid w:val="00BD2345"/>
    <w:rsid w:val="00BD2666"/>
    <w:rsid w:val="00BD5653"/>
    <w:rsid w:val="00BD69D6"/>
    <w:rsid w:val="00BD7E91"/>
    <w:rsid w:val="00BE05DD"/>
    <w:rsid w:val="00BE233F"/>
    <w:rsid w:val="00BE61F9"/>
    <w:rsid w:val="00BF61D7"/>
    <w:rsid w:val="00C00078"/>
    <w:rsid w:val="00C11691"/>
    <w:rsid w:val="00C15520"/>
    <w:rsid w:val="00C155F1"/>
    <w:rsid w:val="00C2310A"/>
    <w:rsid w:val="00C259B6"/>
    <w:rsid w:val="00C44269"/>
    <w:rsid w:val="00C445F6"/>
    <w:rsid w:val="00C66B09"/>
    <w:rsid w:val="00C67CA9"/>
    <w:rsid w:val="00C8195C"/>
    <w:rsid w:val="00C844C3"/>
    <w:rsid w:val="00C92185"/>
    <w:rsid w:val="00C92E1D"/>
    <w:rsid w:val="00C93B42"/>
    <w:rsid w:val="00CB0CE4"/>
    <w:rsid w:val="00CB0D33"/>
    <w:rsid w:val="00CB68B3"/>
    <w:rsid w:val="00CC6255"/>
    <w:rsid w:val="00CC6905"/>
    <w:rsid w:val="00CD3CA3"/>
    <w:rsid w:val="00CD5C9F"/>
    <w:rsid w:val="00CE0002"/>
    <w:rsid w:val="00CE1058"/>
    <w:rsid w:val="00CE6223"/>
    <w:rsid w:val="00CE7A4C"/>
    <w:rsid w:val="00CF516A"/>
    <w:rsid w:val="00CF5F4E"/>
    <w:rsid w:val="00D01368"/>
    <w:rsid w:val="00D0138D"/>
    <w:rsid w:val="00D0151B"/>
    <w:rsid w:val="00D021E6"/>
    <w:rsid w:val="00D131C1"/>
    <w:rsid w:val="00D214A1"/>
    <w:rsid w:val="00D23FE3"/>
    <w:rsid w:val="00D25BF6"/>
    <w:rsid w:val="00D2639E"/>
    <w:rsid w:val="00D30DAA"/>
    <w:rsid w:val="00D35781"/>
    <w:rsid w:val="00D41DFE"/>
    <w:rsid w:val="00D433DD"/>
    <w:rsid w:val="00D43DAF"/>
    <w:rsid w:val="00D441D2"/>
    <w:rsid w:val="00D50B39"/>
    <w:rsid w:val="00D621DE"/>
    <w:rsid w:val="00D651D0"/>
    <w:rsid w:val="00D668EF"/>
    <w:rsid w:val="00D8310D"/>
    <w:rsid w:val="00D900EF"/>
    <w:rsid w:val="00D91227"/>
    <w:rsid w:val="00D92155"/>
    <w:rsid w:val="00D94832"/>
    <w:rsid w:val="00DA5FC3"/>
    <w:rsid w:val="00DA7F6B"/>
    <w:rsid w:val="00DB0621"/>
    <w:rsid w:val="00DB1523"/>
    <w:rsid w:val="00DB7334"/>
    <w:rsid w:val="00DD43BB"/>
    <w:rsid w:val="00DD5C52"/>
    <w:rsid w:val="00DE5DE0"/>
    <w:rsid w:val="00DE669C"/>
    <w:rsid w:val="00DF286D"/>
    <w:rsid w:val="00DF75A1"/>
    <w:rsid w:val="00E01A89"/>
    <w:rsid w:val="00E03782"/>
    <w:rsid w:val="00E07672"/>
    <w:rsid w:val="00E144AF"/>
    <w:rsid w:val="00E15528"/>
    <w:rsid w:val="00E20DAB"/>
    <w:rsid w:val="00E217BD"/>
    <w:rsid w:val="00E24D54"/>
    <w:rsid w:val="00E255DF"/>
    <w:rsid w:val="00E25A2C"/>
    <w:rsid w:val="00E35A14"/>
    <w:rsid w:val="00E37112"/>
    <w:rsid w:val="00E40F3B"/>
    <w:rsid w:val="00E4368F"/>
    <w:rsid w:val="00E4617A"/>
    <w:rsid w:val="00E466D7"/>
    <w:rsid w:val="00E50F0A"/>
    <w:rsid w:val="00E53C53"/>
    <w:rsid w:val="00E55BF3"/>
    <w:rsid w:val="00E61C11"/>
    <w:rsid w:val="00E63E23"/>
    <w:rsid w:val="00E658BC"/>
    <w:rsid w:val="00E67038"/>
    <w:rsid w:val="00E705D0"/>
    <w:rsid w:val="00E70643"/>
    <w:rsid w:val="00E71E44"/>
    <w:rsid w:val="00E71F41"/>
    <w:rsid w:val="00E72F2E"/>
    <w:rsid w:val="00E76592"/>
    <w:rsid w:val="00E80445"/>
    <w:rsid w:val="00E80CCA"/>
    <w:rsid w:val="00E84648"/>
    <w:rsid w:val="00E850B7"/>
    <w:rsid w:val="00E92796"/>
    <w:rsid w:val="00E9768C"/>
    <w:rsid w:val="00EA1404"/>
    <w:rsid w:val="00EA148B"/>
    <w:rsid w:val="00EA166F"/>
    <w:rsid w:val="00EA1FEC"/>
    <w:rsid w:val="00EA22B1"/>
    <w:rsid w:val="00EA3470"/>
    <w:rsid w:val="00EA6213"/>
    <w:rsid w:val="00EA727C"/>
    <w:rsid w:val="00EA7EB2"/>
    <w:rsid w:val="00EB0A30"/>
    <w:rsid w:val="00EB3F21"/>
    <w:rsid w:val="00EB6D6A"/>
    <w:rsid w:val="00EC155D"/>
    <w:rsid w:val="00EC2425"/>
    <w:rsid w:val="00EC6B48"/>
    <w:rsid w:val="00ED058B"/>
    <w:rsid w:val="00ED4A69"/>
    <w:rsid w:val="00ED72EE"/>
    <w:rsid w:val="00EE6AAE"/>
    <w:rsid w:val="00EE76F7"/>
    <w:rsid w:val="00EF2887"/>
    <w:rsid w:val="00EF4A9D"/>
    <w:rsid w:val="00F0450D"/>
    <w:rsid w:val="00F128B4"/>
    <w:rsid w:val="00F13447"/>
    <w:rsid w:val="00F2398E"/>
    <w:rsid w:val="00F241C1"/>
    <w:rsid w:val="00F243DA"/>
    <w:rsid w:val="00F250AC"/>
    <w:rsid w:val="00F33FBC"/>
    <w:rsid w:val="00F348EA"/>
    <w:rsid w:val="00F36BCD"/>
    <w:rsid w:val="00F37AF8"/>
    <w:rsid w:val="00F41399"/>
    <w:rsid w:val="00F44ED2"/>
    <w:rsid w:val="00F45FE7"/>
    <w:rsid w:val="00F5041A"/>
    <w:rsid w:val="00F5041E"/>
    <w:rsid w:val="00F57559"/>
    <w:rsid w:val="00F62CA3"/>
    <w:rsid w:val="00F71B0C"/>
    <w:rsid w:val="00F73863"/>
    <w:rsid w:val="00F7591D"/>
    <w:rsid w:val="00F769E8"/>
    <w:rsid w:val="00F8130F"/>
    <w:rsid w:val="00F84776"/>
    <w:rsid w:val="00F901ED"/>
    <w:rsid w:val="00F9041D"/>
    <w:rsid w:val="00F9293A"/>
    <w:rsid w:val="00F93ECE"/>
    <w:rsid w:val="00FA5343"/>
    <w:rsid w:val="00FB28C6"/>
    <w:rsid w:val="00FC2018"/>
    <w:rsid w:val="00FC251F"/>
    <w:rsid w:val="00FC4EDF"/>
    <w:rsid w:val="00FC6C9D"/>
    <w:rsid w:val="00FD1BBA"/>
    <w:rsid w:val="00FE31A3"/>
    <w:rsid w:val="00FF3A90"/>
    <w:rsid w:val="00FF49B6"/>
    <w:rsid w:val="00FF4FDB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FB38C3A"/>
  <w15:docId w15:val="{D887C2EA-F8A0-45A7-99F2-9E610DEB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5F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F45FE7"/>
  </w:style>
  <w:style w:type="paragraph" w:styleId="a4">
    <w:name w:val="footer"/>
    <w:basedOn w:val="a"/>
    <w:link w:val="a5"/>
    <w:uiPriority w:val="99"/>
    <w:rsid w:val="00F45F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45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5F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F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F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7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7C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7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72BE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D138-E88A-4283-A7AF-4CF0B52C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"ФУ г. Канска"</Company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М.М.</dc:creator>
  <cp:lastModifiedBy>Pc1</cp:lastModifiedBy>
  <cp:revision>39</cp:revision>
  <cp:lastPrinted>2020-05-12T06:50:00Z</cp:lastPrinted>
  <dcterms:created xsi:type="dcterms:W3CDTF">2015-12-14T08:49:00Z</dcterms:created>
  <dcterms:modified xsi:type="dcterms:W3CDTF">2020-05-19T08:23:00Z</dcterms:modified>
</cp:coreProperties>
</file>