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3"/>
        <w:gridCol w:w="3263"/>
        <w:gridCol w:w="2126"/>
      </w:tblGrid>
      <w:tr w:rsidR="00E57F67" w14:paraId="597A3E88" w14:textId="77777777" w:rsidTr="00EF2740">
        <w:tc>
          <w:tcPr>
            <w:tcW w:w="9923" w:type="dxa"/>
            <w:gridSpan w:val="4"/>
          </w:tcPr>
          <w:p w14:paraId="22522ABA" w14:textId="77777777" w:rsidR="00E57F67" w:rsidRPr="006346F2" w:rsidRDefault="00972603" w:rsidP="00853457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43D30C" wp14:editId="430433F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DF62A" w14:textId="77777777" w:rsidR="00E57F67" w:rsidRPr="006346F2" w:rsidRDefault="00E57F67" w:rsidP="00853457">
            <w:pPr>
              <w:spacing w:after="120" w:line="240" w:lineRule="auto"/>
              <w:ind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 w:rsidR="00CF19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51985DE" w14:textId="77777777" w:rsidR="00D51271" w:rsidRDefault="00C03D1E" w:rsidP="00853457">
            <w:pPr>
              <w:spacing w:after="120" w:line="240" w:lineRule="auto"/>
              <w:ind w:left="-105" w:right="-113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</w:pPr>
            <w:r w:rsidRPr="00C03D1E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14:paraId="6F3182F7" w14:textId="77777777" w:rsidR="00E57F67" w:rsidRPr="00782A5A" w:rsidRDefault="00E57F67" w:rsidP="003E1F6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6C23" w14:paraId="0A47BDE4" w14:textId="77777777" w:rsidTr="00EF2740">
        <w:tc>
          <w:tcPr>
            <w:tcW w:w="1701" w:type="dxa"/>
          </w:tcPr>
          <w:p w14:paraId="41BDCA89" w14:textId="77777777" w:rsidR="00F76C23" w:rsidRPr="006346F2" w:rsidRDefault="00421104" w:rsidP="00EF2740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06.12.</w:t>
            </w:r>
          </w:p>
        </w:tc>
        <w:tc>
          <w:tcPr>
            <w:tcW w:w="2833" w:type="dxa"/>
          </w:tcPr>
          <w:p w14:paraId="290FCF86" w14:textId="77777777" w:rsidR="00F76C23" w:rsidRPr="006346F2" w:rsidRDefault="005C27B7" w:rsidP="009E55E5">
            <w:pPr>
              <w:ind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  <w:r w:rsidR="00F05DE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3E54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  <w:r w:rsidR="00F76C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3" w:type="dxa"/>
          </w:tcPr>
          <w:p w14:paraId="5E9914C8" w14:textId="77777777" w:rsidR="00F76C23" w:rsidRPr="006346F2" w:rsidRDefault="00F76C23" w:rsidP="00C03D1E">
            <w:pPr>
              <w:ind w:right="-2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126" w:type="dxa"/>
          </w:tcPr>
          <w:p w14:paraId="31BF12FA" w14:textId="77777777" w:rsidR="00F76C23" w:rsidRPr="006346F2" w:rsidRDefault="00421104" w:rsidP="00C03D1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1024</w:t>
            </w:r>
          </w:p>
        </w:tc>
      </w:tr>
    </w:tbl>
    <w:p w14:paraId="7D4C88B9" w14:textId="77777777" w:rsidR="00853457" w:rsidRDefault="00853457" w:rsidP="00692C6F">
      <w:pPr>
        <w:spacing w:after="0" w:line="240" w:lineRule="auto"/>
        <w:rPr>
          <w:color w:val="FFFFFF"/>
        </w:rPr>
      </w:pPr>
    </w:p>
    <w:p w14:paraId="7C262A8C" w14:textId="77777777" w:rsidR="00C736F7" w:rsidRPr="00F5394D" w:rsidRDefault="00C736F7" w:rsidP="00134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90044576"/>
      <w:r w:rsidRPr="00F5394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</w:t>
      </w:r>
      <w:r w:rsidRPr="009706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03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E4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Канска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77FE9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377FE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.2016 № 1</w:t>
      </w:r>
      <w:r w:rsidR="00377FE9">
        <w:rPr>
          <w:rFonts w:ascii="Times New Roman" w:hAnsi="Times New Roman"/>
          <w:sz w:val="28"/>
          <w:szCs w:val="28"/>
          <w:lang w:eastAsia="ru-RU"/>
        </w:rPr>
        <w:t>191</w:t>
      </w:r>
    </w:p>
    <w:p w14:paraId="5F3B3B1D" w14:textId="77777777" w:rsidR="00C736F7" w:rsidRPr="00F5394D" w:rsidRDefault="00C736F7" w:rsidP="0013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E57A3EB" w14:textId="77777777" w:rsidR="00C736F7" w:rsidRDefault="00C736F7" w:rsidP="00692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г. Канска от 22.08.2013 № 1096 «Об </w:t>
      </w:r>
      <w:r w:rsidR="00C03D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тверждении Порядка принятия решений о разработке муниципальных програм</w:t>
      </w:r>
      <w:r w:rsidR="009C0360">
        <w:rPr>
          <w:rFonts w:ascii="Times New Roman" w:hAnsi="Times New Roman"/>
          <w:color w:val="000000"/>
          <w:sz w:val="28"/>
          <w:szCs w:val="28"/>
          <w:lang w:eastAsia="ru-RU"/>
        </w:rPr>
        <w:t>м города Канска, их формирования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реализации», руководствуясь статьями 30, 35 Устава города Канска</w:t>
      </w:r>
      <w:r>
        <w:rPr>
          <w:rFonts w:ascii="Times New Roman" w:hAnsi="Times New Roman"/>
          <w:sz w:val="28"/>
          <w:szCs w:val="28"/>
        </w:rPr>
        <w:t>,</w:t>
      </w:r>
      <w:r w:rsidRPr="00743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</w:t>
      </w:r>
      <w:r w:rsidRPr="00F539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03386D27" w14:textId="77777777" w:rsidR="00134E4C" w:rsidRPr="00134E4C" w:rsidRDefault="0066243B" w:rsidP="00134E4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F05DE7">
        <w:rPr>
          <w:rFonts w:ascii="Times New Roman" w:hAnsi="Times New Roman"/>
          <w:color w:val="000000"/>
          <w:sz w:val="28"/>
          <w:szCs w:val="28"/>
        </w:rPr>
        <w:t>в постановление администрации города</w:t>
      </w:r>
      <w:r w:rsidR="00995670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 xml:space="preserve">Канска от </w:t>
      </w:r>
      <w:r w:rsidR="00377FE9" w:rsidRPr="00134E4C">
        <w:rPr>
          <w:rFonts w:ascii="Times New Roman" w:hAnsi="Times New Roman"/>
          <w:sz w:val="28"/>
          <w:szCs w:val="28"/>
        </w:rPr>
        <w:t>23.11.2016 № 1191</w:t>
      </w:r>
      <w:r w:rsidR="00134E4C">
        <w:rPr>
          <w:rFonts w:ascii="Times New Roman" w:hAnsi="Times New Roman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города Канска «</w:t>
      </w:r>
      <w:r w:rsidR="00377FE9" w:rsidRPr="00134E4C">
        <w:rPr>
          <w:rFonts w:ascii="Times New Roman" w:hAnsi="Times New Roman"/>
          <w:bCs/>
          <w:sz w:val="28"/>
          <w:szCs w:val="28"/>
        </w:rPr>
        <w:t>Защита населения от чрезвычайных ситуаций приро</w:t>
      </w:r>
      <w:r w:rsidR="00E71A39">
        <w:rPr>
          <w:rFonts w:ascii="Times New Roman" w:hAnsi="Times New Roman"/>
          <w:bCs/>
          <w:sz w:val="28"/>
          <w:szCs w:val="28"/>
        </w:rPr>
        <w:t>дного и техногенного характера»</w:t>
      </w:r>
      <w:r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D8B" w:rsidRPr="00134E4C">
        <w:rPr>
          <w:rFonts w:ascii="Times New Roman" w:hAnsi="Times New Roman"/>
          <w:color w:val="000000"/>
          <w:sz w:val="28"/>
          <w:szCs w:val="28"/>
        </w:rPr>
        <w:t>(далее</w:t>
      </w:r>
      <w:r w:rsidR="00B64835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835" w:rsidRPr="00134E4C">
        <w:rPr>
          <w:rFonts w:ascii="Times New Roman" w:hAnsi="Times New Roman"/>
          <w:sz w:val="28"/>
          <w:szCs w:val="28"/>
        </w:rPr>
        <w:t xml:space="preserve">– </w:t>
      </w:r>
      <w:r w:rsidR="00D43CA1" w:rsidRPr="00134E4C">
        <w:rPr>
          <w:rFonts w:ascii="Times New Roman" w:hAnsi="Times New Roman"/>
          <w:sz w:val="28"/>
          <w:szCs w:val="28"/>
        </w:rPr>
        <w:t>п</w:t>
      </w:r>
      <w:r w:rsidRPr="00134E4C">
        <w:rPr>
          <w:rFonts w:ascii="Times New Roman" w:hAnsi="Times New Roman"/>
          <w:color w:val="000000"/>
          <w:sz w:val="28"/>
          <w:szCs w:val="28"/>
        </w:rPr>
        <w:t>ос</w:t>
      </w:r>
      <w:r w:rsidR="00134E4C" w:rsidRPr="00134E4C">
        <w:rPr>
          <w:rFonts w:ascii="Times New Roman" w:hAnsi="Times New Roman"/>
          <w:color w:val="000000"/>
          <w:sz w:val="28"/>
          <w:szCs w:val="28"/>
        </w:rPr>
        <w:t>тановление) следующие изменения</w:t>
      </w:r>
      <w:r w:rsidR="00E71A39">
        <w:rPr>
          <w:rFonts w:ascii="Times New Roman" w:hAnsi="Times New Roman"/>
          <w:color w:val="000000"/>
          <w:sz w:val="28"/>
          <w:szCs w:val="28"/>
        </w:rPr>
        <w:t>:</w:t>
      </w:r>
      <w:r w:rsidR="00134E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C03189" w14:textId="77777777" w:rsidR="00733EC8" w:rsidRPr="00134E4C" w:rsidRDefault="00D43CA1" w:rsidP="00134E4C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E4C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3639095F" w14:textId="77777777" w:rsidR="00134E4C" w:rsidRDefault="00C03D1E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«Канский вестник»,</w:t>
      </w:r>
      <w:r w:rsidR="00C736F7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>р</w:t>
      </w:r>
      <w:r w:rsidR="00C736F7" w:rsidRPr="00134E4C">
        <w:rPr>
          <w:rFonts w:ascii="Times New Roman" w:hAnsi="Times New Roman"/>
          <w:color w:val="000000"/>
          <w:sz w:val="28"/>
          <w:szCs w:val="28"/>
        </w:rPr>
        <w:t xml:space="preserve">азместить на официальном сайте </w:t>
      </w:r>
      <w:r w:rsidRPr="00134E4C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</w:t>
      </w:r>
      <w:r w:rsidR="00C736F7" w:rsidRPr="00134E4C">
        <w:rPr>
          <w:rFonts w:ascii="Times New Roman" w:hAnsi="Times New Roman"/>
          <w:color w:val="000000"/>
          <w:sz w:val="28"/>
          <w:szCs w:val="28"/>
        </w:rPr>
        <w:t xml:space="preserve"> Канск в сети Интернет.</w:t>
      </w:r>
    </w:p>
    <w:p w14:paraId="45295F9F" w14:textId="77777777" w:rsidR="00134E4C" w:rsidRDefault="00C736F7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B6A8E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A20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B52">
        <w:rPr>
          <w:rFonts w:ascii="Times New Roman" w:hAnsi="Times New Roman"/>
          <w:color w:val="000000"/>
          <w:sz w:val="28"/>
          <w:szCs w:val="28"/>
        </w:rPr>
        <w:t>зам</w:t>
      </w:r>
      <w:r w:rsidR="008B6A8E">
        <w:rPr>
          <w:rFonts w:ascii="Times New Roman" w:hAnsi="Times New Roman"/>
          <w:color w:val="000000"/>
          <w:sz w:val="28"/>
          <w:szCs w:val="28"/>
        </w:rPr>
        <w:t>естителя</w:t>
      </w:r>
      <w:r w:rsidR="00E94B52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8B6A8E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E94B52">
        <w:rPr>
          <w:rFonts w:ascii="Times New Roman" w:hAnsi="Times New Roman"/>
          <w:color w:val="000000"/>
          <w:sz w:val="28"/>
          <w:szCs w:val="28"/>
        </w:rPr>
        <w:t>по экон</w:t>
      </w:r>
      <w:r w:rsidR="008B6A8E">
        <w:rPr>
          <w:rFonts w:ascii="Times New Roman" w:hAnsi="Times New Roman"/>
          <w:color w:val="000000"/>
          <w:sz w:val="28"/>
          <w:szCs w:val="28"/>
        </w:rPr>
        <w:t xml:space="preserve">омике </w:t>
      </w:r>
      <w:r w:rsidR="00E94B52">
        <w:rPr>
          <w:rFonts w:ascii="Times New Roman" w:hAnsi="Times New Roman"/>
          <w:color w:val="000000"/>
          <w:sz w:val="28"/>
          <w:szCs w:val="28"/>
        </w:rPr>
        <w:t>и фин</w:t>
      </w:r>
      <w:r w:rsidR="008B6A8E">
        <w:rPr>
          <w:rFonts w:ascii="Times New Roman" w:hAnsi="Times New Roman"/>
          <w:color w:val="000000"/>
          <w:sz w:val="28"/>
          <w:szCs w:val="28"/>
        </w:rPr>
        <w:t xml:space="preserve">ансам </w:t>
      </w:r>
      <w:proofErr w:type="spellStart"/>
      <w:r w:rsidR="008B6A8E">
        <w:rPr>
          <w:rFonts w:ascii="Times New Roman" w:hAnsi="Times New Roman"/>
          <w:color w:val="000000"/>
          <w:sz w:val="28"/>
          <w:szCs w:val="28"/>
        </w:rPr>
        <w:t>Лифанск</w:t>
      </w:r>
      <w:r w:rsidR="009814CE"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 w:rsidR="009814CE"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14:paraId="5F4635FE" w14:textId="0190D357" w:rsidR="007C556D" w:rsidRPr="00134E4C" w:rsidRDefault="007C556D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официального опубликования</w:t>
      </w:r>
      <w:r w:rsidR="00625061">
        <w:rPr>
          <w:rFonts w:ascii="Times New Roman" w:hAnsi="Times New Roman"/>
          <w:color w:val="000000"/>
          <w:sz w:val="28"/>
          <w:szCs w:val="28"/>
        </w:rPr>
        <w:t xml:space="preserve">, но не ранее </w:t>
      </w:r>
      <w:r w:rsidR="005C27B7">
        <w:rPr>
          <w:rFonts w:ascii="Times New Roman" w:hAnsi="Times New Roman"/>
          <w:color w:val="000000"/>
          <w:sz w:val="28"/>
          <w:szCs w:val="28"/>
        </w:rPr>
        <w:t>01.01.2022</w:t>
      </w:r>
      <w:r w:rsidR="00F05DE7" w:rsidRPr="00F77C91">
        <w:rPr>
          <w:rFonts w:ascii="Times New Roman" w:hAnsi="Times New Roman"/>
          <w:color w:val="000000"/>
          <w:sz w:val="28"/>
          <w:szCs w:val="28"/>
        </w:rPr>
        <w:t>.</w:t>
      </w:r>
    </w:p>
    <w:p w14:paraId="23924C4F" w14:textId="77777777" w:rsidR="00134E4C" w:rsidRDefault="00134E4C" w:rsidP="00692C6F">
      <w:pPr>
        <w:pStyle w:val="ConsPlusNormal"/>
        <w:tabs>
          <w:tab w:val="left" w:pos="720"/>
        </w:tabs>
        <w:rPr>
          <w:rFonts w:ascii="Calibri" w:hAnsi="Calibri" w:cs="Times New Roman"/>
          <w:sz w:val="28"/>
          <w:szCs w:val="28"/>
        </w:rPr>
      </w:pPr>
    </w:p>
    <w:p w14:paraId="3E862FEB" w14:textId="77777777" w:rsidR="00134E4C" w:rsidRDefault="00134E4C" w:rsidP="00692C6F">
      <w:pPr>
        <w:pStyle w:val="ConsPlusNormal"/>
        <w:tabs>
          <w:tab w:val="left" w:pos="720"/>
        </w:tabs>
        <w:rPr>
          <w:rFonts w:ascii="Calibri" w:hAnsi="Calibri" w:cs="Times New Roman"/>
          <w:sz w:val="28"/>
          <w:szCs w:val="28"/>
        </w:rPr>
      </w:pPr>
    </w:p>
    <w:p w14:paraId="3CE90D35" w14:textId="77777777" w:rsidR="006346F2" w:rsidRDefault="00A204C2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14FF" w:rsidRPr="00CC07A8">
        <w:rPr>
          <w:rFonts w:ascii="Times New Roman" w:hAnsi="Times New Roman" w:cs="Times New Roman"/>
          <w:sz w:val="28"/>
          <w:szCs w:val="28"/>
        </w:rPr>
        <w:t>лав</w:t>
      </w:r>
      <w:r w:rsidR="005C27B7">
        <w:rPr>
          <w:rFonts w:ascii="Times New Roman" w:hAnsi="Times New Roman" w:cs="Times New Roman"/>
          <w:sz w:val="28"/>
          <w:szCs w:val="28"/>
        </w:rPr>
        <w:t>а</w:t>
      </w:r>
      <w:r w:rsidR="00FC386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1F6E" w:rsidRPr="00CC07A8">
        <w:rPr>
          <w:rFonts w:ascii="Times New Roman" w:hAnsi="Times New Roman" w:cs="Times New Roman"/>
          <w:sz w:val="28"/>
          <w:szCs w:val="28"/>
        </w:rPr>
        <w:t xml:space="preserve">Канска                                                              </w:t>
      </w:r>
      <w:r w:rsidR="00753100" w:rsidRPr="00CC07A8">
        <w:rPr>
          <w:rFonts w:ascii="Times New Roman" w:hAnsi="Times New Roman" w:cs="Times New Roman"/>
          <w:sz w:val="28"/>
          <w:szCs w:val="28"/>
        </w:rPr>
        <w:t xml:space="preserve">    </w:t>
      </w:r>
      <w:r w:rsidR="00E109B5">
        <w:rPr>
          <w:rFonts w:ascii="Times New Roman" w:hAnsi="Times New Roman" w:cs="Times New Roman"/>
          <w:sz w:val="28"/>
          <w:szCs w:val="28"/>
        </w:rPr>
        <w:t xml:space="preserve">  </w:t>
      </w:r>
      <w:r w:rsidR="00F7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7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7B7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53AC84FE" w14:textId="77777777" w:rsidR="00421104" w:rsidRDefault="00421104" w:rsidP="005C27B7">
      <w:pPr>
        <w:pStyle w:val="ConsPlusNormal"/>
        <w:tabs>
          <w:tab w:val="left" w:pos="720"/>
        </w:tabs>
      </w:pPr>
    </w:p>
    <w:p w14:paraId="1C76DCD7" w14:textId="77777777" w:rsidR="008D2C93" w:rsidRDefault="008D2C93" w:rsidP="005C27B7">
      <w:pPr>
        <w:pStyle w:val="ConsPlusNormal"/>
        <w:tabs>
          <w:tab w:val="left" w:pos="720"/>
        </w:tabs>
      </w:pPr>
    </w:p>
    <w:p w14:paraId="1702F269" w14:textId="77777777" w:rsidR="008D2C93" w:rsidRDefault="008D2C93" w:rsidP="005C27B7">
      <w:pPr>
        <w:pStyle w:val="ConsPlusNormal"/>
        <w:tabs>
          <w:tab w:val="left" w:pos="720"/>
        </w:tabs>
      </w:pPr>
    </w:p>
    <w:p w14:paraId="671A5280" w14:textId="77777777" w:rsidR="008D2C93" w:rsidRDefault="008D2C93" w:rsidP="005C27B7">
      <w:pPr>
        <w:pStyle w:val="ConsPlusNormal"/>
        <w:tabs>
          <w:tab w:val="left" w:pos="720"/>
        </w:tabs>
      </w:pPr>
    </w:p>
    <w:p w14:paraId="77DBE6B7" w14:textId="77777777" w:rsidR="008D2C93" w:rsidRDefault="008D2C93" w:rsidP="005C27B7">
      <w:pPr>
        <w:pStyle w:val="ConsPlusNormal"/>
        <w:tabs>
          <w:tab w:val="left" w:pos="720"/>
        </w:tabs>
      </w:pPr>
    </w:p>
    <w:p w14:paraId="4A2F021A" w14:textId="2C086B93" w:rsidR="008D2C93" w:rsidRDefault="008D2C93" w:rsidP="005C27B7">
      <w:pPr>
        <w:pStyle w:val="ConsPlusNormal"/>
        <w:tabs>
          <w:tab w:val="left" w:pos="720"/>
        </w:tabs>
      </w:pPr>
    </w:p>
    <w:p w14:paraId="5A13BE5E" w14:textId="2EA085E5" w:rsidR="00460B83" w:rsidRDefault="00460B83" w:rsidP="005C27B7">
      <w:pPr>
        <w:pStyle w:val="ConsPlusNormal"/>
        <w:tabs>
          <w:tab w:val="left" w:pos="720"/>
        </w:tabs>
      </w:pPr>
    </w:p>
    <w:p w14:paraId="5F3D7729" w14:textId="77777777" w:rsidR="00460B83" w:rsidRDefault="00460B83" w:rsidP="005C27B7">
      <w:pPr>
        <w:pStyle w:val="ConsPlusNormal"/>
        <w:tabs>
          <w:tab w:val="left" w:pos="720"/>
        </w:tabs>
      </w:pPr>
    </w:p>
    <w:p w14:paraId="08707099" w14:textId="77777777" w:rsidR="008D2C93" w:rsidRDefault="008D2C93" w:rsidP="005C27B7">
      <w:pPr>
        <w:pStyle w:val="ConsPlusNormal"/>
        <w:tabs>
          <w:tab w:val="left" w:pos="720"/>
        </w:tabs>
      </w:pPr>
    </w:p>
    <w:p w14:paraId="5C9C4631" w14:textId="77777777" w:rsidR="008D2C93" w:rsidRDefault="008D2C93" w:rsidP="005C27B7">
      <w:pPr>
        <w:pStyle w:val="ConsPlusNormal"/>
        <w:tabs>
          <w:tab w:val="left" w:pos="720"/>
        </w:tabs>
      </w:pPr>
    </w:p>
    <w:p w14:paraId="723DB0DF" w14:textId="77777777" w:rsidR="008D2C93" w:rsidRDefault="008D2C93" w:rsidP="005C27B7">
      <w:pPr>
        <w:pStyle w:val="ConsPlusNormal"/>
        <w:tabs>
          <w:tab w:val="left" w:pos="720"/>
        </w:tabs>
      </w:pPr>
    </w:p>
    <w:p w14:paraId="43B74A81" w14:textId="77777777" w:rsidR="008D2C93" w:rsidRDefault="008D2C93" w:rsidP="005C27B7">
      <w:pPr>
        <w:pStyle w:val="ConsPlusNormal"/>
        <w:tabs>
          <w:tab w:val="left" w:pos="720"/>
        </w:tabs>
      </w:pPr>
    </w:p>
    <w:p w14:paraId="69B21B7D" w14:textId="77777777" w:rsidR="008D2C93" w:rsidRDefault="008D2C93" w:rsidP="005C27B7">
      <w:pPr>
        <w:pStyle w:val="ConsPlusNormal"/>
        <w:tabs>
          <w:tab w:val="left" w:pos="720"/>
        </w:tabs>
      </w:pPr>
    </w:p>
    <w:p w14:paraId="70D58870" w14:textId="77777777" w:rsidR="008D2C93" w:rsidRDefault="008D2C93" w:rsidP="005C27B7">
      <w:pPr>
        <w:pStyle w:val="ConsPlusNormal"/>
        <w:tabs>
          <w:tab w:val="left" w:pos="720"/>
        </w:tabs>
      </w:pPr>
    </w:p>
    <w:p w14:paraId="4AE01E75" w14:textId="77777777" w:rsidR="008D2C93" w:rsidRDefault="008D2C93" w:rsidP="005C27B7">
      <w:pPr>
        <w:pStyle w:val="ConsPlusNormal"/>
        <w:tabs>
          <w:tab w:val="left" w:pos="720"/>
        </w:tabs>
      </w:pPr>
    </w:p>
    <w:p w14:paraId="12FD4C64" w14:textId="77777777" w:rsidR="008D2C93" w:rsidRDefault="008D2C93" w:rsidP="005C27B7">
      <w:pPr>
        <w:pStyle w:val="ConsPlusNormal"/>
        <w:tabs>
          <w:tab w:val="left" w:pos="720"/>
        </w:tabs>
      </w:pPr>
    </w:p>
    <w:p w14:paraId="1A6862A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bookmarkStart w:id="1" w:name="_Hlk90044637"/>
      <w:r w:rsidRPr="008D2C9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319DA81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D2C93">
        <w:rPr>
          <w:rFonts w:ascii="Times New Roman" w:hAnsi="Times New Roman"/>
          <w:sz w:val="28"/>
          <w:szCs w:val="28"/>
        </w:rPr>
        <w:t xml:space="preserve">к постановлению администрации города Канска </w:t>
      </w:r>
    </w:p>
    <w:p w14:paraId="0845504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D2C93">
        <w:rPr>
          <w:rFonts w:ascii="Times New Roman" w:hAnsi="Times New Roman"/>
          <w:sz w:val="28"/>
          <w:szCs w:val="28"/>
        </w:rPr>
        <w:t>от 06.12.2021№   1024</w:t>
      </w:r>
    </w:p>
    <w:p w14:paraId="66253477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D2C93">
        <w:rPr>
          <w:rFonts w:ascii="Times New Roman" w:hAnsi="Times New Roman"/>
          <w:sz w:val="28"/>
          <w:szCs w:val="28"/>
        </w:rPr>
        <w:t xml:space="preserve">Приложение </w:t>
      </w:r>
    </w:p>
    <w:p w14:paraId="3C5AAB6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D2C93">
        <w:rPr>
          <w:rFonts w:ascii="Times New Roman" w:hAnsi="Times New Roman"/>
          <w:sz w:val="28"/>
          <w:szCs w:val="28"/>
        </w:rPr>
        <w:t xml:space="preserve">к постановлению администрации города Канска </w:t>
      </w:r>
    </w:p>
    <w:p w14:paraId="7D6F212D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D2C93">
        <w:rPr>
          <w:rFonts w:ascii="Times New Roman" w:hAnsi="Times New Roman"/>
          <w:sz w:val="28"/>
          <w:szCs w:val="28"/>
        </w:rPr>
        <w:t xml:space="preserve">от 23.11.2016 № 1191 </w:t>
      </w:r>
    </w:p>
    <w:p w14:paraId="2B58BE7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8FFD0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E9C90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программа города Канска «Защита населения от чрезвычайных ситуаций природного и техногенного характера»</w:t>
      </w:r>
    </w:p>
    <w:p w14:paraId="0FD3190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74979C" w14:textId="77777777" w:rsidR="008D2C93" w:rsidRPr="008D2C93" w:rsidRDefault="008D2C93" w:rsidP="008D2C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города Канска </w:t>
      </w:r>
    </w:p>
    <w:p w14:paraId="03E902A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«Защита населения от чрезвычайных ситуаций природного </w:t>
      </w:r>
    </w:p>
    <w:p w14:paraId="1D16B4D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характера»</w:t>
      </w:r>
    </w:p>
    <w:p w14:paraId="0B24EB4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8D2C93" w:rsidRPr="008D2C93" w14:paraId="455136DC" w14:textId="77777777" w:rsidTr="003D0592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C10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2A9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8D2C93" w:rsidRPr="008D2C93" w14:paraId="76ACD638" w14:textId="77777777" w:rsidTr="003D0592">
        <w:trPr>
          <w:trHeight w:val="2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B1D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587" w14:textId="77777777" w:rsidR="008D2C93" w:rsidRPr="008D2C93" w:rsidRDefault="00A37398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8D2C93" w:rsidRPr="008D2C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179</w:t>
              </w:r>
            </w:hyperlink>
            <w:r w:rsidR="008D2C93"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 кодекса Российской Федерации;</w:t>
            </w:r>
          </w:p>
          <w:p w14:paraId="69E09EC2" w14:textId="77777777" w:rsidR="008D2C93" w:rsidRPr="008D2C93" w:rsidRDefault="00A37398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8D2C93" w:rsidRPr="008D2C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8D2C93"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г. Канска от 22.08.2013 № 1095 «Об утверждении перечня муниципальных программ города Канска»; </w:t>
            </w:r>
          </w:p>
          <w:p w14:paraId="693755E9" w14:textId="77777777" w:rsidR="008D2C93" w:rsidRPr="008D2C93" w:rsidRDefault="00A37398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8D2C93" w:rsidRPr="008D2C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8D2C93"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г. Канска от 22.08.2013 </w:t>
            </w:r>
          </w:p>
          <w:p w14:paraId="0AE7B8E5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1096 «Об утверждении Порядка принятия решений о разработке муниципальных программ города Канска, их формирования и реализации»</w:t>
            </w:r>
          </w:p>
        </w:tc>
      </w:tr>
      <w:tr w:rsidR="008D2C93" w:rsidRPr="008D2C93" w14:paraId="7D413180" w14:textId="77777777" w:rsidTr="003D0592">
        <w:trPr>
          <w:trHeight w:val="1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8EA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B8B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 - Управление по делам ГО и ЧС г. Канска)</w:t>
            </w:r>
          </w:p>
        </w:tc>
      </w:tr>
      <w:tr w:rsidR="008D2C93" w:rsidRPr="008D2C93" w14:paraId="45E0D788" w14:textId="77777777" w:rsidTr="003D0592">
        <w:trPr>
          <w:trHeight w:val="11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992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96F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D2C93" w:rsidRPr="008D2C93" w14:paraId="7EAE7A59" w14:textId="77777777" w:rsidTr="003D0592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EEF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18F" w14:textId="77777777" w:rsidR="008D2C93" w:rsidRPr="008D2C93" w:rsidRDefault="00A37398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8D2C93" w:rsidRPr="008D2C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8D2C93"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«Предупреждение, спасение, помощь населению города в чрезвычайных ситуациях» (далее – подпрограмма 1)</w:t>
            </w:r>
          </w:p>
          <w:p w14:paraId="4CEEC2A8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8D2C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первичных мер пожарной безопасности на территории города Канска» (далее – подпрограмма 2)</w:t>
            </w:r>
          </w:p>
        </w:tc>
      </w:tr>
      <w:tr w:rsidR="008D2C93" w:rsidRPr="008D2C93" w14:paraId="31249630" w14:textId="77777777" w:rsidTr="003D0592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7F0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28D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эффективной системы защиты населения и территорий города Канска (далее - город) от чрезвычайных ситуаций природного и техногенного характера</w:t>
            </w:r>
          </w:p>
        </w:tc>
      </w:tr>
      <w:tr w:rsidR="008D2C93" w:rsidRPr="008D2C93" w14:paraId="04980F4D" w14:textId="77777777" w:rsidTr="003D0592">
        <w:trPr>
          <w:trHeight w:val="1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68B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9ACB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  <w:p w14:paraId="2E0157F5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8D2C93" w:rsidRPr="008D2C93" w14:paraId="29DB7991" w14:textId="77777777" w:rsidTr="003D0592">
        <w:trPr>
          <w:trHeight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06A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921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реализации: 2017 - 2030 годы, без деления на этапы</w:t>
            </w:r>
          </w:p>
        </w:tc>
      </w:tr>
      <w:tr w:rsidR="008D2C93" w:rsidRPr="008D2C93" w14:paraId="7BA4D57D" w14:textId="77777777" w:rsidTr="003D0592">
        <w:trPr>
          <w:trHeight w:val="3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A74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89F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Приведен в </w:t>
            </w:r>
            <w:hyperlink r:id="rId13" w:history="1">
              <w:r w:rsidRPr="008D2C9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приложении</w:t>
              </w:r>
            </w:hyperlink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паспорту муниципальной программы</w:t>
            </w:r>
          </w:p>
        </w:tc>
      </w:tr>
      <w:tr w:rsidR="008D2C93" w:rsidRPr="008D2C93" w14:paraId="4AFDE29A" w14:textId="77777777" w:rsidTr="003D05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26B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программы города Канска, в том числе по годам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65E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267 304 532,38 руб., в том числе по годам:</w:t>
            </w:r>
          </w:p>
          <w:p w14:paraId="449F8BF5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 xml:space="preserve">2017 год – 27 846 967,00 руб.; </w:t>
            </w:r>
          </w:p>
          <w:p w14:paraId="37C920DA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2018 год – 35 982 472,00 руб.;</w:t>
            </w:r>
          </w:p>
          <w:p w14:paraId="39FE25C9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26 802 089,25 руб.;</w:t>
            </w:r>
          </w:p>
          <w:p w14:paraId="65FC5AA5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33 548 055,13 руб.;  </w:t>
            </w:r>
          </w:p>
          <w:p w14:paraId="1D2E68D9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 37 037 618,00 руб.; </w:t>
            </w:r>
          </w:p>
          <w:p w14:paraId="18791ECE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36 175 360,00 руб.; </w:t>
            </w:r>
          </w:p>
          <w:p w14:paraId="799F93BB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35 070 663,00 руб.;</w:t>
            </w:r>
          </w:p>
          <w:p w14:paraId="79F37766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34 841 308,00 руб.</w:t>
            </w:r>
          </w:p>
          <w:p w14:paraId="0C3877AC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</w:t>
            </w:r>
          </w:p>
          <w:p w14:paraId="6D53BF73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4 950 379,00 руб., </w:t>
            </w:r>
          </w:p>
          <w:p w14:paraId="40E480EF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93328DE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2017 год – 1 680 400,00 руб.;</w:t>
            </w:r>
          </w:p>
          <w:p w14:paraId="5AB39088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2018 год – 615 862,00 руб.;</w:t>
            </w:r>
          </w:p>
          <w:p w14:paraId="35BCA0FA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2019 год – 456 145,00 руб.;</w:t>
            </w:r>
          </w:p>
          <w:p w14:paraId="20785C0E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2020 год – 1 579 972,00 руб.;</w:t>
            </w:r>
          </w:p>
          <w:p w14:paraId="447058A2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2021 год – 294 000,00 руб.;</w:t>
            </w:r>
          </w:p>
          <w:p w14:paraId="250506A3" w14:textId="77777777" w:rsidR="008D2C93" w:rsidRPr="008D2C93" w:rsidRDefault="008D2C93" w:rsidP="008D2C93">
            <w:pPr>
              <w:tabs>
                <w:tab w:val="left" w:pos="2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2022 год – 324 000,00 руб.;</w:t>
            </w:r>
          </w:p>
          <w:p w14:paraId="4CDC4F24" w14:textId="77777777" w:rsidR="008D2C93" w:rsidRPr="008D2C93" w:rsidRDefault="008D2C93" w:rsidP="008D2C93">
            <w:pPr>
              <w:tabs>
                <w:tab w:val="left" w:pos="2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0,00 </w:t>
            </w:r>
            <w:proofErr w:type="spellStart"/>
            <w:r w:rsidRPr="008D2C93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8D2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D4ED33" w14:textId="77777777" w:rsidR="008D2C93" w:rsidRPr="008D2C93" w:rsidRDefault="008D2C93" w:rsidP="008D2C93">
            <w:pPr>
              <w:tabs>
                <w:tab w:val="left" w:pos="2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2024 год – 0,00 руб.</w:t>
            </w:r>
            <w:r w:rsidRPr="008D2C93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59C7E32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средства городского бюджета – 262 354 153,38 руб.:</w:t>
            </w:r>
          </w:p>
          <w:p w14:paraId="2FA1EE46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2017 год – 26 166 567,00 руб.;</w:t>
            </w:r>
          </w:p>
          <w:p w14:paraId="723ED06A" w14:textId="77777777" w:rsidR="008D2C93" w:rsidRPr="008D2C93" w:rsidRDefault="008D2C93" w:rsidP="008D2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C93">
              <w:rPr>
                <w:rFonts w:ascii="Times New Roman" w:hAnsi="Times New Roman"/>
                <w:sz w:val="28"/>
                <w:szCs w:val="28"/>
              </w:rPr>
              <w:t>2018 год – 35 366 610,00 руб.;</w:t>
            </w:r>
          </w:p>
          <w:p w14:paraId="6ECE5C4E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26 345 944,25 руб.;</w:t>
            </w:r>
          </w:p>
          <w:p w14:paraId="7DB80874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31 968 083,13 руб.;</w:t>
            </w:r>
          </w:p>
          <w:p w14:paraId="18294E8B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 36 743 618,00 руб.;</w:t>
            </w:r>
          </w:p>
          <w:p w14:paraId="03B6DC7A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35 851 360,00 руб.; </w:t>
            </w:r>
          </w:p>
          <w:p w14:paraId="1934EDB8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35 070 663,00 руб.;</w:t>
            </w:r>
          </w:p>
          <w:p w14:paraId="1E906491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34 841 308,00 руб.</w:t>
            </w:r>
          </w:p>
          <w:p w14:paraId="246ED569" w14:textId="77777777" w:rsidR="008D2C93" w:rsidRP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8EB166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D2C93" w:rsidRPr="008D2C93" w:rsidSect="008D2C93">
          <w:headerReference w:type="default" r:id="rId14"/>
          <w:pgSz w:w="11905" w:h="16838" w:code="9"/>
          <w:pgMar w:top="426" w:right="624" w:bottom="426" w:left="1191" w:header="0" w:footer="0" w:gutter="0"/>
          <w:cols w:space="720"/>
          <w:noEndnote/>
          <w:docGrid w:linePitch="326"/>
        </w:sectPr>
      </w:pPr>
    </w:p>
    <w:p w14:paraId="3DC7027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bookmarkStart w:id="2" w:name="_Hlk90044755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. Характеристика текущего состояния социально-экономического развития в сфере защиты населения</w:t>
      </w:r>
    </w:p>
    <w:p w14:paraId="16B6B75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 территорий города от чрезвычайных ситуаций природного</w:t>
      </w:r>
    </w:p>
    <w:p w14:paraId="7AA5821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характера, обеспечение безопасности</w:t>
      </w:r>
    </w:p>
    <w:p w14:paraId="3A7B95C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населения города</w:t>
      </w:r>
    </w:p>
    <w:p w14:paraId="322CBCF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B38B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Канск расположен в восточной части Красноярского края на расстоянии </w:t>
      </w:r>
      <w:smartTag w:uri="urn:schemas-microsoft-com:office:smarttags" w:element="metricconverter">
        <w:smartTagPr>
          <w:attr w:name="ProductID" w:val="230 км"/>
        </w:smartTagPr>
        <w:r w:rsidRPr="008D2C93">
          <w:rPr>
            <w:rFonts w:ascii="Times New Roman" w:eastAsia="Times New Roman" w:hAnsi="Times New Roman"/>
            <w:sz w:val="28"/>
            <w:szCs w:val="28"/>
            <w:lang w:eastAsia="ru-RU"/>
          </w:rPr>
          <w:t>230 км</w:t>
        </w:r>
      </w:smartTag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краевого центра г. Красноярска. Площадь городской застройки составляет около 100 квадратных километров. Река Кан разделяет город на лево- и правобережные части. Город подвержен широкому спектру опасных природных явлений и аварийных ситуаций техногенного характера:</w:t>
      </w:r>
    </w:p>
    <w:p w14:paraId="3B9C63A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Источниками чрезвычайных ситуаций на территории города являются:</w:t>
      </w:r>
    </w:p>
    <w:p w14:paraId="79A8ECE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а) потенциально опасные объекты, опасные производственные объекты;</w:t>
      </w:r>
    </w:p>
    <w:p w14:paraId="6094C92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б) водные объекты, создающие угрозу затопления в результате паводков и являющиеся объектами неконтролируемого отдыха горожан на воде в летний период.</w:t>
      </w:r>
    </w:p>
    <w:p w14:paraId="46F5032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Сложной остается обстановка с гибелью людей на водных объектах в черте города Канска. В последние годы наметилось улучшение ситуации в связи с дежурством спасателей в традиционно сложившихся местах отдыха у водных объектов.</w:t>
      </w:r>
    </w:p>
    <w:p w14:paraId="4087CFC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связи с большим износом коммунально-энергетического хозяйства значительно возросло количество аварий на сетях отопления, холодного и горячего водоснабжения, электросетях, что приводит к нарушению условий жизнедеятельности и наносит ущерб экологии. Из-за отсутствия дренажных систем либо их засорения в паводковый период попадают под подтопление значительные территории левобережной части города.</w:t>
      </w:r>
    </w:p>
    <w:p w14:paraId="353AFDD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Исходя из физико-географической оценки, иных факторов, источниками чрезвычайных ситуаций, возможными на территории города и существенно нарушающими жизнеобеспечение населения, являются:</w:t>
      </w:r>
    </w:p>
    <w:p w14:paraId="3329780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штормовые порывы ветра до 25 м/с;</w:t>
      </w:r>
    </w:p>
    <w:p w14:paraId="58ED6FBD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сильные похолодания до -40 °С и ниже;</w:t>
      </w:r>
    </w:p>
    <w:p w14:paraId="27E49A6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обильные снегопады и сильные метели в зимнее время;</w:t>
      </w:r>
    </w:p>
    <w:p w14:paraId="080414B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весенний паводок;</w:t>
      </w:r>
    </w:p>
    <w:p w14:paraId="1F9CA72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подтопление части жилых домов в левобережной части города склоновыми стоками в период интенсивного снеготаяния;</w:t>
      </w:r>
    </w:p>
    <w:p w14:paraId="57C431E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возгорания травы, мусора, отходов лесопиления, пожары в лесопосадках на территории муниципального образования город Канск в весенне-летний пожароопасный период;</w:t>
      </w:r>
    </w:p>
    <w:p w14:paraId="1CBAEBA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дорожно-транспортные происшествия;</w:t>
      </w:r>
    </w:p>
    <w:p w14:paraId="49EFD1E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техногенные пожары;</w:t>
      </w:r>
    </w:p>
    <w:p w14:paraId="1054F33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пожары в жилых домах и надворных постройках (уничтожение имущества граждан);</w:t>
      </w:r>
    </w:p>
    <w:p w14:paraId="2602A24D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аварии на объектах топливно-энергетического комплекса и жилищно-коммунального хозяйства.</w:t>
      </w:r>
    </w:p>
    <w:p w14:paraId="4E19355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Растущее количество чрезвычайных ситуаций способно подорвать не только экономику, но и поставить под угрозу безопасное проживание людей на территории городского округа, вызвать социально-политическую нестабильность.</w:t>
      </w:r>
    </w:p>
    <w:p w14:paraId="382054D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города.</w:t>
      </w:r>
    </w:p>
    <w:p w14:paraId="4B63E78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расположены 3 потенциально взрывопожароопасных объекта. </w:t>
      </w:r>
    </w:p>
    <w:p w14:paraId="52B689C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С целью оказания помощи населению в чрезвычайных ситуациях (авариях) в городе создано муниципальное казенное учреждение «Управление по делам гражданской обороны и чрезвычайным ситуациям администрации города Канска», штатной численностью 49 человек, имеющее в своем составе структурные подразделения: межмуниципальную единую дежурно-диспетчерскую службу и отряд экстренного реагирования.</w:t>
      </w:r>
    </w:p>
    <w:p w14:paraId="3FCF64D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учреждения:</w:t>
      </w:r>
    </w:p>
    <w:p w14:paraId="125B662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мероприятий по предупреждению и ликвидации последствий чрезвычайных ситуаций (далее - ЧС);</w:t>
      </w:r>
    </w:p>
    <w:p w14:paraId="576A401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первичных мер пожарной безопасности;</w:t>
      </w:r>
    </w:p>
    <w:p w14:paraId="222A1B2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мероприятий по гражданской обороне (далее - ГО);</w:t>
      </w:r>
    </w:p>
    <w:p w14:paraId="4460B51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организация обучения неработающего населения способам защиты в чрезвычайных ситуациях мирного и военного времени.</w:t>
      </w:r>
    </w:p>
    <w:p w14:paraId="4D0FC18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FCB7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3. Приоритеты и цели социально-экономического развития</w:t>
      </w:r>
    </w:p>
    <w:p w14:paraId="71AD0D8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области гражданской обороны, защиты населения</w:t>
      </w:r>
    </w:p>
    <w:p w14:paraId="16EE20D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 территорий города от ЧС</w:t>
      </w:r>
    </w:p>
    <w:p w14:paraId="486F5FC7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A368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гражданской обороны, защиты населения и территорий города от ЧС являются:</w:t>
      </w:r>
    </w:p>
    <w:p w14:paraId="49CB903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оперативное реагирование на ЧС природного и техногенного характера и различного рода происшествия;</w:t>
      </w:r>
    </w:p>
    <w:p w14:paraId="21689BD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и охраны жизни людей на водных объектах города;</w:t>
      </w:r>
    </w:p>
    <w:p w14:paraId="452E9B3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мероприятий по ГО;</w:t>
      </w:r>
    </w:p>
    <w:p w14:paraId="28052AE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14:paraId="694ABF6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осуществления мер по поддержанию сил и средств ГО, а также для защиты населения и территорий от ЧС в состоянии постоянной готовности;</w:t>
      </w:r>
    </w:p>
    <w:p w14:paraId="739E693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создания, содержания и использование в целях ГО и ликвидации ЧС резервов материально-технических и иных средств;</w:t>
      </w:r>
    </w:p>
    <w:p w14:paraId="1F37AB7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сбора и обмена информацией в установленном порядке в области защиты населения и территорий города от ЧС;</w:t>
      </w:r>
    </w:p>
    <w:p w14:paraId="35BAB6F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аварийно-спасательных и других неотложных работ при ЧС.</w:t>
      </w:r>
    </w:p>
    <w:p w14:paraId="5709484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пожарной безопасности являются:</w:t>
      </w:r>
    </w:p>
    <w:p w14:paraId="1A26373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первичных мер пожарной безопасности;</w:t>
      </w:r>
    </w:p>
    <w:p w14:paraId="4720082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оказание помощи в организации и осуществлении тушения пожаров и проведение первоочередных аварийно-спасательных работ, связанных с пожарами;</w:t>
      </w:r>
    </w:p>
    <w:p w14:paraId="32E5803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 по спасению людей при пожарах;</w:t>
      </w:r>
    </w:p>
    <w:p w14:paraId="29753CE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на объектах жилого назначения;</w:t>
      </w:r>
    </w:p>
    <w:p w14:paraId="11ADA80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развитие добровольных пожарных формирований.</w:t>
      </w:r>
    </w:p>
    <w:p w14:paraId="4E1507E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организации обучения и информирования населения в области ГО, защиты от ЧС природного и техногенного характера являются:</w:t>
      </w:r>
    </w:p>
    <w:p w14:paraId="17DC716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организация плановой подготовки, переподготовки и повышения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14:paraId="7EF7190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14:paraId="68887D4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573C101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эффективной системы защиты населения и территорий города Канска от чрезвычайных ситуаций (далее - ЧС) природного и техногенного характера.</w:t>
      </w:r>
    </w:p>
    <w:p w14:paraId="3642651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14:paraId="2C2D5E0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1. Снижение рисков и смягчение последствий чрезвычайных ситуаций природного и техногенного характера на территории города Канска;</w:t>
      </w:r>
    </w:p>
    <w:p w14:paraId="637C11B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2.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14:paraId="29C1ADD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программных мероприятий будут обеспечены:</w:t>
      </w:r>
    </w:p>
    <w:p w14:paraId="0638038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всесторонний информационный обмен между межмуниципальной единой дежурно-диспетчерской службой города Канска и Канского района Красноярского края, ФГКУ «ЦУКС Главного управления МЧС России по Красноярскому краю» и дежурно-диспетчерскими службами предприятий и организаций города Канска;</w:t>
      </w:r>
    </w:p>
    <w:p w14:paraId="2DED134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оперативное реагирование на ЧС природного и техногенного характера и различного рода происшествия;</w:t>
      </w:r>
    </w:p>
    <w:p w14:paraId="7B08BF6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способов проведения аварийно-спасательных работ;</w:t>
      </w:r>
    </w:p>
    <w:p w14:paraId="19A429B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безопасность и охрана жизни людей на водных объектах города;</w:t>
      </w:r>
    </w:p>
    <w:p w14:paraId="49E0193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тушения пожаров на территории города за счет увеличения работоспособности источников наружного противопожарного водоснабжения, создание минерализованных полос в лесных массивах и проведение первоочередных аварийно-спасательных работ, связанных с пожарами;</w:t>
      </w:r>
    </w:p>
    <w:p w14:paraId="3534D38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обучение спасателей методам и способам тушения пожаров, получение лицензии на осуществлении деятельности</w:t>
      </w:r>
      <w:hyperlink r:id="rId15" w:history="1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тушению пожаров в населенных пунктах, на производственных объектах и объектах инфраструктуры;</w:t>
      </w:r>
    </w:p>
    <w:p w14:paraId="46A4063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пропаганда мероприятий безопасности жизнедеятельности и пожарной безопасности;</w:t>
      </w:r>
    </w:p>
    <w:p w14:paraId="1D8F1E7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оказание помощи спасателям поисково-спасательного гарнизона г. Канска при тушении пожаров;</w:t>
      </w:r>
    </w:p>
    <w:p w14:paraId="16913ED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функционирование и поддержание в готовности технических средств оповещения населения города на случай чрезвычайных ситуаций и военных действий;</w:t>
      </w:r>
    </w:p>
    <w:p w14:paraId="5D25402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плановой подготовки, переподготовки и повышения квалификации руководителей и специалистов органов местного самоуправления, специалистов Управления по делам ГО и ЧС г. Канска, специалистов единой дежурно-диспетчерской службы города и спасателей;</w:t>
      </w:r>
    </w:p>
    <w:p w14:paraId="791B2E3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основных направлений деятельности Управления по делам ГО и ЧС г. Канска и его структурных подразделений.</w:t>
      </w:r>
    </w:p>
    <w:p w14:paraId="22CA206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A9AB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4. Прогноз конечных результатов программы</w:t>
      </w:r>
    </w:p>
    <w:p w14:paraId="2C1D286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3E8C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14:paraId="2C263A0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Источником информации по показателям является ведомственная статистика.</w:t>
      </w:r>
    </w:p>
    <w:p w14:paraId="518D755D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 к 2030 году:</w:t>
      </w:r>
    </w:p>
    <w:p w14:paraId="3ADC418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количества объектов, подключенных к корпоративной сети и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приемо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-передачи данных до 200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CBDD7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количества населения города, охваченного обучением и информированием действий в чрезвычайных ситуаций природного и техногенного характера до 60,0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тыс.чел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14:paraId="5DFB37B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установки и замены информационных знаков на водных объектах </w:t>
      </w:r>
      <w:proofErr w:type="gram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города  до</w:t>
      </w:r>
      <w:proofErr w:type="gram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10 ед.;</w:t>
      </w:r>
    </w:p>
    <w:p w14:paraId="0995C83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видеокамер в пожароопасных районах города Канска до 12 ед.;</w:t>
      </w:r>
    </w:p>
    <w:p w14:paraId="522DCFA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количества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85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тыс.чел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14:paraId="4284EB7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увеличение надлежащего состояния источников противопожарного водоснабжения до 98% от имеющегося наружного противопожарного водоснабжения;</w:t>
      </w:r>
    </w:p>
    <w:p w14:paraId="00497F2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обустройства минерализованных полос 19,2 км.;</w:t>
      </w:r>
    </w:p>
    <w:p w14:paraId="1EA0F0D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Скашивание травянистой растительности в пожароопасных районах города 64,5 тыс.м</w:t>
      </w:r>
      <w:r w:rsidRPr="008D2C9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44158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проведение подготовки должностных лиц и специалистов Управления по делам ГО и ЧС г. Канска в соответствии с планом до 16 чел.;</w:t>
      </w:r>
    </w:p>
    <w:p w14:paraId="11FA2DA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расширение охвата оповещения населения территории г. Канска не менее 100%;</w:t>
      </w:r>
    </w:p>
    <w:p w14:paraId="45B69BE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увеличение использования для перехвата телеэфира организаций, осуществляющих вещание на территории города Канска не менее 100%;</w:t>
      </w:r>
    </w:p>
    <w:p w14:paraId="0987381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увеличение использования для перехвата радиоэфира организаций, осуществляющих вещание на территории города Канска не менее 30%.</w:t>
      </w:r>
    </w:p>
    <w:p w14:paraId="237FC86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показателей муниципальной программы города Канска с указанием планируемых к достижению значений в результате реализации </w:t>
      </w: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программы города Канска представлены в </w:t>
      </w:r>
      <w:hyperlink r:id="rId16" w:history="1">
        <w:r w:rsidRPr="008D2C9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приложении </w:t>
        </w:r>
      </w:hyperlink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программы.</w:t>
      </w:r>
    </w:p>
    <w:p w14:paraId="7837455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6D2B5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5. Информация по подпрограммам</w:t>
      </w:r>
    </w:p>
    <w:p w14:paraId="2623D28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FD0D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Перечень полномочий местного значения для муниципальных образований определен Федеральным законом от 06.10.2003 № 131-ФЗ «Об общих принципах организации местного самоуправления в Российской Федерации». В нем подчеркивается, что вопросом местного значения является организация и осуществление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5C0ACAF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2519A5A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14:paraId="63F3A591" w14:textId="77777777" w:rsidR="008D2C93" w:rsidRPr="008D2C93" w:rsidRDefault="00A37398" w:rsidP="008D2C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8D2C93" w:rsidRPr="008D2C93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="008D2C93"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1 «Предупреждение, спасение, помощь населению города в чрезвычайных ситуациях» (далее – подпрограмма 1);</w:t>
      </w:r>
    </w:p>
    <w:p w14:paraId="15239F9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</w:t>
      </w:r>
      <w:r w:rsidRPr="008D2C9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первичных мер пожарной безопасности на территории города Канска» (далее – подпрограмма 2).</w:t>
      </w:r>
    </w:p>
    <w:p w14:paraId="12AE3D9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 направлена на проведение на территории муниципального образования город Канск комплекса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первичных мер пожарной безопасности и необходимых условий для предотвращения гибели и травматизма людей при пожарах, а также предотвращение материального ущерба и безопасности людей на водных объектах, в соответствии с требованиями действующего законодательства.</w:t>
      </w:r>
    </w:p>
    <w:p w14:paraId="417EC777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Подпрограммы являются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город Канск от чрезвычайных ситуаций природного и техногенного характера.</w:t>
      </w:r>
    </w:p>
    <w:p w14:paraId="37B6FDB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1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14:paraId="02312FE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 1:</w:t>
      </w:r>
    </w:p>
    <w:p w14:paraId="340673A6" w14:textId="77777777" w:rsidR="008D2C93" w:rsidRPr="008D2C93" w:rsidRDefault="008D2C93" w:rsidP="008D2C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</w:r>
    </w:p>
    <w:p w14:paraId="768F87E3" w14:textId="77777777" w:rsidR="008D2C93" w:rsidRPr="008D2C93" w:rsidRDefault="008D2C93" w:rsidP="008D2C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</w:r>
    </w:p>
    <w:p w14:paraId="7B5D0579" w14:textId="77777777" w:rsidR="008D2C93" w:rsidRPr="008D2C93" w:rsidRDefault="008D2C93" w:rsidP="008D2C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 городского округа, охране их жизни и здоровья.</w:t>
      </w:r>
    </w:p>
    <w:p w14:paraId="3AA7F675" w14:textId="77777777" w:rsidR="008D2C93" w:rsidRPr="008D2C93" w:rsidRDefault="008D2C93" w:rsidP="008D2C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и дооснащение Управления по делам ГО и ЧС г. Канска и его подразделений (отряда экстренного реагирования службы спасения, </w:t>
      </w:r>
      <w:r w:rsidRPr="008D2C9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межмуниципальной единой дежурно-диспетчерской службы города Канска и Канского района).</w:t>
      </w:r>
    </w:p>
    <w:p w14:paraId="58A6B7F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2 является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14:paraId="0EEBD02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 2:</w:t>
      </w:r>
    </w:p>
    <w:p w14:paraId="079C3638" w14:textId="77777777" w:rsidR="008D2C93" w:rsidRPr="008D2C93" w:rsidRDefault="008D2C93" w:rsidP="008D2C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</w:r>
    </w:p>
    <w:p w14:paraId="0ED8A69D" w14:textId="77777777" w:rsidR="008D2C93" w:rsidRPr="008D2C93" w:rsidRDefault="008D2C93" w:rsidP="008D2C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надлежащего состояния источников противопожарного водоснабжения (пожарных гидрантов), обустройство минерализованных полос.</w:t>
      </w:r>
    </w:p>
    <w:p w14:paraId="287C8537" w14:textId="77777777" w:rsidR="008D2C93" w:rsidRPr="008D2C93" w:rsidRDefault="008D2C93" w:rsidP="008D2C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Обеспечение обустройства минерализованных полос.</w:t>
      </w:r>
    </w:p>
    <w:p w14:paraId="4C0F60F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73F8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D753E" w14:textId="77777777" w:rsidR="008D2C93" w:rsidRPr="008D2C93" w:rsidRDefault="008D2C93" w:rsidP="008D2C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Скашивание травянистой растительности в пожароопасных районах города.</w:t>
      </w:r>
    </w:p>
    <w:p w14:paraId="3F277269" w14:textId="77777777" w:rsidR="008D2C93" w:rsidRPr="008D2C93" w:rsidRDefault="008D2C93" w:rsidP="008D2C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городе создана система управления городским звеном краевой территориальной подсистемы единой государственной системы предупреждения и ликвидации чрезвычайных ситуаций (далее - ТП РСЧС).</w:t>
      </w:r>
    </w:p>
    <w:p w14:paraId="675D0A6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информационно-технологической базы городского звена ТП РСЧС решается путем обеспечения работоспособности существующего оборудования, оснащения рабочих мест оперативно-диспетчерских служб города современными средствами связи, обработки и передачи информации.</w:t>
      </w:r>
    </w:p>
    <w:p w14:paraId="7764DD3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делам ГО и ЧС г. Канска является абонентом корпоративной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краевого государственного казенного учреждения «Центр обеспечения реализации полномочий в областях гражданской обороны, чрезвычайных ситуаций Красноярского края» (далее - КГКУ «Центр ГО и ЧС») и имеет возможность осуществлять информационный обмен между службами ГО, ЧС и ПБ Красноярского края в рамках существующих каналов доступа к территориям края на основе цифровой сети связи и передачи данных.</w:t>
      </w:r>
    </w:p>
    <w:p w14:paraId="73888CD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Управлением по делам ГО и ЧС г. Канска эксплуатируется развитая сеть связи и передачи данных, включающая категорированные объекты, потенциально опасные объекты, организации, в эксплуатации которых находятся объекты повышенной опасности, объекты жизнеобеспечения населения. Созданная система позволяет осуществлять:</w:t>
      </w:r>
    </w:p>
    <w:p w14:paraId="588FA437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доступ к общим информационным базам данных и программным системам Главного Управления МЧС России по Красноярскому краю;</w:t>
      </w:r>
    </w:p>
    <w:p w14:paraId="199BADE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режим оперативной и аварийной голосовой связи (телефония, селекторная) по всем направлениям;</w:t>
      </w:r>
    </w:p>
    <w:p w14:paraId="046BE55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режим передачи видеоинформации (видеоконференция, передача фото- и картографической информации с места ЧС);</w:t>
      </w:r>
    </w:p>
    <w:p w14:paraId="3A4A13B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применение программно-технических средств и систем анализа и принятия решений при предупреждении и ликвидации ЧС, пожаров, паводков.</w:t>
      </w:r>
    </w:p>
    <w:p w14:paraId="46E26C6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управления по делам ГО и ЧС г. Канска - отряд экстренного реагирования (ОЭР) как профессиональное аварийно-спасательное формирование осуществляет свою деятельность по:</w:t>
      </w:r>
    </w:p>
    <w:p w14:paraId="7764A17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поддержанию сил и средств ОЭР в постоянной готовности к выдвижению в зоны чрезвычайных ситуаций и проведению работ по ликвидации чрезвычайных ситуаций;</w:t>
      </w:r>
    </w:p>
    <w:p w14:paraId="6A938FC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оперативному реагированию на чрезвычайные ситуации природного, техногенного и бытового характера;</w:t>
      </w:r>
    </w:p>
    <w:p w14:paraId="3A00743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оказанию помощи пострадавшим и спасению людей при стихийных бедствиях, авариях, катастрофах и других экстремальных ситуациях, угрожающих жизни и здоровью населения, наносящих вред окружающей среде;</w:t>
      </w:r>
    </w:p>
    <w:p w14:paraId="3E77BD3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координации действий находящихся на территории города ведомственных, общественных аварийно-спасательных формирований, привлекаемых для ликвидации последствий чрезвычайных ситуаций;</w:t>
      </w:r>
    </w:p>
    <w:p w14:paraId="12A2F99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проведению профилактической работы по предупреждению несчастных случаев среди населения при угрозе и возникновении чрезвычайных ситуаций природного и техногенного характера;</w:t>
      </w:r>
    </w:p>
    <w:p w14:paraId="114EE7EF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обеспечению оперативной доставки спасателей, специального снаряжения, оборудования, продуктов питания, медикаментов и другого имущества в район чрезвычайной ситуации;</w:t>
      </w:r>
    </w:p>
    <w:p w14:paraId="1B2484E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проведению самостоятельно или во взаимодействии с другими формированиями первоочередных аварийно-спасательных работ;</w:t>
      </w:r>
    </w:p>
    <w:p w14:paraId="630A896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участию в обучении населения методам и приемам само- и взаимопомощи при несчастных случаях в чрезвычайных ситуациях природного, техногенного и бытового характера;</w:t>
      </w:r>
    </w:p>
    <w:p w14:paraId="2645E9D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осуществлению связи с общественностью и средствами массовой информации по вопросам деятельности ОЭР службы спасения и взаимного опыта с другими спасательными службами, внедрению передового опыта ведения аварийно-спасательных работ по оказанию помощи пострадавшему населению в чрезвычайных ситуациях.</w:t>
      </w:r>
    </w:p>
    <w:p w14:paraId="6328CA8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Кроме того, выполняя свои задачи по оказанию помощи населению на территории города Канска, спасатели оказывают помощь пострадавшим в ДТП на автодорогах Канского, Иланского и Абанского районов.</w:t>
      </w:r>
    </w:p>
    <w:p w14:paraId="2EED71D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Штатная численность ОЭР составляет 17 человек.</w:t>
      </w:r>
    </w:p>
    <w:p w14:paraId="6634D05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В зоне оперативного реагирования ОЭР располагаются водные объекты города - </w:t>
      </w:r>
      <w:smartTag w:uri="urn:schemas-microsoft-com:office:smarttags" w:element="metricconverter">
        <w:smartTagPr>
          <w:attr w:name="ProductID" w:val="10 км"/>
        </w:smartTagPr>
        <w:r w:rsidRPr="008D2C93">
          <w:rPr>
            <w:rFonts w:ascii="Times New Roman" w:eastAsia="Times New Roman" w:hAnsi="Times New Roman"/>
            <w:sz w:val="28"/>
            <w:szCs w:val="28"/>
            <w:lang w:eastAsia="ru-RU"/>
          </w:rPr>
          <w:t>10 км</w:t>
        </w:r>
      </w:smartTag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реки Кан с протоками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Енатеевская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, русло Старый Кан, притоками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Курыш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Тарайка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. Массовый выход населения для рыбного промысла, как в летнее, так и в зимнее время и места массового отдыха населения в летнее время на берегах водоемов создают предпосылки происшествий на водных объектах города.</w:t>
      </w:r>
    </w:p>
    <w:p w14:paraId="1329A34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дефицита финансовых средств и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дотационности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города Канска отсутствует возможность создания добровольных пожарных дружин и добровольных пожарных команд. Распоряжением администрации города Канска от 10.10.2011 № 1300 «Об организации клуба добровольных пожарных, спасателей и волонтеров» создан клуб добровольных пожарных, спасателей и волонтеров в составе 40 человек, силами которых проводится комплекс мероприятий по пожарной безопасности.</w:t>
      </w:r>
    </w:p>
    <w:p w14:paraId="3F689B9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ведения противопожарной агитации и пропаганды мер пожарной безопасности среди населения Распоряжением администрации города от </w:t>
      </w: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10.10.2011 №1300 организован клуб добровольных пожарных, спасателей и волонтеров. </w:t>
      </w:r>
    </w:p>
    <w:p w14:paraId="2B2541A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ОЭР техникой, оборудованием и имуществом составляет 11,23%</w:t>
      </w:r>
      <w:r w:rsidRPr="008D2C93">
        <w:rPr>
          <w:rFonts w:ascii="Times New Roman" w:eastAsia="Times New Roman" w:hAnsi="Times New Roman"/>
          <w:sz w:val="48"/>
          <w:szCs w:val="28"/>
          <w:lang w:eastAsia="ru-RU"/>
        </w:rPr>
        <w:t xml:space="preserve"> </w:t>
      </w: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от норматива.</w:t>
      </w:r>
    </w:p>
    <w:p w14:paraId="4F536E31" w14:textId="77777777" w:rsidR="008D2C93" w:rsidRPr="008D2C93" w:rsidRDefault="008D2C93" w:rsidP="008D2C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2021 года по состоянию на 31.10.2021 отряд экстренного реагирования (ОЭР) совершил 751 выезд из них на: </w:t>
      </w:r>
    </w:p>
    <w:p w14:paraId="4EB72A30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дорожно-транспортные происшествия – 17;</w:t>
      </w:r>
    </w:p>
    <w:p w14:paraId="63DA4BDA" w14:textId="77777777" w:rsidR="008D2C93" w:rsidRPr="008D2C93" w:rsidRDefault="008D2C93" w:rsidP="008D2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оказание помощи сотрудникам МВД – 11;</w:t>
      </w:r>
    </w:p>
    <w:p w14:paraId="489CD0EC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поисково-спасательные и аварийно-восстановительные работы - 3</w:t>
      </w:r>
    </w:p>
    <w:p w14:paraId="4307C8B3" w14:textId="77777777" w:rsidR="008D2C93" w:rsidRPr="008D2C93" w:rsidRDefault="008D2C93" w:rsidP="008D2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спасение животных – 10;</w:t>
      </w:r>
    </w:p>
    <w:p w14:paraId="1CAB4223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подозрение на ВУ – 4;</w:t>
      </w:r>
    </w:p>
    <w:p w14:paraId="7114FAA6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населению – 65;</w:t>
      </w:r>
    </w:p>
    <w:p w14:paraId="4CE0AC83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выезд к месту пожара – 61;</w:t>
      </w:r>
    </w:p>
    <w:p w14:paraId="62470151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открытие двери – 403;</w:t>
      </w:r>
    </w:p>
    <w:p w14:paraId="590A7790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ликвидация пала травы – 42;</w:t>
      </w:r>
    </w:p>
    <w:p w14:paraId="0199A1D0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при проведении массовых мероприятий – 9;</w:t>
      </w:r>
    </w:p>
    <w:p w14:paraId="7DE15B83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учения, тренировки – 4, </w:t>
      </w:r>
    </w:p>
    <w:p w14:paraId="49809E36" w14:textId="77777777" w:rsidR="008D2C93" w:rsidRPr="008D2C93" w:rsidRDefault="008D2C93" w:rsidP="008D2C9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противопожарные профилактические мероприятия – 122 (вручено населению 12119 памяток по пожарной безопасности).</w:t>
      </w:r>
    </w:p>
    <w:p w14:paraId="6642591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«ОЭР», уровень материально-технического оснащения и финансового обеспечения позволили в 2021 году оперативно реагировать на различного рода происшествия, обеспечить безопасность и охрану жизни людей на территории города Канска.</w:t>
      </w:r>
    </w:p>
    <w:p w14:paraId="1A61325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г. Канска Красноярского края от 17.06.2013 № 802 (с изменениями от 01.09.21) «О материальных резервах города Канска, предварительном отборе в целях оказания гуманитарной помощи либо ликвидации последствий чрезвычайных ситуаций природного или техногенного характера» установлены номенклатура и объемы создаваемых резервов и запасов материальных средств, определены структурные подразделения администрации города, организующие работу по их созданию и содержанию. Управление по делам ГО и ЧС г. Канска является держателем резервов материально-технических средств для жизнеобеспечения пострадавшего населения, материально-технических средств для ликвидации ЧС. Кроме этого, на Управление по делам ГО и ЧС г. Канска возложено создание и содержание запасов плавающих средств, противопожарных средств, средств индивидуальной защиты, средств радиационной, химической разведки и дозиметрического контроля в целях гражданской обороны.</w:t>
      </w:r>
    </w:p>
    <w:p w14:paraId="1DD4B25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Однако, отсутствие целевого финансирования на создание резерва материальных средств не позволяет создать необходимые запасы.</w:t>
      </w:r>
    </w:p>
    <w:p w14:paraId="03CA3D5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Управления по делам ГО и ЧС г. Канска являются:</w:t>
      </w:r>
    </w:p>
    <w:p w14:paraId="00A04A57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участие в организации проведения мероприятий по ГО;</w:t>
      </w:r>
    </w:p>
    <w:p w14:paraId="2050984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14:paraId="4EEE261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осуществления мер по поддержанию сил и средств ГО, а также для защиты населения и территорий от ЧС в состоянии постоянной готовности;</w:t>
      </w:r>
    </w:p>
    <w:p w14:paraId="21375CD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создания, содержания и использование в целях ГО и ликвидации ЧС резервов материально-технических и иных средств;</w:t>
      </w:r>
    </w:p>
    <w:p w14:paraId="63F078A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сбора и обмена информацией в установленном порядке в области защиты населения и территорий края от ЧС межмуниципального и регионального характера;</w:t>
      </w:r>
    </w:p>
    <w:p w14:paraId="1B52218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участие в организации и проведении аварийно-спасательных и других неотложных работ при ЧС локального и муниципального характера;</w:t>
      </w:r>
    </w:p>
    <w:p w14:paraId="38DDC12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о финансировании мероприятий в области защиты населения и территорий от ЧС;</w:t>
      </w:r>
    </w:p>
    <w:p w14:paraId="2E474E4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радиационная, химическая разведки и дозиметрический контроль;</w:t>
      </w:r>
    </w:p>
    <w:p w14:paraId="0092EF9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хранение и поддержание в состоянии постоянной готовности к использованию по предназначению запасов материально-технических средств в целях ГО и для ликвидации ЧС техногенного характера.</w:t>
      </w:r>
    </w:p>
    <w:p w14:paraId="1FFDEF4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В г. Канске с 1991 года действует территориальная автоматизированная система централизованного оповещения гражданской обороны Красноярского края (далее АСЦО ГО края) 1986 года выпуска и включает в себя аппаратуру П-160, установленную на ПУ МЕДДС, аппаратуру П-164, установленную на ЛТЦ Канского района МЦТЭТ г. Канска Красноярского филиала ПАО «Ростелеком», которая в свою очередь находится на балансе КГКУ «Центр ГО и ЧС», 13 сирен С-40 и линии управления ими. </w:t>
      </w:r>
    </w:p>
    <w:p w14:paraId="6BD19A4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АСЦО ГО с рабочего места ОД ЦУКС Красноярского края обеспечивает:</w:t>
      </w:r>
    </w:p>
    <w:p w14:paraId="6318D4E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циркулярное оповещение руководящего состава с передачей на телефоны абонентов стоек циркулярного вызова сигнала «Объявлен сбор»;</w:t>
      </w:r>
    </w:p>
    <w:p w14:paraId="4AAC4CD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передачу сигналов гражданской обороны (непрерывное или прерывистое звучание сирены) для населения города по сиренам С-40 с охватом 50% территории г. Канска. На стойку централизованного вызова АСЦО ГО заведено 48 абонентов.</w:t>
      </w:r>
    </w:p>
    <w:p w14:paraId="4F0D241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кабельная линия КЛ-59, используемая для сопряжения аппаратуры П-160 (ГЗПУ) и П-164 (ПАО «Ростелеком») давно вышла из строя, списана по сроку эксплуатации и не пригодна к использованию, из-за чего запуск сирен с ПУ МЕДДС не возможен.  Для ее восстановления потребуется прокладка новой кабельной линии от ГЗПУ до узла связи ПАО «Ростелеком».  Стоимость работ составит примерно 5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.  Данные работы не гарантируют в полном объеме работоспособность системы оповещения АСЦО ГО, так как сирены С-40 работают от 3-х фазного напряжения 380В и при отключении электроснабжения не работают.</w:t>
      </w:r>
    </w:p>
    <w:p w14:paraId="462F02A4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этого для обслуживания и поддержания в постоянной готовности аппаратуры П-160 и П-164 требуются квалифицированные специалисты и запасные инструменты и принадлежности (ЗИП), которые не выпускаются промышленностью и в настоящее время отсутствуют как в г. Канске так и в Красноярском крае. Дальнейшее финансирование по восстановлению работоспособности, содержанию и обслуживанию АСЦО ГО при принятии ее на баланс города экономически и технически не продуктивно.</w:t>
      </w:r>
    </w:p>
    <w:p w14:paraId="14851776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 территории города Канска создана и находится в опытной эксплуатации муниципальная система оповещения на базе аппаратуры П-</w:t>
      </w: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166М производства «КЗТА» на основании муниципального контракта №05/05/18 от 22.05.2018. </w:t>
      </w:r>
    </w:p>
    <w:p w14:paraId="50E1C117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МСО г. Канска с рабочих мест ОД МЕДДС г. Канска и ОД ЦУКС Красноярского края, посредством развернутых 9 точек звукового оповещения (далее -ТЗО) населения обеспечивает:</w:t>
      </w:r>
    </w:p>
    <w:p w14:paraId="7FB9642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передачу сигналов гражданской обороны и речевого оповещения (передачи информации)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населению города по оконечным средствам точек звукового оповещения (далее –ТЗО);</w:t>
      </w:r>
    </w:p>
    <w:p w14:paraId="0644DD8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оповещение (информирование)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населению путем перехвата канала ТВ вещания «Канск 5 Канал» и УКВ радиостанций «Юмор FM», «Авто радио», «Радио Дача»;</w:t>
      </w:r>
    </w:p>
    <w:p w14:paraId="1AF25889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циркулярное и (или) выборочное оповещение руководящего состава, ДДС города с передачей на телефоны абонентов записанную речевую информацию и(или) SMS оповещение (только с РМ ОД МЕДДС г. Канска).</w:t>
      </w:r>
    </w:p>
    <w:p w14:paraId="5E3B3BDC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ТЗО работают в режиме сирены и речевого оповещения в автономном режиме и в независимости от наличия промышленной сети. Аппаратура имеет сопряжение с региональной системой оповещения П-166М. При этом охват территории с помощью 9-ти ТЗО составляет всего 44,5%. Этого явно недостаточно. Для 100% охвата территории необходимо увеличить количество ТЗО на 14 единиц. На эти цели потребуется примерно 21 млн. руб. Ежегодное увеличение ТЗО на 2 единицы общей стоимостью 3 млн. руб. позволит повышать охват территории на 7,92% и в течении 7 лет полностью решить вопрос 100% охвата территории города. Таким образом целесообразно, при наличии должного финансирования, развивать местную систему оповещения нового поколения, имеющую сопряжение с региональной системой оповещения, работающую независимо от внешних факторов и отвечающую современным требованиям и задачам.</w:t>
      </w:r>
    </w:p>
    <w:p w14:paraId="21745AB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районов города, непосредственно попадающих в зону ЧС и которые не попали в зону оповещения сиренами С-40 АСЦОГО Красноярского Края и МСО г. Канска осуществляется оперативной службой МО МВД России «Канский» и ОВО по Канскому району-филиала ФГКУ «УВО ВНГ России по Красноярскому краю» на автомобилях, оснащенных установками громкоговорящей связи в соответствии с Планом оповещения населения мобильными нарядами оперативных служб. </w:t>
      </w:r>
    </w:p>
    <w:p w14:paraId="07C7DDC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дежурной части МО МВД России «Канский» и ОВО по Канскому району-филиала ФГКУ «УВО ВНГ России по Красноярскому краю» заложены маршрутные карточки оповещения, при этом основное внимание уделяется:</w:t>
      </w:r>
    </w:p>
    <w:p w14:paraId="19937B27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районам, указанным оперативным дежурным МЕДДС г. Канска и Канского района;</w:t>
      </w:r>
    </w:p>
    <w:p w14:paraId="49E83D9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местам массового скопления населения;</w:t>
      </w:r>
    </w:p>
    <w:p w14:paraId="6D8EB89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районам с наибольшей плотностью проживающего населения;</w:t>
      </w:r>
    </w:p>
    <w:p w14:paraId="174B8B2A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районам, попавшим под отключение электроснабжения и (или) автоматической телефонной связи. </w:t>
      </w:r>
    </w:p>
    <w:p w14:paraId="482680BB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администрации г. Канска от 16.02.2012 № 197 «Об организации функционирования межмуниципальной единой дежурно-диспетчерской службы города Канска и Канского района Красноярского края с учетом ввода в действие системы обеспечения вызова экстренных оперативных служб через единый номер «112»» создана межмуниципальная ЕДДС (МЕДДС) города Канска и Канского района, которая функционирует на базе Управления по делам ГО и ЧС г. Канска.</w:t>
      </w:r>
    </w:p>
    <w:p w14:paraId="082561CD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МЕДДС функционирует в круглосуточном режиме. Пункт управления МЕДДС оборудован в защитном сооружении ГО, расположенном вне зоны возможных разрушений, подтоплений, и оснащен автономными системами водо-, тепло-, электроснабжения,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фильтровентиляцией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средствами управления, связи и оповещения: аппаратурой АСЦО ГО Красноярского края  «П-160» (неисправна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см.выше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) и МСО г. Канска, тремя автоматизированными рабочими местами оперативно-дежурной смены, АРМ главы города, АРМ ситуационного зала, АРМ начальника ЕДДС г. Канска, мини-АТС, телефонами, факсом, телетайпом (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Rex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400), многофункциональным устройством, средствами КВ- и УКВ-радиосвязи, интернетом. </w:t>
      </w:r>
    </w:p>
    <w:p w14:paraId="1D259D1D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В оперативно-дежурной смене МЕДДС имеется:</w:t>
      </w:r>
    </w:p>
    <w:p w14:paraId="4709186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- 4 прямых канала связи с ДДС пожарной охраны, полиции, скорой медицинской помощи,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КрасЭКо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F93FF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- 8-канальная система записи переговоров оперативно-дежурной смены МЕДДС «SP </w:t>
      </w:r>
      <w:proofErr w:type="spellStart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Record</w:t>
      </w:r>
      <w:proofErr w:type="spellEnd"/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F16E04E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-  8-канальная система оповещения «Градиент 128 ОП».</w:t>
      </w:r>
    </w:p>
    <w:p w14:paraId="5BA815C8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 операторы сотовой и фиксированной связи предоставляют доступ к ЕДДС через единый номер «112».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</w:t>
      </w:r>
    </w:p>
    <w:p w14:paraId="5A5886D3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по подпрограммам представлена в приложениях № 3, 4 к муниципальной программе.</w:t>
      </w:r>
    </w:p>
    <w:p w14:paraId="11393F72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43B66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6. Информация о ресурсном обеспечении муниципальной программы города Канска «Защита населения от чрезвычайных ситуаций природного и техногенного характера»</w:t>
      </w:r>
    </w:p>
    <w:p w14:paraId="2CB8896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BBF95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Информация о ресурсном обеспечении муниципальной программы города Канска «Защита населения от чрезвычайных ситуаций природного и техногенного характера» за счет средств городского бюджета, в том числе средств, поступивших из бюджетов других уровней бюджетной системы приведена в приложении № 1 к муниципальной программе.</w:t>
      </w:r>
    </w:p>
    <w:p w14:paraId="2C719371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C93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города Канска «Защита населения от чрезвычайных ситуаций природного и техногенного характера» (средства городского бюджета, в том числе средства, поступившие из бюджетов других уровней бюджетной системы, приведена в приложении № 2 к муниципальной программе.</w:t>
      </w:r>
    </w:p>
    <w:bookmarkEnd w:id="2"/>
    <w:p w14:paraId="1C322780" w14:textId="77777777" w:rsidR="008D2C93" w:rsidRPr="008D2C93" w:rsidRDefault="008D2C93" w:rsidP="008D2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21DFC" w14:textId="77777777" w:rsidR="001C0736" w:rsidRDefault="001C0736" w:rsidP="001C0736">
      <w:pPr>
        <w:spacing w:after="0" w:line="240" w:lineRule="auto"/>
        <w:rPr>
          <w:rFonts w:ascii="Arial" w:hAnsi="Arial" w:cs="Arial"/>
          <w:sz w:val="20"/>
          <w:szCs w:val="20"/>
        </w:rPr>
        <w:sectPr w:rsidR="001C0736" w:rsidSect="00692C6F">
          <w:pgSz w:w="11906" w:h="16838"/>
          <w:pgMar w:top="851" w:right="566" w:bottom="540" w:left="1418" w:header="709" w:footer="709" w:gutter="0"/>
          <w:cols w:space="708"/>
          <w:docGrid w:linePitch="360"/>
        </w:sectPr>
      </w:pPr>
    </w:p>
    <w:p w14:paraId="76E52722" w14:textId="77777777" w:rsidR="003D0592" w:rsidRPr="003F091E" w:rsidRDefault="003D0592" w:rsidP="003D0592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/>
          <w:sz w:val="24"/>
          <w:szCs w:val="24"/>
        </w:rPr>
      </w:pPr>
      <w:bookmarkStart w:id="3" w:name="_Hlk90044923"/>
      <w:r w:rsidRPr="003F091E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14:paraId="501B3458" w14:textId="77777777" w:rsidR="003D0592" w:rsidRDefault="003D0592" w:rsidP="003D0592">
      <w:pPr>
        <w:ind w:left="10915"/>
      </w:pPr>
      <w:r w:rsidRPr="003F091E">
        <w:rPr>
          <w:rFonts w:ascii="Times New Roman" w:eastAsia="Times New Roman" w:hAnsi="Times New Roman"/>
          <w:sz w:val="24"/>
          <w:szCs w:val="24"/>
        </w:rPr>
        <w:t>к Паспорту муниципальной программы «Защита населения от чрезвычайных ситуаций природного и техногенного характера»</w:t>
      </w:r>
    </w:p>
    <w:p w14:paraId="3EB3EA83" w14:textId="77777777" w:rsidR="001C0736" w:rsidRPr="003D0592" w:rsidRDefault="001C0736" w:rsidP="003D0592">
      <w:pPr>
        <w:spacing w:after="0"/>
        <w:jc w:val="center"/>
        <w:rPr>
          <w:rFonts w:ascii="Times New Roman" w:hAnsi="Times New Roman"/>
        </w:rPr>
      </w:pPr>
      <w:r w:rsidRPr="003D0592">
        <w:rPr>
          <w:rFonts w:ascii="Times New Roman" w:hAnsi="Times New Roman"/>
        </w:rPr>
        <w:t>ПЕРЕЧЕНЬ</w:t>
      </w:r>
    </w:p>
    <w:p w14:paraId="17387590" w14:textId="77777777" w:rsidR="001C0736" w:rsidRPr="003D0592" w:rsidRDefault="001C0736" w:rsidP="003D0592">
      <w:pPr>
        <w:spacing w:after="0"/>
        <w:jc w:val="center"/>
        <w:rPr>
          <w:rFonts w:ascii="Times New Roman" w:hAnsi="Times New Roman"/>
        </w:rPr>
      </w:pPr>
      <w:r w:rsidRPr="003D0592">
        <w:rPr>
          <w:rFonts w:ascii="Times New Roman" w:hAnsi="Times New Roman"/>
        </w:rPr>
        <w:t>ЦЕЛЕВЫХ ПОКАЗАТЕЛЕЙ МУНИЦИПАЛЬНОЙ ПРОГРАММЫ ГОРОДА КАНСКА</w:t>
      </w:r>
    </w:p>
    <w:p w14:paraId="6C02E436" w14:textId="77777777" w:rsidR="001C0736" w:rsidRPr="003D0592" w:rsidRDefault="001C0736" w:rsidP="003D0592">
      <w:pPr>
        <w:spacing w:after="0"/>
        <w:jc w:val="center"/>
        <w:rPr>
          <w:rFonts w:ascii="Times New Roman" w:hAnsi="Times New Roman"/>
        </w:rPr>
      </w:pPr>
      <w:r w:rsidRPr="003D0592">
        <w:rPr>
          <w:rFonts w:ascii="Times New Roman" w:hAnsi="Times New Roman"/>
        </w:rPr>
        <w:t>С УКАЗАНИЕМ ПЛАНИРУЕМЫХ К ДОСТИЖЕНИЮ ЗНАЧЕНИЙ В РЕЗУЛЬТАТЕ</w:t>
      </w:r>
    </w:p>
    <w:p w14:paraId="45F9CFB9" w14:textId="77777777" w:rsidR="001C0736" w:rsidRDefault="001C0736" w:rsidP="003D0592">
      <w:pPr>
        <w:spacing w:after="0"/>
        <w:jc w:val="center"/>
        <w:rPr>
          <w:rFonts w:ascii="Times New Roman" w:hAnsi="Times New Roman"/>
        </w:rPr>
      </w:pPr>
      <w:r w:rsidRPr="003D0592">
        <w:rPr>
          <w:rFonts w:ascii="Times New Roman" w:hAnsi="Times New Roman"/>
        </w:rPr>
        <w:t>РЕАЛИЗАЦИИ МУНИЦИПАЛЬНОЙ ПРОГРАММЫ ГОРОДА КАНСКА</w:t>
      </w:r>
    </w:p>
    <w:bookmarkEnd w:id="3"/>
    <w:p w14:paraId="1BA2B976" w14:textId="77777777" w:rsidR="003D0592" w:rsidRDefault="003D0592" w:rsidP="003D0592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38"/>
        <w:tblOverlap w:val="never"/>
        <w:tblW w:w="2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9696"/>
        <w:gridCol w:w="1605"/>
        <w:gridCol w:w="1514"/>
        <w:gridCol w:w="709"/>
        <w:gridCol w:w="709"/>
        <w:gridCol w:w="709"/>
        <w:gridCol w:w="709"/>
        <w:gridCol w:w="709"/>
        <w:gridCol w:w="709"/>
        <w:gridCol w:w="773"/>
        <w:gridCol w:w="926"/>
        <w:gridCol w:w="1372"/>
        <w:gridCol w:w="1559"/>
      </w:tblGrid>
      <w:tr w:rsidR="003D0592" w:rsidRPr="003D0592" w14:paraId="091EA550" w14:textId="77777777" w:rsidTr="003D0592">
        <w:tc>
          <w:tcPr>
            <w:tcW w:w="714" w:type="dxa"/>
            <w:vMerge w:val="restart"/>
            <w:vAlign w:val="center"/>
          </w:tcPr>
          <w:p w14:paraId="4CB1A1C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0044965"/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vMerge w:val="restart"/>
            <w:vAlign w:val="center"/>
          </w:tcPr>
          <w:p w14:paraId="55976AA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1605" w:type="dxa"/>
            <w:vMerge w:val="restart"/>
            <w:vAlign w:val="center"/>
          </w:tcPr>
          <w:p w14:paraId="2CE3D7C5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14" w:type="dxa"/>
            <w:vMerge w:val="restart"/>
            <w:vAlign w:val="center"/>
          </w:tcPr>
          <w:p w14:paraId="3BD97C8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  <w:p w14:paraId="218A35D6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10"/>
          </w:tcPr>
          <w:p w14:paraId="4E400578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3D0592" w:rsidRPr="003D0592" w14:paraId="11EDC3AE" w14:textId="77777777" w:rsidTr="003D0592">
        <w:trPr>
          <w:trHeight w:val="618"/>
        </w:trPr>
        <w:tc>
          <w:tcPr>
            <w:tcW w:w="714" w:type="dxa"/>
            <w:vMerge/>
            <w:vAlign w:val="center"/>
          </w:tcPr>
          <w:p w14:paraId="77B8A3EF" w14:textId="77777777" w:rsidR="003D0592" w:rsidRPr="003D0592" w:rsidRDefault="003D0592" w:rsidP="003D059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vMerge/>
            <w:vAlign w:val="center"/>
          </w:tcPr>
          <w:p w14:paraId="0175F8AC" w14:textId="77777777" w:rsidR="003D0592" w:rsidRPr="003D0592" w:rsidRDefault="003D0592" w:rsidP="003D0592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25D180E1" w14:textId="77777777" w:rsidR="003D0592" w:rsidRPr="003D0592" w:rsidRDefault="003D0592" w:rsidP="003D0592">
            <w:pPr>
              <w:keepNext/>
              <w:suppressLineNumbers/>
              <w:suppressAutoHyphens/>
              <w:spacing w:after="0" w:line="240" w:lineRule="auto"/>
              <w:ind w:hanging="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14:paraId="7149F986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F68174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Merge w:val="restart"/>
            <w:vAlign w:val="center"/>
          </w:tcPr>
          <w:p w14:paraId="34D1137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Merge w:val="restart"/>
            <w:vAlign w:val="center"/>
          </w:tcPr>
          <w:p w14:paraId="53E3706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Merge w:val="restart"/>
            <w:vAlign w:val="center"/>
          </w:tcPr>
          <w:p w14:paraId="575CDD0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vAlign w:val="center"/>
          </w:tcPr>
          <w:p w14:paraId="2098A18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Merge w:val="restart"/>
            <w:vAlign w:val="center"/>
          </w:tcPr>
          <w:p w14:paraId="1A786F5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3" w:type="dxa"/>
            <w:vMerge w:val="restart"/>
          </w:tcPr>
          <w:p w14:paraId="1953124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DD54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4B2B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D53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740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26" w:type="dxa"/>
            <w:vMerge w:val="restart"/>
          </w:tcPr>
          <w:p w14:paraId="6E4D1054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5F3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9FF86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C8E27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12C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  <w:p w14:paraId="006C6239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31" w:type="dxa"/>
            <w:gridSpan w:val="2"/>
            <w:vAlign w:val="center"/>
          </w:tcPr>
          <w:p w14:paraId="5900E21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3D0592" w:rsidRPr="003D0592" w14:paraId="6DB21568" w14:textId="77777777" w:rsidTr="003D0592">
        <w:trPr>
          <w:trHeight w:val="391"/>
        </w:trPr>
        <w:tc>
          <w:tcPr>
            <w:tcW w:w="714" w:type="dxa"/>
            <w:vMerge/>
            <w:vAlign w:val="center"/>
          </w:tcPr>
          <w:p w14:paraId="6978A1C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vMerge/>
            <w:vAlign w:val="center"/>
          </w:tcPr>
          <w:p w14:paraId="53E4537F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79640C0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0E2F0B3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Merge/>
            <w:vAlign w:val="center"/>
          </w:tcPr>
          <w:p w14:paraId="3DCD20C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6E70AC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E520D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28E3D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CB8B1D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8C12D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0CBBE514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14:paraId="1F4FE65E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57455D2B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1B141D3B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3D0592" w:rsidRPr="003D0592" w14:paraId="65D85160" w14:textId="77777777" w:rsidTr="003D0592">
        <w:tc>
          <w:tcPr>
            <w:tcW w:w="714" w:type="dxa"/>
          </w:tcPr>
          <w:p w14:paraId="63EC20B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6" w:type="dxa"/>
          </w:tcPr>
          <w:p w14:paraId="74B079C7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313CAAF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14:paraId="7F76F63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1D119F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DDECFC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7D51EF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610D8BF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F57DF05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9138F2C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14:paraId="4E6841F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14:paraId="10B82077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14:paraId="02C2266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D475D6F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592" w:rsidRPr="003D0592" w14:paraId="095BDCCD" w14:textId="77777777" w:rsidTr="003D0592">
        <w:tc>
          <w:tcPr>
            <w:tcW w:w="714" w:type="dxa"/>
            <w:vAlign w:val="center"/>
          </w:tcPr>
          <w:p w14:paraId="36B6CFE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9" w:type="dxa"/>
            <w:gridSpan w:val="13"/>
          </w:tcPr>
          <w:p w14:paraId="1E53A13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города Канска: Создание эффективной системы защиты населения и территорий города Канска от чрезвычайных ситуаций природного и техногенного характера                       </w:t>
            </w:r>
          </w:p>
        </w:tc>
      </w:tr>
      <w:tr w:rsidR="003D0592" w:rsidRPr="003D0592" w14:paraId="714C00EC" w14:textId="77777777" w:rsidTr="003D0592">
        <w:tc>
          <w:tcPr>
            <w:tcW w:w="714" w:type="dxa"/>
            <w:vAlign w:val="center"/>
          </w:tcPr>
          <w:p w14:paraId="24324B96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96" w:type="dxa"/>
            <w:vAlign w:val="center"/>
          </w:tcPr>
          <w:p w14:paraId="388A8C4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подключенных к корпоративной сети и </w:t>
            </w:r>
            <w:proofErr w:type="spellStart"/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приемо</w:t>
            </w:r>
            <w:proofErr w:type="spellEnd"/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-передачи данных.</w:t>
            </w:r>
          </w:p>
        </w:tc>
        <w:tc>
          <w:tcPr>
            <w:tcW w:w="1605" w:type="dxa"/>
          </w:tcPr>
          <w:p w14:paraId="3634C1B5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819E4" w14:textId="77777777" w:rsidR="003D0592" w:rsidRPr="003D0592" w:rsidRDefault="003D0592" w:rsidP="003D0592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61133" w14:textId="77777777" w:rsidR="003D0592" w:rsidRPr="003D0592" w:rsidRDefault="003D0592" w:rsidP="003D059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 xml:space="preserve">192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EB569" w14:textId="77777777" w:rsidR="003D0592" w:rsidRPr="003D0592" w:rsidRDefault="003D0592" w:rsidP="003D059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2357E" w14:textId="77777777" w:rsidR="003D0592" w:rsidRPr="003D0592" w:rsidRDefault="003D0592" w:rsidP="003D059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AED07" w14:textId="77777777" w:rsidR="003D0592" w:rsidRPr="003D0592" w:rsidRDefault="003D0592" w:rsidP="003D0592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3FF9B" w14:textId="77777777" w:rsidR="003D0592" w:rsidRPr="003D0592" w:rsidRDefault="003D0592" w:rsidP="003D0592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C3E2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3" w:type="dxa"/>
            <w:vAlign w:val="center"/>
          </w:tcPr>
          <w:p w14:paraId="27F4A89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6" w:type="dxa"/>
            <w:vAlign w:val="center"/>
          </w:tcPr>
          <w:p w14:paraId="6FF3991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2" w:type="dxa"/>
            <w:vAlign w:val="center"/>
          </w:tcPr>
          <w:p w14:paraId="6F440B9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14:paraId="207CDD8C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D0592" w:rsidRPr="003D0592" w14:paraId="583DECC7" w14:textId="77777777" w:rsidTr="003D0592">
        <w:trPr>
          <w:trHeight w:val="543"/>
        </w:trPr>
        <w:tc>
          <w:tcPr>
            <w:tcW w:w="714" w:type="dxa"/>
            <w:vAlign w:val="center"/>
          </w:tcPr>
          <w:p w14:paraId="0BCC5F5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96" w:type="dxa"/>
            <w:vAlign w:val="center"/>
          </w:tcPr>
          <w:p w14:paraId="3A732F8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города, охваченного обучением и информированием действий в чрезвычайных ситуаций природного и техногенного характера</w:t>
            </w:r>
          </w:p>
        </w:tc>
        <w:tc>
          <w:tcPr>
            <w:tcW w:w="1605" w:type="dxa"/>
            <w:vAlign w:val="center"/>
          </w:tcPr>
          <w:p w14:paraId="6FF419F9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D0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14" w:type="dxa"/>
            <w:vAlign w:val="center"/>
          </w:tcPr>
          <w:p w14:paraId="029558ED" w14:textId="77777777" w:rsidR="003D0592" w:rsidRPr="003D0592" w:rsidRDefault="003D0592" w:rsidP="003D0592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709" w:type="dxa"/>
            <w:vAlign w:val="center"/>
          </w:tcPr>
          <w:p w14:paraId="36812C21" w14:textId="77777777" w:rsidR="003D0592" w:rsidRPr="003D0592" w:rsidRDefault="003D0592" w:rsidP="003D059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vAlign w:val="center"/>
          </w:tcPr>
          <w:p w14:paraId="1486B207" w14:textId="77777777" w:rsidR="003D0592" w:rsidRPr="003D0592" w:rsidRDefault="003D0592" w:rsidP="003D059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vAlign w:val="center"/>
          </w:tcPr>
          <w:p w14:paraId="0E687E54" w14:textId="77777777" w:rsidR="003D0592" w:rsidRPr="003D0592" w:rsidRDefault="003D0592" w:rsidP="003D059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  <w:vAlign w:val="center"/>
          </w:tcPr>
          <w:p w14:paraId="59C31071" w14:textId="77777777" w:rsidR="003D0592" w:rsidRPr="003D0592" w:rsidRDefault="003D0592" w:rsidP="003D0592">
            <w:pPr>
              <w:wordWrap w:val="0"/>
              <w:spacing w:before="100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vAlign w:val="center"/>
          </w:tcPr>
          <w:p w14:paraId="2B5A942C" w14:textId="77777777" w:rsidR="003D0592" w:rsidRPr="003D0592" w:rsidRDefault="003D0592" w:rsidP="003D0592">
            <w:pPr>
              <w:wordWrap w:val="0"/>
              <w:spacing w:before="100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</w:tcPr>
          <w:p w14:paraId="4CF31CA6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3" w:type="dxa"/>
          </w:tcPr>
          <w:p w14:paraId="259EDCC8" w14:textId="77777777" w:rsidR="003D0592" w:rsidRPr="003D0592" w:rsidRDefault="003D0592" w:rsidP="003D0592">
            <w:pPr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26" w:type="dxa"/>
          </w:tcPr>
          <w:p w14:paraId="5A889B47" w14:textId="77777777" w:rsidR="003D0592" w:rsidRPr="003D0592" w:rsidRDefault="003D0592" w:rsidP="003D0592">
            <w:pPr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72" w:type="dxa"/>
          </w:tcPr>
          <w:p w14:paraId="45B9DC97" w14:textId="77777777" w:rsidR="003D0592" w:rsidRPr="003D0592" w:rsidRDefault="003D0592" w:rsidP="003D0592">
            <w:pPr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14:paraId="065078FB" w14:textId="77777777" w:rsidR="003D0592" w:rsidRPr="003D0592" w:rsidRDefault="003D0592" w:rsidP="003D0592">
            <w:pPr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D0592" w:rsidRPr="003D0592" w14:paraId="302C3807" w14:textId="77777777" w:rsidTr="003D0592">
        <w:tc>
          <w:tcPr>
            <w:tcW w:w="714" w:type="dxa"/>
            <w:vAlign w:val="center"/>
          </w:tcPr>
          <w:p w14:paraId="5AB185F4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96" w:type="dxa"/>
            <w:vAlign w:val="center"/>
          </w:tcPr>
          <w:p w14:paraId="676CBE8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замена информационных знаков на водных объектах города  </w:t>
            </w:r>
          </w:p>
        </w:tc>
        <w:tc>
          <w:tcPr>
            <w:tcW w:w="1605" w:type="dxa"/>
          </w:tcPr>
          <w:p w14:paraId="51D70A0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4" w:type="dxa"/>
            <w:vAlign w:val="center"/>
          </w:tcPr>
          <w:p w14:paraId="41A984F7" w14:textId="77777777" w:rsidR="003D0592" w:rsidRPr="003D0592" w:rsidRDefault="003D0592" w:rsidP="003D0592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5ED551" w14:textId="77777777" w:rsidR="003D0592" w:rsidRPr="003D0592" w:rsidRDefault="003D0592" w:rsidP="003D059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42A593F" w14:textId="77777777" w:rsidR="003D0592" w:rsidRPr="003D0592" w:rsidRDefault="003D0592" w:rsidP="003D059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7AE910A" w14:textId="77777777" w:rsidR="003D0592" w:rsidRPr="003D0592" w:rsidRDefault="003D0592" w:rsidP="003D0592"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EFF0D97" w14:textId="77777777" w:rsidR="003D0592" w:rsidRPr="003D0592" w:rsidRDefault="003D0592" w:rsidP="003D0592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59B93557" w14:textId="77777777" w:rsidR="003D0592" w:rsidRPr="003D0592" w:rsidRDefault="003D0592" w:rsidP="003D0592">
            <w:pPr>
              <w:wordWrap w:val="0"/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140427E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vAlign w:val="center"/>
          </w:tcPr>
          <w:p w14:paraId="0943A73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vAlign w:val="center"/>
          </w:tcPr>
          <w:p w14:paraId="0373328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vAlign w:val="center"/>
          </w:tcPr>
          <w:p w14:paraId="7566A32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7D8D48B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0592" w:rsidRPr="003D0592" w14:paraId="4CC3F7FE" w14:textId="77777777" w:rsidTr="003D0592">
        <w:tc>
          <w:tcPr>
            <w:tcW w:w="714" w:type="dxa"/>
            <w:vAlign w:val="center"/>
          </w:tcPr>
          <w:p w14:paraId="2B6E3564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96" w:type="dxa"/>
            <w:vAlign w:val="center"/>
          </w:tcPr>
          <w:p w14:paraId="3E0316C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Наличие видеокамер в пожароопасных районах города Канска</w:t>
            </w:r>
          </w:p>
        </w:tc>
        <w:tc>
          <w:tcPr>
            <w:tcW w:w="1605" w:type="dxa"/>
          </w:tcPr>
          <w:p w14:paraId="178E3EF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4" w:type="dxa"/>
            <w:vAlign w:val="center"/>
          </w:tcPr>
          <w:p w14:paraId="47116B2F" w14:textId="77777777" w:rsidR="003D0592" w:rsidRPr="003D0592" w:rsidRDefault="003D0592" w:rsidP="003D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0249B66E" w14:textId="77777777" w:rsidR="003D0592" w:rsidRPr="003D0592" w:rsidRDefault="003D0592" w:rsidP="003D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0E850F5" w14:textId="77777777" w:rsidR="003D0592" w:rsidRPr="003D0592" w:rsidRDefault="003D0592" w:rsidP="003D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14:paraId="4B76AD48" w14:textId="77777777" w:rsidR="003D0592" w:rsidRPr="003D0592" w:rsidRDefault="003D0592" w:rsidP="003D0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2E291A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68FB709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111C1DEA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  <w:vAlign w:val="center"/>
          </w:tcPr>
          <w:p w14:paraId="7EB45C8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vAlign w:val="center"/>
          </w:tcPr>
          <w:p w14:paraId="684F25B9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  <w:vAlign w:val="center"/>
          </w:tcPr>
          <w:p w14:paraId="3F671355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705D77A5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592" w:rsidRPr="003D0592" w14:paraId="58FACE33" w14:textId="77777777" w:rsidTr="003D0592">
        <w:tc>
          <w:tcPr>
            <w:tcW w:w="714" w:type="dxa"/>
            <w:vAlign w:val="center"/>
          </w:tcPr>
          <w:p w14:paraId="150D9947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696" w:type="dxa"/>
            <w:vAlign w:val="center"/>
          </w:tcPr>
          <w:p w14:paraId="45BDEFA4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605" w:type="dxa"/>
          </w:tcPr>
          <w:p w14:paraId="229F3EEC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D9D2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514" w:type="dxa"/>
            <w:vAlign w:val="bottom"/>
          </w:tcPr>
          <w:p w14:paraId="20C1DA1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47D7D1A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3D921FAD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9" w:type="dxa"/>
            <w:vAlign w:val="center"/>
          </w:tcPr>
          <w:p w14:paraId="29D5F1F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709" w:type="dxa"/>
            <w:vAlign w:val="center"/>
          </w:tcPr>
          <w:p w14:paraId="0FAF3F9C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14:paraId="5127F8B8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14:paraId="057D9BC4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3" w:type="dxa"/>
            <w:vAlign w:val="center"/>
          </w:tcPr>
          <w:p w14:paraId="3ECD576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6" w:type="dxa"/>
            <w:vAlign w:val="center"/>
          </w:tcPr>
          <w:p w14:paraId="669F5399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2" w:type="dxa"/>
            <w:vAlign w:val="center"/>
          </w:tcPr>
          <w:p w14:paraId="09570979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14:paraId="6B132838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D0592" w:rsidRPr="003D0592" w14:paraId="5B4AEB8D" w14:textId="77777777" w:rsidTr="003D0592">
        <w:trPr>
          <w:trHeight w:val="1753"/>
        </w:trPr>
        <w:tc>
          <w:tcPr>
            <w:tcW w:w="714" w:type="dxa"/>
            <w:vAlign w:val="center"/>
          </w:tcPr>
          <w:p w14:paraId="28C55D0F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96" w:type="dxa"/>
            <w:vAlign w:val="center"/>
          </w:tcPr>
          <w:p w14:paraId="368FDCD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605" w:type="dxa"/>
          </w:tcPr>
          <w:p w14:paraId="48172BFF" w14:textId="77777777" w:rsidR="003D0592" w:rsidRPr="003D0592" w:rsidRDefault="003D0592" w:rsidP="003D0592">
            <w:pPr>
              <w:wordWrap w:val="0"/>
              <w:spacing w:before="100" w:after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% от имеющегося наружного противопожарного водоснабжения</w:t>
            </w:r>
          </w:p>
        </w:tc>
        <w:tc>
          <w:tcPr>
            <w:tcW w:w="1514" w:type="dxa"/>
            <w:vAlign w:val="center"/>
          </w:tcPr>
          <w:p w14:paraId="3BFFA8F5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09" w:type="dxa"/>
            <w:vAlign w:val="center"/>
          </w:tcPr>
          <w:p w14:paraId="5A01983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0A3A692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14:paraId="7DE1B757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vAlign w:val="center"/>
          </w:tcPr>
          <w:p w14:paraId="5743763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14:paraId="521A4417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9" w:type="dxa"/>
          </w:tcPr>
          <w:p w14:paraId="54B2FDB9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C741A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EF7BD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73" w:type="dxa"/>
          </w:tcPr>
          <w:p w14:paraId="6A32F5E2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FD257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53B62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26" w:type="dxa"/>
          </w:tcPr>
          <w:p w14:paraId="75C3E807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9550B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0749E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372" w:type="dxa"/>
          </w:tcPr>
          <w:p w14:paraId="7BF6A158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8A5E7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16F59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559" w:type="dxa"/>
          </w:tcPr>
          <w:p w14:paraId="43B9A0C5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96D93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D693B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3D0592" w:rsidRPr="003D0592" w14:paraId="7CF8CD25" w14:textId="77777777" w:rsidTr="003D0592">
        <w:tc>
          <w:tcPr>
            <w:tcW w:w="714" w:type="dxa"/>
            <w:vAlign w:val="center"/>
          </w:tcPr>
          <w:p w14:paraId="643B685F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696" w:type="dxa"/>
            <w:vAlign w:val="center"/>
          </w:tcPr>
          <w:p w14:paraId="561FF0C8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Обеспечение обустройства минерализованных полос</w:t>
            </w:r>
          </w:p>
        </w:tc>
        <w:tc>
          <w:tcPr>
            <w:tcW w:w="1605" w:type="dxa"/>
          </w:tcPr>
          <w:p w14:paraId="2265148E" w14:textId="77777777" w:rsidR="003D0592" w:rsidRPr="003D0592" w:rsidRDefault="003D0592" w:rsidP="003D0592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4" w:type="dxa"/>
            <w:vAlign w:val="center"/>
          </w:tcPr>
          <w:p w14:paraId="1AD254A5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205F53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 xml:space="preserve">х                       </w:t>
            </w:r>
          </w:p>
        </w:tc>
        <w:tc>
          <w:tcPr>
            <w:tcW w:w="709" w:type="dxa"/>
            <w:vAlign w:val="center"/>
          </w:tcPr>
          <w:p w14:paraId="099E00F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14:paraId="0D97315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14:paraId="7C4B8507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14:paraId="783B5BD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14:paraId="18405D72" w14:textId="77777777" w:rsidR="003D0592" w:rsidRPr="003D0592" w:rsidRDefault="003D0592" w:rsidP="003D0592">
            <w:pPr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73" w:type="dxa"/>
            <w:vAlign w:val="center"/>
          </w:tcPr>
          <w:p w14:paraId="784D936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26" w:type="dxa"/>
            <w:vAlign w:val="center"/>
          </w:tcPr>
          <w:p w14:paraId="531C26EA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72" w:type="dxa"/>
            <w:vAlign w:val="center"/>
          </w:tcPr>
          <w:p w14:paraId="7A0DB2D9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vAlign w:val="center"/>
          </w:tcPr>
          <w:p w14:paraId="7A9338D9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D0592" w:rsidRPr="003D0592" w14:paraId="1439C842" w14:textId="77777777" w:rsidTr="003D0592">
        <w:tc>
          <w:tcPr>
            <w:tcW w:w="714" w:type="dxa"/>
            <w:vAlign w:val="center"/>
          </w:tcPr>
          <w:p w14:paraId="6FE30F6E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696" w:type="dxa"/>
            <w:vAlign w:val="center"/>
          </w:tcPr>
          <w:p w14:paraId="74D3ED1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Скашивание травянистой растительности в пожароопасных районах города</w:t>
            </w:r>
          </w:p>
        </w:tc>
        <w:tc>
          <w:tcPr>
            <w:tcW w:w="1605" w:type="dxa"/>
          </w:tcPr>
          <w:p w14:paraId="013A73A1" w14:textId="77777777" w:rsidR="003D0592" w:rsidRPr="003D0592" w:rsidRDefault="003D0592" w:rsidP="003D0592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3D059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  <w:vAlign w:val="center"/>
          </w:tcPr>
          <w:p w14:paraId="3A72A1DC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5AB83B81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8CFAD36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0234D94C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4080E292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2B80CA18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06D5B70A" w14:textId="77777777" w:rsidR="003D0592" w:rsidRPr="003D0592" w:rsidRDefault="003D0592" w:rsidP="003D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92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773" w:type="dxa"/>
            <w:vAlign w:val="center"/>
          </w:tcPr>
          <w:p w14:paraId="4FDBB693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26" w:type="dxa"/>
            <w:vAlign w:val="center"/>
          </w:tcPr>
          <w:p w14:paraId="3AF80B3B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72" w:type="dxa"/>
            <w:vAlign w:val="center"/>
          </w:tcPr>
          <w:p w14:paraId="58D3AA80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  <w:vAlign w:val="center"/>
          </w:tcPr>
          <w:p w14:paraId="4B40E90F" w14:textId="77777777" w:rsidR="003D0592" w:rsidRPr="003D0592" w:rsidRDefault="003D0592" w:rsidP="003D0592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bookmarkEnd w:id="4"/>
    </w:tbl>
    <w:p w14:paraId="07C43D5C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0E729A70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5D9B6E03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2ED85331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3BFC3A12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564C9204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  <w:sectPr w:rsidR="003D0592" w:rsidSect="003D0592">
          <w:pgSz w:w="23814" w:h="16839" w:orient="landscape" w:code="8"/>
          <w:pgMar w:top="1418" w:right="851" w:bottom="566" w:left="540" w:header="709" w:footer="709" w:gutter="0"/>
          <w:cols w:space="708"/>
          <w:docGrid w:linePitch="360"/>
        </w:sectPr>
      </w:pPr>
    </w:p>
    <w:tbl>
      <w:tblPr>
        <w:tblW w:w="1538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540"/>
        <w:gridCol w:w="1390"/>
        <w:gridCol w:w="1559"/>
        <w:gridCol w:w="1418"/>
        <w:gridCol w:w="787"/>
        <w:gridCol w:w="510"/>
        <w:gridCol w:w="683"/>
        <w:gridCol w:w="510"/>
        <w:gridCol w:w="876"/>
        <w:gridCol w:w="987"/>
        <w:gridCol w:w="876"/>
        <w:gridCol w:w="876"/>
        <w:gridCol w:w="879"/>
        <w:gridCol w:w="876"/>
        <w:gridCol w:w="876"/>
        <w:gridCol w:w="751"/>
        <w:gridCol w:w="992"/>
      </w:tblGrid>
      <w:tr w:rsidR="003D0592" w:rsidRPr="003D0592" w14:paraId="62D177BF" w14:textId="77777777" w:rsidTr="003D059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640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441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6A0A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D301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13F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63C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60C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1AC9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_Hlk90045054"/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муниципальной программе "Защита населения от чрезвычайных ситуаций природного и техногенного характера" </w:t>
            </w:r>
            <w:bookmarkEnd w:id="5"/>
          </w:p>
        </w:tc>
      </w:tr>
      <w:tr w:rsidR="003D0592" w:rsidRPr="003D0592" w14:paraId="319CB9DF" w14:textId="77777777" w:rsidTr="003D059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56D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4AD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7EA9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3F9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DF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547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44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84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514D3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166E3990" w14:textId="77777777" w:rsidTr="003D059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3F8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7A2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62F8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1A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7EE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8B25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E16E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234BE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6C133D37" w14:textId="77777777" w:rsidTr="003D059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094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8AD7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90045074"/>
            <w:r w:rsidRPr="003D0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3D0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РЕСУРСНОМ ОБЕСПЕЧЕНИИ МУНИЦИПАЛЬНОЙ ПРОГРАММЫ "ЗАЩИТА НАСЕЛЕНИЯ ОТ ЧРЕЗВЫЧАЙНЫХ СИТУАЦИЙ ПРИРОДНОГО И ТЕХНОГЕННОГО ХАРАКТЕРА"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  <w:bookmarkEnd w:id="6"/>
          </w:p>
        </w:tc>
      </w:tr>
      <w:tr w:rsidR="003D0592" w:rsidRPr="003D0592" w14:paraId="54E8D942" w14:textId="77777777" w:rsidTr="003D0592">
        <w:trPr>
          <w:trHeight w:val="13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D68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67450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60A36C7A" w14:textId="77777777" w:rsidTr="003D0592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BA9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_Hlk90045100"/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E5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F1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  <w:proofErr w:type="gramEnd"/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Канска,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99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распределителя бюджетных средств (далее -ГРБС)</w:t>
            </w:r>
          </w:p>
        </w:tc>
        <w:tc>
          <w:tcPr>
            <w:tcW w:w="2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87D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699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0D337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0E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3D0592" w:rsidRPr="003D0592" w14:paraId="4C90F23A" w14:textId="77777777" w:rsidTr="003D0592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5E02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73D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C64A8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564D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9693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DA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D9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63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E829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E9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E6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10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28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07ED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7D81DEC6" w14:textId="77777777" w:rsidTr="003D0592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80D2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EBC1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2181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3C43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AD7B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2B0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31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4F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30BF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0F70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25DC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519A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2AFB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B53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5373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2829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8E61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7B511DBF" w14:textId="77777777" w:rsidTr="003D059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535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B207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1C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34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3A7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C8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A5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3A0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E5A7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99C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327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2D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27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92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33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ECAB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4099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D0592" w:rsidRPr="003D0592" w14:paraId="64F24E1F" w14:textId="77777777" w:rsidTr="003D0592">
        <w:trPr>
          <w:trHeight w:val="15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255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601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1D3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65C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4FD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E9E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8FEB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296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1D2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E30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E54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9FA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33 548 055,13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8E7B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37 037 618,00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EE5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36 175 360,00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110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35 070 663,00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790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34 841 308,00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6D6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267 304 532,38</w:t>
            </w:r>
          </w:p>
        </w:tc>
      </w:tr>
      <w:tr w:rsidR="003D0592" w:rsidRPr="003D0592" w14:paraId="381AA3CA" w14:textId="77777777" w:rsidTr="003D059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EF53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2ADA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60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5C1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321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CF5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ADD9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19A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F28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9CF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FEC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E73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4CF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CF6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72B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F84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491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592" w:rsidRPr="003D0592" w14:paraId="00D3F539" w14:textId="77777777" w:rsidTr="003D0592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4B3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0D6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86C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44C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60E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88C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246C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180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9C3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B11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A76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527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33 548 055,13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50D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37 037 618,00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04C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36 175 360,00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2B1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35 070 663,00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F0EB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34 841 308,00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4B1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267 304 532,38</w:t>
            </w:r>
          </w:p>
        </w:tc>
      </w:tr>
      <w:tr w:rsidR="003D0592" w:rsidRPr="003D0592" w14:paraId="2A07B694" w14:textId="77777777" w:rsidTr="003D0592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7D7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0C6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5DF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Предупреждение, спасение, помощь населению города в чрезвычайных ситуациях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47DC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A44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299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F60C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F7A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DFCB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6C2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D6E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827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33 198 422,43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7AA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36 699 647,76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27D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35 545 360,00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232B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34 440 663,00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0E1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34 211 308,00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C67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254 166 054,63</w:t>
            </w:r>
          </w:p>
        </w:tc>
      </w:tr>
      <w:tr w:rsidR="003D0592" w:rsidRPr="003D0592" w14:paraId="2DB688F6" w14:textId="77777777" w:rsidTr="003D0592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075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313B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66C0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7DB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7E2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034C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662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F2E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605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A9B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10A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456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C1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C18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74B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6378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E32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592" w:rsidRPr="003D0592" w14:paraId="66ECEFFD" w14:textId="77777777" w:rsidTr="003D0592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17A3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B2FC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6788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9B28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23B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5F8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54E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BE6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DD1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ADD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004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2CA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33 198 422,43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2D5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36 699 647,76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A74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35 545 360,00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949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34 440 663,00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A02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34 211 308,00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95F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254 166 054,63</w:t>
            </w:r>
          </w:p>
        </w:tc>
      </w:tr>
      <w:tr w:rsidR="003D0592" w:rsidRPr="003D0592" w14:paraId="39462AED" w14:textId="77777777" w:rsidTr="003D0592">
        <w:trPr>
          <w:trHeight w:val="9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980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33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B1C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80CC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EEB9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F62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83A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46D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D5B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900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84E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71C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349 632,70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729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337 970,24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7EF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C1F7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F1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4FB8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13 138 477,75</w:t>
            </w:r>
          </w:p>
        </w:tc>
      </w:tr>
      <w:tr w:rsidR="003D0592" w:rsidRPr="003D0592" w14:paraId="22AF1492" w14:textId="77777777" w:rsidTr="003D059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91D9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242C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8CDE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F52B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484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23C9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89A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5E8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185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C37C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571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096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25F6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FFBE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10C4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E2A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FEE2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592" w:rsidRPr="003D0592" w14:paraId="6960C7FC" w14:textId="77777777" w:rsidTr="003D059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F13E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A6F4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806F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F916" w14:textId="77777777" w:rsidR="003D0592" w:rsidRPr="003D0592" w:rsidRDefault="003D0592" w:rsidP="003D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CE3C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9669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FFFA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FEBF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D8EC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D96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63FD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9D28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349 632,70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BC8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337 970,24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8AD0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2143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B6B1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9CB5" w14:textId="77777777" w:rsidR="003D0592" w:rsidRPr="003D0592" w:rsidRDefault="003D0592" w:rsidP="003D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13 138 477,75</w:t>
            </w:r>
          </w:p>
        </w:tc>
      </w:tr>
      <w:bookmarkEnd w:id="7"/>
    </w:tbl>
    <w:p w14:paraId="40E4EEAE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29A564C6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4917D86B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32D66E91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675C8784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63C7C0CC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013C36E4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7E128810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27FAD9B5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5D7EB890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617B54E9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tbl>
      <w:tblPr>
        <w:tblW w:w="1573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699"/>
        <w:gridCol w:w="1701"/>
        <w:gridCol w:w="1250"/>
        <w:gridCol w:w="1251"/>
        <w:gridCol w:w="1193"/>
        <w:gridCol w:w="1224"/>
        <w:gridCol w:w="1216"/>
        <w:gridCol w:w="1217"/>
        <w:gridCol w:w="1217"/>
        <w:gridCol w:w="1217"/>
        <w:gridCol w:w="1217"/>
        <w:gridCol w:w="1332"/>
      </w:tblGrid>
      <w:tr w:rsidR="003D0592" w:rsidRPr="003D0592" w14:paraId="1BD460DE" w14:textId="77777777" w:rsidTr="00AF726A">
        <w:trPr>
          <w:trHeight w:val="18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3755E5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B1E8F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C42CA4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958013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407A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8" w:name="_Hlk90045153"/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14:paraId="1717707C" w14:textId="77777777" w:rsid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 муниципальной</w:t>
            </w:r>
            <w:proofErr w:type="gramEnd"/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программе "Защита населения от чрезвычайных ситуаций приро</w:t>
            </w:r>
            <w:r w:rsidR="00AF72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дного и техногенного характера"</w:t>
            </w:r>
          </w:p>
          <w:bookmarkEnd w:id="8"/>
          <w:p w14:paraId="7943099A" w14:textId="77777777" w:rsidR="00AF726A" w:rsidRPr="003D0592" w:rsidRDefault="00AF726A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592" w:rsidRPr="003D0592" w14:paraId="398BC202" w14:textId="77777777" w:rsidTr="00AF726A">
        <w:trPr>
          <w:trHeight w:val="149"/>
        </w:trPr>
        <w:tc>
          <w:tcPr>
            <w:tcW w:w="157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94EB4E" w14:textId="77777777" w:rsidR="00AF726A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9" w:name="_Hlk90045176"/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  <w:p w14:paraId="1513F43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 источниках финансирования подпрограмм, отдельных </w:t>
            </w:r>
            <w:proofErr w:type="gramStart"/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мероприятий  муниципальной</w:t>
            </w:r>
            <w:proofErr w:type="gramEnd"/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города Канска  "Защита  населения от чрезвычайных ситуаций природного и техногенного характера" 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  <w:bookmarkEnd w:id="9"/>
          </w:p>
        </w:tc>
      </w:tr>
      <w:tr w:rsidR="003D0592" w:rsidRPr="003D0592" w14:paraId="51D1A1B1" w14:textId="77777777" w:rsidTr="00AF726A">
        <w:trPr>
          <w:trHeight w:val="466"/>
        </w:trPr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9EA82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A4FF4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E272A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564B0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8A741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9450B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E9B62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FDD43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C2A72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93825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FB66F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AB0AF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592" w:rsidRPr="003D0592" w14:paraId="3B1D2DA8" w14:textId="77777777" w:rsidTr="00AF726A">
        <w:trPr>
          <w:trHeight w:val="146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4E0F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_Hlk90045200"/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A7192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7CDAA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975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DC8796" w14:textId="77777777" w:rsidR="003D0592" w:rsidRPr="00AF726A" w:rsidRDefault="003D0592" w:rsidP="00AF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A86A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3D0592" w:rsidRPr="003D0592" w14:paraId="79BB2A99" w14:textId="77777777" w:rsidTr="00AF726A">
        <w:trPr>
          <w:trHeight w:val="156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D504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DDA9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76CB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28C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500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1DE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74E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5BB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81B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69A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F90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1399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3D0592" w:rsidRPr="003D0592" w14:paraId="7479475F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5E1A2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1D493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C0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7BB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F8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F4D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9C2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494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C20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483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A4D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FEA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D0592" w:rsidRPr="003D0592" w14:paraId="39895E3A" w14:textId="77777777" w:rsidTr="00AF726A">
        <w:trPr>
          <w:trHeight w:val="46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B3F30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14:paraId="717F6CE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826CA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02C0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чрезвычайных ситуаций природного и техногенного характера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F6A43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6ECB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27 846 967,00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B8F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B41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F66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33 548 055,13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809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37 037 618,00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FD4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36 175 360,00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C5B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35 070 663,00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E26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34 841 308,00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A35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267 304 532,38</w:t>
            </w:r>
          </w:p>
        </w:tc>
      </w:tr>
      <w:tr w:rsidR="003D0592" w:rsidRPr="003D0592" w14:paraId="1E6082C3" w14:textId="77777777" w:rsidTr="00AF726A">
        <w:trPr>
          <w:trHeight w:val="156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F09DF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86D0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BD27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74D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A39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96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B7E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1F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841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FA2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0ED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383DB60B" w14:textId="77777777" w:rsidTr="00AF726A">
        <w:trPr>
          <w:trHeight w:val="156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8523E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FC73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4B331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бюджет    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4FC7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26 166 567,00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15C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35 366 610,00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2D6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26 345 944,25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3FF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31 968 083,13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395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36 743 618,00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FC2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35 851 360,00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ECD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35 070 663,00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907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34 841 308,00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BED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262 354 153,38</w:t>
            </w:r>
          </w:p>
        </w:tc>
      </w:tr>
      <w:tr w:rsidR="003D0592" w:rsidRPr="003D0592" w14:paraId="0718DD7E" w14:textId="77777777" w:rsidTr="00AF726A">
        <w:trPr>
          <w:trHeight w:val="156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7D9FC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7A90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CD390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12A60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1 680 400,00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240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615 862,00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07C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456 145,00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B60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1 579 972,00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23D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EF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11E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824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33A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4 950 379,00</w:t>
            </w:r>
          </w:p>
        </w:tc>
      </w:tr>
      <w:tr w:rsidR="003D0592" w:rsidRPr="003D0592" w14:paraId="5AC8C582" w14:textId="77777777" w:rsidTr="00AF726A">
        <w:trPr>
          <w:trHeight w:val="156"/>
        </w:trPr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F5E61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9E15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96BBA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84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968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DB1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970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148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28A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7B0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CEB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0592" w:rsidRPr="003D0592" w14:paraId="2BD3FA06" w14:textId="77777777" w:rsidTr="00AF726A">
        <w:trPr>
          <w:trHeight w:val="312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4DE38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303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DACF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5B0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F0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8BE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AA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546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47F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9AD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F89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0592" w:rsidRPr="003D0592" w14:paraId="2C79AC61" w14:textId="77777777" w:rsidTr="00AF726A">
        <w:trPr>
          <w:trHeight w:val="156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75F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8BD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Предупреждение, спасение, помощь населению города в чрезвычайных ситуациях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30B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D1D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27 846 967,00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E3C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1C2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DD1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33 198 422,43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1FD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36 699 647,76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FB6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35 545 360,00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BA4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34 440 663,00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E1C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34 211 308,00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80C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254 166 054,63</w:t>
            </w:r>
          </w:p>
        </w:tc>
      </w:tr>
      <w:tr w:rsidR="003D0592" w:rsidRPr="003D0592" w14:paraId="40DE69E9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E28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0DF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7E8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A05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D0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03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984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88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3AB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DF4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C45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3A24F4FA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ED9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249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2B3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бюджет  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E62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26 166 567,00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163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25 083 645,55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8CA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26 068 033,89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DDD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31 618 450,43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BF5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36 405 647,76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9A5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35 221 360,00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43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34 440 663,00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62E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34 211 308,00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073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249 215 675,63</w:t>
            </w:r>
          </w:p>
        </w:tc>
      </w:tr>
      <w:tr w:rsidR="003D0592" w:rsidRPr="003D0592" w14:paraId="622A3238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F14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6EE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CD7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F1C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1 680 400,00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301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615 862,00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CEA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456 145,00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75D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1 579 972,00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E0A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1F9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EBE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918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99A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4 950 379,00</w:t>
            </w:r>
          </w:p>
        </w:tc>
      </w:tr>
      <w:tr w:rsidR="003D0592" w:rsidRPr="003D0592" w14:paraId="72D24599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820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582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C10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127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845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173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5A1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44B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23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ABA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963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0592" w:rsidRPr="003D0592" w14:paraId="168B8316" w14:textId="77777777" w:rsidTr="00AF726A">
        <w:trPr>
          <w:trHeight w:val="31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FBA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7C3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7E2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EE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2A8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4E6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F64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7C4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924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6EA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C87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0592" w:rsidRPr="003D0592" w14:paraId="2690FC71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996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663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6AD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F5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0A4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DCC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4EF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349 632,70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E67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337 970,24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5EC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330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ECC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783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13 138 477,75</w:t>
            </w:r>
          </w:p>
        </w:tc>
      </w:tr>
      <w:tr w:rsidR="003D0592" w:rsidRPr="003D0592" w14:paraId="568FDA35" w14:textId="77777777" w:rsidTr="00AF726A">
        <w:trPr>
          <w:trHeight w:val="21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529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648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B54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4DC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446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E1F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4DB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8FA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73D2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390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619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592" w:rsidRPr="003D0592" w14:paraId="47061CDC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F79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7CD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CAB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городской бюджет  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0E4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2D5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D03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340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349 632,70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DCC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337 970,24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49A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896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060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C01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13 138 477,75</w:t>
            </w:r>
          </w:p>
        </w:tc>
      </w:tr>
      <w:tr w:rsidR="003D0592" w:rsidRPr="003D0592" w14:paraId="38C5833D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F538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424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9A7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D15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E7C6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94F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68E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117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7D2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9A2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004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B2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0592" w:rsidRPr="003D0592" w14:paraId="6A71D552" w14:textId="77777777" w:rsidTr="00AF726A">
        <w:trPr>
          <w:trHeight w:val="15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7FDF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572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E4B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CB6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B5A4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327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C990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53F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A6A3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AEFA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AA79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0592" w:rsidRPr="003D0592" w14:paraId="28E2DC31" w14:textId="77777777" w:rsidTr="00AF726A">
        <w:trPr>
          <w:trHeight w:val="31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A42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0FB7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04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801C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8B7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01AB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CCFE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E3D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EE9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F371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E375" w14:textId="77777777" w:rsidR="003D0592" w:rsidRPr="003D0592" w:rsidRDefault="003D0592" w:rsidP="003D0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05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bookmarkEnd w:id="10"/>
    </w:tbl>
    <w:p w14:paraId="222611BA" w14:textId="77777777" w:rsidR="003D0592" w:rsidRDefault="003D0592" w:rsidP="003D0592">
      <w:pPr>
        <w:spacing w:after="0"/>
        <w:jc w:val="center"/>
        <w:rPr>
          <w:rFonts w:ascii="Times New Roman" w:hAnsi="Times New Roman"/>
        </w:rPr>
      </w:pPr>
    </w:p>
    <w:p w14:paraId="2982E2D1" w14:textId="77777777" w:rsidR="0088437F" w:rsidRDefault="0088437F" w:rsidP="003D0592">
      <w:pPr>
        <w:spacing w:after="0"/>
        <w:jc w:val="center"/>
        <w:rPr>
          <w:rFonts w:ascii="Times New Roman" w:hAnsi="Times New Roman"/>
        </w:rPr>
      </w:pPr>
    </w:p>
    <w:p w14:paraId="1D442207" w14:textId="77777777" w:rsidR="0088437F" w:rsidRDefault="0088437F" w:rsidP="003D0592">
      <w:pPr>
        <w:spacing w:after="0"/>
        <w:jc w:val="center"/>
        <w:rPr>
          <w:rFonts w:ascii="Times New Roman" w:hAnsi="Times New Roman"/>
        </w:rPr>
        <w:sectPr w:rsidR="0088437F" w:rsidSect="003D0592">
          <w:pgSz w:w="16839" w:h="11907" w:orient="landscape" w:code="9"/>
          <w:pgMar w:top="1418" w:right="851" w:bottom="566" w:left="540" w:header="709" w:footer="709" w:gutter="0"/>
          <w:cols w:space="708"/>
          <w:docGrid w:linePitch="360"/>
        </w:sectPr>
      </w:pPr>
    </w:p>
    <w:p w14:paraId="59DA1F90" w14:textId="77777777" w:rsidR="0088437F" w:rsidRDefault="0088437F" w:rsidP="003D0592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493"/>
      </w:tblGrid>
      <w:tr w:rsidR="0088437F" w:rsidRPr="0088437F" w14:paraId="4A5E47B5" w14:textId="77777777" w:rsidTr="006C0B80">
        <w:trPr>
          <w:trHeight w:val="1288"/>
        </w:trPr>
        <w:tc>
          <w:tcPr>
            <w:tcW w:w="5493" w:type="dxa"/>
            <w:tcBorders>
              <w:bottom w:val="nil"/>
            </w:tcBorders>
            <w:shd w:val="clear" w:color="auto" w:fill="auto"/>
          </w:tcPr>
          <w:p w14:paraId="347E971B" w14:textId="77777777" w:rsidR="006C0B80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1" w:name="_Hlk90045550"/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</w:t>
            </w: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1FF9B9EC" w14:textId="705CD5AF" w:rsidR="0088437F" w:rsidRPr="0088437F" w:rsidRDefault="006C0B80" w:rsidP="0088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</w:t>
            </w:r>
            <w:bookmarkEnd w:id="11"/>
          </w:p>
        </w:tc>
      </w:tr>
    </w:tbl>
    <w:p w14:paraId="19570EB6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2" w:name="Par0"/>
      <w:bookmarkEnd w:id="12"/>
    </w:p>
    <w:p w14:paraId="3BDC2E2A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3" w:name="_Hlk90045579"/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1</w:t>
      </w:r>
    </w:p>
    <w:p w14:paraId="08E3D721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«Предупреждение, спасение, помощь населению города</w:t>
      </w:r>
    </w:p>
    <w:p w14:paraId="27C0C69C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в чрезвычайных ситуациях»</w:t>
      </w:r>
    </w:p>
    <w:p w14:paraId="29901C4D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9A7058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1. Паспорт</w:t>
      </w:r>
    </w:p>
    <w:p w14:paraId="77D4A68C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подпрограммы 1 «Предупреждение, спасение, помощь населению</w:t>
      </w:r>
    </w:p>
    <w:p w14:paraId="34064D1C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в чрезвычайных ситуациях»</w:t>
      </w:r>
    </w:p>
    <w:p w14:paraId="70C8F593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88437F" w:rsidRPr="0088437F" w14:paraId="341522E4" w14:textId="77777777" w:rsidTr="000345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067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DC0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«Предупреждение, спасение, помощь населению города в чрезвычайных ситуациях» (далее – подпрограмма 1)</w:t>
            </w:r>
          </w:p>
        </w:tc>
      </w:tr>
      <w:tr w:rsidR="0088437F" w:rsidRPr="0088437F" w14:paraId="776355B8" w14:textId="77777777" w:rsidTr="000345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D23" w14:textId="77777777" w:rsidR="0088437F" w:rsidRPr="0088437F" w:rsidRDefault="0088437F" w:rsidP="0088437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60E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88437F" w:rsidRPr="0088437F" w14:paraId="5EDB66BB" w14:textId="77777777" w:rsidTr="000345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D7E" w14:textId="77777777" w:rsidR="0088437F" w:rsidRPr="0088437F" w:rsidRDefault="0088437F" w:rsidP="0088437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  <w:p w14:paraId="78FB891B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4F2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(далее-Управление по делам ГО и ЧС г. Канска)</w:t>
            </w:r>
          </w:p>
        </w:tc>
      </w:tr>
      <w:tr w:rsidR="0088437F" w:rsidRPr="0088437F" w14:paraId="11DF5526" w14:textId="77777777" w:rsidTr="000345CF">
        <w:trPr>
          <w:trHeight w:val="5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693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подпрограммы (цель подпрограммы направлена на достижение одной из задач муниципальной программы города Канска)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BCC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88437F" w:rsidRPr="0088437F" w14:paraId="6D46ED56" w14:textId="77777777" w:rsidTr="000345CF">
        <w:trPr>
          <w:trHeight w:val="43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395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E7D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Задачи:</w:t>
            </w:r>
          </w:p>
          <w:p w14:paraId="05A1FF58" w14:textId="77777777" w:rsidR="0088437F" w:rsidRPr="0088437F" w:rsidRDefault="0088437F" w:rsidP="008843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      </w:r>
          </w:p>
          <w:p w14:paraId="32CD93B6" w14:textId="77777777" w:rsidR="0088437F" w:rsidRPr="0088437F" w:rsidRDefault="0088437F" w:rsidP="008843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      </w:r>
          </w:p>
          <w:p w14:paraId="13A869B2" w14:textId="77777777" w:rsidR="0088437F" w:rsidRPr="0088437F" w:rsidRDefault="0088437F" w:rsidP="008843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мероприятий по обеспечению безопасности людей на водных объектах городского округа, охране их жизни и здоровья.</w:t>
            </w:r>
          </w:p>
          <w:p w14:paraId="3EEB8B2C" w14:textId="77777777" w:rsidR="0088437F" w:rsidRPr="0088437F" w:rsidRDefault="0088437F" w:rsidP="0088437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88437F" w:rsidRPr="0088437F" w14:paraId="246A2AFB" w14:textId="77777777" w:rsidTr="000345CF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660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DB6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 в приложении №1 к подпрограмме 1</w:t>
            </w:r>
          </w:p>
        </w:tc>
      </w:tr>
      <w:tr w:rsidR="0088437F" w:rsidRPr="0088437F" w14:paraId="133AE5DD" w14:textId="77777777" w:rsidTr="000345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D30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149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2017 - 2024 годы</w:t>
            </w:r>
          </w:p>
        </w:tc>
      </w:tr>
      <w:tr w:rsidR="0088437F" w:rsidRPr="0088437F" w14:paraId="6D5E9506" w14:textId="77777777" w:rsidTr="000345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8AE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4" w:name="sub_318"/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по ресурсному обеспечению подпрограммы, в том числе в разбивке по всем </w:t>
            </w: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источникам финансирования на очередной финансовый год и плановый период.</w:t>
            </w:r>
            <w:bookmarkEnd w:id="1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A4C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Общий объем бюджетных ассигнований</w:t>
            </w:r>
          </w:p>
          <w:p w14:paraId="79F15C57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реализацию подпрограммы 1 составляет 104 197 331,00 руб., в том числе по годам:</w:t>
            </w:r>
          </w:p>
          <w:p w14:paraId="3B70616E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35 545 360,00 руб.</w:t>
            </w:r>
          </w:p>
          <w:p w14:paraId="61567B1F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2023 год – 34 440 663,00 руб.</w:t>
            </w:r>
          </w:p>
          <w:p w14:paraId="4DBE3D03" w14:textId="77777777" w:rsidR="0088437F" w:rsidRPr="0088437F" w:rsidRDefault="0088437F" w:rsidP="0088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34 211 308,00 руб.</w:t>
            </w:r>
          </w:p>
          <w:p w14:paraId="16377362" w14:textId="77777777" w:rsidR="0088437F" w:rsidRPr="0088437F" w:rsidRDefault="0088437F" w:rsidP="00884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524187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14:paraId="36A8CA76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Pr="008843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краевого</w:t>
            </w: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  <w:r w:rsidRPr="008843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324 000,00 руб.</w:t>
            </w: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046BD25C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324 000,00 руб.</w:t>
            </w:r>
          </w:p>
          <w:p w14:paraId="3771BD75" w14:textId="77777777" w:rsidR="0088437F" w:rsidRPr="0088437F" w:rsidRDefault="0088437F" w:rsidP="0088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0,00 руб.</w:t>
            </w:r>
          </w:p>
          <w:p w14:paraId="217E0786" w14:textId="77777777" w:rsidR="0088437F" w:rsidRPr="0088437F" w:rsidRDefault="0088437F" w:rsidP="0088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0,00 руб.</w:t>
            </w:r>
          </w:p>
          <w:p w14:paraId="7AF3673C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городского бюджета – 103 873 331,00 руб., в том числе по годам:</w:t>
            </w:r>
          </w:p>
          <w:p w14:paraId="66CC548B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35 221 360,00 руб.</w:t>
            </w:r>
          </w:p>
          <w:p w14:paraId="47D43A21" w14:textId="77777777" w:rsidR="0088437F" w:rsidRPr="0088437F" w:rsidRDefault="0088437F" w:rsidP="008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34 440 663,00 руб.</w:t>
            </w:r>
          </w:p>
          <w:p w14:paraId="33C6D177" w14:textId="77777777" w:rsidR="0088437F" w:rsidRPr="0088437F" w:rsidRDefault="0088437F" w:rsidP="0088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34 211 308,00 руб.</w:t>
            </w:r>
          </w:p>
        </w:tc>
      </w:tr>
    </w:tbl>
    <w:p w14:paraId="6087FC5E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E97F48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2. Мероприятия подпрограммы</w:t>
      </w:r>
    </w:p>
    <w:p w14:paraId="27C4E4E5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8DE2B5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 подпрограммы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14:paraId="293F1877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подпрограммы 1:</w:t>
      </w:r>
    </w:p>
    <w:p w14:paraId="749A577B" w14:textId="77777777" w:rsidR="0088437F" w:rsidRPr="0088437F" w:rsidRDefault="0088437F" w:rsidP="008843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</w:r>
    </w:p>
    <w:p w14:paraId="601B0A1C" w14:textId="77777777" w:rsidR="0088437F" w:rsidRPr="0088437F" w:rsidRDefault="0088437F" w:rsidP="008843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</w:r>
    </w:p>
    <w:p w14:paraId="085FBAE7" w14:textId="77777777" w:rsidR="0088437F" w:rsidRPr="0088437F" w:rsidRDefault="0088437F" w:rsidP="008843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 городского округа, охране их жизни и здоровья.</w:t>
      </w:r>
    </w:p>
    <w:p w14:paraId="5B91E484" w14:textId="77777777" w:rsidR="0088437F" w:rsidRPr="0088437F" w:rsidRDefault="0088437F" w:rsidP="008843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</w:r>
    </w:p>
    <w:p w14:paraId="06F8896D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выполнения вышеуказанных задач планируется реализация следующих мероприятий.</w:t>
      </w:r>
    </w:p>
    <w:p w14:paraId="07BCDC8A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1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города» осуществляется посредством реализации следующих мероприятий:</w:t>
      </w:r>
    </w:p>
    <w:p w14:paraId="7365479D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1.1. Обеспечение деятельности (оказание услуг) подведомственных учреждений.</w:t>
      </w:r>
    </w:p>
    <w:p w14:paraId="0F7935B1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1.2. Совершенствование методов расчета и определение степени риска при возникновении чрезвычайных ситуаций природного и техногенного характера.</w:t>
      </w:r>
    </w:p>
    <w:p w14:paraId="380D9141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мероприятия предусматривается установка программных средств для:</w:t>
      </w:r>
    </w:p>
    <w:p w14:paraId="7B8A4F2A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проведения расчетов зон поражения и определения степени риска в результате аварий на промышленных объекта модуль «Риск ЧС»,</w:t>
      </w:r>
    </w:p>
    <w:p w14:paraId="040BF553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расчета распространения контура лесного пожара с учетом метеорологических характеристик модуль «Лесной пожар»;</w:t>
      </w:r>
    </w:p>
    <w:p w14:paraId="59CF1664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предупреждения и ликвидации чрезвычайных ситуаций, связанных с паводковыми явлениями, и оперативного расчета зон затопления и определения подтопленных объектов модуль «Затопление территории».</w:t>
      </w:r>
    </w:p>
    <w:p w14:paraId="789ADEBB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1.3. Проведение мероприятий по предотвращению чрезвычайных ситуаций.</w:t>
      </w:r>
    </w:p>
    <w:p w14:paraId="685F950E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ослабление, чернение ледового покрова на возможных </w:t>
      </w:r>
      <w:proofErr w:type="spellStart"/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затороопасных</w:t>
      </w:r>
      <w:proofErr w:type="spellEnd"/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участках в преддверии наступления весенне-летнего паводка в русле реки Кан в границах города Канска;</w:t>
      </w:r>
    </w:p>
    <w:p w14:paraId="35E6344B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откачка паводковых и ливневых вод;</w:t>
      </w:r>
    </w:p>
    <w:p w14:paraId="5B7104E6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2 «Организация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населения».</w:t>
      </w:r>
    </w:p>
    <w:p w14:paraId="19D5DBBA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задачи предусматриваются мероприятия:</w:t>
      </w:r>
    </w:p>
    <w:p w14:paraId="3C5B1ED3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2.1. Финансовое обеспечение плановой подготовки населения, пропаганда мероприятий безопасности жизнедеятельности путем трансляции видеороликов по телевидению.</w:t>
      </w:r>
    </w:p>
    <w:p w14:paraId="0EBA5D98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Канска:</w:t>
      </w:r>
    </w:p>
    <w:p w14:paraId="1EA55B00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единой дежурно-диспетчерской службы города Канска (2017 год - пять оперативных дежурных; 2018 год – пять помощников оперативного дежурного; 2019 год – пять диспетчеров службы 112, в 2020 году обучение персонала ЕДДС не осуществлялось по причине </w:t>
      </w:r>
      <w:proofErr w:type="spellStart"/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противоковидных</w:t>
      </w:r>
      <w:proofErr w:type="spellEnd"/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ограничений, в 2021 году обучено три диспетчера службы 112, в 2022 году планируется обучение 16 человек персонала: начальник отделения (руководитель ЕДДС) – 1 чел., пять оперативных дежурных, пять помощников оперативного дежурного, пять диспетчеров службы «112»). </w:t>
      </w:r>
    </w:p>
    <w:p w14:paraId="48A0CD1E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3 «Осуществление мероприятий по обеспечению безопасности людей на водных объектах городского округа, охране их жизни и здоровья».</w:t>
      </w:r>
    </w:p>
    <w:p w14:paraId="5BE9C1A0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3.1. В рамках реализации мероприятия предусматривается финансовое обеспечение деятельности отряда экстренного реагирования Управления по делам ГО и ЧС г. Канска в вопросах обеспечения безопасности людей на водных объектах города в зимний и летний периоды.</w:t>
      </w:r>
    </w:p>
    <w:p w14:paraId="31B60D23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Планируется приобретение и установка предупреждающих знаков:</w:t>
      </w:r>
    </w:p>
    <w:p w14:paraId="3022D4C7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«Купание запрещено»;</w:t>
      </w:r>
    </w:p>
    <w:p w14:paraId="4349A0B2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«Проход и переезд по льду запрещен».</w:t>
      </w:r>
    </w:p>
    <w:p w14:paraId="7AA6B4A9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4 «Содержание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района).»</w:t>
      </w:r>
    </w:p>
    <w:p w14:paraId="686DBC17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выполнения задачи планируется реализация следующих мероприятий:</w:t>
      </w:r>
    </w:p>
    <w:p w14:paraId="54D5B291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Обеспечение деятельности (оказание услуг) подведомственных учреждений (отряда экстренного реагирования службы спасения, межмуниципальной единой дежурно-диспетчерской службы города Канска и </w:t>
      </w: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Канского района). В рамках реализации мероприятия также предусматривается: р</w:t>
      </w:r>
      <w:r w:rsidRPr="0088437F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муниципальной системы оповещения населения г. Канска, мониторинг и прогнозирование чрезвычайных ситуаций в </w:t>
      </w:r>
      <w:proofErr w:type="spellStart"/>
      <w:r w:rsidRPr="0088437F">
        <w:rPr>
          <w:rFonts w:ascii="Times New Roman" w:eastAsia="Times New Roman" w:hAnsi="Times New Roman"/>
          <w:sz w:val="28"/>
          <w:szCs w:val="28"/>
          <w:lang w:eastAsia="ru-RU"/>
        </w:rPr>
        <w:t>г.Канске</w:t>
      </w:r>
      <w:proofErr w:type="spellEnd"/>
      <w:r w:rsidRPr="0088437F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создание беспроводного канала передачи сигналов оповещения и речевой информации в мирное и военное время, а также при возникновении чрезвычайных ситуаций природного и техногенного характера муниципальной системы оповещения в городе Канске; установка камер видеонаблюдения, приобретение специализированного </w:t>
      </w:r>
      <w:proofErr w:type="spellStart"/>
      <w:r w:rsidRPr="0088437F">
        <w:rPr>
          <w:rFonts w:ascii="Times New Roman" w:eastAsia="Times New Roman" w:hAnsi="Times New Roman"/>
          <w:sz w:val="28"/>
          <w:szCs w:val="28"/>
          <w:lang w:eastAsia="ru-RU"/>
        </w:rPr>
        <w:t>грузо-пасажирского</w:t>
      </w:r>
      <w:proofErr w:type="spellEnd"/>
      <w:r w:rsidRPr="0088437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автомобиля с высокой проходимостью, на базе которого оборудовать передвижной пункт управления с автоматизированным рабочим местом (далее-АРМ) главы города, АРМ старшего оперативной группы со всеми видами связи для руководства и управления переносными радиостанциями  непосредственно в зоне ЧС, обеспечить переносными радиостанциями личный состав ОЭР и оперативную группу.</w:t>
      </w:r>
    </w:p>
    <w:p w14:paraId="25305A51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4.2. Обеспечение деятельности (оказание услуг) подведомственных учреждений за счет средств от приносящей доход деятельности.</w:t>
      </w:r>
    </w:p>
    <w:p w14:paraId="4B058FA5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4.3. Частичное финансирование (возмещение) расходов на содержание единых дежурно-диспетчерских служб муниципальных образований Красноярского края.</w:t>
      </w:r>
    </w:p>
    <w:p w14:paraId="2F648BF4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К функции исполнителя подпрограммы 1 относится организация исполнения подпрограммных мероприятий, организация и координация действий структурных подразделений учреждения с целью реализации мероприятий подпрограммы 1.</w:t>
      </w:r>
    </w:p>
    <w:p w14:paraId="3F59CF68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подпрограммы: 2017 - 2023 годы.</w:t>
      </w:r>
    </w:p>
    <w:p w14:paraId="7376925C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осуществления мониторинга оценки реализации подпрограммы 1 применяются показатели результативности подпрограммы, источником информации по которым является ведомственная отчетность.</w:t>
      </w:r>
    </w:p>
    <w:p w14:paraId="26D9BB80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Перечень мероприятий подпрограммы 1 представлен в приложении № 2 к подпрограмме 1.</w:t>
      </w:r>
    </w:p>
    <w:p w14:paraId="09FADC85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EA8493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3. Механизм реализации подпрограммы 1</w:t>
      </w:r>
    </w:p>
    <w:p w14:paraId="7AECE652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4CDFC8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мероприятий подпрограммы 1 осуществляется в соответствии со следующими Законами Красноярского края:</w:t>
      </w:r>
    </w:p>
    <w:p w14:paraId="3931EF92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10.02.2000 </w:t>
      </w:r>
      <w:hyperlink r:id="rId18" w:history="1">
        <w:r w:rsidRPr="0088437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9-631</w:t>
        </w:r>
      </w:hyperlink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защите населения и территории Красноярского края от чрезвычайных ситуаций природного и техногенного характера»;</w:t>
      </w:r>
    </w:p>
    <w:p w14:paraId="4BC08DE1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24.12.2004 </w:t>
      </w:r>
      <w:hyperlink r:id="rId19" w:history="1">
        <w:r w:rsidRPr="0088437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13-2821</w:t>
        </w:r>
      </w:hyperlink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пожарной безопасности в Красноярском крае».</w:t>
      </w:r>
    </w:p>
    <w:p w14:paraId="350FC269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Главным распорядителем бюджетных средств на выполнение мероприятий подпрограммы 1 выступает Управление по делам ГО и ЧС г. Канска.</w:t>
      </w:r>
    </w:p>
    <w:p w14:paraId="38A20F89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мероприятий подпрограммы 1 осуществляется на основании муниципальных контрактов, заключенных в соответствии с Федеральным </w:t>
      </w:r>
      <w:hyperlink r:id="rId20" w:history="1">
        <w:r w:rsidRPr="0088437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C3AC8FF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подпрограммных мероприятий осуществляется за счет средств краевого и городского бюджетов.</w:t>
      </w:r>
    </w:p>
    <w:p w14:paraId="363DAA64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Получателем бюджетных средств на выполнение мероприятий является Управление по делам ГО и ЧС г. Канска.</w:t>
      </w:r>
    </w:p>
    <w:p w14:paraId="76BE8A4D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6CCB339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4. Управление подпрограммой 1 и контроль</w:t>
      </w:r>
    </w:p>
    <w:p w14:paraId="76043FEF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 исполнением подпрограммы 1</w:t>
      </w:r>
    </w:p>
    <w:p w14:paraId="1C15B6CD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129D6F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Текущее управление реализацией подпрограммы 1 осуществляется исполнителем подпрограммы – Управлением по делам ГО и ЧС г. Канска.</w:t>
      </w:r>
    </w:p>
    <w:p w14:paraId="4D2E5F53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 подпрограммы 1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 1.</w:t>
      </w:r>
    </w:p>
    <w:p w14:paraId="070BCF3E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Исполнителем подпрограммы 1 осуществляется:</w:t>
      </w:r>
    </w:p>
    <w:p w14:paraId="6B1A3A10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непосредственная организация и контроль за ходом реализации мероприятий подпрограммы 1;</w:t>
      </w:r>
    </w:p>
    <w:p w14:paraId="68326F05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отчетов о реализации подпрограммы 1.</w:t>
      </w:r>
    </w:p>
    <w:p w14:paraId="71DA12B7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использованием средств городского бюджета осуществляют:</w:t>
      </w:r>
    </w:p>
    <w:p w14:paraId="560CF901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Контрольно-счетная комиссия города Канска (внешний муниципальный финансовый контроль);</w:t>
      </w:r>
    </w:p>
    <w:p w14:paraId="4AB98563" w14:textId="77777777" w:rsidR="0088437F" w:rsidRPr="0088437F" w:rsidRDefault="0088437F" w:rsidP="008843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37F">
        <w:rPr>
          <w:rFonts w:ascii="Times New Roman" w:eastAsia="Times New Roman" w:hAnsi="Times New Roman"/>
          <w:bCs/>
          <w:sz w:val="28"/>
          <w:szCs w:val="28"/>
          <w:lang w:eastAsia="ru-RU"/>
        </w:rPr>
        <w:t>- Финансовое управление администрации города Канска (внутренний муниципальный финансовый контроль).</w:t>
      </w:r>
    </w:p>
    <w:bookmarkEnd w:id="13"/>
    <w:p w14:paraId="4A3F01A1" w14:textId="77777777" w:rsidR="0088437F" w:rsidRDefault="0088437F" w:rsidP="003D0592">
      <w:pPr>
        <w:spacing w:after="0"/>
        <w:jc w:val="center"/>
        <w:rPr>
          <w:rFonts w:ascii="Times New Roman" w:hAnsi="Times New Roman"/>
        </w:rPr>
      </w:pPr>
    </w:p>
    <w:p w14:paraId="6E2E4F15" w14:textId="77777777" w:rsidR="0099317D" w:rsidRDefault="0099317D" w:rsidP="003D0592">
      <w:pPr>
        <w:spacing w:after="0"/>
        <w:jc w:val="center"/>
        <w:rPr>
          <w:rFonts w:ascii="Times New Roman" w:hAnsi="Times New Roman"/>
        </w:rPr>
        <w:sectPr w:rsidR="0099317D" w:rsidSect="0088437F">
          <w:pgSz w:w="11907" w:h="16839" w:code="9"/>
          <w:pgMar w:top="851" w:right="566" w:bottom="540" w:left="1418" w:header="709" w:footer="709" w:gutter="0"/>
          <w:cols w:space="708"/>
          <w:docGrid w:linePitch="360"/>
        </w:sectPr>
      </w:pPr>
    </w:p>
    <w:tbl>
      <w:tblPr>
        <w:tblW w:w="0" w:type="auto"/>
        <w:tblInd w:w="8046" w:type="dxa"/>
        <w:tblLook w:val="04A0" w:firstRow="1" w:lastRow="0" w:firstColumn="1" w:lastColumn="0" w:noHBand="0" w:noVBand="1"/>
      </w:tblPr>
      <w:tblGrid>
        <w:gridCol w:w="6524"/>
      </w:tblGrid>
      <w:tr w:rsidR="0099317D" w:rsidRPr="0099317D" w14:paraId="30C019F0" w14:textId="77777777" w:rsidTr="000345CF">
        <w:tc>
          <w:tcPr>
            <w:tcW w:w="6740" w:type="dxa"/>
            <w:shd w:val="clear" w:color="auto" w:fill="auto"/>
          </w:tcPr>
          <w:p w14:paraId="019CD16B" w14:textId="77777777" w:rsidR="0099317D" w:rsidRPr="0099317D" w:rsidRDefault="0099317D" w:rsidP="0099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bookmarkStart w:id="15" w:name="_Hlk90045739"/>
            <w:r w:rsidRPr="0099317D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lastRenderedPageBreak/>
              <w:t>Приложение № 1</w:t>
            </w:r>
          </w:p>
          <w:p w14:paraId="781AA1DA" w14:textId="77777777" w:rsidR="0099317D" w:rsidRPr="0099317D" w:rsidRDefault="0099317D" w:rsidP="0099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подпрограмме 1 «Предупреждение, спасение, помощь населению города в чрезвычайных ситуациях»</w:t>
            </w:r>
            <w:bookmarkEnd w:id="15"/>
          </w:p>
        </w:tc>
      </w:tr>
    </w:tbl>
    <w:p w14:paraId="54AFE739" w14:textId="77777777" w:rsidR="0099317D" w:rsidRPr="0099317D" w:rsidRDefault="0099317D" w:rsidP="0099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bookmarkStart w:id="16" w:name="Par699"/>
      <w:bookmarkEnd w:id="16"/>
    </w:p>
    <w:p w14:paraId="7B466A24" w14:textId="77777777" w:rsidR="0099317D" w:rsidRPr="0099317D" w:rsidRDefault="0099317D" w:rsidP="0099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14:paraId="5762F19F" w14:textId="77777777" w:rsidR="0099317D" w:rsidRPr="0099317D" w:rsidRDefault="0099317D" w:rsidP="0099317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bookmarkStart w:id="17" w:name="_Hlk90045761"/>
      <w:r w:rsidRPr="0099317D">
        <w:rPr>
          <w:rFonts w:ascii="Times New Roman" w:eastAsia="Batang" w:hAnsi="Times New Roman"/>
          <w:sz w:val="28"/>
          <w:szCs w:val="28"/>
          <w:lang w:eastAsia="ko-KR"/>
        </w:rPr>
        <w:t>ПЕРЕЧЕНЬ</w:t>
      </w:r>
    </w:p>
    <w:p w14:paraId="09DC350F" w14:textId="77777777" w:rsidR="0099317D" w:rsidRPr="0099317D" w:rsidRDefault="0099317D" w:rsidP="0099317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99317D">
        <w:rPr>
          <w:rFonts w:ascii="Times New Roman" w:eastAsia="Batang" w:hAnsi="Times New Roman"/>
          <w:sz w:val="28"/>
          <w:szCs w:val="28"/>
          <w:lang w:eastAsia="ko-KR"/>
        </w:rPr>
        <w:t>И ЗНАЧЕНИЯ ПОКАЗАТЕЛЕЙ РЕЗУЛЬТАТИВНОСТИ ПОДПРОГРАММЫ 1</w:t>
      </w:r>
    </w:p>
    <w:bookmarkEnd w:id="17"/>
    <w:p w14:paraId="5FEC4130" w14:textId="77777777" w:rsidR="0099317D" w:rsidRPr="0099317D" w:rsidRDefault="0099317D" w:rsidP="0099317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517"/>
        <w:gridCol w:w="1630"/>
        <w:gridCol w:w="1897"/>
        <w:gridCol w:w="1945"/>
        <w:gridCol w:w="2093"/>
        <w:gridCol w:w="1671"/>
        <w:gridCol w:w="2263"/>
      </w:tblGrid>
      <w:tr w:rsidR="0099317D" w:rsidRPr="0099317D" w14:paraId="638E85BA" w14:textId="77777777" w:rsidTr="000345CF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5E2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bookmarkStart w:id="18" w:name="_Hlk90045780"/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N п/п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19B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Цель, показатели результативности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B1E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Ед. изм.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680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Источник информации</w:t>
            </w:r>
          </w:p>
        </w:tc>
        <w:tc>
          <w:tcPr>
            <w:tcW w:w="2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5DB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Годы реализации подпрограммы</w:t>
            </w:r>
          </w:p>
        </w:tc>
      </w:tr>
      <w:tr w:rsidR="0099317D" w:rsidRPr="0099317D" w14:paraId="7AC9833F" w14:textId="77777777" w:rsidTr="000345CF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23C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6B1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78D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821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4C3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2021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D9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2022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4C9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793" w14:textId="77777777" w:rsidR="0099317D" w:rsidRPr="0099317D" w:rsidRDefault="0099317D" w:rsidP="0099317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2024 год</w:t>
            </w:r>
          </w:p>
        </w:tc>
      </w:tr>
      <w:tr w:rsidR="0099317D" w:rsidRPr="0099317D" w14:paraId="31DDCCD3" w14:textId="77777777" w:rsidTr="000345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7B7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Цель: </w:t>
            </w:r>
            <w:r w:rsidRPr="0099317D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99317D" w:rsidRPr="0099317D" w14:paraId="2E349ED1" w14:textId="77777777" w:rsidTr="000345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039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Задача 1 </w:t>
            </w:r>
            <w:r w:rsidRPr="0099317D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      </w:r>
          </w:p>
        </w:tc>
      </w:tr>
      <w:tr w:rsidR="0099317D" w:rsidRPr="0099317D" w14:paraId="7F87D778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609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1.1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682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Количество объектов, подключенных к корпоративной сети и приема-передачи данных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789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Кол-во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FFD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FC0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195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D20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432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77A" w14:textId="77777777" w:rsidR="0099317D" w:rsidRPr="0099317D" w:rsidRDefault="0099317D" w:rsidP="0099317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200</w:t>
            </w:r>
          </w:p>
        </w:tc>
      </w:tr>
      <w:tr w:rsidR="0099317D" w:rsidRPr="0099317D" w14:paraId="5FBE8823" w14:textId="77777777" w:rsidTr="000345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09F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Задача 2 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      </w:r>
          </w:p>
        </w:tc>
      </w:tr>
      <w:tr w:rsidR="0099317D" w:rsidRPr="0099317D" w14:paraId="7737544E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F48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2.1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B74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Количество населения города, охваченного </w:t>
            </w: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обучением и информированием действий в чрезвычайных ситуаций природного и техногенного характера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A3A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Кол-во тыс. чел.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AEE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75B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F0E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EF3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BA6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99317D" w:rsidRPr="0099317D" w14:paraId="1EDFB381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ED9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2.2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DB5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Подготовка должностных лиц и специалистов Управления по делам ГО и ЧС г. Канска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F68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Кол-во чел.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CC7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986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B3D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0E4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CBA" w14:textId="77777777" w:rsidR="0099317D" w:rsidRPr="0099317D" w:rsidRDefault="0099317D" w:rsidP="0099317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</w:t>
            </w:r>
          </w:p>
        </w:tc>
      </w:tr>
      <w:tr w:rsidR="0099317D" w:rsidRPr="0099317D" w14:paraId="2ADF3573" w14:textId="77777777" w:rsidTr="000345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DBB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Задача 3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</w:tr>
      <w:tr w:rsidR="0099317D" w:rsidRPr="0099317D" w14:paraId="7B49EBB2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E30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3.1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73A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Установка и замена информационных знаков на водных объектах города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C93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Кол-во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A95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565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9C7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B53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570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10</w:t>
            </w:r>
          </w:p>
        </w:tc>
      </w:tr>
      <w:tr w:rsidR="0099317D" w:rsidRPr="0099317D" w14:paraId="10CD73A4" w14:textId="77777777" w:rsidTr="000345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CD7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Задача 4 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99317D" w:rsidRPr="0099317D" w14:paraId="0021D1DE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4C2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4.1.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993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Обеспеченность Управления по </w:t>
            </w: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 оборудованием и средствами для предупреждения ЧС и проведения аварийно-спасательных работ в зонах ЧС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0BD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% от потребности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F4F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2EE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не менее 91,5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09E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не менее 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67E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не менее 92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221" w14:textId="77777777" w:rsidR="0099317D" w:rsidRPr="0099317D" w:rsidRDefault="0099317D" w:rsidP="009931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9931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не менее 92</w:t>
            </w:r>
          </w:p>
        </w:tc>
      </w:tr>
      <w:bookmarkEnd w:id="18"/>
    </w:tbl>
    <w:p w14:paraId="2C7CD5C4" w14:textId="77777777" w:rsidR="0099317D" w:rsidRPr="0099317D" w:rsidRDefault="0099317D" w:rsidP="0099317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14:paraId="4C2188CF" w14:textId="77777777" w:rsidR="0099317D" w:rsidRDefault="0099317D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3D8A55CD" w14:textId="77777777" w:rsidR="00142164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7F0A62D3" w14:textId="77777777" w:rsidR="00142164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4C7E3230" w14:textId="77777777" w:rsidR="00142164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205826E4" w14:textId="77777777" w:rsidR="00142164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70D8CF4B" w14:textId="77777777" w:rsidR="00142164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4895619D" w14:textId="77777777" w:rsidR="00142164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25CE9722" w14:textId="77777777" w:rsidR="00142164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14623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63"/>
        <w:gridCol w:w="2302"/>
        <w:gridCol w:w="1082"/>
        <w:gridCol w:w="552"/>
        <w:gridCol w:w="552"/>
        <w:gridCol w:w="1054"/>
        <w:gridCol w:w="1236"/>
        <w:gridCol w:w="1207"/>
        <w:gridCol w:w="1111"/>
        <w:gridCol w:w="1111"/>
        <w:gridCol w:w="1191"/>
        <w:gridCol w:w="2762"/>
      </w:tblGrid>
      <w:tr w:rsidR="00142164" w:rsidRPr="00142164" w14:paraId="2CF53764" w14:textId="77777777" w:rsidTr="00142164">
        <w:trPr>
          <w:trHeight w:val="36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188B7B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74FBA79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5591EB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6FCA6E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59BC3F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3B9785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D49FEB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C8D6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19" w:name="_Hlk90045834"/>
            <w:r w:rsidRPr="00142164">
              <w:rPr>
                <w:rFonts w:ascii="Times New Roman" w:hAnsi="Times New Roman"/>
                <w:color w:val="000000"/>
                <w:lang w:eastAsia="ru-RU"/>
              </w:rPr>
              <w:t>Приложение № 2 к подпрограмме 1 «Предупреждение, спасение, помощь населению города</w:t>
            </w:r>
          </w:p>
          <w:p w14:paraId="5E89EF6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в чрезвычайных ситуациях»</w:t>
            </w:r>
          </w:p>
          <w:bookmarkEnd w:id="19"/>
          <w:p w14:paraId="6CB3133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2164" w:rsidRPr="00142164" w14:paraId="09EA8B52" w14:textId="77777777" w:rsidTr="00142164">
        <w:trPr>
          <w:trHeight w:val="5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65ACE7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74AFB4F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3BDA29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D12A23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EE5F66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72A2F1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85CB02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6DF00F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433F48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8394DE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6EE68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6E8F48D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2164" w:rsidRPr="00142164" w14:paraId="126A1796" w14:textId="77777777" w:rsidTr="00142164">
        <w:trPr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5EF7E3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9CB0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0" w:name="_Hlk90045857"/>
            <w:r w:rsidRPr="001421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 1</w:t>
            </w:r>
            <w:bookmarkEnd w:id="20"/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7E136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BBEE3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ADFDD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EEBB9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FCEC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CC54E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E0F22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5FD9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CF1BC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164" w:rsidRPr="00142164" w14:paraId="1E14F113" w14:textId="77777777" w:rsidTr="00142164">
        <w:trPr>
          <w:trHeight w:val="49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178AF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1" w:name="_Hlk90045885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3C004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 задачи, мероприятия подпрограммы 1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5AA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33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1DE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3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02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по годам реализации программы (рублей)</w:t>
            </w:r>
          </w:p>
        </w:tc>
      </w:tr>
      <w:tr w:rsidR="00142164" w:rsidRPr="00142164" w14:paraId="7D3A248E" w14:textId="77777777" w:rsidTr="00142164">
        <w:trPr>
          <w:trHeight w:val="1046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2CA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A2EA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64E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069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43C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14:paraId="384DBAA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  <w:p w14:paraId="18FDA44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1AC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BD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DA2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E15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30D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2DE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C3B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142164" w:rsidRPr="00142164" w14:paraId="4E6C2ACE" w14:textId="77777777" w:rsidTr="00142164">
        <w:trPr>
          <w:trHeight w:val="23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51D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4D76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7CC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FF5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40F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333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D03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B48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E53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A6A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09E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883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42164" w:rsidRPr="00142164" w14:paraId="0F84F732" w14:textId="77777777" w:rsidTr="00142164">
        <w:trPr>
          <w:trHeight w:val="39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05D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F3DD4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1: </w:t>
            </w:r>
          </w:p>
        </w:tc>
        <w:tc>
          <w:tcPr>
            <w:tcW w:w="118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B96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142164" w:rsidRPr="00142164" w14:paraId="00E61659" w14:textId="77777777" w:rsidTr="00142164">
        <w:trPr>
          <w:trHeight w:val="43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EAF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E41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1. Обеспечение предупреждения возникновения и </w:t>
            </w:r>
            <w:proofErr w:type="gramStart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 чрезвычайных</w:t>
            </w:r>
            <w:proofErr w:type="gramEnd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ситуаций природного и техногенного </w:t>
            </w:r>
            <w:proofErr w:type="spellStart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характера,снижения</w:t>
            </w:r>
            <w:proofErr w:type="spellEnd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ущерба и потерь от чрезвычайных ситуаций на территории города</w:t>
            </w:r>
          </w:p>
          <w:p w14:paraId="0835540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142164" w14:paraId="17AAFA61" w14:textId="77777777" w:rsidTr="00142164">
        <w:trPr>
          <w:trHeight w:val="10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FA7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DCB8E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   Обеспечение деятельности (оказание услуг) подведомственных учреждений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EC5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92B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265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BA1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0410000710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7EF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A04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715 140,00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957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474 500,00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F5B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474 500,00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398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1 664 140,00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FE4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объектов подключенных к корпоративной сети и передачи данных.</w:t>
            </w:r>
          </w:p>
        </w:tc>
      </w:tr>
      <w:tr w:rsidR="00142164" w:rsidRPr="00142164" w14:paraId="7836FB1D" w14:textId="77777777" w:rsidTr="00142164">
        <w:trPr>
          <w:trHeight w:val="2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540AE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32BAB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1.2.  Совершенствование методов расчета и определение степени риска при возникновении </w:t>
            </w: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1D2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82D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0B4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43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E03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685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A5D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397B4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19C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6EE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прогнозирования чрезвычайных ситуаций, своевременное </w:t>
            </w: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реагирование на них силами городского звена ТП РСЧС</w:t>
            </w:r>
          </w:p>
        </w:tc>
      </w:tr>
      <w:tr w:rsidR="00142164" w:rsidRPr="00142164" w14:paraId="4785B4F1" w14:textId="77777777" w:rsidTr="00142164">
        <w:trPr>
          <w:trHeight w:val="461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C830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B177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9A3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AD6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94A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441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675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57B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AD0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298D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ACF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898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142164" w14:paraId="1A8527A5" w14:textId="77777777" w:rsidTr="00142164">
        <w:trPr>
          <w:trHeight w:val="182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B648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C8D3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990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5D5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AA3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4D3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D7E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7C3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6ED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B85A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79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886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142164" w14:paraId="7CE2F1AD" w14:textId="77777777" w:rsidTr="00142164">
        <w:trPr>
          <w:trHeight w:val="182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4EB66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B7DED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AC2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2A4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1AF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57C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716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EC1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CAE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3E1A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8B9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2EB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142164" w14:paraId="175209B8" w14:textId="77777777" w:rsidTr="00142164">
        <w:trPr>
          <w:trHeight w:val="278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79D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7476C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BC6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D54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A83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B65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430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2CD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8CF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136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468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990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142164" w14:paraId="25B8808B" w14:textId="77777777" w:rsidTr="00142164">
        <w:trPr>
          <w:trHeight w:val="88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947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1.1.3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B4AB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1.3.               Проведение мероприятий по предотвращению чрезвычайных ситуаций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CF0E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733CF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F5ADD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9CA3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0410080740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70A9E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31F22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23C51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C038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0308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286C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Предотвращение образования заторов на реке Кан в </w:t>
            </w:r>
            <w:proofErr w:type="spellStart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паводкоопасный</w:t>
            </w:r>
            <w:proofErr w:type="spellEnd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период;   </w:t>
            </w:r>
            <w:proofErr w:type="gramEnd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Ликвидация подтоплений  ливневыми и талыми водами на территории города Канска.</w:t>
            </w:r>
          </w:p>
        </w:tc>
      </w:tr>
      <w:tr w:rsidR="00142164" w:rsidRPr="00142164" w14:paraId="549F7AE4" w14:textId="77777777" w:rsidTr="00142164">
        <w:trPr>
          <w:trHeight w:val="11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139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11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391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2. «Организация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C16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142164" w14:paraId="333E8D43" w14:textId="77777777" w:rsidTr="00142164">
        <w:trPr>
          <w:trHeight w:val="14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662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EB50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2.1. Финансовое обеспечение плановой подготовки населения, пропаганда мероприятий безопасности </w:t>
            </w: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путем трансляции видеороликов по телевидению.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778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5EE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02A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DEF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CEF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16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C80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D4C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F79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1EA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населения охваченного обучением и информированием действиям в чрезвычайных ситуациях природного и техногенного характера.</w:t>
            </w:r>
          </w:p>
        </w:tc>
      </w:tr>
      <w:tr w:rsidR="00142164" w:rsidRPr="00142164" w14:paraId="1B978DFA" w14:textId="77777777" w:rsidTr="00142164">
        <w:trPr>
          <w:trHeight w:val="127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1DB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65E7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513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05F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DF0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FB4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014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9C4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B63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8AE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D21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17E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подготовки должностных лиц и специалистов Управления по делам ГО и ЧС г. Канска в соответствии с планом</w:t>
            </w:r>
          </w:p>
        </w:tc>
      </w:tr>
      <w:tr w:rsidR="00142164" w:rsidRPr="00142164" w14:paraId="6550B923" w14:textId="77777777" w:rsidTr="00142164">
        <w:trPr>
          <w:trHeight w:val="46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64F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697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3.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</w:tr>
      <w:tr w:rsidR="00142164" w:rsidRPr="00142164" w14:paraId="63F71F4B" w14:textId="77777777" w:rsidTr="00142164">
        <w:trPr>
          <w:trHeight w:val="156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708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1.3.1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7975D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3.1. Финансовое обеспечение деятельности отряда экстренного реагирования Управления по делам ГО и ЧС г. Канска в вопросах обеспечения безопасности людей на водных объектах города в </w:t>
            </w: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зимний и летний периоды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724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FE1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2F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16C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833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CF2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8E5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850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420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A9E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предупреждающих информационных знаков на водных объектах города.</w:t>
            </w:r>
          </w:p>
        </w:tc>
      </w:tr>
      <w:tr w:rsidR="00142164" w:rsidRPr="00142164" w14:paraId="23134F73" w14:textId="77777777" w:rsidTr="00142164">
        <w:trPr>
          <w:trHeight w:val="45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5D4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A1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4. 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142164" w:rsidRPr="00142164" w14:paraId="65038B18" w14:textId="77777777" w:rsidTr="00142164">
        <w:trPr>
          <w:trHeight w:val="73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A6C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8E18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4.1. Обеспечение деятельности (оказание услуг) подведомственных учреждений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10C05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FFB0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E66E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59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0410000710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B9D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110, 240, 850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132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32 478 920,00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832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32 233 863,00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12F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32 004 508,00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66D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96 717 291,00 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18C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Оснащенность управления по делам ГО и ЧС г. Канска и его подразделений.</w:t>
            </w:r>
          </w:p>
        </w:tc>
      </w:tr>
      <w:tr w:rsidR="00142164" w:rsidRPr="00142164" w14:paraId="096C3A74" w14:textId="77777777" w:rsidTr="00142164">
        <w:trPr>
          <w:trHeight w:val="37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FBFAD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1.4.2</w:t>
            </w:r>
          </w:p>
        </w:tc>
        <w:tc>
          <w:tcPr>
            <w:tcW w:w="44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D33C9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4.2. Обеспечение деятельности (оказание услуг) подведомственных учреждений за счёт средств от приносящей доход деятельности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8139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0410000810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A4848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7D5F3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1 532 300,00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A02C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1 532 300,00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9E25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1 532 300,00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DE19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4 596 900,00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04A64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Оснащенность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</w:t>
            </w:r>
          </w:p>
        </w:tc>
      </w:tr>
      <w:tr w:rsidR="00142164" w:rsidRPr="00142164" w14:paraId="4777CCA8" w14:textId="77777777" w:rsidTr="00142164">
        <w:trPr>
          <w:trHeight w:val="593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B386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7F8D1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54F57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89F1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CB6D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F719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5374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7341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6ACF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5C88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A022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D1BE2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42164" w:rsidRPr="00142164" w14:paraId="1A9945E7" w14:textId="77777777" w:rsidTr="00142164">
        <w:trPr>
          <w:trHeight w:val="59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F32C9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lang w:eastAsia="ru-RU"/>
              </w:rPr>
              <w:t>1.4.3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0345D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4.3.  Частичное финансирование расходов на содержание ЕДДС муниципальных образований </w:t>
            </w: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Красноярского края (</w:t>
            </w:r>
            <w:proofErr w:type="spellStart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C56C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B8DC5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E8DDB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04100S4130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EFB4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4B341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AAAB5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38C64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D995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619 000,00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F1781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Оснащенность межмуниципальной единой дежурно-диспетчерской службы </w:t>
            </w:r>
            <w:r w:rsidRPr="001421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города Канска и Канского района</w:t>
            </w:r>
          </w:p>
        </w:tc>
      </w:tr>
      <w:tr w:rsidR="00142164" w:rsidRPr="00142164" w14:paraId="5CDD132E" w14:textId="77777777" w:rsidTr="00142164">
        <w:trPr>
          <w:trHeight w:val="530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7B33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52038F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48FD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C2B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BD4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BAB0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E6F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D40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D6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6818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371C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1792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164" w:rsidRPr="00142164" w14:paraId="17312BF3" w14:textId="77777777" w:rsidTr="00142164">
        <w:trPr>
          <w:trHeight w:val="18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AF1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F37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29B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691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09C1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D587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8086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35 545 360,00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5E69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34 440 663,00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1CB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34 211 308,00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95CE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1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104 197 331,00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F09A" w14:textId="77777777" w:rsidR="00142164" w:rsidRPr="00142164" w:rsidRDefault="00142164" w:rsidP="001421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bookmarkEnd w:id="21"/>
    </w:tbl>
    <w:p w14:paraId="546FC13F" w14:textId="77777777" w:rsidR="00142164" w:rsidRPr="0099317D" w:rsidRDefault="0014216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5E558206" w14:textId="77777777" w:rsidR="0099317D" w:rsidRPr="0099317D" w:rsidRDefault="0099317D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116A0EDA" w14:textId="77777777" w:rsidR="00416884" w:rsidRDefault="00416884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  <w:sectPr w:rsidR="00416884" w:rsidSect="007843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C87F8A" w14:textId="77777777" w:rsidR="0099317D" w:rsidRPr="0099317D" w:rsidRDefault="0099317D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802"/>
      </w:tblGrid>
      <w:tr w:rsidR="00416884" w:rsidRPr="00416884" w14:paraId="2386BFA0" w14:textId="77777777" w:rsidTr="000345CF">
        <w:tc>
          <w:tcPr>
            <w:tcW w:w="5211" w:type="dxa"/>
          </w:tcPr>
          <w:p w14:paraId="22D18968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</w:tcPr>
          <w:p w14:paraId="5B911E11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22" w:name="_Hlk90045962"/>
            <w:r w:rsidRPr="004168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4</w:t>
            </w:r>
          </w:p>
          <w:p w14:paraId="693B505C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68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муниципальной программе «Защита населения от чрезвычайных ситуаций природного и техногенного характера»</w:t>
            </w:r>
            <w:bookmarkEnd w:id="22"/>
          </w:p>
        </w:tc>
      </w:tr>
    </w:tbl>
    <w:p w14:paraId="03722DAD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4F0370" w14:textId="77777777" w:rsidR="00416884" w:rsidRPr="00416884" w:rsidRDefault="00416884" w:rsidP="004168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4843C55D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F76D47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3" w:name="_Hlk90046058"/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2</w:t>
      </w:r>
    </w:p>
    <w:p w14:paraId="31283D99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первичных мер пожарной безопасности</w:t>
      </w:r>
    </w:p>
    <w:p w14:paraId="6FCFD359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города Канска»</w:t>
      </w:r>
    </w:p>
    <w:p w14:paraId="12EBE316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73903D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1. Паспорт подпрограммы 2</w:t>
      </w:r>
    </w:p>
    <w:p w14:paraId="32717EC7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416884" w:rsidRPr="00416884" w14:paraId="60F08961" w14:textId="77777777" w:rsidTr="000345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3A1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170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первичных мер пожарной безопасности на территории города Канска» (далее – подпрограмма 2)</w:t>
            </w:r>
          </w:p>
        </w:tc>
      </w:tr>
      <w:tr w:rsidR="00416884" w:rsidRPr="00416884" w14:paraId="3CD4D09C" w14:textId="77777777" w:rsidTr="000345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A53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DD5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416884" w:rsidRPr="00416884" w14:paraId="2CF9038C" w14:textId="77777777" w:rsidTr="000345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0CE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A65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(далее-Управление по делам ГО и ЧС г. Канска)</w:t>
            </w:r>
          </w:p>
        </w:tc>
      </w:tr>
      <w:tr w:rsidR="00416884" w:rsidRPr="00416884" w14:paraId="43A20FD4" w14:textId="77777777" w:rsidTr="000345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930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3A4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  <w:p w14:paraId="4C3E986C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14:paraId="186A4C04" w14:textId="77777777" w:rsidR="00416884" w:rsidRPr="00416884" w:rsidRDefault="00416884" w:rsidP="0041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      </w:r>
          </w:p>
          <w:p w14:paraId="40F2F4B1" w14:textId="77777777" w:rsidR="00416884" w:rsidRPr="00416884" w:rsidRDefault="00416884" w:rsidP="0041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2.Обеспечение надлежащего состояния источников противопожарного водоснабжения (пожарных гидрантов), обустройство минерализованных полос.</w:t>
            </w:r>
          </w:p>
        </w:tc>
      </w:tr>
      <w:tr w:rsidR="00416884" w:rsidRPr="00416884" w14:paraId="57C04FEF" w14:textId="77777777" w:rsidTr="000345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693" w14:textId="77777777" w:rsidR="00416884" w:rsidRPr="00416884" w:rsidRDefault="00416884" w:rsidP="0041688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от реализации подпрограммы с указанием динамики </w:t>
            </w: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816" w14:textId="77777777" w:rsidR="00416884" w:rsidRPr="00416884" w:rsidRDefault="00416884" w:rsidP="0041688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Перечень и значения показателей результативности подпрограммы 2 представлен в приложении № 1 к подпрограмме 2</w:t>
            </w:r>
          </w:p>
        </w:tc>
      </w:tr>
      <w:tr w:rsidR="00416884" w:rsidRPr="00416884" w14:paraId="415BC7DB" w14:textId="77777777" w:rsidTr="000345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9A8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FBE" w14:textId="77777777" w:rsidR="00416884" w:rsidRPr="00416884" w:rsidRDefault="00416884" w:rsidP="00416884">
            <w:pPr>
              <w:widowControl w:val="0"/>
              <w:tabs>
                <w:tab w:val="left" w:pos="26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2017 - 2024 годы</w:t>
            </w: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16884" w:rsidRPr="00416884" w14:paraId="77C55BDA" w14:textId="77777777" w:rsidTr="000345C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05C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787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бюджетных ассигнований</w:t>
            </w:r>
          </w:p>
          <w:p w14:paraId="0D2C547F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реализацию подпрограммы 2 составляет:</w:t>
            </w:r>
          </w:p>
          <w:p w14:paraId="78B2466E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1 890 000,00 руб.,</w:t>
            </w:r>
          </w:p>
          <w:p w14:paraId="6A44CFF0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6CEA0C44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630 000,00 руб.</w:t>
            </w:r>
          </w:p>
          <w:p w14:paraId="69E583FD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630 000,00 руб.</w:t>
            </w:r>
          </w:p>
          <w:p w14:paraId="25056158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630 000,00 руб.</w:t>
            </w:r>
          </w:p>
          <w:p w14:paraId="5A743E0A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14:paraId="387CF401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средств городского бюджета – 1 890 000,00руб.,</w:t>
            </w:r>
          </w:p>
          <w:p w14:paraId="2CA99332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0080ADEC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630 000,00 руб.</w:t>
            </w:r>
          </w:p>
          <w:p w14:paraId="639CF885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630 000,00 руб.</w:t>
            </w:r>
          </w:p>
          <w:p w14:paraId="17F6F297" w14:textId="77777777" w:rsidR="00416884" w:rsidRPr="00416884" w:rsidRDefault="00416884" w:rsidP="00416884">
            <w:pPr>
              <w:spacing w:after="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630 000,00 руб.</w:t>
            </w:r>
          </w:p>
        </w:tc>
      </w:tr>
    </w:tbl>
    <w:p w14:paraId="6961A198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13788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2. Мероприятия подпрограммы</w:t>
      </w:r>
    </w:p>
    <w:p w14:paraId="353C4B27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51BDC7A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подпрограммы 2 является </w:t>
      </w: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14:paraId="78E60ED5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подпрограммы 2:</w:t>
      </w:r>
    </w:p>
    <w:p w14:paraId="2CD3EB67" w14:textId="77777777" w:rsidR="00416884" w:rsidRPr="00416884" w:rsidRDefault="00416884" w:rsidP="0041688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(объектовой).</w:t>
      </w:r>
    </w:p>
    <w:p w14:paraId="58FAA928" w14:textId="77777777" w:rsidR="00416884" w:rsidRPr="00416884" w:rsidRDefault="00416884" w:rsidP="0041688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надлежащего состояния источников противопожарного водоснабжения (пожарных гидрантов), обустройство минерализованных полос.</w:t>
      </w:r>
    </w:p>
    <w:p w14:paraId="23383C19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выполнения вышеуказанных задач планируется реализация следующих мероприятий.</w:t>
      </w:r>
    </w:p>
    <w:p w14:paraId="3F665962" w14:textId="77777777" w:rsidR="00416884" w:rsidRPr="00416884" w:rsidRDefault="00416884" w:rsidP="0041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По задаче № 1 «Организация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(объектовой)».</w:t>
      </w:r>
    </w:p>
    <w:p w14:paraId="547FD752" w14:textId="77777777" w:rsidR="00416884" w:rsidRPr="00416884" w:rsidRDefault="00416884" w:rsidP="0041688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Обеспечение плановой подготовки населения, пропаганда пожарной безопасности путем трансляции видеороликов по телевидению;</w:t>
      </w:r>
    </w:p>
    <w:p w14:paraId="47745302" w14:textId="77777777" w:rsidR="00416884" w:rsidRPr="00416884" w:rsidRDefault="00416884" w:rsidP="0041688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Обеспечение изготовления баннеров и памяток по пожарной безопасности;</w:t>
      </w:r>
    </w:p>
    <w:p w14:paraId="54A154FC" w14:textId="77777777" w:rsidR="00416884" w:rsidRPr="00416884" w:rsidRDefault="00416884" w:rsidP="0041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 w:cs="Arial"/>
          <w:sz w:val="28"/>
          <w:szCs w:val="28"/>
          <w:lang w:eastAsia="ru-RU"/>
        </w:rPr>
        <w:t>По задаче № 2</w:t>
      </w: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надлежащего состояния источников противопожарного водоснабжения (пожарных гидрантов), обустройство минерализованных полос».</w:t>
      </w:r>
    </w:p>
    <w:p w14:paraId="4C46188B" w14:textId="77777777" w:rsidR="00416884" w:rsidRPr="00416884" w:rsidRDefault="00416884" w:rsidP="0041688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надлежащего состояния источников противопожарного водоснабжения;</w:t>
      </w:r>
    </w:p>
    <w:p w14:paraId="382873E6" w14:textId="77777777" w:rsidR="00416884" w:rsidRPr="00416884" w:rsidRDefault="00416884" w:rsidP="0041688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Обеспечение обустройства минерализованных полос.</w:t>
      </w:r>
    </w:p>
    <w:p w14:paraId="02F30B83" w14:textId="77777777" w:rsidR="00416884" w:rsidRPr="00416884" w:rsidRDefault="00416884" w:rsidP="00416884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sz w:val="28"/>
          <w:szCs w:val="28"/>
          <w:lang w:eastAsia="ru-RU"/>
        </w:rPr>
        <w:t>Скашивание травянистой растительности в пожароопасных районах города.</w:t>
      </w:r>
    </w:p>
    <w:p w14:paraId="410D429C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К функции исполнителя подпрограммы 2 относится организация исполнения подпрограммных мероприятий, организация и координация действий структурных подразделений учреждения с целью реализации мероприятий подпрограммы 2.</w:t>
      </w:r>
    </w:p>
    <w:p w14:paraId="34C11FFC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подпрограммы 2: 2017 - 2024 годы.</w:t>
      </w:r>
    </w:p>
    <w:p w14:paraId="6FF4D1B3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осуществления мониторинга оценки реализации подпрограммы 2 применяются показатели результативности подпрограммы, источником информации по которым является ведомственная отчетность.</w:t>
      </w:r>
    </w:p>
    <w:p w14:paraId="1E1DA0FD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мероприятий подпрограммы 2 представлен в приложении № 2 к подпрограмме.</w:t>
      </w:r>
    </w:p>
    <w:p w14:paraId="71B5BF2E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744D88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3. Механизм реализации подпрограммы 2</w:t>
      </w:r>
    </w:p>
    <w:p w14:paraId="5CCF4421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6758B25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мероприятий подпрограммы 2 осуществляется в соответствии со следующими Законами Красноярского края:</w:t>
      </w:r>
    </w:p>
    <w:p w14:paraId="3667C629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10.02.2000 </w:t>
      </w:r>
      <w:hyperlink r:id="rId21" w:history="1">
        <w:r w:rsidRPr="004168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9-631</w:t>
        </w:r>
      </w:hyperlink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защите населения и территории Красноярского края от чрезвычайных ситуаций природного и техногенного характера»;</w:t>
      </w:r>
    </w:p>
    <w:p w14:paraId="4629E3D1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24.12.2004 </w:t>
      </w:r>
      <w:hyperlink r:id="rId22" w:history="1">
        <w:r w:rsidRPr="004168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13-2821</w:t>
        </w:r>
      </w:hyperlink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пожарной безопасности в Красноярском крае».</w:t>
      </w:r>
    </w:p>
    <w:p w14:paraId="5015A95C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Главным распорядителем бюджетных средств на выполнение мероприятий подпрограммы 2 выступает Управление по делам ГО и ЧС г. Канска.</w:t>
      </w:r>
    </w:p>
    <w:p w14:paraId="6A0EFF7E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мероприятий подпрограммы 2 осуществляется на основании муниципальных контрактов, заключенных в соответствии с Федеральным </w:t>
      </w:r>
      <w:hyperlink r:id="rId23" w:history="1">
        <w:r w:rsidRPr="004168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C6C7324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подпрограммных мероприятий осуществляется за счет средств городского бюджета.</w:t>
      </w:r>
    </w:p>
    <w:p w14:paraId="478A1B46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Получателем бюджетных средств на выполнение мероприятий является Управление по делам ГО и ЧС г. Канска.</w:t>
      </w:r>
    </w:p>
    <w:p w14:paraId="18451530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4A943A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4. Управление подпрограммой 2 и контроль</w:t>
      </w:r>
    </w:p>
    <w:p w14:paraId="21253AFB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за исполнением подпрограммы 2</w:t>
      </w:r>
    </w:p>
    <w:p w14:paraId="2C5474B8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0E7FE6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Текущее управление реализацией подпрограммы 2 осуществляется исполнителем подпрограммы – Управление по делам ГО и ЧС г. Канска.</w:t>
      </w:r>
    </w:p>
    <w:p w14:paraId="2A4D7837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 подпрограммы 2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 2.</w:t>
      </w:r>
    </w:p>
    <w:p w14:paraId="7909B1C4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Исполнителем подпрограммы 2 осуществляется:</w:t>
      </w:r>
    </w:p>
    <w:p w14:paraId="03F5999A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- непосредственная организация и контроль за ходом реализации мероприятий подпрограммы 2;</w:t>
      </w:r>
    </w:p>
    <w:p w14:paraId="001263EB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отчетов о реализации подпрограммы 2.</w:t>
      </w:r>
    </w:p>
    <w:p w14:paraId="5C8FDFF9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использованием средств городского бюджета осуществляют:</w:t>
      </w:r>
    </w:p>
    <w:p w14:paraId="169036BE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- Контрольно-счетная комиссия города Канска (внешний муниципальный финансовый контроль);</w:t>
      </w:r>
    </w:p>
    <w:p w14:paraId="3590CBA0" w14:textId="77777777" w:rsidR="00416884" w:rsidRPr="00416884" w:rsidRDefault="00416884" w:rsidP="00416884">
      <w:pPr>
        <w:spacing w:after="160"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84">
        <w:rPr>
          <w:rFonts w:ascii="Times New Roman" w:eastAsia="Times New Roman" w:hAnsi="Times New Roman"/>
          <w:bCs/>
          <w:sz w:val="28"/>
          <w:szCs w:val="28"/>
          <w:lang w:eastAsia="ru-RU"/>
        </w:rPr>
        <w:t>- Финансовое управление администрации города Канска (внутренний муниципальный финансовый контроль).</w:t>
      </w:r>
    </w:p>
    <w:bookmarkEnd w:id="23"/>
    <w:p w14:paraId="0EE0803C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A43FBC" w14:textId="77777777" w:rsidR="00416884" w:rsidRPr="00416884" w:rsidRDefault="00416884" w:rsidP="0041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2DE325" w14:textId="77777777" w:rsid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16884" w:rsidSect="00416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6FBFBC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946" w:type="dxa"/>
        <w:tblLook w:val="04A0" w:firstRow="1" w:lastRow="0" w:firstColumn="1" w:lastColumn="0" w:noHBand="0" w:noVBand="1"/>
      </w:tblPr>
      <w:tblGrid>
        <w:gridCol w:w="7624"/>
      </w:tblGrid>
      <w:tr w:rsidR="00416884" w:rsidRPr="00416884" w14:paraId="7636110F" w14:textId="77777777" w:rsidTr="000345CF">
        <w:tc>
          <w:tcPr>
            <w:tcW w:w="7624" w:type="dxa"/>
            <w:shd w:val="clear" w:color="auto" w:fill="auto"/>
          </w:tcPr>
          <w:p w14:paraId="2A1B591A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416884" w:rsidRPr="00416884" w14:paraId="3B867A52" w14:textId="77777777" w:rsidTr="000345CF">
        <w:tc>
          <w:tcPr>
            <w:tcW w:w="7624" w:type="dxa"/>
            <w:shd w:val="clear" w:color="auto" w:fill="auto"/>
          </w:tcPr>
          <w:p w14:paraId="13396BC1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bookmarkStart w:id="24" w:name="_Hlk90046310"/>
            <w:r w:rsidRPr="00416884">
              <w:rPr>
                <w:rFonts w:ascii="Times New Roman" w:hAnsi="Times New Roman"/>
              </w:rPr>
              <w:t xml:space="preserve">Приложение № 1 </w:t>
            </w:r>
          </w:p>
          <w:p w14:paraId="1CE795F8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к подпрограмме 2 «Обеспечение первичных мер пожарной безопасности на территории города Канска»</w:t>
            </w:r>
          </w:p>
          <w:bookmarkEnd w:id="24"/>
          <w:p w14:paraId="7B71102D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14:paraId="310F6BE3" w14:textId="77777777" w:rsidR="00416884" w:rsidRPr="00416884" w:rsidRDefault="00416884" w:rsidP="00416884">
      <w:pPr>
        <w:spacing w:after="160" w:line="259" w:lineRule="auto"/>
        <w:rPr>
          <w:rFonts w:ascii="Times New Roman" w:hAnsi="Times New Roman"/>
        </w:rPr>
      </w:pPr>
    </w:p>
    <w:p w14:paraId="37AAC3F9" w14:textId="77777777" w:rsidR="00416884" w:rsidRPr="00416884" w:rsidRDefault="00416884" w:rsidP="00416884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bookmarkStart w:id="25" w:name="_Hlk90046336"/>
      <w:r w:rsidRPr="00416884">
        <w:rPr>
          <w:rFonts w:ascii="Times New Roman" w:eastAsia="Batang" w:hAnsi="Times New Roman"/>
          <w:sz w:val="24"/>
          <w:szCs w:val="24"/>
          <w:lang w:eastAsia="ko-KR"/>
        </w:rPr>
        <w:t>ПЕРЕЧЕНЬ</w:t>
      </w:r>
    </w:p>
    <w:p w14:paraId="2D2CFF80" w14:textId="77777777" w:rsidR="00416884" w:rsidRPr="00416884" w:rsidRDefault="00416884" w:rsidP="00416884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416884">
        <w:rPr>
          <w:rFonts w:ascii="Times New Roman" w:eastAsia="Batang" w:hAnsi="Times New Roman"/>
          <w:sz w:val="24"/>
          <w:szCs w:val="24"/>
          <w:lang w:eastAsia="ko-KR"/>
        </w:rPr>
        <w:t>И ЗНАЧЕНИЯ ПОКАЗАТЕЛЕЙ РЕЗУЛЬТАТИВНОСТИ ПОДПРОГРАММЫ 2</w:t>
      </w:r>
    </w:p>
    <w:bookmarkEnd w:id="25"/>
    <w:p w14:paraId="32529563" w14:textId="77777777" w:rsidR="00416884" w:rsidRPr="00416884" w:rsidRDefault="00416884" w:rsidP="00416884">
      <w:pPr>
        <w:spacing w:after="160" w:line="259" w:lineRule="auto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493"/>
        <w:gridCol w:w="1616"/>
        <w:gridCol w:w="1881"/>
        <w:gridCol w:w="1960"/>
        <w:gridCol w:w="2108"/>
        <w:gridCol w:w="1686"/>
        <w:gridCol w:w="2277"/>
      </w:tblGrid>
      <w:tr w:rsidR="00416884" w:rsidRPr="00416884" w14:paraId="3A95463A" w14:textId="77777777" w:rsidTr="000345CF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02C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bookmarkStart w:id="26" w:name="_Hlk90046375"/>
            <w:r w:rsidRPr="00416884">
              <w:rPr>
                <w:rFonts w:ascii="Times New Roman" w:hAnsi="Times New Roman"/>
              </w:rPr>
              <w:t>N п/п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D38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0E3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Ед. изм.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29D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2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51C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Годы реализации подпрограммы</w:t>
            </w:r>
          </w:p>
        </w:tc>
      </w:tr>
      <w:tr w:rsidR="00416884" w:rsidRPr="00416884" w14:paraId="2C33259E" w14:textId="77777777" w:rsidTr="000345CF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DDC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BC9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D9A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D89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A46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2021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089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2022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32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471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2024 год</w:t>
            </w:r>
          </w:p>
        </w:tc>
      </w:tr>
      <w:tr w:rsidR="00416884" w:rsidRPr="00416884" w14:paraId="73515FAD" w14:textId="77777777" w:rsidTr="000345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DE6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Цель: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416884" w:rsidRPr="00416884" w14:paraId="47844A73" w14:textId="77777777" w:rsidTr="000345C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8DC" w14:textId="77777777" w:rsidR="00416884" w:rsidRPr="00416884" w:rsidRDefault="00416884" w:rsidP="0041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Задача 1 </w:t>
            </w: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(объектовой).</w:t>
            </w:r>
          </w:p>
          <w:p w14:paraId="3D5380E3" w14:textId="77777777" w:rsidR="00416884" w:rsidRPr="00416884" w:rsidRDefault="00416884" w:rsidP="0041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416884" w:rsidRPr="00416884" w14:paraId="017849B0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A48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1.1.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116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Количество населения города, охваченного обучением и информированием действий в области пожарной безопасности, содействие </w:t>
            </w: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распространению пожарно-технических знаний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D65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lastRenderedPageBreak/>
              <w:t xml:space="preserve">% </w:t>
            </w: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потребности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DAC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8E1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85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ED2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85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B63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85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A6D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85</w:t>
            </w:r>
          </w:p>
        </w:tc>
      </w:tr>
      <w:tr w:rsidR="00416884" w:rsidRPr="00416884" w14:paraId="32A79E79" w14:textId="77777777" w:rsidTr="000345CF">
        <w:trPr>
          <w:trHeight w:val="5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05A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416884">
              <w:rPr>
                <w:rFonts w:ascii="Times New Roman" w:hAnsi="Times New Roman"/>
                <w:sz w:val="24"/>
                <w:szCs w:val="24"/>
              </w:rPr>
              <w:t>Задача 2 Обеспечение надлежащего состояния источников противопожарного водоснабжения (пожарных гидрантов), обустройство минерализованных полос.</w:t>
            </w:r>
          </w:p>
        </w:tc>
      </w:tr>
      <w:tr w:rsidR="00416884" w:rsidRPr="00416884" w14:paraId="2AC102AC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E0C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14:paraId="755FE73F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382" w14:textId="77777777" w:rsidR="00416884" w:rsidRPr="00416884" w:rsidRDefault="00416884" w:rsidP="0041688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Обеспечение надлежащего состояния источников противопожарного водоснабжения</w:t>
            </w:r>
          </w:p>
          <w:p w14:paraId="1225DA86" w14:textId="77777777" w:rsidR="00416884" w:rsidRPr="00416884" w:rsidRDefault="00416884" w:rsidP="00416884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9BD" w14:textId="77777777" w:rsidR="00416884" w:rsidRPr="00416884" w:rsidRDefault="00416884" w:rsidP="00416884">
            <w:pPr>
              <w:wordWrap w:val="0"/>
              <w:spacing w:before="100" w:after="100" w:line="259" w:lineRule="auto"/>
              <w:ind w:right="60"/>
              <w:rPr>
                <w:rFonts w:ascii="Times New Roman" w:hAnsi="Times New Roman"/>
                <w:lang w:eastAsia="ru-RU"/>
              </w:rPr>
            </w:pPr>
            <w:r w:rsidRPr="00416884">
              <w:rPr>
                <w:rFonts w:ascii="Times New Roman" w:hAnsi="Times New Roman"/>
              </w:rPr>
              <w:t>% от имеющегося наружного противопожарного водоснабжения</w:t>
            </w:r>
          </w:p>
          <w:p w14:paraId="2DAB874E" w14:textId="77777777" w:rsidR="00416884" w:rsidRPr="00416884" w:rsidRDefault="00416884" w:rsidP="0041688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78A" w14:textId="77777777" w:rsidR="00416884" w:rsidRPr="00416884" w:rsidRDefault="00416884" w:rsidP="0041688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14:paraId="4CC6888E" w14:textId="77777777" w:rsidR="00416884" w:rsidRPr="00416884" w:rsidRDefault="00416884" w:rsidP="0041688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14:paraId="77719E1A" w14:textId="77777777" w:rsidR="00416884" w:rsidRPr="00416884" w:rsidRDefault="00416884" w:rsidP="0041688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4893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99,0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66D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4DE54A6F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70656175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98,0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BD3C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7360B130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5F7A6B28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98,0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CF2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6D5C63EF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0C72CA21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98,0</w:t>
            </w:r>
          </w:p>
        </w:tc>
      </w:tr>
      <w:tr w:rsidR="00416884" w:rsidRPr="00416884" w14:paraId="52B9EF1F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A2E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B4E" w14:textId="77777777" w:rsidR="00416884" w:rsidRPr="00416884" w:rsidRDefault="00416884" w:rsidP="0041688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Обеспечение обустройства минерализованных полос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BF2" w14:textId="77777777" w:rsidR="00416884" w:rsidRPr="00416884" w:rsidRDefault="00416884" w:rsidP="00416884">
            <w:pPr>
              <w:wordWrap w:val="0"/>
              <w:spacing w:before="100" w:after="100" w:line="259" w:lineRule="auto"/>
              <w:ind w:left="60" w:right="60"/>
              <w:rPr>
                <w:rFonts w:ascii="Times New Roman" w:hAnsi="Times New Roman"/>
                <w:lang w:eastAsia="ru-RU"/>
              </w:rPr>
            </w:pPr>
            <w:r w:rsidRPr="00416884">
              <w:rPr>
                <w:rFonts w:ascii="Times New Roman" w:hAnsi="Times New Roman"/>
              </w:rPr>
              <w:t>километры</w:t>
            </w:r>
          </w:p>
          <w:p w14:paraId="5C16703C" w14:textId="77777777" w:rsidR="00416884" w:rsidRPr="00416884" w:rsidRDefault="00416884" w:rsidP="0041688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829" w14:textId="77777777" w:rsidR="00416884" w:rsidRPr="00416884" w:rsidRDefault="00416884" w:rsidP="0041688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ведомственная отчетность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8FC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19,2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816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19,2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B35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19,2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36F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19,2</w:t>
            </w:r>
          </w:p>
        </w:tc>
      </w:tr>
      <w:tr w:rsidR="00416884" w:rsidRPr="00416884" w14:paraId="3DF9BFB7" w14:textId="77777777" w:rsidTr="000345C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223" w14:textId="77777777" w:rsidR="00416884" w:rsidRPr="00416884" w:rsidRDefault="00416884" w:rsidP="0041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572" w14:textId="77777777" w:rsidR="00416884" w:rsidRPr="00416884" w:rsidRDefault="00416884" w:rsidP="00416884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</w:rPr>
            </w:pPr>
            <w:r w:rsidRPr="00416884">
              <w:rPr>
                <w:rFonts w:ascii="Times New Roman" w:hAnsi="Times New Roman"/>
              </w:rPr>
              <w:t>Скашивание травянистой растительности в пожароопасных районах города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9E3" w14:textId="77777777" w:rsidR="00416884" w:rsidRPr="00416884" w:rsidRDefault="00416884" w:rsidP="00416884">
            <w:pPr>
              <w:wordWrap w:val="0"/>
              <w:spacing w:before="100" w:after="100" w:line="259" w:lineRule="auto"/>
              <w:ind w:left="60" w:right="60"/>
              <w:rPr>
                <w:rFonts w:ascii="Times New Roman" w:hAnsi="Times New Roman"/>
                <w:vertAlign w:val="superscript"/>
              </w:rPr>
            </w:pPr>
            <w:r w:rsidRPr="00416884">
              <w:rPr>
                <w:rFonts w:ascii="Times New Roman" w:hAnsi="Times New Roman"/>
              </w:rPr>
              <w:t>Тысяч м</w:t>
            </w:r>
            <w:r w:rsidRPr="0041688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17F" w14:textId="77777777" w:rsidR="00416884" w:rsidRPr="00416884" w:rsidRDefault="00416884" w:rsidP="0041688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688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ведомственная отчетность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4E4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D21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DB5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6F9" w14:textId="77777777" w:rsidR="00416884" w:rsidRPr="00416884" w:rsidRDefault="00416884" w:rsidP="0041688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16884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bookmarkEnd w:id="26"/>
    </w:tbl>
    <w:p w14:paraId="313CA07B" w14:textId="77777777" w:rsidR="00416884" w:rsidRPr="00416884" w:rsidRDefault="00416884" w:rsidP="00416884">
      <w:pPr>
        <w:spacing w:after="160" w:line="259" w:lineRule="auto"/>
        <w:rPr>
          <w:rFonts w:ascii="Times New Roman" w:hAnsi="Times New Roman"/>
        </w:rPr>
      </w:pPr>
    </w:p>
    <w:p w14:paraId="7DE54FB8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03928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DA25A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A22F9" w14:textId="77777777" w:rsidR="00416884" w:rsidRPr="00416884" w:rsidRDefault="00416884" w:rsidP="00416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C80D9" w14:textId="77777777" w:rsidR="0099317D" w:rsidRPr="0099317D" w:rsidRDefault="0099317D" w:rsidP="0099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14:paraId="5BA7EF3B" w14:textId="77777777" w:rsidR="0099317D" w:rsidRPr="0099317D" w:rsidRDefault="0099317D" w:rsidP="0099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14623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26"/>
        <w:gridCol w:w="2608"/>
        <w:gridCol w:w="1786"/>
        <w:gridCol w:w="624"/>
        <w:gridCol w:w="624"/>
        <w:gridCol w:w="1195"/>
        <w:gridCol w:w="977"/>
        <w:gridCol w:w="1370"/>
        <w:gridCol w:w="1260"/>
        <w:gridCol w:w="1260"/>
        <w:gridCol w:w="1349"/>
        <w:gridCol w:w="1044"/>
      </w:tblGrid>
      <w:tr w:rsidR="0015512C" w:rsidRPr="0015512C" w14:paraId="2C6603BD" w14:textId="77777777" w:rsidTr="0015512C">
        <w:trPr>
          <w:trHeight w:val="5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91819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24C7C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1031C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5239B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7E0C7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AFD31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4134B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9043A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7" w:name="_Hlk90046568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</w:p>
          <w:p w14:paraId="677FF1B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подпрограмме 2 «Обеспечение первичных мер пожарной безопасности на территории города Канска»</w:t>
            </w:r>
          </w:p>
          <w:bookmarkEnd w:id="27"/>
          <w:p w14:paraId="326A204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12C" w:rsidRPr="0015512C" w14:paraId="4AE5F253" w14:textId="77777777" w:rsidTr="0015512C">
        <w:trPr>
          <w:trHeight w:val="21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AA345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A7B14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497E7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85443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96D98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24114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B850B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FEA74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6563DA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B4A07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7C381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809BC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512C" w:rsidRPr="0015512C" w14:paraId="448C4B83" w14:textId="77777777" w:rsidTr="0015512C">
        <w:trPr>
          <w:trHeight w:val="37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28E257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3FC20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8" w:name="_Hlk90046584"/>
            <w:r w:rsidRPr="001551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 2</w:t>
            </w:r>
            <w:bookmarkEnd w:id="28"/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A68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17E83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34BDA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5BAB1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091B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3D27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CDA15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B2F0A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C7080A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5512C" w:rsidRPr="0015512C" w14:paraId="2F7151C3" w14:textId="77777777" w:rsidTr="0015512C">
        <w:trPr>
          <w:trHeight w:val="56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9BF4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9" w:name="_Hlk90046607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6CB73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062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3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2CE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28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737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по годам реализации программы (рублей)</w:t>
            </w:r>
          </w:p>
        </w:tc>
      </w:tr>
      <w:tr w:rsidR="0015512C" w:rsidRPr="0015512C" w14:paraId="6D3A3D26" w14:textId="77777777" w:rsidTr="0015512C">
        <w:trPr>
          <w:trHeight w:val="118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1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32324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965A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E77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9CB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14:paraId="4F2637C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  <w:p w14:paraId="0836C4A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21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D97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7F2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6D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A09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B76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84E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15512C" w:rsidRPr="0015512C" w14:paraId="754779D6" w14:textId="77777777" w:rsidTr="0015512C">
        <w:trPr>
          <w:trHeight w:val="2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D3A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ECFA2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521A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A89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113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025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50A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BAB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BFD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C3D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116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97B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5512C" w:rsidRPr="0015512C" w14:paraId="17AC7562" w14:textId="77777777" w:rsidTr="0015512C">
        <w:trPr>
          <w:trHeight w:val="25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05E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61057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2: </w:t>
            </w:r>
          </w:p>
        </w:tc>
        <w:tc>
          <w:tcPr>
            <w:tcW w:w="11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C04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15512C" w:rsidRPr="0015512C" w14:paraId="5700169F" w14:textId="77777777" w:rsidTr="0015512C">
        <w:trPr>
          <w:trHeight w:val="46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E14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40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49B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1.Организация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      </w:r>
          </w:p>
        </w:tc>
      </w:tr>
      <w:tr w:rsidR="0015512C" w:rsidRPr="0015512C" w14:paraId="16A161AC" w14:textId="77777777" w:rsidTr="0015512C">
        <w:trPr>
          <w:trHeight w:val="85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B87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6E6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Мероприятие:Реализация</w:t>
            </w:r>
            <w:proofErr w:type="spellEnd"/>
            <w:proofErr w:type="gramEnd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обеспечению пожарной безопасности на территории города 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1FF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C87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0E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DE7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0420080040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050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B58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D94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910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56CC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96F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12C" w:rsidRPr="0015512C" w14:paraId="54E4F613" w14:textId="77777777" w:rsidTr="0015512C">
        <w:trPr>
          <w:trHeight w:val="2378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D5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lastRenderedPageBreak/>
              <w:t>1.1.1.1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68220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1.1. Обеспечение плановой подготовки населения, пропаганда пожарной безопасности путем трансляции видеороликов по телевидению.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ABA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9FC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E9B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E97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9DB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82F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0F2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627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5F2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496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</w:tr>
      <w:tr w:rsidR="0015512C" w:rsidRPr="0015512C" w14:paraId="452199B7" w14:textId="77777777" w:rsidTr="0015512C">
        <w:trPr>
          <w:trHeight w:val="14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D2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lastRenderedPageBreak/>
              <w:t>1.1.1.2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2220E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1.2. Обеспечение изготовления баннеров и памяток по пожарной безопасности.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1D7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B56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BDC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7BD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C21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F3A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E95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A33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3AB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88D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</w:tr>
      <w:tr w:rsidR="0015512C" w:rsidRPr="0015512C" w14:paraId="27F4834D" w14:textId="77777777" w:rsidTr="0015512C">
        <w:trPr>
          <w:trHeight w:val="69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D3C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140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578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2. Обеспечение надлежащего состояния источников противопожарного водоснабжения (пожарных гидрантов), обустройство минерализованных полос</w:t>
            </w:r>
          </w:p>
        </w:tc>
      </w:tr>
      <w:tr w:rsidR="0015512C" w:rsidRPr="0015512C" w14:paraId="2541BA52" w14:textId="77777777" w:rsidTr="0015512C">
        <w:trPr>
          <w:trHeight w:val="9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EFB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lastRenderedPageBreak/>
              <w:t>1.2.1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626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Мероприятие:Реализация</w:t>
            </w:r>
            <w:proofErr w:type="spellEnd"/>
            <w:proofErr w:type="gramEnd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обеспечению пожарной безопасности на территории города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4D25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43A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3FE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396A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0420080040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6FB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F7D9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272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15E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256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403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5512C" w:rsidRPr="0015512C" w14:paraId="13C3BC8F" w14:textId="77777777" w:rsidTr="0015512C">
        <w:trPr>
          <w:trHeight w:val="90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5B4C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1.2.1.1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6149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2.1.Обеспечение надлежащего состояния источников противопожарного водоснабжения.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0787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6B1D8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581D1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0771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5534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18547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CF6E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8D31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5C9C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ABB82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надлежащего состояния источников противопожарного водоснабжения - 98,0%</w:t>
            </w:r>
          </w:p>
        </w:tc>
      </w:tr>
      <w:tr w:rsidR="0015512C" w:rsidRPr="0015512C" w14:paraId="159B9F73" w14:textId="77777777" w:rsidTr="0015512C">
        <w:trPr>
          <w:trHeight w:val="6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25630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1.2.1.2.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4323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2.2. Обеспечение обустройства минерализованных полос.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1871A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CCFA8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B48F6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DFAE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FF26B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3E60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5CC82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7754C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B997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3ABE1A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обустройства минерализованных полос - 19,2 км.</w:t>
            </w:r>
          </w:p>
        </w:tc>
      </w:tr>
      <w:tr w:rsidR="0015512C" w:rsidRPr="0015512C" w14:paraId="03C6D539" w14:textId="77777777" w:rsidTr="0015512C">
        <w:trPr>
          <w:trHeight w:val="8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40B48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lang w:eastAsia="ru-RU"/>
              </w:rPr>
              <w:t>1.2.1.3.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9756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2.3. Скашивание травянистой растительности в </w:t>
            </w: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пожароопасных районах города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9E7A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делам ГО и ЧС г. Канска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7E4F5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739FD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584E1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B9B00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2382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0506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9A0B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084F58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D741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Скашивание травянистой </w:t>
            </w:r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растительности в пожароопасных районах города - 64,5 </w:t>
            </w:r>
            <w:proofErr w:type="spellStart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15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551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5512C" w:rsidRPr="0015512C" w14:paraId="06FA28BE" w14:textId="77777777" w:rsidTr="0015512C">
        <w:trPr>
          <w:trHeight w:val="39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A1E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C51B17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подпрограмме 2 </w:t>
            </w: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AD1FF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1690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4A2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E08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7822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944F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5A03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1196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1EE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1 890 000,00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6A84" w14:textId="77777777" w:rsidR="0015512C" w:rsidRPr="0015512C" w:rsidRDefault="0015512C" w:rsidP="00155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bookmarkEnd w:id="29"/>
    </w:tbl>
    <w:p w14:paraId="45F9ABE2" w14:textId="77777777" w:rsidR="0088437F" w:rsidRDefault="0088437F" w:rsidP="003D0592">
      <w:pPr>
        <w:spacing w:after="0"/>
        <w:jc w:val="center"/>
        <w:rPr>
          <w:rFonts w:ascii="Times New Roman" w:hAnsi="Times New Roman"/>
        </w:rPr>
      </w:pPr>
    </w:p>
    <w:sectPr w:rsidR="0088437F" w:rsidSect="004168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DE45" w14:textId="77777777" w:rsidR="00A37398" w:rsidRDefault="00A37398" w:rsidP="003D0592">
      <w:pPr>
        <w:spacing w:after="0" w:line="240" w:lineRule="auto"/>
      </w:pPr>
      <w:r>
        <w:separator/>
      </w:r>
    </w:p>
  </w:endnote>
  <w:endnote w:type="continuationSeparator" w:id="0">
    <w:p w14:paraId="651BEE86" w14:textId="77777777" w:rsidR="00A37398" w:rsidRDefault="00A37398" w:rsidP="003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40C4" w14:textId="77777777" w:rsidR="00A37398" w:rsidRDefault="00A37398" w:rsidP="003D0592">
      <w:pPr>
        <w:spacing w:after="0" w:line="240" w:lineRule="auto"/>
      </w:pPr>
      <w:r>
        <w:separator/>
      </w:r>
    </w:p>
  </w:footnote>
  <w:footnote w:type="continuationSeparator" w:id="0">
    <w:p w14:paraId="41B47B44" w14:textId="77777777" w:rsidR="00A37398" w:rsidRDefault="00A37398" w:rsidP="003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2977" w14:textId="77777777" w:rsidR="003D0592" w:rsidRDefault="003D059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5512C">
      <w:rPr>
        <w:noProof/>
      </w:rPr>
      <w:t>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C0284"/>
    <w:multiLevelType w:val="multilevel"/>
    <w:tmpl w:val="40568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" w15:restartNumberingAfterBreak="0">
    <w:nsid w:val="28E053EC"/>
    <w:multiLevelType w:val="hybridMultilevel"/>
    <w:tmpl w:val="9BB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334E"/>
    <w:multiLevelType w:val="hybridMultilevel"/>
    <w:tmpl w:val="81C00E7C"/>
    <w:lvl w:ilvl="0" w:tplc="FB045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09768F"/>
    <w:multiLevelType w:val="multilevel"/>
    <w:tmpl w:val="52B20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8718BA"/>
    <w:multiLevelType w:val="hybridMultilevel"/>
    <w:tmpl w:val="C4B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A1B143C"/>
    <w:multiLevelType w:val="hybridMultilevel"/>
    <w:tmpl w:val="101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343B"/>
    <w:multiLevelType w:val="hybridMultilevel"/>
    <w:tmpl w:val="7C92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64D3F"/>
    <w:multiLevelType w:val="hybridMultilevel"/>
    <w:tmpl w:val="81C00E7C"/>
    <w:lvl w:ilvl="0" w:tplc="FB045A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3"/>
    <w:rsid w:val="0000105C"/>
    <w:rsid w:val="00001C6B"/>
    <w:rsid w:val="00003297"/>
    <w:rsid w:val="00005065"/>
    <w:rsid w:val="00006D8C"/>
    <w:rsid w:val="00007429"/>
    <w:rsid w:val="0000744A"/>
    <w:rsid w:val="000078B0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4D63"/>
    <w:rsid w:val="00056A55"/>
    <w:rsid w:val="00057A8F"/>
    <w:rsid w:val="00057C2A"/>
    <w:rsid w:val="00060952"/>
    <w:rsid w:val="00060D7E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4E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5DE0"/>
    <w:rsid w:val="0009717F"/>
    <w:rsid w:val="00097AC7"/>
    <w:rsid w:val="000A0892"/>
    <w:rsid w:val="000A1D11"/>
    <w:rsid w:val="000A21DF"/>
    <w:rsid w:val="000A28D7"/>
    <w:rsid w:val="000A3094"/>
    <w:rsid w:val="000A4E68"/>
    <w:rsid w:val="000A5C12"/>
    <w:rsid w:val="000A7343"/>
    <w:rsid w:val="000A737C"/>
    <w:rsid w:val="000A7726"/>
    <w:rsid w:val="000B041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CE0"/>
    <w:rsid w:val="000F5F9D"/>
    <w:rsid w:val="000F74EB"/>
    <w:rsid w:val="00101184"/>
    <w:rsid w:val="0010144D"/>
    <w:rsid w:val="00101C67"/>
    <w:rsid w:val="0010273B"/>
    <w:rsid w:val="00102BD8"/>
    <w:rsid w:val="00102F7A"/>
    <w:rsid w:val="00103460"/>
    <w:rsid w:val="00104A23"/>
    <w:rsid w:val="00105E5B"/>
    <w:rsid w:val="00106B0C"/>
    <w:rsid w:val="00107741"/>
    <w:rsid w:val="00110531"/>
    <w:rsid w:val="001142D5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4E4C"/>
    <w:rsid w:val="00135622"/>
    <w:rsid w:val="00137838"/>
    <w:rsid w:val="00137B2A"/>
    <w:rsid w:val="001403BF"/>
    <w:rsid w:val="00140807"/>
    <w:rsid w:val="0014145B"/>
    <w:rsid w:val="00142164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54D72"/>
    <w:rsid w:val="0015512C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771A"/>
    <w:rsid w:val="00187D7D"/>
    <w:rsid w:val="0019015E"/>
    <w:rsid w:val="00193AC0"/>
    <w:rsid w:val="0019441B"/>
    <w:rsid w:val="00196D62"/>
    <w:rsid w:val="00197C0E"/>
    <w:rsid w:val="001A1324"/>
    <w:rsid w:val="001A1E3A"/>
    <w:rsid w:val="001A2E95"/>
    <w:rsid w:val="001A2EF5"/>
    <w:rsid w:val="001A4A27"/>
    <w:rsid w:val="001A520A"/>
    <w:rsid w:val="001A5DFC"/>
    <w:rsid w:val="001A5EFA"/>
    <w:rsid w:val="001A6CA3"/>
    <w:rsid w:val="001B14B0"/>
    <w:rsid w:val="001B2F24"/>
    <w:rsid w:val="001C0736"/>
    <w:rsid w:val="001C214D"/>
    <w:rsid w:val="001C2F99"/>
    <w:rsid w:val="001C37E4"/>
    <w:rsid w:val="001C4BCC"/>
    <w:rsid w:val="001C4C78"/>
    <w:rsid w:val="001C6920"/>
    <w:rsid w:val="001D0595"/>
    <w:rsid w:val="001D102B"/>
    <w:rsid w:val="001D2854"/>
    <w:rsid w:val="001D2C2C"/>
    <w:rsid w:val="001D3295"/>
    <w:rsid w:val="001D5306"/>
    <w:rsid w:val="001D5533"/>
    <w:rsid w:val="001E052F"/>
    <w:rsid w:val="001E0D75"/>
    <w:rsid w:val="001E0D9A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47A6"/>
    <w:rsid w:val="0022595F"/>
    <w:rsid w:val="002264AA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6669"/>
    <w:rsid w:val="00237EC1"/>
    <w:rsid w:val="002404F1"/>
    <w:rsid w:val="00241937"/>
    <w:rsid w:val="00241B7C"/>
    <w:rsid w:val="0024267A"/>
    <w:rsid w:val="002427A1"/>
    <w:rsid w:val="00243902"/>
    <w:rsid w:val="002462CB"/>
    <w:rsid w:val="00246646"/>
    <w:rsid w:val="00247A96"/>
    <w:rsid w:val="00250056"/>
    <w:rsid w:val="00250734"/>
    <w:rsid w:val="0025075D"/>
    <w:rsid w:val="002516D0"/>
    <w:rsid w:val="00253225"/>
    <w:rsid w:val="00255BA4"/>
    <w:rsid w:val="00255DC3"/>
    <w:rsid w:val="0025701C"/>
    <w:rsid w:val="00260CDA"/>
    <w:rsid w:val="0026164A"/>
    <w:rsid w:val="00266911"/>
    <w:rsid w:val="00266C10"/>
    <w:rsid w:val="0026701E"/>
    <w:rsid w:val="00267D5C"/>
    <w:rsid w:val="00272050"/>
    <w:rsid w:val="0027366F"/>
    <w:rsid w:val="0027463D"/>
    <w:rsid w:val="00275A06"/>
    <w:rsid w:val="00277B33"/>
    <w:rsid w:val="00281B0C"/>
    <w:rsid w:val="00286423"/>
    <w:rsid w:val="00287321"/>
    <w:rsid w:val="00290605"/>
    <w:rsid w:val="0029148E"/>
    <w:rsid w:val="002917B7"/>
    <w:rsid w:val="0029289F"/>
    <w:rsid w:val="00293230"/>
    <w:rsid w:val="002966D7"/>
    <w:rsid w:val="00296DB0"/>
    <w:rsid w:val="00297A2B"/>
    <w:rsid w:val="002A087E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B6D74"/>
    <w:rsid w:val="002C1C70"/>
    <w:rsid w:val="002C22E5"/>
    <w:rsid w:val="002C2747"/>
    <w:rsid w:val="002C3DF0"/>
    <w:rsid w:val="002C4D99"/>
    <w:rsid w:val="002C5035"/>
    <w:rsid w:val="002C5124"/>
    <w:rsid w:val="002C7A66"/>
    <w:rsid w:val="002D098D"/>
    <w:rsid w:val="002D1CAD"/>
    <w:rsid w:val="002D2069"/>
    <w:rsid w:val="002D2126"/>
    <w:rsid w:val="002D3842"/>
    <w:rsid w:val="002D4E2E"/>
    <w:rsid w:val="002D6AC5"/>
    <w:rsid w:val="002D6E3B"/>
    <w:rsid w:val="002D7260"/>
    <w:rsid w:val="002D731D"/>
    <w:rsid w:val="002D74F0"/>
    <w:rsid w:val="002E28D0"/>
    <w:rsid w:val="002E2AF3"/>
    <w:rsid w:val="002E350E"/>
    <w:rsid w:val="002E54C4"/>
    <w:rsid w:val="002F0CFA"/>
    <w:rsid w:val="002F33FD"/>
    <w:rsid w:val="002F5A1A"/>
    <w:rsid w:val="002F772B"/>
    <w:rsid w:val="002F79CB"/>
    <w:rsid w:val="003007F4"/>
    <w:rsid w:val="00300D8B"/>
    <w:rsid w:val="0030118F"/>
    <w:rsid w:val="00303879"/>
    <w:rsid w:val="003074BA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0F74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3737F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644F"/>
    <w:rsid w:val="003570F5"/>
    <w:rsid w:val="003578ED"/>
    <w:rsid w:val="00357DD6"/>
    <w:rsid w:val="003614E3"/>
    <w:rsid w:val="00367D0D"/>
    <w:rsid w:val="0037154A"/>
    <w:rsid w:val="00375856"/>
    <w:rsid w:val="00375A97"/>
    <w:rsid w:val="003767F0"/>
    <w:rsid w:val="00377FE9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A609F"/>
    <w:rsid w:val="003B0DEF"/>
    <w:rsid w:val="003B1034"/>
    <w:rsid w:val="003B2BB9"/>
    <w:rsid w:val="003B33ED"/>
    <w:rsid w:val="003B4150"/>
    <w:rsid w:val="003B53D2"/>
    <w:rsid w:val="003B5BD0"/>
    <w:rsid w:val="003B672B"/>
    <w:rsid w:val="003B737E"/>
    <w:rsid w:val="003C00DF"/>
    <w:rsid w:val="003C1055"/>
    <w:rsid w:val="003C1A8E"/>
    <w:rsid w:val="003C26D7"/>
    <w:rsid w:val="003C31AD"/>
    <w:rsid w:val="003C4B25"/>
    <w:rsid w:val="003C5B73"/>
    <w:rsid w:val="003D01F6"/>
    <w:rsid w:val="003D0592"/>
    <w:rsid w:val="003D1215"/>
    <w:rsid w:val="003D3B53"/>
    <w:rsid w:val="003D48A0"/>
    <w:rsid w:val="003D6309"/>
    <w:rsid w:val="003D6BB7"/>
    <w:rsid w:val="003D7A9E"/>
    <w:rsid w:val="003E1C7E"/>
    <w:rsid w:val="003E1D22"/>
    <w:rsid w:val="003E1F6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758"/>
    <w:rsid w:val="00405C32"/>
    <w:rsid w:val="004107C3"/>
    <w:rsid w:val="00416884"/>
    <w:rsid w:val="00416CFB"/>
    <w:rsid w:val="0041791E"/>
    <w:rsid w:val="00417A37"/>
    <w:rsid w:val="00421104"/>
    <w:rsid w:val="00421180"/>
    <w:rsid w:val="00421311"/>
    <w:rsid w:val="00422482"/>
    <w:rsid w:val="00426782"/>
    <w:rsid w:val="004275D3"/>
    <w:rsid w:val="0043023B"/>
    <w:rsid w:val="004306D1"/>
    <w:rsid w:val="00430C2A"/>
    <w:rsid w:val="00432A25"/>
    <w:rsid w:val="004337AD"/>
    <w:rsid w:val="004355EB"/>
    <w:rsid w:val="004409D2"/>
    <w:rsid w:val="004409D7"/>
    <w:rsid w:val="00440CD3"/>
    <w:rsid w:val="00443646"/>
    <w:rsid w:val="00443CC4"/>
    <w:rsid w:val="00443F98"/>
    <w:rsid w:val="004445E6"/>
    <w:rsid w:val="00444928"/>
    <w:rsid w:val="00444C1E"/>
    <w:rsid w:val="00444DFA"/>
    <w:rsid w:val="00453438"/>
    <w:rsid w:val="00453A82"/>
    <w:rsid w:val="00453C29"/>
    <w:rsid w:val="004544B4"/>
    <w:rsid w:val="004559F1"/>
    <w:rsid w:val="00457E8D"/>
    <w:rsid w:val="00460B83"/>
    <w:rsid w:val="00463FB3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7A6"/>
    <w:rsid w:val="00483B31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082B"/>
    <w:rsid w:val="004A296D"/>
    <w:rsid w:val="004A34F4"/>
    <w:rsid w:val="004A4D55"/>
    <w:rsid w:val="004B003C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C6195"/>
    <w:rsid w:val="004D1A97"/>
    <w:rsid w:val="004D3BF4"/>
    <w:rsid w:val="004D476C"/>
    <w:rsid w:val="004D4DAF"/>
    <w:rsid w:val="004D55CE"/>
    <w:rsid w:val="004D5C26"/>
    <w:rsid w:val="004E03FE"/>
    <w:rsid w:val="004E11E3"/>
    <w:rsid w:val="004E43ED"/>
    <w:rsid w:val="004E446E"/>
    <w:rsid w:val="004E46A3"/>
    <w:rsid w:val="004E60EC"/>
    <w:rsid w:val="004E622C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0D6"/>
    <w:rsid w:val="005412F3"/>
    <w:rsid w:val="00542DA9"/>
    <w:rsid w:val="00543334"/>
    <w:rsid w:val="00546409"/>
    <w:rsid w:val="00554294"/>
    <w:rsid w:val="00554876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15A8"/>
    <w:rsid w:val="005932ED"/>
    <w:rsid w:val="0059607B"/>
    <w:rsid w:val="00596F9E"/>
    <w:rsid w:val="00597B3C"/>
    <w:rsid w:val="005A0722"/>
    <w:rsid w:val="005A20E9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79D"/>
    <w:rsid w:val="005B7ACD"/>
    <w:rsid w:val="005C01E6"/>
    <w:rsid w:val="005C1FA8"/>
    <w:rsid w:val="005C27B7"/>
    <w:rsid w:val="005C3D1E"/>
    <w:rsid w:val="005C4571"/>
    <w:rsid w:val="005C4815"/>
    <w:rsid w:val="005C50FF"/>
    <w:rsid w:val="005C56C9"/>
    <w:rsid w:val="005C77F5"/>
    <w:rsid w:val="005D07FC"/>
    <w:rsid w:val="005D0C9B"/>
    <w:rsid w:val="005D185E"/>
    <w:rsid w:val="005D257C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1D47"/>
    <w:rsid w:val="005E223D"/>
    <w:rsid w:val="005E5A83"/>
    <w:rsid w:val="005E651A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5402"/>
    <w:rsid w:val="006170F5"/>
    <w:rsid w:val="0062060C"/>
    <w:rsid w:val="00622055"/>
    <w:rsid w:val="006221A7"/>
    <w:rsid w:val="0062374E"/>
    <w:rsid w:val="00624CE5"/>
    <w:rsid w:val="00625061"/>
    <w:rsid w:val="00625A5F"/>
    <w:rsid w:val="00626827"/>
    <w:rsid w:val="0063181F"/>
    <w:rsid w:val="00633542"/>
    <w:rsid w:val="006346F2"/>
    <w:rsid w:val="006375B3"/>
    <w:rsid w:val="006401FF"/>
    <w:rsid w:val="00640A68"/>
    <w:rsid w:val="00643D41"/>
    <w:rsid w:val="00646C69"/>
    <w:rsid w:val="00650E42"/>
    <w:rsid w:val="00651222"/>
    <w:rsid w:val="00652EAB"/>
    <w:rsid w:val="0066243B"/>
    <w:rsid w:val="00662D14"/>
    <w:rsid w:val="006651CE"/>
    <w:rsid w:val="00665D1D"/>
    <w:rsid w:val="00666780"/>
    <w:rsid w:val="0066731E"/>
    <w:rsid w:val="00672105"/>
    <w:rsid w:val="00672BF7"/>
    <w:rsid w:val="0067548F"/>
    <w:rsid w:val="006776D1"/>
    <w:rsid w:val="00677DF6"/>
    <w:rsid w:val="006805B7"/>
    <w:rsid w:val="00680C29"/>
    <w:rsid w:val="0068223D"/>
    <w:rsid w:val="0068365B"/>
    <w:rsid w:val="00684076"/>
    <w:rsid w:val="00687268"/>
    <w:rsid w:val="006902A8"/>
    <w:rsid w:val="00690477"/>
    <w:rsid w:val="00690F1F"/>
    <w:rsid w:val="00691E59"/>
    <w:rsid w:val="006926CC"/>
    <w:rsid w:val="00692C6F"/>
    <w:rsid w:val="00692DF2"/>
    <w:rsid w:val="006932EC"/>
    <w:rsid w:val="00694CB8"/>
    <w:rsid w:val="00696B19"/>
    <w:rsid w:val="00697646"/>
    <w:rsid w:val="006A14D7"/>
    <w:rsid w:val="006A33B0"/>
    <w:rsid w:val="006A3E5E"/>
    <w:rsid w:val="006A57AD"/>
    <w:rsid w:val="006A6447"/>
    <w:rsid w:val="006A6DDD"/>
    <w:rsid w:val="006A7CA4"/>
    <w:rsid w:val="006B0BA0"/>
    <w:rsid w:val="006B1C8B"/>
    <w:rsid w:val="006B24E8"/>
    <w:rsid w:val="006B32FF"/>
    <w:rsid w:val="006C0B80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715"/>
    <w:rsid w:val="006D48C7"/>
    <w:rsid w:val="006D64B2"/>
    <w:rsid w:val="006D6668"/>
    <w:rsid w:val="006E2B00"/>
    <w:rsid w:val="006E548D"/>
    <w:rsid w:val="006E6520"/>
    <w:rsid w:val="006E684A"/>
    <w:rsid w:val="006E6B85"/>
    <w:rsid w:val="006F170A"/>
    <w:rsid w:val="006F493E"/>
    <w:rsid w:val="006F62CB"/>
    <w:rsid w:val="00700D87"/>
    <w:rsid w:val="007028E6"/>
    <w:rsid w:val="00703C78"/>
    <w:rsid w:val="00703CEF"/>
    <w:rsid w:val="007052AA"/>
    <w:rsid w:val="00706920"/>
    <w:rsid w:val="007107CB"/>
    <w:rsid w:val="0071193E"/>
    <w:rsid w:val="0071237F"/>
    <w:rsid w:val="00714646"/>
    <w:rsid w:val="007151AF"/>
    <w:rsid w:val="00721396"/>
    <w:rsid w:val="007213C9"/>
    <w:rsid w:val="00721C42"/>
    <w:rsid w:val="00723623"/>
    <w:rsid w:val="007237AD"/>
    <w:rsid w:val="00730322"/>
    <w:rsid w:val="00730738"/>
    <w:rsid w:val="00730B5E"/>
    <w:rsid w:val="00731060"/>
    <w:rsid w:val="00733EA2"/>
    <w:rsid w:val="00733EC8"/>
    <w:rsid w:val="00734293"/>
    <w:rsid w:val="00735DEE"/>
    <w:rsid w:val="00736375"/>
    <w:rsid w:val="00736826"/>
    <w:rsid w:val="00737018"/>
    <w:rsid w:val="007439C4"/>
    <w:rsid w:val="00744568"/>
    <w:rsid w:val="007452D7"/>
    <w:rsid w:val="00746407"/>
    <w:rsid w:val="00746706"/>
    <w:rsid w:val="00746D25"/>
    <w:rsid w:val="00751CBB"/>
    <w:rsid w:val="007522DF"/>
    <w:rsid w:val="00752368"/>
    <w:rsid w:val="00752FF7"/>
    <w:rsid w:val="00753100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2A5A"/>
    <w:rsid w:val="007857D8"/>
    <w:rsid w:val="00787CAE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565"/>
    <w:rsid w:val="007C0A7D"/>
    <w:rsid w:val="007C0D8F"/>
    <w:rsid w:val="007C1229"/>
    <w:rsid w:val="007C2B59"/>
    <w:rsid w:val="007C556D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F94"/>
    <w:rsid w:val="007E4692"/>
    <w:rsid w:val="007E633A"/>
    <w:rsid w:val="007F026A"/>
    <w:rsid w:val="007F0979"/>
    <w:rsid w:val="007F20C2"/>
    <w:rsid w:val="007F5BB0"/>
    <w:rsid w:val="007F5EFE"/>
    <w:rsid w:val="007F6432"/>
    <w:rsid w:val="007F6DC6"/>
    <w:rsid w:val="00802AF5"/>
    <w:rsid w:val="00802C8E"/>
    <w:rsid w:val="0080547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5443"/>
    <w:rsid w:val="0082633B"/>
    <w:rsid w:val="00830FE2"/>
    <w:rsid w:val="008311FC"/>
    <w:rsid w:val="008328E3"/>
    <w:rsid w:val="008333DF"/>
    <w:rsid w:val="00836B1F"/>
    <w:rsid w:val="008414FF"/>
    <w:rsid w:val="00841515"/>
    <w:rsid w:val="0084163D"/>
    <w:rsid w:val="00843D44"/>
    <w:rsid w:val="008448BB"/>
    <w:rsid w:val="00845BBF"/>
    <w:rsid w:val="00851A6D"/>
    <w:rsid w:val="00852321"/>
    <w:rsid w:val="00853457"/>
    <w:rsid w:val="008537FF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65B6D"/>
    <w:rsid w:val="008744CE"/>
    <w:rsid w:val="00874814"/>
    <w:rsid w:val="008751A9"/>
    <w:rsid w:val="008758FF"/>
    <w:rsid w:val="008761AC"/>
    <w:rsid w:val="00877D84"/>
    <w:rsid w:val="00880F06"/>
    <w:rsid w:val="00881164"/>
    <w:rsid w:val="00881430"/>
    <w:rsid w:val="008815A0"/>
    <w:rsid w:val="00881A29"/>
    <w:rsid w:val="00883A14"/>
    <w:rsid w:val="0088437F"/>
    <w:rsid w:val="008851F6"/>
    <w:rsid w:val="0088698F"/>
    <w:rsid w:val="00890570"/>
    <w:rsid w:val="008909B2"/>
    <w:rsid w:val="0089134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6A8E"/>
    <w:rsid w:val="008B7AB0"/>
    <w:rsid w:val="008C048C"/>
    <w:rsid w:val="008C1BE2"/>
    <w:rsid w:val="008C21D1"/>
    <w:rsid w:val="008C30C2"/>
    <w:rsid w:val="008C5271"/>
    <w:rsid w:val="008C5C0F"/>
    <w:rsid w:val="008D1935"/>
    <w:rsid w:val="008D2C93"/>
    <w:rsid w:val="008D424F"/>
    <w:rsid w:val="008D4503"/>
    <w:rsid w:val="008D4E82"/>
    <w:rsid w:val="008D6633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4857"/>
    <w:rsid w:val="00904E98"/>
    <w:rsid w:val="00905D3B"/>
    <w:rsid w:val="00906CE4"/>
    <w:rsid w:val="009114E9"/>
    <w:rsid w:val="00911FA0"/>
    <w:rsid w:val="00914AF7"/>
    <w:rsid w:val="009165E6"/>
    <w:rsid w:val="00920892"/>
    <w:rsid w:val="00921040"/>
    <w:rsid w:val="0092165D"/>
    <w:rsid w:val="0092169F"/>
    <w:rsid w:val="009217BB"/>
    <w:rsid w:val="00923415"/>
    <w:rsid w:val="00927275"/>
    <w:rsid w:val="00927511"/>
    <w:rsid w:val="00927C5C"/>
    <w:rsid w:val="00931F0B"/>
    <w:rsid w:val="0093280E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7D1B"/>
    <w:rsid w:val="00972603"/>
    <w:rsid w:val="0097306E"/>
    <w:rsid w:val="009733BA"/>
    <w:rsid w:val="00976D30"/>
    <w:rsid w:val="009808C8"/>
    <w:rsid w:val="009814CE"/>
    <w:rsid w:val="009827F3"/>
    <w:rsid w:val="009848CF"/>
    <w:rsid w:val="00985F54"/>
    <w:rsid w:val="00987F4C"/>
    <w:rsid w:val="009903B4"/>
    <w:rsid w:val="0099276B"/>
    <w:rsid w:val="00992DDE"/>
    <w:rsid w:val="0099317D"/>
    <w:rsid w:val="00993B7B"/>
    <w:rsid w:val="00993D26"/>
    <w:rsid w:val="00995670"/>
    <w:rsid w:val="00995D9D"/>
    <w:rsid w:val="009A0858"/>
    <w:rsid w:val="009A4B0E"/>
    <w:rsid w:val="009A67E5"/>
    <w:rsid w:val="009A711E"/>
    <w:rsid w:val="009A7D87"/>
    <w:rsid w:val="009B048D"/>
    <w:rsid w:val="009B77CC"/>
    <w:rsid w:val="009B78A4"/>
    <w:rsid w:val="009B799A"/>
    <w:rsid w:val="009C0360"/>
    <w:rsid w:val="009C3431"/>
    <w:rsid w:val="009C3470"/>
    <w:rsid w:val="009C51A2"/>
    <w:rsid w:val="009C551E"/>
    <w:rsid w:val="009C7B2B"/>
    <w:rsid w:val="009D1E1B"/>
    <w:rsid w:val="009D22D4"/>
    <w:rsid w:val="009D27C7"/>
    <w:rsid w:val="009D3895"/>
    <w:rsid w:val="009E090B"/>
    <w:rsid w:val="009E3B97"/>
    <w:rsid w:val="009E55E5"/>
    <w:rsid w:val="009F0E4B"/>
    <w:rsid w:val="009F448C"/>
    <w:rsid w:val="009F4A22"/>
    <w:rsid w:val="009F60F5"/>
    <w:rsid w:val="009F6A16"/>
    <w:rsid w:val="009F6C42"/>
    <w:rsid w:val="00A0172E"/>
    <w:rsid w:val="00A0250A"/>
    <w:rsid w:val="00A05341"/>
    <w:rsid w:val="00A054D1"/>
    <w:rsid w:val="00A062AE"/>
    <w:rsid w:val="00A06618"/>
    <w:rsid w:val="00A100ED"/>
    <w:rsid w:val="00A118BC"/>
    <w:rsid w:val="00A11916"/>
    <w:rsid w:val="00A129CF"/>
    <w:rsid w:val="00A137DC"/>
    <w:rsid w:val="00A13D4A"/>
    <w:rsid w:val="00A1458E"/>
    <w:rsid w:val="00A14D48"/>
    <w:rsid w:val="00A204C2"/>
    <w:rsid w:val="00A2132F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37398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5EF4"/>
    <w:rsid w:val="00A669A0"/>
    <w:rsid w:val="00A67DCD"/>
    <w:rsid w:val="00A721DA"/>
    <w:rsid w:val="00A7394F"/>
    <w:rsid w:val="00A741D8"/>
    <w:rsid w:val="00A76B77"/>
    <w:rsid w:val="00A77976"/>
    <w:rsid w:val="00A77DD0"/>
    <w:rsid w:val="00A81046"/>
    <w:rsid w:val="00A816BD"/>
    <w:rsid w:val="00A83000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0E7D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0B4"/>
    <w:rsid w:val="00AD24BA"/>
    <w:rsid w:val="00AD2EC7"/>
    <w:rsid w:val="00AD36CD"/>
    <w:rsid w:val="00AD454D"/>
    <w:rsid w:val="00AD747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26A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095E"/>
    <w:rsid w:val="00B13349"/>
    <w:rsid w:val="00B13AFF"/>
    <w:rsid w:val="00B16AE6"/>
    <w:rsid w:val="00B17EB7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866"/>
    <w:rsid w:val="00B43E54"/>
    <w:rsid w:val="00B44D71"/>
    <w:rsid w:val="00B45062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2DF4"/>
    <w:rsid w:val="00B63088"/>
    <w:rsid w:val="00B6433C"/>
    <w:rsid w:val="00B64835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37F6"/>
    <w:rsid w:val="00BA691F"/>
    <w:rsid w:val="00BA6A28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D7242"/>
    <w:rsid w:val="00BE05B7"/>
    <w:rsid w:val="00BE31DC"/>
    <w:rsid w:val="00BE3298"/>
    <w:rsid w:val="00BE458B"/>
    <w:rsid w:val="00BE65A4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3D1E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0812"/>
    <w:rsid w:val="00C71075"/>
    <w:rsid w:val="00C72292"/>
    <w:rsid w:val="00C736F7"/>
    <w:rsid w:val="00C738A6"/>
    <w:rsid w:val="00C73A4E"/>
    <w:rsid w:val="00C777E6"/>
    <w:rsid w:val="00C80E51"/>
    <w:rsid w:val="00C826E7"/>
    <w:rsid w:val="00C82A3C"/>
    <w:rsid w:val="00C82A6A"/>
    <w:rsid w:val="00C82B58"/>
    <w:rsid w:val="00C833DD"/>
    <w:rsid w:val="00C8348C"/>
    <w:rsid w:val="00C85E29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B7FD9"/>
    <w:rsid w:val="00CC07A8"/>
    <w:rsid w:val="00CC0873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48A"/>
    <w:rsid w:val="00CD3847"/>
    <w:rsid w:val="00CD3A0C"/>
    <w:rsid w:val="00CD3E2A"/>
    <w:rsid w:val="00CE08E1"/>
    <w:rsid w:val="00CE1202"/>
    <w:rsid w:val="00CE1710"/>
    <w:rsid w:val="00CE46E8"/>
    <w:rsid w:val="00CE475A"/>
    <w:rsid w:val="00CE5D5B"/>
    <w:rsid w:val="00CE7A18"/>
    <w:rsid w:val="00CF1900"/>
    <w:rsid w:val="00CF2A01"/>
    <w:rsid w:val="00CF454F"/>
    <w:rsid w:val="00CF4E52"/>
    <w:rsid w:val="00CF5244"/>
    <w:rsid w:val="00CF5E5E"/>
    <w:rsid w:val="00CF6248"/>
    <w:rsid w:val="00CF7B95"/>
    <w:rsid w:val="00D003D1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2DFF"/>
    <w:rsid w:val="00D23092"/>
    <w:rsid w:val="00D2546C"/>
    <w:rsid w:val="00D434B9"/>
    <w:rsid w:val="00D43CA1"/>
    <w:rsid w:val="00D45E68"/>
    <w:rsid w:val="00D5099F"/>
    <w:rsid w:val="00D50B52"/>
    <w:rsid w:val="00D50D41"/>
    <w:rsid w:val="00D51271"/>
    <w:rsid w:val="00D52F6D"/>
    <w:rsid w:val="00D5481D"/>
    <w:rsid w:val="00D556C9"/>
    <w:rsid w:val="00D55984"/>
    <w:rsid w:val="00D57448"/>
    <w:rsid w:val="00D60752"/>
    <w:rsid w:val="00D61841"/>
    <w:rsid w:val="00D63045"/>
    <w:rsid w:val="00D657EE"/>
    <w:rsid w:val="00D65A19"/>
    <w:rsid w:val="00D66DBF"/>
    <w:rsid w:val="00D66E8F"/>
    <w:rsid w:val="00D674FA"/>
    <w:rsid w:val="00D70FB0"/>
    <w:rsid w:val="00D748F7"/>
    <w:rsid w:val="00D77FD1"/>
    <w:rsid w:val="00D8019E"/>
    <w:rsid w:val="00D82757"/>
    <w:rsid w:val="00D84AC2"/>
    <w:rsid w:val="00D865BE"/>
    <w:rsid w:val="00D86F3A"/>
    <w:rsid w:val="00D877CD"/>
    <w:rsid w:val="00D87D59"/>
    <w:rsid w:val="00D87EE8"/>
    <w:rsid w:val="00D9214C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18E1"/>
    <w:rsid w:val="00DC29EF"/>
    <w:rsid w:val="00DC2EFD"/>
    <w:rsid w:val="00DC47A5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4BA9"/>
    <w:rsid w:val="00E05F70"/>
    <w:rsid w:val="00E07482"/>
    <w:rsid w:val="00E07791"/>
    <w:rsid w:val="00E07AFC"/>
    <w:rsid w:val="00E102D6"/>
    <w:rsid w:val="00E109B5"/>
    <w:rsid w:val="00E15891"/>
    <w:rsid w:val="00E15D11"/>
    <w:rsid w:val="00E17C71"/>
    <w:rsid w:val="00E21CA4"/>
    <w:rsid w:val="00E23243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0A6B"/>
    <w:rsid w:val="00E52EF7"/>
    <w:rsid w:val="00E53073"/>
    <w:rsid w:val="00E53AB8"/>
    <w:rsid w:val="00E56F19"/>
    <w:rsid w:val="00E57F67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A39"/>
    <w:rsid w:val="00E71ED0"/>
    <w:rsid w:val="00E72045"/>
    <w:rsid w:val="00E72BA4"/>
    <w:rsid w:val="00E744FB"/>
    <w:rsid w:val="00E74AF1"/>
    <w:rsid w:val="00E75A45"/>
    <w:rsid w:val="00E772DC"/>
    <w:rsid w:val="00E81D6E"/>
    <w:rsid w:val="00E82211"/>
    <w:rsid w:val="00E82502"/>
    <w:rsid w:val="00E8454A"/>
    <w:rsid w:val="00E860A0"/>
    <w:rsid w:val="00E866AB"/>
    <w:rsid w:val="00E91969"/>
    <w:rsid w:val="00E91E6A"/>
    <w:rsid w:val="00E92BB3"/>
    <w:rsid w:val="00E937C7"/>
    <w:rsid w:val="00E94860"/>
    <w:rsid w:val="00E94B52"/>
    <w:rsid w:val="00E95F7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3E2D"/>
    <w:rsid w:val="00EE4B9B"/>
    <w:rsid w:val="00EE5074"/>
    <w:rsid w:val="00EE64B2"/>
    <w:rsid w:val="00EF12BA"/>
    <w:rsid w:val="00EF2740"/>
    <w:rsid w:val="00EF3DA7"/>
    <w:rsid w:val="00EF4A5D"/>
    <w:rsid w:val="00EF5917"/>
    <w:rsid w:val="00EF7D02"/>
    <w:rsid w:val="00F0223B"/>
    <w:rsid w:val="00F03360"/>
    <w:rsid w:val="00F0337C"/>
    <w:rsid w:val="00F05DE7"/>
    <w:rsid w:val="00F1146E"/>
    <w:rsid w:val="00F114E8"/>
    <w:rsid w:val="00F117A4"/>
    <w:rsid w:val="00F11B5D"/>
    <w:rsid w:val="00F12518"/>
    <w:rsid w:val="00F12E8D"/>
    <w:rsid w:val="00F13649"/>
    <w:rsid w:val="00F13FDA"/>
    <w:rsid w:val="00F177A1"/>
    <w:rsid w:val="00F22435"/>
    <w:rsid w:val="00F22505"/>
    <w:rsid w:val="00F227AA"/>
    <w:rsid w:val="00F24026"/>
    <w:rsid w:val="00F24293"/>
    <w:rsid w:val="00F27332"/>
    <w:rsid w:val="00F32263"/>
    <w:rsid w:val="00F32C18"/>
    <w:rsid w:val="00F352C8"/>
    <w:rsid w:val="00F35DFA"/>
    <w:rsid w:val="00F4020F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08E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76C23"/>
    <w:rsid w:val="00F77C91"/>
    <w:rsid w:val="00F802F0"/>
    <w:rsid w:val="00F80D48"/>
    <w:rsid w:val="00F83024"/>
    <w:rsid w:val="00F83A7B"/>
    <w:rsid w:val="00F85340"/>
    <w:rsid w:val="00F857F0"/>
    <w:rsid w:val="00F85D6F"/>
    <w:rsid w:val="00F90076"/>
    <w:rsid w:val="00F92251"/>
    <w:rsid w:val="00F92922"/>
    <w:rsid w:val="00F9418F"/>
    <w:rsid w:val="00F96E4B"/>
    <w:rsid w:val="00F97C2C"/>
    <w:rsid w:val="00FA016F"/>
    <w:rsid w:val="00FA3D43"/>
    <w:rsid w:val="00FA3F42"/>
    <w:rsid w:val="00FA7170"/>
    <w:rsid w:val="00FB0043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300B"/>
    <w:rsid w:val="00FC3869"/>
    <w:rsid w:val="00FC764C"/>
    <w:rsid w:val="00FC7DED"/>
    <w:rsid w:val="00FD1D5C"/>
    <w:rsid w:val="00FD2133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2E2EC"/>
  <w15:docId w15:val="{6349933A-E20D-4B75-9192-5CC91AAD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nhideWhenUsed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346F2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ubmenu-table">
    <w:name w:val="submenu-table"/>
    <w:basedOn w:val="a0"/>
    <w:rsid w:val="00272050"/>
  </w:style>
  <w:style w:type="paragraph" w:customStyle="1" w:styleId="CharChar1">
    <w:name w:val="Char Char1 Знак Знак Знак"/>
    <w:basedOn w:val="a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ширине,Первая строка:  0,95 см"/>
    <w:basedOn w:val="a7"/>
    <w:rsid w:val="00320F74"/>
    <w:pPr>
      <w:ind w:firstLine="540"/>
      <w:jc w:val="both"/>
    </w:pPr>
    <w:rPr>
      <w:szCs w:val="28"/>
    </w:rPr>
  </w:style>
  <w:style w:type="table" w:styleId="a9">
    <w:name w:val="Table Grid"/>
    <w:basedOn w:val="a1"/>
    <w:uiPriority w:val="59"/>
    <w:rsid w:val="003767F0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911FA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E1F6E"/>
    <w:rPr>
      <w:rFonts w:ascii="Arial" w:hAnsi="Arial" w:cs="Arial"/>
      <w:lang w:eastAsia="en-US"/>
    </w:rPr>
  </w:style>
  <w:style w:type="paragraph" w:styleId="ab">
    <w:name w:val="header"/>
    <w:basedOn w:val="a"/>
    <w:link w:val="ac"/>
    <w:uiPriority w:val="99"/>
    <w:rsid w:val="008D2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2C9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592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39"/>
    <w:rsid w:val="0041688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2E10FAAC560E277473378B235ECD89C62FBF5E4F1813BB4BE0CABC903D73D5E53F41D80916584497A14A7DQ8j0B" TargetMode="External"/><Relationship Id="rId18" Type="http://schemas.openxmlformats.org/officeDocument/2006/relationships/hyperlink" Target="consultantplus://offline/ref=D852B7B894441C17B76E21D6CBD8ADC732028EFD1E3F3A68B16FAA20DCCF329646wFS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52B7B894441C17B76E21D6CBD8ADC732028EFD1E3F3A68B16FAA20DCCF329646wFS0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E10FAAC560E277473378B235ECD89C62FBF5E4F1813BB4BE0CABC903D73D5E53F41D80916584497A64172Q8j0B" TargetMode="External"/><Relationship Id="rId17" Type="http://schemas.openxmlformats.org/officeDocument/2006/relationships/hyperlink" Target="consultantplus://offline/ref=8D2E10FAAC560E277473378B235ECD89C62FBF5E4F1813BB4BE0CABC903D73D5E53F41D80916584497A64172Q8j0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2E10FAAC560E277473378B235ECD89C62FBF5E4F1813BB4BE0CABC903D73D5E53F41D80916584497A14A7DQ8j0B" TargetMode="External"/><Relationship Id="rId20" Type="http://schemas.openxmlformats.org/officeDocument/2006/relationships/hyperlink" Target="consultantplus://offline/ref=D852B7B894441C17B76E21C0C8B4F2C83309D0F9163C333EEB3DAC7783w9S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2E10FAAC560E277473378B235ECD89C62FBF5E4F1813B843E4CABC903D73D5E5Q3jF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OS&amp;n=179009&amp;rnd=290511.738927171&amp;dst=100014&amp;fld=134" TargetMode="External"/><Relationship Id="rId23" Type="http://schemas.openxmlformats.org/officeDocument/2006/relationships/hyperlink" Target="consultantplus://offline/ref=D852B7B894441C17B76E21C0C8B4F2C83309D0F9163C333EEB3DAC7783w9SFC" TargetMode="External"/><Relationship Id="rId10" Type="http://schemas.openxmlformats.org/officeDocument/2006/relationships/hyperlink" Target="consultantplus://offline/ref=8D2E10FAAC560E277473378B235ECD89C62FBF5E4F1A18B54DE8CABC903D73D5E5Q3jFB" TargetMode="External"/><Relationship Id="rId19" Type="http://schemas.openxmlformats.org/officeDocument/2006/relationships/hyperlink" Target="consultantplus://offline/ref=D852B7B894441C17B76E21D6CBD8ADC732028EFD1E3F3961B26DAA20DCCF329646wFS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E10FAAC560E277473379D20329286C724E15B4A1811EB16B5CCEBCF6D7580A57F478D4A51574DQ9j6B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852B7B894441C17B76E21D6CBD8ADC732028EFD1E3F3961B26DAA20DCCF329646wFS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8AA4-1A6E-4381-9435-433D8D7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45</Pages>
  <Words>10860</Words>
  <Characters>61905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20</cp:revision>
  <cp:lastPrinted>2015-11-10T06:58:00Z</cp:lastPrinted>
  <dcterms:created xsi:type="dcterms:W3CDTF">2019-11-26T02:39:00Z</dcterms:created>
  <dcterms:modified xsi:type="dcterms:W3CDTF">2021-12-10T09:37:00Z</dcterms:modified>
</cp:coreProperties>
</file>