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26EBB048" w14:textId="77777777" w:rsidTr="00CD60F7">
        <w:tc>
          <w:tcPr>
            <w:tcW w:w="9356" w:type="dxa"/>
            <w:gridSpan w:val="4"/>
          </w:tcPr>
          <w:p w14:paraId="4577CBC7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6C1D02C6" wp14:editId="30005D11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68A9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3FA8ED4B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4EA41E2D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09268C94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759C78BC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AD67B92" w14:textId="00F7DEAF" w:rsidR="003F1883" w:rsidRPr="00CC0251" w:rsidRDefault="002C234F" w:rsidP="00CD6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23.12.2021 г.</w:t>
            </w:r>
          </w:p>
        </w:tc>
        <w:tc>
          <w:tcPr>
            <w:tcW w:w="2607" w:type="dxa"/>
          </w:tcPr>
          <w:p w14:paraId="514F5978" w14:textId="172FE011" w:rsidR="003F1883" w:rsidRPr="008F08A9" w:rsidRDefault="003F1883" w:rsidP="00CD60F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C282ABB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BFC357A" w14:textId="329140D9" w:rsidR="003F1883" w:rsidRPr="008F08A9" w:rsidRDefault="002C234F" w:rsidP="00CD60F7">
            <w:pPr>
              <w:jc w:val="both"/>
              <w:rPr>
                <w:sz w:val="28"/>
              </w:rPr>
            </w:pPr>
            <w:r>
              <w:rPr>
                <w:sz w:val="28"/>
              </w:rPr>
              <w:t>1189</w:t>
            </w:r>
          </w:p>
        </w:tc>
      </w:tr>
    </w:tbl>
    <w:p w14:paraId="0ED0C853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AA1CDB9" w14:textId="77777777" w:rsidR="005B2E24" w:rsidRDefault="008D3E05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bookmarkStart w:id="0" w:name="_Hlk91251327"/>
      <w:r>
        <w:rPr>
          <w:rFonts w:eastAsia="Times New Roman"/>
          <w:sz w:val="28"/>
          <w:szCs w:val="28"/>
          <w:lang w:eastAsia="ru-RU"/>
        </w:rPr>
        <w:t xml:space="preserve">Об утверждении </w:t>
      </w:r>
      <w:r w:rsidR="001227A4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орядка расходования иного межбюджетного трансферта,</w:t>
      </w:r>
    </w:p>
    <w:p w14:paraId="2C5E2D8A" w14:textId="77777777" w:rsidR="008D3E05" w:rsidRDefault="008D3E05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предоставленного бюджету города Канска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Красноярского края</w:t>
      </w:r>
    </w:p>
    <w:p w14:paraId="3405E060" w14:textId="77777777" w:rsidR="008D3E05" w:rsidRPr="00A56765" w:rsidRDefault="008D3E05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607D8329" w14:textId="77777777" w:rsidR="008D3E05" w:rsidRDefault="008D3E05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05">
        <w:rPr>
          <w:sz w:val="28"/>
          <w:szCs w:val="28"/>
        </w:rPr>
        <w:t xml:space="preserve">В соответствии с Постановлением Правительства Красноярского края от 30.09.2013 </w:t>
      </w:r>
      <w:r w:rsidR="0068122E">
        <w:rPr>
          <w:sz w:val="28"/>
          <w:szCs w:val="28"/>
        </w:rPr>
        <w:t>№</w:t>
      </w:r>
      <w:r w:rsidRPr="008D3E05">
        <w:rPr>
          <w:sz w:val="28"/>
          <w:szCs w:val="28"/>
        </w:rPr>
        <w:t xml:space="preserve"> 517-п </w:t>
      </w:r>
      <w:r w:rsidR="0068122E">
        <w:rPr>
          <w:sz w:val="28"/>
          <w:szCs w:val="28"/>
        </w:rPr>
        <w:t>«</w:t>
      </w:r>
      <w:r w:rsidRPr="008D3E05">
        <w:rPr>
          <w:sz w:val="28"/>
          <w:szCs w:val="28"/>
        </w:rPr>
        <w:t xml:space="preserve">Об утверждении государственной программы Красноярского края </w:t>
      </w:r>
      <w:r w:rsidR="0068122E">
        <w:rPr>
          <w:sz w:val="28"/>
          <w:szCs w:val="28"/>
        </w:rPr>
        <w:t>«</w:t>
      </w:r>
      <w:r w:rsidRPr="008D3E05">
        <w:rPr>
          <w:sz w:val="28"/>
          <w:szCs w:val="28"/>
        </w:rPr>
        <w:t>Содействие развитию местного самоуправления</w:t>
      </w:r>
      <w:r w:rsidR="0068122E">
        <w:rPr>
          <w:sz w:val="28"/>
          <w:szCs w:val="28"/>
        </w:rPr>
        <w:t>»</w:t>
      </w:r>
      <w:r w:rsidR="00270DD9">
        <w:rPr>
          <w:sz w:val="28"/>
          <w:szCs w:val="28"/>
        </w:rPr>
        <w:t>»</w:t>
      </w:r>
      <w:r w:rsidRPr="008D3E0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Красноярского края  от 27.03.2014 № 106-п «Об утверждении </w:t>
      </w:r>
      <w:r w:rsidR="00896EF7">
        <w:rPr>
          <w:sz w:val="28"/>
          <w:szCs w:val="28"/>
        </w:rPr>
        <w:t>Порядка (</w:t>
      </w:r>
      <w:r>
        <w:rPr>
          <w:sz w:val="28"/>
          <w:szCs w:val="28"/>
        </w:rPr>
        <w:t>методики</w:t>
      </w:r>
      <w:r w:rsidR="00896EF7">
        <w:rPr>
          <w:sz w:val="28"/>
          <w:szCs w:val="28"/>
        </w:rPr>
        <w:t>)</w:t>
      </w:r>
      <w:r>
        <w:rPr>
          <w:sz w:val="28"/>
          <w:szCs w:val="28"/>
        </w:rPr>
        <w:t xml:space="preserve"> распределения </w:t>
      </w:r>
      <w:r w:rsidR="00896EF7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бюджетам </w:t>
      </w:r>
      <w:r w:rsidR="00896EF7">
        <w:rPr>
          <w:sz w:val="28"/>
          <w:szCs w:val="28"/>
        </w:rPr>
        <w:t xml:space="preserve">городских округов и муниципальных районов Красноярского края </w:t>
      </w:r>
      <w:r>
        <w:rPr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</w:t>
      </w:r>
      <w:r w:rsidR="00896EF7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 xml:space="preserve"> округов и муниципальных районов Красноярского края </w:t>
      </w:r>
      <w:r w:rsidR="00896EF7">
        <w:rPr>
          <w:sz w:val="28"/>
          <w:szCs w:val="28"/>
        </w:rPr>
        <w:t>по результатам оценки эффективности их деятельности, порядка, условий предоставления и расходования средств грантов, порядка предоставления отчетности об использовании средств грантов</w:t>
      </w:r>
      <w:r>
        <w:rPr>
          <w:sz w:val="28"/>
          <w:szCs w:val="28"/>
        </w:rPr>
        <w:t>»</w:t>
      </w:r>
      <w:r w:rsidRPr="008D3E05">
        <w:rPr>
          <w:sz w:val="28"/>
          <w:szCs w:val="28"/>
        </w:rPr>
        <w:t xml:space="preserve"> руководствуясь статьями 30, 35 Устава города Канска, </w:t>
      </w:r>
      <w:r w:rsidRPr="00655B36">
        <w:rPr>
          <w:sz w:val="28"/>
          <w:szCs w:val="28"/>
        </w:rPr>
        <w:t>ПОСТАНОВЛЯЮ</w:t>
      </w:r>
      <w:r w:rsidRPr="008D3E05">
        <w:rPr>
          <w:sz w:val="28"/>
          <w:szCs w:val="28"/>
        </w:rPr>
        <w:t>:</w:t>
      </w:r>
    </w:p>
    <w:p w14:paraId="4A1DB641" w14:textId="77777777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D3E05"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896EF7">
        <w:rPr>
          <w:rFonts w:eastAsia="Times New Roman"/>
          <w:sz w:val="28"/>
          <w:szCs w:val="28"/>
          <w:lang w:eastAsia="ru-RU"/>
        </w:rPr>
        <w:t>П</w:t>
      </w:r>
      <w:r w:rsidR="008D3E05">
        <w:rPr>
          <w:rFonts w:eastAsia="Times New Roman"/>
          <w:sz w:val="28"/>
          <w:szCs w:val="28"/>
          <w:lang w:eastAsia="ru-RU"/>
        </w:rPr>
        <w:t>орядок расходования средств иного межбюджетного трансферта, предоставленного бюджету города Канска в целях содействия достижению и (или) поощрения достижения наилучших значений показателей эффективности деятельности</w:t>
      </w:r>
      <w:r w:rsidR="008D3E05" w:rsidRPr="008D3E05">
        <w:t xml:space="preserve"> </w:t>
      </w:r>
      <w:r w:rsidR="008D3E05" w:rsidRPr="008D3E05">
        <w:rPr>
          <w:rFonts w:eastAsia="Times New Roman"/>
          <w:sz w:val="28"/>
          <w:szCs w:val="28"/>
          <w:lang w:eastAsia="ru-RU"/>
        </w:rPr>
        <w:t>органов местного самоуправления муниципальных, городских округов и муниципальных районов Красноярского края</w:t>
      </w:r>
      <w:r w:rsidR="008D3E05">
        <w:rPr>
          <w:rFonts w:eastAsia="Times New Roman"/>
          <w:sz w:val="28"/>
          <w:szCs w:val="28"/>
          <w:lang w:eastAsia="ru-RU"/>
        </w:rPr>
        <w:t>, согласно приложению к настоящему Постановлению</w:t>
      </w:r>
      <w:r w:rsidR="00FA325E">
        <w:rPr>
          <w:rFonts w:eastAsia="Times New Roman"/>
          <w:sz w:val="28"/>
          <w:szCs w:val="28"/>
          <w:lang w:eastAsia="ru-RU"/>
        </w:rPr>
        <w:t>.</w:t>
      </w:r>
    </w:p>
    <w:p w14:paraId="70E5A6D7" w14:textId="77777777" w:rsidR="00FA325E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FA325E">
        <w:rPr>
          <w:rFonts w:eastAsia="Times New Roman"/>
          <w:sz w:val="28"/>
          <w:szCs w:val="28"/>
          <w:lang w:eastAsia="ru-RU"/>
        </w:rPr>
        <w:t>Признать утратившими силу Постановления администрации города Канска:</w:t>
      </w:r>
    </w:p>
    <w:p w14:paraId="353E6E08" w14:textId="77777777" w:rsidR="00FA325E" w:rsidRDefault="00FA325E" w:rsidP="00FA32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14 декабря 2016г. № 1389 «Об утверждении порядка расходования средств гранта, предоставленного бюджету города Канска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края»;</w:t>
      </w:r>
    </w:p>
    <w:p w14:paraId="37100059" w14:textId="77777777" w:rsidR="00FA325E" w:rsidRDefault="00FA325E" w:rsidP="00FA32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от 19.01.2018 № 20 «О внесении изменений в постановление от 14 декабря 2016 г. № 1389».</w:t>
      </w:r>
    </w:p>
    <w:p w14:paraId="7BEA2F32" w14:textId="77777777" w:rsidR="00477244" w:rsidRPr="00655B36" w:rsidRDefault="00FA325E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0B40E6">
        <w:rPr>
          <w:rFonts w:eastAsia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r w:rsidR="00E6645B">
        <w:rPr>
          <w:rFonts w:eastAsia="Times New Roman"/>
          <w:sz w:val="28"/>
          <w:szCs w:val="28"/>
          <w:lang w:eastAsia="ru-RU"/>
        </w:rPr>
        <w:t>Нестеров</w:t>
      </w:r>
      <w:r w:rsidR="00433E32">
        <w:rPr>
          <w:rFonts w:eastAsia="Times New Roman"/>
          <w:sz w:val="28"/>
          <w:szCs w:val="28"/>
          <w:lang w:eastAsia="ru-RU"/>
        </w:rPr>
        <w:t>ой</w:t>
      </w:r>
      <w:r w:rsidR="00E6645B">
        <w:rPr>
          <w:rFonts w:eastAsia="Times New Roman"/>
          <w:sz w:val="28"/>
          <w:szCs w:val="28"/>
          <w:lang w:eastAsia="ru-RU"/>
        </w:rPr>
        <w:t xml:space="preserve"> Н.А.</w:t>
      </w:r>
      <w:r w:rsidR="000B40E6">
        <w:rPr>
          <w:rFonts w:eastAsia="Times New Roman"/>
          <w:sz w:val="28"/>
          <w:szCs w:val="28"/>
          <w:lang w:eastAsia="ru-RU"/>
        </w:rPr>
        <w:t xml:space="preserve"> о</w:t>
      </w:r>
      <w:r w:rsidR="00477244" w:rsidRPr="00655B36">
        <w:rPr>
          <w:rFonts w:eastAsia="Times New Roman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62217B56" w14:textId="77777777" w:rsidR="00655B36" w:rsidRPr="00655B36" w:rsidRDefault="00FA325E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77244" w:rsidRPr="00655B36">
        <w:rPr>
          <w:rFonts w:eastAsia="Times New Roman"/>
          <w:sz w:val="28"/>
          <w:szCs w:val="28"/>
          <w:lang w:eastAsia="ru-RU"/>
        </w:rPr>
        <w:t>.</w:t>
      </w:r>
      <w:r w:rsidR="00477244" w:rsidRPr="00655B36">
        <w:rPr>
          <w:rFonts w:eastAsia="Times New Roman"/>
          <w:sz w:val="28"/>
          <w:szCs w:val="28"/>
          <w:lang w:eastAsia="ru-RU"/>
        </w:rPr>
        <w:tab/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 </w:t>
      </w:r>
    </w:p>
    <w:p w14:paraId="39857AEB" w14:textId="77777777" w:rsidR="005B2E24" w:rsidRPr="00655B36" w:rsidRDefault="00FA325E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655B36" w:rsidRPr="00655B36">
        <w:rPr>
          <w:rFonts w:eastAsia="Times New Roman"/>
          <w:sz w:val="28"/>
          <w:szCs w:val="28"/>
          <w:lang w:eastAsia="ru-RU"/>
        </w:rPr>
        <w:t>.</w:t>
      </w:r>
      <w:r w:rsidR="00655B36"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50C959B2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782D0B6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08DC828" w14:textId="77777777" w:rsidR="00A615BB" w:rsidRDefault="005B2E24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highlight w:val="yellow"/>
          <w:lang w:eastAsia="ru-RU"/>
        </w:rPr>
        <w:sectPr w:rsidR="00A615BB" w:rsidSect="003F1883">
          <w:pgSz w:w="11906" w:h="16838" w:code="9"/>
          <w:pgMar w:top="1134" w:right="851" w:bottom="851" w:left="1418" w:header="720" w:footer="720" w:gutter="0"/>
          <w:cols w:space="720"/>
        </w:sect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</w:p>
    <w:p w14:paraId="6A4491E7" w14:textId="77777777" w:rsidR="00FA325E" w:rsidRDefault="000B18DB" w:rsidP="00E33C74">
      <w:pPr>
        <w:jc w:val="right"/>
        <w:rPr>
          <w:rFonts w:eastAsia="Times New Roman"/>
          <w:sz w:val="28"/>
          <w:szCs w:val="28"/>
          <w:lang w:eastAsia="ru-RU"/>
        </w:rPr>
      </w:pPr>
      <w:bookmarkStart w:id="1" w:name="_Hlk91251395"/>
      <w:bookmarkEnd w:id="0"/>
      <w:r w:rsidRPr="00E33C74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477244" w:rsidRPr="00E33C74">
        <w:rPr>
          <w:rFonts w:eastAsia="Times New Roman"/>
          <w:sz w:val="28"/>
          <w:szCs w:val="28"/>
          <w:lang w:eastAsia="ru-RU"/>
        </w:rPr>
        <w:t>Приложение</w:t>
      </w:r>
      <w:r w:rsidR="00F6051D" w:rsidRPr="00E33C74">
        <w:rPr>
          <w:rFonts w:eastAsia="Times New Roman"/>
          <w:sz w:val="28"/>
          <w:szCs w:val="28"/>
          <w:lang w:eastAsia="ru-RU"/>
        </w:rPr>
        <w:t xml:space="preserve"> </w:t>
      </w:r>
      <w:r w:rsidR="00477244" w:rsidRPr="00E33C74">
        <w:rPr>
          <w:rFonts w:eastAsia="Times New Roman"/>
          <w:sz w:val="28"/>
          <w:szCs w:val="28"/>
          <w:lang w:eastAsia="ru-RU"/>
        </w:rPr>
        <w:t xml:space="preserve">к </w:t>
      </w:r>
      <w:r w:rsidRPr="00E33C74">
        <w:rPr>
          <w:rFonts w:eastAsia="Times New Roman"/>
          <w:sz w:val="28"/>
          <w:szCs w:val="28"/>
          <w:lang w:eastAsia="ru-RU"/>
        </w:rPr>
        <w:t>п</w:t>
      </w:r>
      <w:r w:rsidR="00477244" w:rsidRPr="00E33C74">
        <w:rPr>
          <w:rFonts w:eastAsia="Times New Roman"/>
          <w:sz w:val="28"/>
          <w:szCs w:val="28"/>
          <w:lang w:eastAsia="ru-RU"/>
        </w:rPr>
        <w:t>остановлению</w:t>
      </w:r>
      <w:r w:rsidRPr="00E33C74">
        <w:rPr>
          <w:rFonts w:eastAsia="Times New Roman"/>
          <w:sz w:val="28"/>
          <w:szCs w:val="28"/>
          <w:lang w:eastAsia="ru-RU"/>
        </w:rPr>
        <w:t xml:space="preserve"> </w:t>
      </w:r>
    </w:p>
    <w:p w14:paraId="639E2FEB" w14:textId="77777777" w:rsidR="00477244" w:rsidRPr="00E33C74" w:rsidRDefault="00477244" w:rsidP="00E33C74">
      <w:pPr>
        <w:jc w:val="right"/>
        <w:rPr>
          <w:rFonts w:eastAsia="Times New Roman"/>
          <w:sz w:val="28"/>
          <w:szCs w:val="28"/>
          <w:lang w:eastAsia="ru-RU"/>
        </w:rPr>
      </w:pPr>
      <w:r w:rsidRPr="00E33C74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14:paraId="46A144E1" w14:textId="76E60570" w:rsidR="00477244" w:rsidRPr="00E33C74" w:rsidRDefault="00477244" w:rsidP="00E33C74">
      <w:pPr>
        <w:ind w:left="7088"/>
        <w:jc w:val="right"/>
        <w:rPr>
          <w:rFonts w:eastAsia="Times New Roman"/>
          <w:sz w:val="28"/>
          <w:szCs w:val="28"/>
          <w:lang w:eastAsia="ru-RU"/>
        </w:rPr>
      </w:pPr>
      <w:r w:rsidRPr="00E33C74">
        <w:rPr>
          <w:rFonts w:eastAsia="Times New Roman"/>
          <w:sz w:val="28"/>
          <w:szCs w:val="28"/>
          <w:lang w:eastAsia="ru-RU"/>
        </w:rPr>
        <w:t xml:space="preserve">от </w:t>
      </w:r>
      <w:r w:rsidR="002C234F">
        <w:rPr>
          <w:rFonts w:eastAsia="Times New Roman"/>
          <w:sz w:val="28"/>
          <w:szCs w:val="28"/>
          <w:lang w:eastAsia="ru-RU"/>
        </w:rPr>
        <w:t>23.12.</w:t>
      </w:r>
      <w:r w:rsidRPr="00E33C74">
        <w:rPr>
          <w:rFonts w:eastAsia="Times New Roman"/>
          <w:sz w:val="28"/>
          <w:szCs w:val="28"/>
          <w:lang w:eastAsia="ru-RU"/>
        </w:rPr>
        <w:t xml:space="preserve"> 20</w:t>
      </w:r>
      <w:r w:rsidR="00B8337B" w:rsidRPr="00E33C74">
        <w:rPr>
          <w:rFonts w:eastAsia="Times New Roman"/>
          <w:sz w:val="28"/>
          <w:szCs w:val="28"/>
          <w:lang w:eastAsia="ru-RU"/>
        </w:rPr>
        <w:t>21</w:t>
      </w:r>
      <w:r w:rsidRPr="00E33C74">
        <w:rPr>
          <w:rFonts w:eastAsia="Times New Roman"/>
          <w:sz w:val="28"/>
          <w:szCs w:val="28"/>
          <w:lang w:eastAsia="ru-RU"/>
        </w:rPr>
        <w:t xml:space="preserve"> г. </w:t>
      </w:r>
      <w:r w:rsidR="00D80EB2">
        <w:rPr>
          <w:rFonts w:eastAsia="Times New Roman"/>
          <w:sz w:val="28"/>
          <w:szCs w:val="28"/>
          <w:lang w:eastAsia="ru-RU"/>
        </w:rPr>
        <w:t xml:space="preserve"> №</w:t>
      </w:r>
      <w:r w:rsidR="002C234F">
        <w:rPr>
          <w:rFonts w:eastAsia="Times New Roman"/>
          <w:sz w:val="28"/>
          <w:szCs w:val="28"/>
          <w:lang w:eastAsia="ru-RU"/>
        </w:rPr>
        <w:t xml:space="preserve"> 1189</w:t>
      </w:r>
    </w:p>
    <w:p w14:paraId="33DC44E7" w14:textId="77777777" w:rsidR="00FA325E" w:rsidRDefault="00FA325E" w:rsidP="00FA325E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</w:p>
    <w:p w14:paraId="244C319A" w14:textId="77777777" w:rsidR="00FA325E" w:rsidRPr="00FA325E" w:rsidRDefault="00FA325E" w:rsidP="00FA325E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Pr="00FA325E">
        <w:rPr>
          <w:b/>
          <w:spacing w:val="-4"/>
          <w:sz w:val="28"/>
          <w:szCs w:val="28"/>
        </w:rPr>
        <w:t>орядок расходования средств иного межбюджетного трансферта, предоставленного бюджету города Канска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Красноярского края</w:t>
      </w:r>
    </w:p>
    <w:p w14:paraId="1A17B910" w14:textId="77777777" w:rsidR="00FA325E" w:rsidRDefault="00FA325E" w:rsidP="00FA325E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1B2365AB" w14:textId="77777777" w:rsidR="00FA325E" w:rsidRPr="00FA325E" w:rsidRDefault="00FA325E" w:rsidP="00FA325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FA325E">
        <w:rPr>
          <w:spacing w:val="-4"/>
          <w:sz w:val="28"/>
          <w:szCs w:val="28"/>
        </w:rPr>
        <w:t xml:space="preserve">Настоящий Порядок регулирует механизм расходования средств </w:t>
      </w:r>
      <w:r>
        <w:rPr>
          <w:spacing w:val="-4"/>
          <w:sz w:val="28"/>
          <w:szCs w:val="28"/>
        </w:rPr>
        <w:t>иного межбюджетного трансферта</w:t>
      </w:r>
      <w:r w:rsidRPr="00FA325E">
        <w:rPr>
          <w:spacing w:val="-4"/>
          <w:sz w:val="28"/>
          <w:szCs w:val="28"/>
        </w:rPr>
        <w:t>, предоставленного бюджету города Канска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</w:t>
      </w:r>
      <w:r w:rsidR="00252D3E">
        <w:rPr>
          <w:spacing w:val="-4"/>
          <w:sz w:val="28"/>
          <w:szCs w:val="28"/>
        </w:rPr>
        <w:t xml:space="preserve"> муниципальных, </w:t>
      </w:r>
      <w:r w:rsidRPr="00FA325E">
        <w:rPr>
          <w:spacing w:val="-4"/>
          <w:sz w:val="28"/>
          <w:szCs w:val="28"/>
        </w:rPr>
        <w:t xml:space="preserve"> городских округов и муниципальных районов Красноярского края (далее - Грант) по результатам оценки эффективности их деятельности, а также механизм предоставления отчетности об использовании средств Гранта (далее - Порядок).</w:t>
      </w:r>
    </w:p>
    <w:p w14:paraId="38001635" w14:textId="77777777" w:rsidR="00252D3E" w:rsidRDefault="00FA325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FA325E">
        <w:rPr>
          <w:spacing w:val="-4"/>
          <w:sz w:val="28"/>
          <w:szCs w:val="28"/>
        </w:rPr>
        <w:t xml:space="preserve">1. Главными распорядителями средств Гранта являются: </w:t>
      </w:r>
      <w:r w:rsidR="00252D3E">
        <w:rPr>
          <w:spacing w:val="-4"/>
          <w:sz w:val="28"/>
          <w:szCs w:val="28"/>
        </w:rPr>
        <w:t>А</w:t>
      </w:r>
      <w:r w:rsidRPr="00FA325E">
        <w:rPr>
          <w:spacing w:val="-4"/>
          <w:sz w:val="28"/>
          <w:szCs w:val="28"/>
        </w:rPr>
        <w:t>дминистрация города Канска Красноярского края, Финансовое управление администрации города Канска (далее - Финуправление г. Канска), Комитет по управлению муниципальным имуществом города Канска, Управление образован</w:t>
      </w:r>
      <w:r w:rsidR="00252D3E">
        <w:rPr>
          <w:spacing w:val="-4"/>
          <w:sz w:val="28"/>
          <w:szCs w:val="28"/>
        </w:rPr>
        <w:t xml:space="preserve">ия администрации города Канска </w:t>
      </w:r>
      <w:r w:rsidRPr="00FA325E">
        <w:rPr>
          <w:spacing w:val="-4"/>
          <w:sz w:val="28"/>
          <w:szCs w:val="28"/>
        </w:rPr>
        <w:t>(далее - главные распорядители).</w:t>
      </w:r>
      <w:r w:rsidR="00BF3526" w:rsidRPr="00E33C74">
        <w:rPr>
          <w:spacing w:val="-4"/>
          <w:sz w:val="28"/>
          <w:szCs w:val="28"/>
        </w:rPr>
        <w:t xml:space="preserve">             </w:t>
      </w:r>
    </w:p>
    <w:p w14:paraId="7660B4DC" w14:textId="77777777" w:rsidR="00252D3E" w:rsidRPr="00252D3E" w:rsidRDefault="00BF3526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E33C74">
        <w:rPr>
          <w:spacing w:val="-4"/>
          <w:sz w:val="28"/>
          <w:szCs w:val="28"/>
        </w:rPr>
        <w:t xml:space="preserve">   </w:t>
      </w:r>
      <w:r w:rsidR="00252D3E" w:rsidRPr="00252D3E">
        <w:rPr>
          <w:spacing w:val="-4"/>
          <w:sz w:val="28"/>
          <w:szCs w:val="28"/>
        </w:rPr>
        <w:t>Главные распорядители распределяют средства Гранта между муниципальными учреждениями, находящимися в их ведении (далее - муниципальные учреждения).</w:t>
      </w:r>
    </w:p>
    <w:p w14:paraId="7707524E" w14:textId="77777777" w:rsidR="00223899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2. Грант предоставляется на осуществление расходов на ремонт зданий, помещений и сооружений, используемых для осуществления деятельности муниципальных учреждений социальной сферы, приобретение для них оборудования, монтаж приобретенного оборудования, строительство и ремонт объектов жизнеобеспечения муниципальных образований, приобретение для них оборудования и его монтаж, а также на материальное поощрение работников органов местного самоуправления, работников муниципальных учреждений. </w:t>
      </w:r>
    </w:p>
    <w:p w14:paraId="6EED7A3C" w14:textId="77777777" w:rsidR="00223899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Доля Гранта, направляемого на материальное поощрение, не должна превышать десяти процентов от общего объема Гранта, предоставленного бюджету города Канска. </w:t>
      </w:r>
      <w:r w:rsidR="00223899">
        <w:rPr>
          <w:spacing w:val="-4"/>
          <w:sz w:val="28"/>
          <w:szCs w:val="28"/>
        </w:rPr>
        <w:t xml:space="preserve">  </w:t>
      </w:r>
    </w:p>
    <w:p w14:paraId="27775266" w14:textId="77777777" w:rsidR="00252D3E" w:rsidRPr="00252D3E" w:rsidRDefault="00223899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252D3E" w:rsidRPr="00252D3E">
        <w:rPr>
          <w:spacing w:val="-4"/>
          <w:sz w:val="28"/>
          <w:szCs w:val="28"/>
        </w:rPr>
        <w:t>Средства Гранта могут быть использованы на одно или несколько из вышеуказанных целевых направлений.</w:t>
      </w:r>
    </w:p>
    <w:p w14:paraId="27A0DD9C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3. По мере поступления средств Гранта из краевого бюджета в бюджет города Канска Финуправление г. Канска в течение 5 рабочих дней в пределах утвержденной сводной бюджетной росписи и предельных объемов финансирования перечисляет денежные средства на лицевые счета главных распорядителей. Главные распорядители перечисляют денежные средства муниципальным учреждениям.</w:t>
      </w:r>
    </w:p>
    <w:p w14:paraId="6162793E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4. Главные распорядители представляют в </w:t>
      </w:r>
      <w:r>
        <w:rPr>
          <w:spacing w:val="-4"/>
          <w:sz w:val="28"/>
          <w:szCs w:val="28"/>
        </w:rPr>
        <w:t>Финуправление</w:t>
      </w:r>
      <w:r w:rsidRPr="00252D3E">
        <w:rPr>
          <w:spacing w:val="-4"/>
          <w:sz w:val="28"/>
          <w:szCs w:val="28"/>
        </w:rPr>
        <w:t xml:space="preserve"> г. Канска в электронном виде и на бумажных носителях:</w:t>
      </w:r>
    </w:p>
    <w:p w14:paraId="19D23BFB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в срок </w:t>
      </w:r>
      <w:r>
        <w:rPr>
          <w:spacing w:val="-4"/>
          <w:sz w:val="28"/>
          <w:szCs w:val="28"/>
        </w:rPr>
        <w:t xml:space="preserve">не позднее двух рабочих дней со дня вступления в силу постановления о </w:t>
      </w:r>
      <w:r>
        <w:rPr>
          <w:spacing w:val="-4"/>
          <w:sz w:val="28"/>
          <w:szCs w:val="28"/>
        </w:rPr>
        <w:lastRenderedPageBreak/>
        <w:t xml:space="preserve">распределении </w:t>
      </w:r>
      <w:proofErr w:type="gramStart"/>
      <w:r>
        <w:rPr>
          <w:spacing w:val="-4"/>
          <w:sz w:val="28"/>
          <w:szCs w:val="28"/>
        </w:rPr>
        <w:t xml:space="preserve">Гранта </w:t>
      </w:r>
      <w:r w:rsidRPr="00252D3E">
        <w:rPr>
          <w:spacing w:val="-4"/>
          <w:sz w:val="28"/>
          <w:szCs w:val="28"/>
        </w:rPr>
        <w:t xml:space="preserve"> предварительный</w:t>
      </w:r>
      <w:proofErr w:type="gramEnd"/>
      <w:r w:rsidRPr="00252D3E">
        <w:rPr>
          <w:spacing w:val="-4"/>
          <w:sz w:val="28"/>
          <w:szCs w:val="28"/>
        </w:rPr>
        <w:t xml:space="preserve"> план использования средств Гранта по форме согласно приложению </w:t>
      </w:r>
      <w:r w:rsidR="00896EF7">
        <w:rPr>
          <w:spacing w:val="-4"/>
          <w:sz w:val="28"/>
          <w:szCs w:val="28"/>
        </w:rPr>
        <w:t>№</w:t>
      </w:r>
      <w:r w:rsidRPr="00252D3E">
        <w:rPr>
          <w:spacing w:val="-4"/>
          <w:sz w:val="28"/>
          <w:szCs w:val="28"/>
        </w:rPr>
        <w:t xml:space="preserve"> 1 к настоящему Порядку;</w:t>
      </w:r>
    </w:p>
    <w:p w14:paraId="3153DAB6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ежеквартально не позднее 10-го числа месяца, следующего за отчетным периодом, и по итогам года - не позднее 15 января года, следующего за отчетным периодом, отчет об использовании </w:t>
      </w:r>
      <w:proofErr w:type="gramStart"/>
      <w:r w:rsidRPr="00252D3E">
        <w:rPr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 w:rsidRPr="00252D3E">
        <w:rPr>
          <w:spacing w:val="-4"/>
          <w:sz w:val="28"/>
          <w:szCs w:val="28"/>
        </w:rPr>
        <w:t xml:space="preserve"> Гранта</w:t>
      </w:r>
      <w:proofErr w:type="gramEnd"/>
      <w:r w:rsidRPr="00252D3E">
        <w:rPr>
          <w:spacing w:val="-4"/>
          <w:sz w:val="28"/>
          <w:szCs w:val="28"/>
        </w:rPr>
        <w:t xml:space="preserve"> по форме согласно приложению N 2 к настоящему Порядку.</w:t>
      </w:r>
    </w:p>
    <w:p w14:paraId="78FA3960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В случае если средства Гранта направляются на материальное поощрение, к отчету прилагаются копии актов органа местного самоуправления (муниципального учреждения) о материальном поощрении.</w:t>
      </w:r>
    </w:p>
    <w:p w14:paraId="32782019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5. </w:t>
      </w:r>
      <w:r w:rsidR="00032174">
        <w:rPr>
          <w:spacing w:val="-4"/>
          <w:sz w:val="28"/>
          <w:szCs w:val="28"/>
        </w:rPr>
        <w:t xml:space="preserve">Финуправление </w:t>
      </w:r>
      <w:r w:rsidRPr="00252D3E">
        <w:rPr>
          <w:spacing w:val="-4"/>
          <w:sz w:val="28"/>
          <w:szCs w:val="28"/>
        </w:rPr>
        <w:t xml:space="preserve">г. Канска вправе запрашивать у главных распорядителей </w:t>
      </w:r>
      <w:r w:rsidR="00032174" w:rsidRPr="00252D3E">
        <w:rPr>
          <w:spacing w:val="-4"/>
          <w:sz w:val="28"/>
          <w:szCs w:val="28"/>
        </w:rPr>
        <w:t xml:space="preserve">указанных в пункте 1 Порядка </w:t>
      </w:r>
      <w:r w:rsidR="00032174">
        <w:rPr>
          <w:spacing w:val="-4"/>
          <w:sz w:val="28"/>
          <w:szCs w:val="28"/>
        </w:rPr>
        <w:t xml:space="preserve"> </w:t>
      </w:r>
      <w:r w:rsidRPr="00252D3E">
        <w:rPr>
          <w:spacing w:val="-4"/>
          <w:sz w:val="28"/>
          <w:szCs w:val="28"/>
        </w:rPr>
        <w:t>документы, подтверждающие осуществление расходов:</w:t>
      </w:r>
    </w:p>
    <w:p w14:paraId="45741B40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копии заключенных муниципальных контрактов (договоров), подтверждающих осуществление расходов;</w:t>
      </w:r>
    </w:p>
    <w:p w14:paraId="12463A9F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копии документов, подтверждающих осуществление расходов, в том числе частичную оплату приобретенных товаров (выполненных работ, оказанных услуг):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14:paraId="2B43AD78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копии документов, подтверждающих получение товаров (выполнение работ, оказание услуг);</w:t>
      </w:r>
    </w:p>
    <w:p w14:paraId="5E62A7EA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копии платежных поручений на перечисление налогов и страховых взносов, предусмотренных действующим законодательством Российской Федерации, связанных с выплатой материального поощрения</w:t>
      </w:r>
      <w:r w:rsidR="00896EF7">
        <w:rPr>
          <w:spacing w:val="-4"/>
          <w:sz w:val="28"/>
          <w:szCs w:val="28"/>
        </w:rPr>
        <w:t>;</w:t>
      </w:r>
    </w:p>
    <w:p w14:paraId="09D09540" w14:textId="77777777" w:rsidR="00EB65CA" w:rsidRPr="00252D3E" w:rsidRDefault="00EB65CA" w:rsidP="00EB65C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 фотоматериалы и (или) видеоматериалы, отображающие результат осуществления расходов и состояние объектов</w:t>
      </w:r>
      <w:r w:rsidR="00A77419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 заявленных в отчете об использовании Гранта,</w:t>
      </w:r>
      <w:r w:rsidRPr="00252D3E">
        <w:rPr>
          <w:spacing w:val="-4"/>
          <w:sz w:val="28"/>
          <w:szCs w:val="28"/>
        </w:rPr>
        <w:t xml:space="preserve"> до осуществления указанных расходов.</w:t>
      </w:r>
    </w:p>
    <w:p w14:paraId="21FA788A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6. </w:t>
      </w:r>
      <w:r w:rsidR="00EB65CA">
        <w:rPr>
          <w:spacing w:val="-4"/>
          <w:sz w:val="28"/>
          <w:szCs w:val="28"/>
        </w:rPr>
        <w:t>Финуправление</w:t>
      </w:r>
      <w:r w:rsidRPr="00252D3E">
        <w:rPr>
          <w:spacing w:val="-4"/>
          <w:sz w:val="28"/>
          <w:szCs w:val="28"/>
        </w:rPr>
        <w:t xml:space="preserve"> г. Канска представляет в </w:t>
      </w:r>
      <w:r w:rsidR="00EB65CA">
        <w:rPr>
          <w:spacing w:val="-4"/>
          <w:sz w:val="28"/>
          <w:szCs w:val="28"/>
        </w:rPr>
        <w:t>М</w:t>
      </w:r>
      <w:r w:rsidRPr="00252D3E">
        <w:rPr>
          <w:spacing w:val="-4"/>
          <w:sz w:val="28"/>
          <w:szCs w:val="28"/>
        </w:rPr>
        <w:t xml:space="preserve">инистерство </w:t>
      </w:r>
      <w:r w:rsidR="00EB65CA">
        <w:rPr>
          <w:spacing w:val="-4"/>
          <w:sz w:val="28"/>
          <w:szCs w:val="28"/>
        </w:rPr>
        <w:t>экономики и регионального</w:t>
      </w:r>
      <w:r w:rsidRPr="00252D3E">
        <w:rPr>
          <w:spacing w:val="-4"/>
          <w:sz w:val="28"/>
          <w:szCs w:val="28"/>
        </w:rPr>
        <w:t xml:space="preserve"> развития Красноярского края (далее - Министерство) в электронном виде и на бумажных носителях:</w:t>
      </w:r>
    </w:p>
    <w:p w14:paraId="20EF1A21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в срок </w:t>
      </w:r>
      <w:r w:rsidR="00EB65CA">
        <w:rPr>
          <w:spacing w:val="-4"/>
          <w:sz w:val="28"/>
          <w:szCs w:val="28"/>
        </w:rPr>
        <w:t>не позднее трех рабочих дней со дня вступления в силу постановления о распределении Грантов</w:t>
      </w:r>
      <w:r w:rsidRPr="00252D3E">
        <w:rPr>
          <w:spacing w:val="-4"/>
          <w:sz w:val="28"/>
          <w:szCs w:val="28"/>
        </w:rPr>
        <w:t xml:space="preserve"> предварительный план использования средств Гранта по форме согласно приложению </w:t>
      </w:r>
      <w:r w:rsidR="00A77419">
        <w:rPr>
          <w:spacing w:val="-4"/>
          <w:sz w:val="28"/>
          <w:szCs w:val="28"/>
        </w:rPr>
        <w:t>№</w:t>
      </w:r>
      <w:r w:rsidRPr="00252D3E">
        <w:rPr>
          <w:spacing w:val="-4"/>
          <w:sz w:val="28"/>
          <w:szCs w:val="28"/>
        </w:rPr>
        <w:t xml:space="preserve"> 1 к настоящему Порядку;</w:t>
      </w:r>
    </w:p>
    <w:p w14:paraId="0FCA2F38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ежеквартально не позднее 15-го числа месяца, следующего за отчетным периодом, и по итогам года - не позднее 20 января года, следующего за отчетным периодом, отчет об использовании средств Гранта по форме согласно приложению </w:t>
      </w:r>
      <w:r w:rsidR="00A77419">
        <w:rPr>
          <w:spacing w:val="-4"/>
          <w:sz w:val="28"/>
          <w:szCs w:val="28"/>
        </w:rPr>
        <w:t>№</w:t>
      </w:r>
      <w:r w:rsidRPr="00252D3E">
        <w:rPr>
          <w:spacing w:val="-4"/>
          <w:sz w:val="28"/>
          <w:szCs w:val="28"/>
        </w:rPr>
        <w:t xml:space="preserve"> 2 к настоящему Порядку.</w:t>
      </w:r>
    </w:p>
    <w:p w14:paraId="5A8238E8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В случае если средства Гранта направляются на материальное поощрение, к отчету прилагаются копии актов органа местного самоуправления (муниципального учреждения) о материальном поощрении.</w:t>
      </w:r>
    </w:p>
    <w:p w14:paraId="50CDF3A6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7. Финуправление г. Канска представляет в Министерство ежеквартально не позднее 5-го числа месяца, следующего за отчетным периодом, и по итогам года - не позднее трех рабочих дней после отчетного периода отчет об использовании межбюджетных трансфертов из краевого бюджета муниципальными образованиями (код формы 0503324).</w:t>
      </w:r>
    </w:p>
    <w:p w14:paraId="0808F934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lastRenderedPageBreak/>
        <w:t xml:space="preserve">8. </w:t>
      </w:r>
      <w:r w:rsidR="00EB65CA">
        <w:rPr>
          <w:spacing w:val="-4"/>
          <w:sz w:val="28"/>
          <w:szCs w:val="28"/>
        </w:rPr>
        <w:t xml:space="preserve"> Финуправление </w:t>
      </w:r>
      <w:r w:rsidRPr="00252D3E">
        <w:rPr>
          <w:spacing w:val="-4"/>
          <w:sz w:val="28"/>
          <w:szCs w:val="28"/>
        </w:rPr>
        <w:t xml:space="preserve"> г. Канска ежеквартально в срок не более пяти рабочих дней после направления в Министерство отчета по форме согласно приложению N 2 к настоящему Порядку размещает на официальном сайте Красноярского края - едином </w:t>
      </w:r>
      <w:r w:rsidRPr="00A77419">
        <w:rPr>
          <w:spacing w:val="-4"/>
          <w:sz w:val="28"/>
          <w:szCs w:val="28"/>
        </w:rPr>
        <w:t xml:space="preserve">краевом портале </w:t>
      </w:r>
      <w:r w:rsidR="00A77419">
        <w:rPr>
          <w:spacing w:val="-4"/>
          <w:sz w:val="28"/>
          <w:szCs w:val="28"/>
        </w:rPr>
        <w:t>«</w:t>
      </w:r>
      <w:r w:rsidRPr="00A77419">
        <w:rPr>
          <w:spacing w:val="-4"/>
          <w:sz w:val="28"/>
          <w:szCs w:val="28"/>
        </w:rPr>
        <w:t>Красноярский край</w:t>
      </w:r>
      <w:r w:rsidR="00A77419">
        <w:rPr>
          <w:spacing w:val="-4"/>
          <w:sz w:val="28"/>
          <w:szCs w:val="28"/>
        </w:rPr>
        <w:t>»</w:t>
      </w:r>
      <w:r w:rsidRPr="00A77419">
        <w:rPr>
          <w:spacing w:val="-4"/>
          <w:sz w:val="28"/>
          <w:szCs w:val="28"/>
        </w:rPr>
        <w:t xml:space="preserve"> (www.stimul.krskstate.ru):</w:t>
      </w:r>
    </w:p>
    <w:p w14:paraId="5B4D07D2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отчет об использовании средств Гранта по форме согласно приложению N 2 к настоящему Порядку;</w:t>
      </w:r>
    </w:p>
    <w:p w14:paraId="3531EB84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фотоматериалы и (или) видеоматериалы, отображающие результат осуществления расходов, и состояние объектов, заявленных в отчете об использовании средств Гранта в соответствии с приложением N 2 к настоящему Порядку, до осуществления указанных расходов.</w:t>
      </w:r>
    </w:p>
    <w:p w14:paraId="5724F3D4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9. В случае отсутствия необходимости в использовании средств Гранта главные распорядители до 20 декабря текущего года возвращают средства Гранта со своих лицевых счетов на единый счет бюджета города Канска. Финуправление г. Канска в срок до 25 декабря текущего года возвращает вышеуказанные средства в краевой бюджет.</w:t>
      </w:r>
    </w:p>
    <w:p w14:paraId="3FAAF3CB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>10. Ответственность за целевое и эффективное использование средств Гранта возлагается на главных распорядителей.</w:t>
      </w:r>
    </w:p>
    <w:p w14:paraId="1C577C2E" w14:textId="77777777" w:rsidR="00252D3E" w:rsidRP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252D3E">
        <w:rPr>
          <w:spacing w:val="-4"/>
          <w:sz w:val="28"/>
          <w:szCs w:val="28"/>
        </w:rPr>
        <w:t xml:space="preserve">11. Ответственность за своевременное и достоверное представление отчетности в Министерство возлагается на </w:t>
      </w:r>
      <w:r w:rsidR="00EB65CA">
        <w:rPr>
          <w:spacing w:val="-4"/>
          <w:sz w:val="28"/>
          <w:szCs w:val="28"/>
        </w:rPr>
        <w:t xml:space="preserve">Финуправление </w:t>
      </w:r>
      <w:r w:rsidRPr="00252D3E">
        <w:rPr>
          <w:spacing w:val="-4"/>
          <w:sz w:val="28"/>
          <w:szCs w:val="28"/>
        </w:rPr>
        <w:t xml:space="preserve"> г. Канска.</w:t>
      </w:r>
    </w:p>
    <w:p w14:paraId="6343A47C" w14:textId="77777777" w:rsidR="00EB65CA" w:rsidRDefault="00EB65CA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350A1698" w14:textId="77777777" w:rsidR="00EB65CA" w:rsidRDefault="00EB65CA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F118E1F" w14:textId="77777777" w:rsidR="00EB65CA" w:rsidRDefault="00EB65CA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3F863159" w14:textId="77777777" w:rsidR="00EB65CA" w:rsidRDefault="00A77419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Руководитель</w:t>
      </w:r>
      <w:r w:rsidR="00EB65CA">
        <w:rPr>
          <w:spacing w:val="-4"/>
          <w:sz w:val="28"/>
          <w:szCs w:val="28"/>
        </w:rPr>
        <w:t xml:space="preserve"> Финуправления г. Канска                       </w:t>
      </w:r>
      <w:r w:rsidR="00F31F83">
        <w:rPr>
          <w:spacing w:val="-4"/>
          <w:sz w:val="28"/>
          <w:szCs w:val="28"/>
        </w:rPr>
        <w:t xml:space="preserve">        </w:t>
      </w:r>
      <w:r w:rsidR="00EB65CA">
        <w:rPr>
          <w:spacing w:val="-4"/>
          <w:sz w:val="28"/>
          <w:szCs w:val="28"/>
        </w:rPr>
        <w:t xml:space="preserve">                      Н.А. Тихомирова</w:t>
      </w:r>
    </w:p>
    <w:p w14:paraId="1A20075D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9C74111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4C18118D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2662909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34411DCE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41213204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3188968D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6004638E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236C319A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08B7B3D2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0A7A2EB9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0C5F21DD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38A2C6AB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7AC6E7A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0D172ECB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4D6AC782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1474B50C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C5259A3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E45989B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2EFC5CB5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227D62E6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3F47CE8C" w14:textId="77777777" w:rsidR="003D6C18" w:rsidRDefault="003D6C18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40CBA527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lastRenderedPageBreak/>
        <w:t>Приложение N 1</w:t>
      </w:r>
    </w:p>
    <w:p w14:paraId="5F8BB045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к Порядку</w:t>
      </w:r>
      <w:r w:rsidR="003D6C18">
        <w:rPr>
          <w:spacing w:val="-4"/>
          <w:sz w:val="28"/>
          <w:szCs w:val="28"/>
        </w:rPr>
        <w:t xml:space="preserve"> </w:t>
      </w:r>
      <w:r w:rsidRPr="004B743C">
        <w:rPr>
          <w:spacing w:val="-4"/>
          <w:sz w:val="28"/>
          <w:szCs w:val="28"/>
        </w:rPr>
        <w:t>расходования средств</w:t>
      </w:r>
    </w:p>
    <w:p w14:paraId="0CF61E83" w14:textId="77777777" w:rsidR="003D6C18" w:rsidRDefault="003D6C18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иного межбюджетного трансферта</w:t>
      </w:r>
      <w:r w:rsidR="004B743C" w:rsidRPr="004B743C">
        <w:rPr>
          <w:spacing w:val="-4"/>
          <w:sz w:val="28"/>
          <w:szCs w:val="28"/>
        </w:rPr>
        <w:t xml:space="preserve">, </w:t>
      </w:r>
    </w:p>
    <w:p w14:paraId="58FD3A17" w14:textId="77777777" w:rsidR="003D6C18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предоставленного</w:t>
      </w:r>
      <w:r w:rsidR="003D6C18">
        <w:rPr>
          <w:spacing w:val="-4"/>
          <w:sz w:val="28"/>
          <w:szCs w:val="28"/>
        </w:rPr>
        <w:t xml:space="preserve"> </w:t>
      </w:r>
      <w:r w:rsidRPr="004B743C">
        <w:rPr>
          <w:spacing w:val="-4"/>
          <w:sz w:val="28"/>
          <w:szCs w:val="28"/>
        </w:rPr>
        <w:t xml:space="preserve">бюджету города Канска </w:t>
      </w:r>
    </w:p>
    <w:p w14:paraId="05AA6E88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в целях</w:t>
      </w:r>
      <w:r w:rsidR="003D6C18">
        <w:rPr>
          <w:spacing w:val="-4"/>
          <w:sz w:val="28"/>
          <w:szCs w:val="28"/>
        </w:rPr>
        <w:t xml:space="preserve"> </w:t>
      </w:r>
      <w:r w:rsidRPr="004B743C">
        <w:rPr>
          <w:spacing w:val="-4"/>
          <w:sz w:val="28"/>
          <w:szCs w:val="28"/>
        </w:rPr>
        <w:t>содействия достижению и (или)</w:t>
      </w:r>
    </w:p>
    <w:p w14:paraId="765F19A4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поощрения достижения наилучших</w:t>
      </w:r>
    </w:p>
    <w:p w14:paraId="3967984C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значений показателей эффективности</w:t>
      </w:r>
    </w:p>
    <w:p w14:paraId="564A6EDB" w14:textId="77777777" w:rsidR="003D6C18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деятельности органов местного</w:t>
      </w:r>
      <w:r w:rsidR="003D6C18">
        <w:rPr>
          <w:spacing w:val="-4"/>
          <w:sz w:val="28"/>
          <w:szCs w:val="28"/>
        </w:rPr>
        <w:t xml:space="preserve">  </w:t>
      </w:r>
      <w:r w:rsidRPr="004B743C">
        <w:rPr>
          <w:spacing w:val="-4"/>
          <w:sz w:val="28"/>
          <w:szCs w:val="28"/>
        </w:rPr>
        <w:t>самоуправления</w:t>
      </w:r>
      <w:r w:rsidR="003D6C18">
        <w:rPr>
          <w:spacing w:val="-4"/>
          <w:sz w:val="28"/>
          <w:szCs w:val="28"/>
        </w:rPr>
        <w:t xml:space="preserve"> </w:t>
      </w:r>
    </w:p>
    <w:p w14:paraId="008B99D6" w14:textId="77777777" w:rsidR="003D6C18" w:rsidRDefault="003D6C18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муниципальных, </w:t>
      </w:r>
      <w:r w:rsidR="004B743C" w:rsidRPr="004B743C">
        <w:rPr>
          <w:spacing w:val="-4"/>
          <w:sz w:val="28"/>
          <w:szCs w:val="28"/>
        </w:rPr>
        <w:t xml:space="preserve"> городских</w:t>
      </w:r>
      <w:r>
        <w:rPr>
          <w:spacing w:val="-4"/>
          <w:sz w:val="28"/>
          <w:szCs w:val="28"/>
        </w:rPr>
        <w:t xml:space="preserve"> </w:t>
      </w:r>
      <w:r w:rsidR="004B743C" w:rsidRPr="004B743C">
        <w:rPr>
          <w:spacing w:val="-4"/>
          <w:sz w:val="28"/>
          <w:szCs w:val="28"/>
        </w:rPr>
        <w:t xml:space="preserve">округов и </w:t>
      </w:r>
    </w:p>
    <w:p w14:paraId="069944CB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right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муниципальных районов</w:t>
      </w:r>
      <w:r w:rsidR="003D6C18">
        <w:rPr>
          <w:spacing w:val="-4"/>
          <w:sz w:val="28"/>
          <w:szCs w:val="28"/>
        </w:rPr>
        <w:t xml:space="preserve"> </w:t>
      </w:r>
      <w:r w:rsidRPr="004B743C">
        <w:rPr>
          <w:spacing w:val="-4"/>
          <w:sz w:val="28"/>
          <w:szCs w:val="28"/>
        </w:rPr>
        <w:t>Красноярского края</w:t>
      </w:r>
    </w:p>
    <w:p w14:paraId="40F0CD01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70F5799B" w14:textId="77777777" w:rsidR="004B743C" w:rsidRPr="004B743C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Предварительный план</w:t>
      </w:r>
    </w:p>
    <w:p w14:paraId="144732E3" w14:textId="77777777" w:rsidR="004B743C" w:rsidRPr="004B743C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 xml:space="preserve">использования средств </w:t>
      </w:r>
      <w:r w:rsidR="003D6C18">
        <w:rPr>
          <w:spacing w:val="-4"/>
          <w:sz w:val="28"/>
          <w:szCs w:val="28"/>
        </w:rPr>
        <w:t>иного межбюджетного трансферта</w:t>
      </w:r>
    </w:p>
    <w:p w14:paraId="0A77E072" w14:textId="77777777" w:rsidR="004B743C" w:rsidRPr="00A77419" w:rsidRDefault="00A77419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  <w:u w:val="single"/>
        </w:rPr>
      </w:pPr>
      <w:r w:rsidRPr="00A77419">
        <w:rPr>
          <w:spacing w:val="-4"/>
          <w:sz w:val="28"/>
          <w:szCs w:val="28"/>
          <w:u w:val="single"/>
        </w:rPr>
        <w:t>муниципального образования город Канск</w:t>
      </w:r>
    </w:p>
    <w:p w14:paraId="33EA2ECF" w14:textId="77777777" w:rsidR="004B743C" w:rsidRPr="004B743C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в целях содействия достижению и (или) поощрения</w:t>
      </w:r>
    </w:p>
    <w:p w14:paraId="3A129A49" w14:textId="77777777" w:rsidR="004B743C" w:rsidRPr="004B743C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достижения наилучших значений показателей</w:t>
      </w:r>
    </w:p>
    <w:p w14:paraId="76B5A940" w14:textId="77777777" w:rsidR="004B743C" w:rsidRPr="004B743C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эффективности деятельности органов местного</w:t>
      </w:r>
    </w:p>
    <w:p w14:paraId="322AE813" w14:textId="77777777" w:rsidR="003D6C18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 xml:space="preserve">самоуправления </w:t>
      </w:r>
      <w:r w:rsidR="003D6C18">
        <w:rPr>
          <w:spacing w:val="-4"/>
          <w:sz w:val="28"/>
          <w:szCs w:val="28"/>
        </w:rPr>
        <w:t>муниципальных</w:t>
      </w:r>
      <w:r w:rsidR="00C84BE2">
        <w:rPr>
          <w:spacing w:val="-4"/>
          <w:sz w:val="28"/>
          <w:szCs w:val="28"/>
        </w:rPr>
        <w:t>,</w:t>
      </w:r>
      <w:r w:rsidR="003D6C18">
        <w:rPr>
          <w:spacing w:val="-4"/>
          <w:sz w:val="28"/>
          <w:szCs w:val="28"/>
        </w:rPr>
        <w:t xml:space="preserve"> </w:t>
      </w:r>
      <w:r w:rsidRPr="004B743C">
        <w:rPr>
          <w:spacing w:val="-4"/>
          <w:sz w:val="28"/>
          <w:szCs w:val="28"/>
        </w:rPr>
        <w:t xml:space="preserve">городских округов </w:t>
      </w:r>
    </w:p>
    <w:p w14:paraId="3315E311" w14:textId="77777777" w:rsidR="004B743C" w:rsidRPr="004B743C" w:rsidRDefault="004B743C" w:rsidP="003D6C18">
      <w:pPr>
        <w:widowControl w:val="0"/>
        <w:autoSpaceDE w:val="0"/>
        <w:autoSpaceDN w:val="0"/>
        <w:adjustRightInd w:val="0"/>
        <w:jc w:val="center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и муниципальных</w:t>
      </w:r>
      <w:r w:rsidR="003D6C18">
        <w:rPr>
          <w:spacing w:val="-4"/>
          <w:sz w:val="28"/>
          <w:szCs w:val="28"/>
        </w:rPr>
        <w:t xml:space="preserve"> </w:t>
      </w:r>
      <w:r w:rsidRPr="004B743C">
        <w:rPr>
          <w:spacing w:val="-4"/>
          <w:sz w:val="28"/>
          <w:szCs w:val="28"/>
        </w:rPr>
        <w:t>районов Красноярского края</w:t>
      </w:r>
    </w:p>
    <w:p w14:paraId="69B4C58F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D6C18" w14:paraId="19C20879" w14:textId="77777777" w:rsidTr="003D6C18">
        <w:tc>
          <w:tcPr>
            <w:tcW w:w="3474" w:type="dxa"/>
          </w:tcPr>
          <w:p w14:paraId="570BFC9A" w14:textId="77777777" w:rsidR="003D6C18" w:rsidRDefault="003D6C18" w:rsidP="003D6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4B743C">
              <w:rPr>
                <w:spacing w:val="-4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3474" w:type="dxa"/>
          </w:tcPr>
          <w:p w14:paraId="01E6913E" w14:textId="77777777" w:rsidR="003D6C18" w:rsidRDefault="003D6C18" w:rsidP="003D6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4B743C">
              <w:rPr>
                <w:spacing w:val="-4"/>
                <w:sz w:val="28"/>
                <w:szCs w:val="28"/>
              </w:rPr>
              <w:t>Сумма, тыс. руб.</w:t>
            </w:r>
          </w:p>
        </w:tc>
        <w:tc>
          <w:tcPr>
            <w:tcW w:w="3474" w:type="dxa"/>
          </w:tcPr>
          <w:p w14:paraId="055E9D37" w14:textId="77777777" w:rsidR="003D6C18" w:rsidRDefault="003D6C18" w:rsidP="003D6C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4B743C">
              <w:rPr>
                <w:spacing w:val="-4"/>
                <w:sz w:val="28"/>
                <w:szCs w:val="28"/>
              </w:rPr>
              <w:t>Направление использования средств, наименование объекта</w:t>
            </w:r>
          </w:p>
        </w:tc>
      </w:tr>
      <w:tr w:rsidR="003D6C18" w14:paraId="3DF62EBF" w14:textId="77777777" w:rsidTr="003D6C18">
        <w:tc>
          <w:tcPr>
            <w:tcW w:w="3474" w:type="dxa"/>
          </w:tcPr>
          <w:p w14:paraId="43CBCAFC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474" w:type="dxa"/>
          </w:tcPr>
          <w:p w14:paraId="7C37099C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474" w:type="dxa"/>
          </w:tcPr>
          <w:p w14:paraId="6678A8F2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</w:tr>
      <w:tr w:rsidR="003D6C18" w14:paraId="0B7EBC8C" w14:textId="77777777" w:rsidTr="003D6C18">
        <w:tc>
          <w:tcPr>
            <w:tcW w:w="3474" w:type="dxa"/>
          </w:tcPr>
          <w:p w14:paraId="286C1F45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474" w:type="dxa"/>
          </w:tcPr>
          <w:p w14:paraId="56F8514A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474" w:type="dxa"/>
          </w:tcPr>
          <w:p w14:paraId="0F5358B4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</w:tr>
      <w:tr w:rsidR="003D6C18" w14:paraId="0058128C" w14:textId="77777777" w:rsidTr="003D6C18">
        <w:tc>
          <w:tcPr>
            <w:tcW w:w="3474" w:type="dxa"/>
          </w:tcPr>
          <w:p w14:paraId="18140175" w14:textId="77777777" w:rsidR="003D6C18" w:rsidRDefault="00A77419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  <w:r w:rsidRPr="00A77419">
              <w:rPr>
                <w:spacing w:val="-4"/>
                <w:sz w:val="28"/>
                <w:szCs w:val="28"/>
              </w:rPr>
              <w:t>Итого</w:t>
            </w:r>
            <w:r w:rsidRPr="00A77419">
              <w:rPr>
                <w:spacing w:val="-4"/>
                <w:sz w:val="28"/>
                <w:szCs w:val="28"/>
              </w:rPr>
              <w:tab/>
            </w:r>
          </w:p>
        </w:tc>
        <w:tc>
          <w:tcPr>
            <w:tcW w:w="3474" w:type="dxa"/>
          </w:tcPr>
          <w:p w14:paraId="52889AA1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3474" w:type="dxa"/>
          </w:tcPr>
          <w:p w14:paraId="5DA0E402" w14:textId="77777777" w:rsidR="003D6C18" w:rsidRDefault="003D6C18" w:rsidP="004B74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8"/>
                <w:szCs w:val="28"/>
              </w:rPr>
            </w:pPr>
          </w:p>
        </w:tc>
      </w:tr>
    </w:tbl>
    <w:p w14:paraId="4DCC34F6" w14:textId="77777777" w:rsidR="003D6C18" w:rsidRDefault="003D6C18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2E18B2BD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048DB7B5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4BCD5353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1F027650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3C81A8C4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5534288A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4D041EF5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32247B44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  <w:r w:rsidRPr="004B743C">
        <w:rPr>
          <w:spacing w:val="-4"/>
          <w:sz w:val="28"/>
          <w:szCs w:val="28"/>
        </w:rPr>
        <w:tab/>
      </w:r>
    </w:p>
    <w:p w14:paraId="3C99A683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ab/>
      </w:r>
    </w:p>
    <w:p w14:paraId="6D95BC04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245AC9C9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Руководитель ___________________    _______________________________________</w:t>
      </w:r>
    </w:p>
    <w:p w14:paraId="49FBDFE3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 xml:space="preserve">                  (подпись)                           (ФИО)</w:t>
      </w:r>
    </w:p>
    <w:p w14:paraId="5EC8E653" w14:textId="77777777" w:rsidR="004B743C" w:rsidRPr="004B743C" w:rsidRDefault="004B743C" w:rsidP="004B743C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4B743C">
        <w:rPr>
          <w:spacing w:val="-4"/>
          <w:sz w:val="28"/>
          <w:szCs w:val="28"/>
        </w:rPr>
        <w:t>М.П.</w:t>
      </w:r>
    </w:p>
    <w:p w14:paraId="5C38D657" w14:textId="77777777" w:rsidR="004B743C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0B83BFCB" w14:textId="77777777" w:rsidR="004B743C" w:rsidRPr="00252D3E" w:rsidRDefault="004B743C" w:rsidP="00EB65CA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58618FB5" w14:textId="77777777" w:rsidR="00252D3E" w:rsidRDefault="00252D3E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31D2FF1A" w14:textId="77777777" w:rsidR="003D6C18" w:rsidRDefault="003D6C18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069154F3" w14:textId="77777777" w:rsidR="003D6C18" w:rsidRDefault="003D6C18" w:rsidP="00252D3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1074B337" w14:textId="77777777" w:rsidR="003D6C18" w:rsidRPr="003D6C18" w:rsidRDefault="00BF3526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E33C74">
        <w:rPr>
          <w:spacing w:val="-4"/>
          <w:sz w:val="28"/>
          <w:szCs w:val="28"/>
        </w:rPr>
        <w:lastRenderedPageBreak/>
        <w:t xml:space="preserve">                                            </w:t>
      </w:r>
      <w:r w:rsidR="003D6C18" w:rsidRPr="003D6C18">
        <w:rPr>
          <w:spacing w:val="-4"/>
          <w:sz w:val="28"/>
          <w:szCs w:val="28"/>
        </w:rPr>
        <w:t>Приложение N 2</w:t>
      </w:r>
    </w:p>
    <w:p w14:paraId="680BFCA6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>к Порядку расходования средств</w:t>
      </w:r>
    </w:p>
    <w:p w14:paraId="2EE86AEF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иного межбюджетного трансферта, </w:t>
      </w:r>
    </w:p>
    <w:p w14:paraId="255B2B9E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предоставленного бюджету города Канска </w:t>
      </w:r>
    </w:p>
    <w:p w14:paraId="35A5093E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>в целях содействия достижению и (или)</w:t>
      </w:r>
    </w:p>
    <w:p w14:paraId="176055E2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>поощрения достижения наилучших</w:t>
      </w:r>
    </w:p>
    <w:p w14:paraId="65CB8814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>значений показателей эффективности</w:t>
      </w:r>
    </w:p>
    <w:p w14:paraId="4C306452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деятельности органов местного  самоуправления </w:t>
      </w:r>
    </w:p>
    <w:p w14:paraId="77857DB2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муниципальных,  городских округов и </w:t>
      </w:r>
    </w:p>
    <w:p w14:paraId="573402AF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>муниципальных районов Красноярского края</w:t>
      </w:r>
    </w:p>
    <w:p w14:paraId="0157D882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22199A0B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>Отчет</w:t>
      </w:r>
    </w:p>
    <w:p w14:paraId="4B374EEB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об использовании средств </w:t>
      </w:r>
      <w:r>
        <w:rPr>
          <w:spacing w:val="-4"/>
          <w:sz w:val="28"/>
          <w:szCs w:val="28"/>
        </w:rPr>
        <w:t>иного межбюджетного трансферта</w:t>
      </w:r>
    </w:p>
    <w:p w14:paraId="23DB782F" w14:textId="77777777" w:rsidR="003D6C18" w:rsidRPr="00A77419" w:rsidRDefault="00A77419" w:rsidP="00A77419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pacing w:val="-4"/>
          <w:sz w:val="28"/>
          <w:szCs w:val="28"/>
          <w:u w:val="single"/>
        </w:rPr>
      </w:pPr>
      <w:r w:rsidRPr="00A77419">
        <w:rPr>
          <w:spacing w:val="-4"/>
          <w:sz w:val="28"/>
          <w:szCs w:val="28"/>
          <w:u w:val="single"/>
        </w:rPr>
        <w:t>муниципального образования город Канск</w:t>
      </w:r>
    </w:p>
    <w:p w14:paraId="359E66F6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              в целях содействия достижению и (или) поощрения</w:t>
      </w:r>
    </w:p>
    <w:p w14:paraId="18E0B493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          достижения наилучших значений показателей эффективности</w:t>
      </w:r>
    </w:p>
    <w:p w14:paraId="7F7C30A2" w14:textId="77777777" w:rsidR="003D6C18" w:rsidRPr="003D6C18" w:rsidRDefault="003D6C18" w:rsidP="003D6C18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деятельности органов местного самоуправления </w:t>
      </w:r>
      <w:r>
        <w:rPr>
          <w:spacing w:val="-4"/>
          <w:sz w:val="28"/>
          <w:szCs w:val="28"/>
        </w:rPr>
        <w:t xml:space="preserve">муниципальных, </w:t>
      </w:r>
      <w:r w:rsidRPr="003D6C18">
        <w:rPr>
          <w:spacing w:val="-4"/>
          <w:sz w:val="28"/>
          <w:szCs w:val="28"/>
        </w:rPr>
        <w:t>городских</w:t>
      </w:r>
      <w:r>
        <w:rPr>
          <w:spacing w:val="-4"/>
          <w:sz w:val="28"/>
          <w:szCs w:val="28"/>
        </w:rPr>
        <w:t xml:space="preserve"> </w:t>
      </w:r>
      <w:r w:rsidRPr="003D6C18">
        <w:rPr>
          <w:spacing w:val="-4"/>
          <w:sz w:val="28"/>
          <w:szCs w:val="28"/>
        </w:rPr>
        <w:t xml:space="preserve">         округов и муниципальных районов Красноярского края</w:t>
      </w:r>
    </w:p>
    <w:p w14:paraId="5A62B0C2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  <w:r w:rsidRPr="003D6C18">
        <w:rPr>
          <w:spacing w:val="-4"/>
          <w:sz w:val="28"/>
          <w:szCs w:val="28"/>
        </w:rPr>
        <w:t xml:space="preserve">                      на </w:t>
      </w:r>
      <w:r w:rsidR="00896EF7">
        <w:rPr>
          <w:spacing w:val="-4"/>
          <w:sz w:val="28"/>
          <w:szCs w:val="28"/>
        </w:rPr>
        <w:t>«</w:t>
      </w:r>
      <w:r w:rsidRPr="003D6C18">
        <w:rPr>
          <w:spacing w:val="-4"/>
          <w:sz w:val="28"/>
          <w:szCs w:val="28"/>
        </w:rPr>
        <w:t>__</w:t>
      </w:r>
      <w:r w:rsidR="00896EF7">
        <w:rPr>
          <w:spacing w:val="-4"/>
          <w:sz w:val="28"/>
          <w:szCs w:val="28"/>
        </w:rPr>
        <w:t>»</w:t>
      </w:r>
      <w:r w:rsidRPr="003D6C18">
        <w:rPr>
          <w:spacing w:val="-4"/>
          <w:sz w:val="28"/>
          <w:szCs w:val="28"/>
        </w:rPr>
        <w:t xml:space="preserve"> _____________ 20</w:t>
      </w:r>
      <w:r w:rsidR="00896EF7">
        <w:rPr>
          <w:spacing w:val="-4"/>
          <w:sz w:val="28"/>
          <w:szCs w:val="28"/>
        </w:rPr>
        <w:t>2</w:t>
      </w:r>
      <w:r w:rsidRPr="003D6C18">
        <w:rPr>
          <w:spacing w:val="-4"/>
          <w:sz w:val="28"/>
          <w:szCs w:val="28"/>
        </w:rPr>
        <w:t>_ года</w:t>
      </w:r>
      <w:r w:rsidR="00BF3526" w:rsidRPr="00E33C74">
        <w:rPr>
          <w:spacing w:val="-4"/>
          <w:sz w:val="28"/>
          <w:szCs w:val="28"/>
        </w:rPr>
        <w:t xml:space="preserve">             </w:t>
      </w:r>
    </w:p>
    <w:p w14:paraId="1723F0B3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58D5BDEB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1AE3D7BC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31D80856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1276"/>
        <w:gridCol w:w="1417"/>
        <w:gridCol w:w="1134"/>
        <w:gridCol w:w="1701"/>
        <w:gridCol w:w="1559"/>
        <w:gridCol w:w="1348"/>
      </w:tblGrid>
      <w:tr w:rsidR="003D6C18" w:rsidRPr="003D6C18" w14:paraId="1C35418A" w14:textId="77777777" w:rsidTr="003D6C18">
        <w:tc>
          <w:tcPr>
            <w:tcW w:w="2047" w:type="dxa"/>
            <w:gridSpan w:val="2"/>
          </w:tcPr>
          <w:p w14:paraId="47C49832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Поступление средств на счет бюджета муниципального образования</w:t>
            </w:r>
          </w:p>
        </w:tc>
        <w:tc>
          <w:tcPr>
            <w:tcW w:w="3827" w:type="dxa"/>
            <w:gridSpan w:val="3"/>
          </w:tcPr>
          <w:p w14:paraId="5C0F7E8B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Расходование средств</w:t>
            </w:r>
          </w:p>
        </w:tc>
        <w:tc>
          <w:tcPr>
            <w:tcW w:w="1701" w:type="dxa"/>
            <w:vMerge w:val="restart"/>
          </w:tcPr>
          <w:p w14:paraId="5976862B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Остаток неиспользованных средств, рублей</w:t>
            </w:r>
          </w:p>
        </w:tc>
        <w:tc>
          <w:tcPr>
            <w:tcW w:w="1559" w:type="dxa"/>
            <w:vMerge w:val="restart"/>
          </w:tcPr>
          <w:p w14:paraId="3305FA23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Направление использования средств, наименование объекта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, наименование, номер, дата, предмет и сумма, указанные в документах, подтверждающих осуществление расходов</w:t>
            </w:r>
          </w:p>
        </w:tc>
        <w:tc>
          <w:tcPr>
            <w:tcW w:w="1348" w:type="dxa"/>
            <w:vMerge w:val="restart"/>
          </w:tcPr>
          <w:p w14:paraId="0759D461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Достигнутые результаты от использования средств гранта (в натуральном выражении, эффект)</w:t>
            </w:r>
          </w:p>
        </w:tc>
      </w:tr>
      <w:tr w:rsidR="003D6C18" w:rsidRPr="003D6C18" w14:paraId="3066AF8A" w14:textId="77777777" w:rsidTr="003D6C18">
        <w:tc>
          <w:tcPr>
            <w:tcW w:w="1196" w:type="dxa"/>
          </w:tcPr>
          <w:p w14:paraId="42201CBB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дата поступления средств</w:t>
            </w:r>
          </w:p>
        </w:tc>
        <w:tc>
          <w:tcPr>
            <w:tcW w:w="851" w:type="dxa"/>
          </w:tcPr>
          <w:p w14:paraId="64FB045A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сумма, рублей</w:t>
            </w:r>
          </w:p>
        </w:tc>
        <w:tc>
          <w:tcPr>
            <w:tcW w:w="1276" w:type="dxa"/>
          </w:tcPr>
          <w:p w14:paraId="0CE2E969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дата осуществления платежа</w:t>
            </w:r>
          </w:p>
        </w:tc>
        <w:tc>
          <w:tcPr>
            <w:tcW w:w="1417" w:type="dxa"/>
          </w:tcPr>
          <w:p w14:paraId="78210628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код классификации расходов бюджетов</w:t>
            </w:r>
          </w:p>
        </w:tc>
        <w:tc>
          <w:tcPr>
            <w:tcW w:w="1134" w:type="dxa"/>
          </w:tcPr>
          <w:p w14:paraId="25F62265" w14:textId="77777777" w:rsidR="003D6C18" w:rsidRPr="003D6C18" w:rsidRDefault="003D6C18" w:rsidP="003D6C1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сумма, рублей</w:t>
            </w:r>
          </w:p>
        </w:tc>
        <w:tc>
          <w:tcPr>
            <w:tcW w:w="1701" w:type="dxa"/>
            <w:vMerge/>
          </w:tcPr>
          <w:p w14:paraId="6E924BE3" w14:textId="77777777" w:rsidR="003D6C18" w:rsidRPr="003D6C18" w:rsidRDefault="003D6C18" w:rsidP="003D6C18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D764370" w14:textId="77777777" w:rsidR="003D6C18" w:rsidRPr="003D6C18" w:rsidRDefault="003D6C18" w:rsidP="003D6C18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14:paraId="3D06292E" w14:textId="77777777" w:rsidR="003D6C18" w:rsidRPr="003D6C18" w:rsidRDefault="003D6C18" w:rsidP="003D6C18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3D6C18" w:rsidRPr="003D6C18" w14:paraId="3B9B74BF" w14:textId="77777777" w:rsidTr="003D6C18">
        <w:tc>
          <w:tcPr>
            <w:tcW w:w="1196" w:type="dxa"/>
          </w:tcPr>
          <w:p w14:paraId="6E691533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14:paraId="505F3E16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70DDB5DE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04970ABA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31832576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0F40F9EF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4AC1060A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348" w:type="dxa"/>
          </w:tcPr>
          <w:p w14:paraId="6A117AA8" w14:textId="77777777" w:rsidR="003D6C18" w:rsidRPr="003D6C18" w:rsidRDefault="002C3429" w:rsidP="002C34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8</w:t>
            </w:r>
          </w:p>
        </w:tc>
      </w:tr>
      <w:tr w:rsidR="003D6C18" w:rsidRPr="003D6C18" w14:paraId="40F7426A" w14:textId="77777777" w:rsidTr="003D6C18">
        <w:tc>
          <w:tcPr>
            <w:tcW w:w="1196" w:type="dxa"/>
          </w:tcPr>
          <w:p w14:paraId="55DA8493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B1CD64A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55BB62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0028B05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9C38A6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361F7A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29017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348" w:type="dxa"/>
          </w:tcPr>
          <w:p w14:paraId="4B3EBD76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3D6C18" w:rsidRPr="003D6C18" w14:paraId="239F8047" w14:textId="77777777" w:rsidTr="003D6C18">
        <w:tc>
          <w:tcPr>
            <w:tcW w:w="1196" w:type="dxa"/>
          </w:tcPr>
          <w:p w14:paraId="68BBC195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14:paraId="05FE729C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D7F795B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14:paraId="6E5F51C0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3D6C18">
              <w:rPr>
                <w:rFonts w:eastAsia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14:paraId="59D02DB5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2765571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B89DFA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348" w:type="dxa"/>
          </w:tcPr>
          <w:p w14:paraId="35915610" w14:textId="77777777" w:rsidR="003D6C18" w:rsidRPr="003D6C18" w:rsidRDefault="003D6C18" w:rsidP="003D6C1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908DCD0" w14:textId="77777777" w:rsidR="003D6C18" w:rsidRDefault="003D6C18" w:rsidP="003D6C1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8"/>
          <w:szCs w:val="28"/>
        </w:rPr>
      </w:pPr>
    </w:p>
    <w:p w14:paraId="240BFA2C" w14:textId="77777777" w:rsidR="00A77419" w:rsidRDefault="00A77419" w:rsidP="00A77419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</w:p>
    <w:p w14:paraId="7A891EF5" w14:textId="77777777" w:rsidR="00A77419" w:rsidRPr="00A77419" w:rsidRDefault="00BF3526" w:rsidP="00A77419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E33C74">
        <w:rPr>
          <w:spacing w:val="-4"/>
          <w:sz w:val="28"/>
          <w:szCs w:val="28"/>
        </w:rPr>
        <w:t xml:space="preserve"> </w:t>
      </w:r>
      <w:r w:rsidR="00A77419" w:rsidRPr="00A77419">
        <w:rPr>
          <w:spacing w:val="-4"/>
          <w:sz w:val="28"/>
          <w:szCs w:val="28"/>
        </w:rPr>
        <w:t>Руководитель ___________________    _______________________________________</w:t>
      </w:r>
    </w:p>
    <w:p w14:paraId="797586F3" w14:textId="77777777" w:rsidR="00A77419" w:rsidRPr="00A77419" w:rsidRDefault="00A77419" w:rsidP="00A77419">
      <w:pPr>
        <w:widowControl w:val="0"/>
        <w:autoSpaceDE w:val="0"/>
        <w:autoSpaceDN w:val="0"/>
        <w:adjustRightInd w:val="0"/>
        <w:jc w:val="both"/>
        <w:outlineLvl w:val="0"/>
        <w:rPr>
          <w:spacing w:val="-4"/>
          <w:sz w:val="28"/>
          <w:szCs w:val="28"/>
        </w:rPr>
      </w:pPr>
      <w:r w:rsidRPr="00A77419">
        <w:rPr>
          <w:spacing w:val="-4"/>
          <w:sz w:val="28"/>
          <w:szCs w:val="28"/>
        </w:rPr>
        <w:t xml:space="preserve">                  (подпись)                           (ФИО)</w:t>
      </w:r>
    </w:p>
    <w:p w14:paraId="2CC7127D" w14:textId="77777777" w:rsidR="000B18DB" w:rsidRDefault="00A77419" w:rsidP="00A7741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0"/>
          <w:highlight w:val="yellow"/>
        </w:rPr>
      </w:pPr>
      <w:r w:rsidRPr="00A77419">
        <w:rPr>
          <w:spacing w:val="-4"/>
          <w:sz w:val="28"/>
          <w:szCs w:val="28"/>
        </w:rPr>
        <w:t>М.П.</w:t>
      </w:r>
      <w:r w:rsidR="00BF3526" w:rsidRPr="00E33C74">
        <w:rPr>
          <w:spacing w:val="-4"/>
          <w:sz w:val="28"/>
          <w:szCs w:val="28"/>
        </w:rPr>
        <w:t xml:space="preserve">                                                                         </w:t>
      </w:r>
      <w:bookmarkEnd w:id="1"/>
    </w:p>
    <w:sectPr w:rsidR="000B18DB" w:rsidSect="002203B5">
      <w:pgSz w:w="11906" w:h="16838" w:code="9"/>
      <w:pgMar w:top="1134" w:right="992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4D7C" w14:textId="77777777" w:rsidR="00952BB3" w:rsidRDefault="00952BB3" w:rsidP="00506E7B">
      <w:r>
        <w:separator/>
      </w:r>
    </w:p>
  </w:endnote>
  <w:endnote w:type="continuationSeparator" w:id="0">
    <w:p w14:paraId="00DAC5CC" w14:textId="77777777" w:rsidR="00952BB3" w:rsidRDefault="00952BB3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D49A" w14:textId="77777777" w:rsidR="00952BB3" w:rsidRDefault="00952BB3" w:rsidP="00506E7B">
      <w:r>
        <w:separator/>
      </w:r>
    </w:p>
  </w:footnote>
  <w:footnote w:type="continuationSeparator" w:id="0">
    <w:p w14:paraId="0E6B9BB3" w14:textId="77777777" w:rsidR="00952BB3" w:rsidRDefault="00952BB3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40AC"/>
    <w:rsid w:val="00032174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27A4"/>
    <w:rsid w:val="001303B0"/>
    <w:rsid w:val="00173DB9"/>
    <w:rsid w:val="001A621C"/>
    <w:rsid w:val="001B1293"/>
    <w:rsid w:val="001B2FF4"/>
    <w:rsid w:val="002050A7"/>
    <w:rsid w:val="002203B5"/>
    <w:rsid w:val="00223899"/>
    <w:rsid w:val="00252D3E"/>
    <w:rsid w:val="00270DD9"/>
    <w:rsid w:val="002839D5"/>
    <w:rsid w:val="00296E9F"/>
    <w:rsid w:val="002A7DBF"/>
    <w:rsid w:val="002B559D"/>
    <w:rsid w:val="002C234F"/>
    <w:rsid w:val="002C3429"/>
    <w:rsid w:val="002D4B73"/>
    <w:rsid w:val="00300C2B"/>
    <w:rsid w:val="003252DF"/>
    <w:rsid w:val="003938CE"/>
    <w:rsid w:val="003A69EE"/>
    <w:rsid w:val="003D3860"/>
    <w:rsid w:val="003D6C18"/>
    <w:rsid w:val="003F1883"/>
    <w:rsid w:val="00432B1C"/>
    <w:rsid w:val="00433E32"/>
    <w:rsid w:val="00441680"/>
    <w:rsid w:val="00442F41"/>
    <w:rsid w:val="00460C10"/>
    <w:rsid w:val="00477244"/>
    <w:rsid w:val="00496AB3"/>
    <w:rsid w:val="004B743C"/>
    <w:rsid w:val="004E36A6"/>
    <w:rsid w:val="00506E7B"/>
    <w:rsid w:val="00522ED7"/>
    <w:rsid w:val="005408AD"/>
    <w:rsid w:val="0054164F"/>
    <w:rsid w:val="00557064"/>
    <w:rsid w:val="00560016"/>
    <w:rsid w:val="005A6E0E"/>
    <w:rsid w:val="005B2E24"/>
    <w:rsid w:val="005B4816"/>
    <w:rsid w:val="005F5F73"/>
    <w:rsid w:val="005F7534"/>
    <w:rsid w:val="00620684"/>
    <w:rsid w:val="00655B36"/>
    <w:rsid w:val="00662D0D"/>
    <w:rsid w:val="0068122E"/>
    <w:rsid w:val="006813AC"/>
    <w:rsid w:val="006C747D"/>
    <w:rsid w:val="006C7BBD"/>
    <w:rsid w:val="006F5563"/>
    <w:rsid w:val="00726B6E"/>
    <w:rsid w:val="0075459E"/>
    <w:rsid w:val="0076119A"/>
    <w:rsid w:val="0076594B"/>
    <w:rsid w:val="00767198"/>
    <w:rsid w:val="007806E2"/>
    <w:rsid w:val="007817D7"/>
    <w:rsid w:val="00795FEE"/>
    <w:rsid w:val="007C605F"/>
    <w:rsid w:val="00802143"/>
    <w:rsid w:val="008159C1"/>
    <w:rsid w:val="0082234B"/>
    <w:rsid w:val="00875739"/>
    <w:rsid w:val="008946DE"/>
    <w:rsid w:val="008963D1"/>
    <w:rsid w:val="00896EF7"/>
    <w:rsid w:val="008C0F83"/>
    <w:rsid w:val="008C2AF9"/>
    <w:rsid w:val="008C2B0C"/>
    <w:rsid w:val="008C4061"/>
    <w:rsid w:val="008D3E05"/>
    <w:rsid w:val="009109DE"/>
    <w:rsid w:val="00916019"/>
    <w:rsid w:val="00940EC4"/>
    <w:rsid w:val="00952BB3"/>
    <w:rsid w:val="00954D73"/>
    <w:rsid w:val="00963F06"/>
    <w:rsid w:val="00997A2D"/>
    <w:rsid w:val="009B5399"/>
    <w:rsid w:val="009D28AC"/>
    <w:rsid w:val="00A16734"/>
    <w:rsid w:val="00A25840"/>
    <w:rsid w:val="00A56765"/>
    <w:rsid w:val="00A615BB"/>
    <w:rsid w:val="00A6737C"/>
    <w:rsid w:val="00A721CE"/>
    <w:rsid w:val="00A77419"/>
    <w:rsid w:val="00A8069B"/>
    <w:rsid w:val="00AA017B"/>
    <w:rsid w:val="00AA61E8"/>
    <w:rsid w:val="00AE3D2F"/>
    <w:rsid w:val="00B54A30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84BE2"/>
    <w:rsid w:val="00CB191E"/>
    <w:rsid w:val="00CB7672"/>
    <w:rsid w:val="00D22861"/>
    <w:rsid w:val="00D33862"/>
    <w:rsid w:val="00D642B2"/>
    <w:rsid w:val="00D67155"/>
    <w:rsid w:val="00D73901"/>
    <w:rsid w:val="00D80EB2"/>
    <w:rsid w:val="00DE4393"/>
    <w:rsid w:val="00DE56E9"/>
    <w:rsid w:val="00E15E60"/>
    <w:rsid w:val="00E30C12"/>
    <w:rsid w:val="00E33C74"/>
    <w:rsid w:val="00E6645B"/>
    <w:rsid w:val="00E94FBE"/>
    <w:rsid w:val="00EA65BA"/>
    <w:rsid w:val="00EB65CA"/>
    <w:rsid w:val="00ED04E6"/>
    <w:rsid w:val="00EE4050"/>
    <w:rsid w:val="00EF64D0"/>
    <w:rsid w:val="00F15E3D"/>
    <w:rsid w:val="00F25FD9"/>
    <w:rsid w:val="00F31F83"/>
    <w:rsid w:val="00F507C5"/>
    <w:rsid w:val="00F54529"/>
    <w:rsid w:val="00F6051D"/>
    <w:rsid w:val="00F70B7E"/>
    <w:rsid w:val="00F96609"/>
    <w:rsid w:val="00FA325E"/>
    <w:rsid w:val="00FB1834"/>
    <w:rsid w:val="00FC692A"/>
    <w:rsid w:val="00FD456F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AD9F"/>
  <w15:docId w15:val="{89E63568-38E1-4EF4-84FE-9C99593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784C-D620-444F-8728-A018F54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132</dc:creator>
  <cp:lastModifiedBy>Pc1</cp:lastModifiedBy>
  <cp:revision>40</cp:revision>
  <cp:lastPrinted>2021-12-22T04:00:00Z</cp:lastPrinted>
  <dcterms:created xsi:type="dcterms:W3CDTF">2021-03-26T02:08:00Z</dcterms:created>
  <dcterms:modified xsi:type="dcterms:W3CDTF">2021-12-24T08:18:00Z</dcterms:modified>
</cp:coreProperties>
</file>