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212A996D" w14:textId="77777777" w:rsidTr="0061433C">
        <w:tc>
          <w:tcPr>
            <w:tcW w:w="9356" w:type="dxa"/>
            <w:gridSpan w:val="4"/>
          </w:tcPr>
          <w:p w14:paraId="2E476C5A" w14:textId="77777777" w:rsidR="00633B47" w:rsidRDefault="00672A96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80BA9E8" wp14:editId="4281D411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485F3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F63792A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62C41D0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AE57E4A" w14:textId="77777777" w:rsidR="00633B47" w:rsidRDefault="00633B47" w:rsidP="00633B47">
            <w:pPr>
              <w:jc w:val="center"/>
            </w:pPr>
          </w:p>
        </w:tc>
      </w:tr>
      <w:tr w:rsidR="00633B47" w14:paraId="63347D82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A4CBB71" w14:textId="5024232F" w:rsidR="00633B47" w:rsidRPr="002313EA" w:rsidRDefault="002313EA" w:rsidP="00633B4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>
              <w:rPr>
                <w:sz w:val="28"/>
              </w:rPr>
              <w:t>.04.2021 г.</w:t>
            </w:r>
          </w:p>
        </w:tc>
        <w:tc>
          <w:tcPr>
            <w:tcW w:w="2607" w:type="dxa"/>
          </w:tcPr>
          <w:p w14:paraId="6CBFDDE0" w14:textId="5D770631" w:rsidR="00633B47" w:rsidRDefault="00633B47" w:rsidP="00DD03A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7AFD616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FB4B945" w14:textId="297F39BB" w:rsidR="00633B47" w:rsidRDefault="002313EA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</w:tr>
    </w:tbl>
    <w:p w14:paraId="6FBFBE36" w14:textId="77777777" w:rsidR="00633B47" w:rsidRPr="00D018E4" w:rsidRDefault="00633B47">
      <w:pPr>
        <w:rPr>
          <w:sz w:val="28"/>
          <w:szCs w:val="28"/>
        </w:rPr>
      </w:pPr>
    </w:p>
    <w:p w14:paraId="29F12397" w14:textId="77777777" w:rsidR="001D5219" w:rsidRDefault="0080513A" w:rsidP="007F010A">
      <w:pPr>
        <w:jc w:val="both"/>
        <w:rPr>
          <w:sz w:val="28"/>
          <w:szCs w:val="28"/>
        </w:rPr>
      </w:pPr>
      <w:bookmarkStart w:id="0" w:name="_Hlk69739299"/>
      <w:r w:rsidRPr="007F010A">
        <w:rPr>
          <w:sz w:val="28"/>
          <w:szCs w:val="28"/>
        </w:rPr>
        <w:t>О внесении изменений</w:t>
      </w:r>
      <w:r w:rsidR="007F010A" w:rsidRPr="007F010A">
        <w:rPr>
          <w:sz w:val="28"/>
          <w:szCs w:val="28"/>
        </w:rPr>
        <w:t xml:space="preserve"> в </w:t>
      </w:r>
      <w:r w:rsidR="00462FD6" w:rsidRPr="00AC2762">
        <w:rPr>
          <w:sz w:val="28"/>
          <w:szCs w:val="28"/>
        </w:rPr>
        <w:t>п</w:t>
      </w:r>
      <w:r w:rsidR="007F010A" w:rsidRPr="007F010A">
        <w:rPr>
          <w:sz w:val="28"/>
          <w:szCs w:val="28"/>
        </w:rPr>
        <w:t xml:space="preserve">остановление </w:t>
      </w:r>
    </w:p>
    <w:p w14:paraId="22EF2901" w14:textId="77777777" w:rsidR="00902B47" w:rsidRDefault="007F010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>администрации г. Канска от 04.03.2015 № 322</w:t>
      </w:r>
      <w:r>
        <w:rPr>
          <w:sz w:val="28"/>
          <w:szCs w:val="28"/>
        </w:rPr>
        <w:t xml:space="preserve"> </w:t>
      </w:r>
    </w:p>
    <w:p w14:paraId="4C04DA56" w14:textId="77777777" w:rsidR="0080513A" w:rsidRPr="0080513A" w:rsidRDefault="0080513A">
      <w:pPr>
        <w:rPr>
          <w:sz w:val="28"/>
          <w:szCs w:val="28"/>
        </w:rPr>
      </w:pPr>
    </w:p>
    <w:p w14:paraId="71390050" w14:textId="77777777" w:rsidR="0080513A" w:rsidRPr="00A43457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43457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5" w:history="1">
        <w:r w:rsidRPr="00A434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A434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25.09.2013</w:t>
      </w:r>
      <w:r w:rsidR="00F5310F">
        <w:rPr>
          <w:rFonts w:ascii="Times New Roman" w:hAnsi="Times New Roman" w:cs="Times New Roman"/>
          <w:sz w:val="28"/>
          <w:szCs w:val="28"/>
        </w:rPr>
        <w:t xml:space="preserve"> №</w:t>
      </w:r>
      <w:r w:rsidRPr="00A43457">
        <w:rPr>
          <w:rFonts w:ascii="Times New Roman" w:hAnsi="Times New Roman" w:cs="Times New Roman"/>
          <w:sz w:val="28"/>
          <w:szCs w:val="28"/>
        </w:rPr>
        <w:t xml:space="preserve"> 52-274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>О Положении о системах оплаты труда работников муниципальных учреждений города Канска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Pr="00A4345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A43457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43457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A715D2">
        <w:rPr>
          <w:rFonts w:ascii="Times New Roman" w:hAnsi="Times New Roman" w:cs="Times New Roman"/>
          <w:sz w:val="28"/>
          <w:szCs w:val="28"/>
        </w:rPr>
        <w:t>ПОСТАНОВЛЯЮ</w:t>
      </w:r>
      <w:r w:rsidRPr="00A43457">
        <w:rPr>
          <w:rFonts w:ascii="Times New Roman" w:hAnsi="Times New Roman" w:cs="Times New Roman"/>
          <w:sz w:val="28"/>
          <w:szCs w:val="28"/>
        </w:rPr>
        <w:t>:</w:t>
      </w:r>
    </w:p>
    <w:p w14:paraId="32CDEC8F" w14:textId="77777777" w:rsidR="0080513A" w:rsidRPr="00A43457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5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="00F33B51">
          <w:rPr>
            <w:rFonts w:ascii="Times New Roman" w:hAnsi="Times New Roman" w:cs="Times New Roman"/>
            <w:sz w:val="28"/>
            <w:szCs w:val="28"/>
          </w:rPr>
          <w:t>п</w:t>
        </w:r>
        <w:r w:rsidRPr="00A43457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администрации г. Канска от 04.03.2015</w:t>
      </w:r>
      <w:r w:rsidR="001D5219">
        <w:rPr>
          <w:rFonts w:ascii="Times New Roman" w:hAnsi="Times New Roman" w:cs="Times New Roman"/>
          <w:sz w:val="28"/>
          <w:szCs w:val="28"/>
        </w:rPr>
        <w:t xml:space="preserve"> </w:t>
      </w:r>
      <w:r w:rsidR="00F5310F">
        <w:rPr>
          <w:rFonts w:ascii="Times New Roman" w:hAnsi="Times New Roman" w:cs="Times New Roman"/>
          <w:sz w:val="28"/>
          <w:szCs w:val="28"/>
        </w:rPr>
        <w:t>№</w:t>
      </w:r>
      <w:r w:rsidR="001D5219">
        <w:rPr>
          <w:rFonts w:ascii="Times New Roman" w:hAnsi="Times New Roman" w:cs="Times New Roman"/>
          <w:sz w:val="28"/>
          <w:szCs w:val="28"/>
        </w:rPr>
        <w:t> </w:t>
      </w:r>
      <w:r w:rsidRPr="00A43457">
        <w:rPr>
          <w:rFonts w:ascii="Times New Roman" w:hAnsi="Times New Roman" w:cs="Times New Roman"/>
          <w:sz w:val="28"/>
          <w:szCs w:val="28"/>
        </w:rPr>
        <w:t xml:space="preserve">322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="00462FD6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Pr="00A434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0F8E838" w14:textId="77777777" w:rsidR="00DD03A7" w:rsidRDefault="0080513A" w:rsidP="00236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57">
        <w:rPr>
          <w:rFonts w:ascii="Times New Roman" w:hAnsi="Times New Roman" w:cs="Times New Roman"/>
          <w:sz w:val="28"/>
          <w:szCs w:val="28"/>
        </w:rPr>
        <w:t>1.1. В</w:t>
      </w:r>
      <w:r w:rsidR="00DD03A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B6E5C">
        <w:rPr>
          <w:rFonts w:ascii="Times New Roman" w:hAnsi="Times New Roman" w:cs="Times New Roman"/>
          <w:sz w:val="28"/>
          <w:szCs w:val="28"/>
        </w:rPr>
        <w:t>и</w:t>
      </w:r>
      <w:r w:rsidR="00DD03A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«Централизованная бухгалтерия»:</w:t>
      </w:r>
    </w:p>
    <w:p w14:paraId="07F15DA6" w14:textId="77777777" w:rsidR="00037A11" w:rsidRDefault="00C72CEF" w:rsidP="00037A11">
      <w:pPr>
        <w:pStyle w:val="ConsPlusNormal"/>
        <w:ind w:firstLine="540"/>
        <w:jc w:val="both"/>
        <w:rPr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>1.1.</w:t>
      </w:r>
      <w:r w:rsidR="002369EE">
        <w:rPr>
          <w:rFonts w:ascii="Times New Roman" w:hAnsi="Times New Roman" w:cs="Times New Roman"/>
          <w:sz w:val="28"/>
          <w:szCs w:val="28"/>
        </w:rPr>
        <w:t>1</w:t>
      </w:r>
      <w:r w:rsidRPr="00AC2762">
        <w:rPr>
          <w:rFonts w:ascii="Times New Roman" w:hAnsi="Times New Roman" w:cs="Times New Roman"/>
          <w:sz w:val="28"/>
          <w:szCs w:val="28"/>
        </w:rPr>
        <w:t xml:space="preserve">. </w:t>
      </w:r>
      <w:r w:rsidR="00DD03A7">
        <w:rPr>
          <w:rFonts w:ascii="Times New Roman" w:hAnsi="Times New Roman" w:cs="Times New Roman"/>
          <w:sz w:val="28"/>
          <w:szCs w:val="28"/>
        </w:rPr>
        <w:t xml:space="preserve">В </w:t>
      </w:r>
      <w:r w:rsidR="00037A11">
        <w:rPr>
          <w:rFonts w:ascii="Times New Roman" w:hAnsi="Times New Roman" w:cs="Times New Roman"/>
          <w:sz w:val="28"/>
          <w:szCs w:val="28"/>
        </w:rPr>
        <w:t xml:space="preserve">абзацах первом, втором, третьем, четвертом пункта 4.3 </w:t>
      </w:r>
      <w:r w:rsidR="00DD03A7">
        <w:rPr>
          <w:rFonts w:ascii="Times New Roman" w:hAnsi="Times New Roman" w:cs="Times New Roman"/>
          <w:sz w:val="28"/>
          <w:szCs w:val="28"/>
        </w:rPr>
        <w:t>раздел</w:t>
      </w:r>
      <w:r w:rsidR="00037A11">
        <w:rPr>
          <w:rFonts w:ascii="Times New Roman" w:hAnsi="Times New Roman" w:cs="Times New Roman"/>
          <w:sz w:val="28"/>
          <w:szCs w:val="28"/>
        </w:rPr>
        <w:t>а</w:t>
      </w:r>
      <w:r w:rsidR="00DD03A7">
        <w:rPr>
          <w:rFonts w:ascii="Times New Roman" w:hAnsi="Times New Roman" w:cs="Times New Roman"/>
          <w:sz w:val="28"/>
          <w:szCs w:val="28"/>
        </w:rPr>
        <w:t xml:space="preserve"> 4</w:t>
      </w:r>
      <w:r w:rsidR="00037A11">
        <w:rPr>
          <w:rFonts w:ascii="Times New Roman" w:hAnsi="Times New Roman" w:cs="Times New Roman"/>
          <w:sz w:val="28"/>
          <w:szCs w:val="28"/>
        </w:rPr>
        <w:t xml:space="preserve"> «Виды, размеры и условия осуществления выплат стимулирующего характера» слова «</w:t>
      </w:r>
      <w:r w:rsidR="00037A11" w:rsidRPr="00037A11">
        <w:rPr>
          <w:rFonts w:ascii="Times New Roman" w:hAnsi="Times New Roman" w:cs="Times New Roman"/>
          <w:sz w:val="28"/>
          <w:szCs w:val="28"/>
        </w:rPr>
        <w:t>с учетом выплат компенсационного и стимулирующего характера» заменить словами</w:t>
      </w:r>
      <w:r w:rsidR="00037A11">
        <w:rPr>
          <w:sz w:val="28"/>
          <w:szCs w:val="28"/>
        </w:rPr>
        <w:t xml:space="preserve"> «</w:t>
      </w:r>
      <w:r w:rsidR="00037A11" w:rsidRPr="00037A11">
        <w:rPr>
          <w:rFonts w:ascii="Times New Roman" w:hAnsi="Times New Roman" w:cs="Times New Roman"/>
          <w:sz w:val="28"/>
          <w:szCs w:val="28"/>
        </w:rPr>
        <w:t>с учетом выплат стимулирующего характера»</w:t>
      </w:r>
      <w:r w:rsidR="002F630F">
        <w:rPr>
          <w:rFonts w:ascii="Times New Roman" w:hAnsi="Times New Roman" w:cs="Times New Roman"/>
          <w:sz w:val="28"/>
          <w:szCs w:val="28"/>
        </w:rPr>
        <w:t>;</w:t>
      </w:r>
    </w:p>
    <w:p w14:paraId="51A270B6" w14:textId="77777777" w:rsidR="000127F0" w:rsidRDefault="00DA40D8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0D8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2CEF" w:rsidRPr="00AC2762">
        <w:rPr>
          <w:rFonts w:ascii="Times New Roman" w:hAnsi="Times New Roman" w:cs="Times New Roman"/>
          <w:sz w:val="28"/>
          <w:szCs w:val="28"/>
        </w:rPr>
        <w:t>риложение №</w:t>
      </w:r>
      <w:r w:rsidR="00015A1F" w:rsidRPr="00AC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изложить в новой редакции согласно приложению </w:t>
      </w:r>
      <w:r w:rsidR="002F630F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F8312E">
        <w:rPr>
          <w:rFonts w:ascii="Times New Roman" w:hAnsi="Times New Roman" w:cs="Times New Roman"/>
          <w:sz w:val="28"/>
          <w:szCs w:val="28"/>
        </w:rPr>
        <w:t>.</w:t>
      </w:r>
    </w:p>
    <w:p w14:paraId="5FCAD3ED" w14:textId="77777777" w:rsidR="00DA40D8" w:rsidRDefault="0080513A" w:rsidP="00DA40D8">
      <w:pPr>
        <w:tabs>
          <w:tab w:val="left" w:pos="709"/>
          <w:tab w:val="left" w:pos="1560"/>
        </w:tabs>
        <w:suppressAutoHyphens/>
        <w:ind w:firstLine="567"/>
        <w:jc w:val="both"/>
        <w:rPr>
          <w:sz w:val="28"/>
          <w:szCs w:val="28"/>
        </w:rPr>
      </w:pPr>
      <w:r w:rsidRPr="00AC2762">
        <w:rPr>
          <w:sz w:val="28"/>
          <w:szCs w:val="28"/>
        </w:rPr>
        <w:t xml:space="preserve">2. </w:t>
      </w:r>
      <w:r w:rsidR="00DA40D8">
        <w:rPr>
          <w:sz w:val="28"/>
          <w:szCs w:val="28"/>
        </w:rPr>
        <w:t>Ведущему специалисту Отдела ку</w:t>
      </w:r>
      <w:r w:rsidR="002F630F">
        <w:rPr>
          <w:sz w:val="28"/>
          <w:szCs w:val="28"/>
        </w:rPr>
        <w:t xml:space="preserve">льтуры администрации г. Канска Н.А. </w:t>
      </w:r>
      <w:r w:rsidR="00DA40D8">
        <w:rPr>
          <w:sz w:val="28"/>
          <w:szCs w:val="28"/>
        </w:rPr>
        <w:t>Нестеровой</w:t>
      </w:r>
      <w:r w:rsidR="002F630F">
        <w:rPr>
          <w:sz w:val="28"/>
          <w:szCs w:val="28"/>
        </w:rPr>
        <w:t xml:space="preserve"> разместить настоящее п</w:t>
      </w:r>
      <w:r w:rsidR="00DA40D8">
        <w:rPr>
          <w:sz w:val="28"/>
          <w:szCs w:val="28"/>
        </w:rPr>
        <w:t>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14:paraId="033114D3" w14:textId="77777777" w:rsidR="00DA40D8" w:rsidRDefault="00DA40D8" w:rsidP="00DA4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экономике и финансам Е.Н. </w:t>
      </w:r>
      <w:proofErr w:type="spellStart"/>
      <w:r>
        <w:rPr>
          <w:sz w:val="28"/>
          <w:szCs w:val="28"/>
        </w:rPr>
        <w:t>Лифанскую</w:t>
      </w:r>
      <w:proofErr w:type="spellEnd"/>
      <w:r>
        <w:rPr>
          <w:sz w:val="28"/>
          <w:szCs w:val="28"/>
        </w:rPr>
        <w:t>.</w:t>
      </w:r>
    </w:p>
    <w:p w14:paraId="0CF8A172" w14:textId="77777777" w:rsidR="00DA40D8" w:rsidRDefault="00DA40D8" w:rsidP="00DA4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39564E23" w14:textId="77777777" w:rsidR="00DA40D8" w:rsidRDefault="00DA40D8" w:rsidP="00DA40D8">
      <w:pPr>
        <w:jc w:val="both"/>
        <w:rPr>
          <w:sz w:val="28"/>
          <w:szCs w:val="28"/>
        </w:rPr>
      </w:pPr>
    </w:p>
    <w:p w14:paraId="3F005645" w14:textId="77777777" w:rsid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A5D27" w14:textId="77777777" w:rsidR="00015A1F" w:rsidRDefault="00015A1F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D44A9B" w14:textId="77777777" w:rsidR="00A43457" w:rsidRPr="0080513A" w:rsidRDefault="00A43457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</w:t>
      </w:r>
      <w:r w:rsidR="00015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9EE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083EE0F2" w14:textId="77777777"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86613" w14:textId="77777777"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80CFA7" w14:textId="77777777"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B111C" w14:textId="77777777" w:rsidR="00283214" w:rsidRDefault="00283214" w:rsidP="005602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BC3809" w14:textId="77777777" w:rsidR="0056023F" w:rsidRPr="0056023F" w:rsidRDefault="00F5310F" w:rsidP="005602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9739331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3BE9B72" w14:textId="77777777"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к </w:t>
      </w:r>
      <w:r w:rsidR="002901EC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425E26A7" w14:textId="77777777"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0CA41F5B" w14:textId="274036E8" w:rsidR="00283214" w:rsidRDefault="0056023F" w:rsidP="002313EA">
      <w:pPr>
        <w:pStyle w:val="ConsPlusNormal"/>
        <w:jc w:val="right"/>
        <w:rPr>
          <w:sz w:val="28"/>
          <w:szCs w:val="28"/>
        </w:rPr>
      </w:pPr>
      <w:proofErr w:type="gramStart"/>
      <w:r w:rsidRPr="00AC2762">
        <w:rPr>
          <w:rFonts w:ascii="Times New Roman" w:hAnsi="Times New Roman" w:cs="Times New Roman"/>
          <w:sz w:val="28"/>
          <w:szCs w:val="28"/>
        </w:rPr>
        <w:t xml:space="preserve">от  </w:t>
      </w:r>
      <w:r w:rsidR="002313EA">
        <w:rPr>
          <w:rFonts w:ascii="Times New Roman" w:hAnsi="Times New Roman" w:cs="Times New Roman"/>
          <w:sz w:val="28"/>
          <w:szCs w:val="28"/>
        </w:rPr>
        <w:t>16.04.</w:t>
      </w:r>
      <w:r w:rsidRPr="00AC2762">
        <w:rPr>
          <w:rFonts w:ascii="Times New Roman" w:hAnsi="Times New Roman" w:cs="Times New Roman"/>
          <w:sz w:val="28"/>
          <w:szCs w:val="28"/>
        </w:rPr>
        <w:t>20</w:t>
      </w:r>
      <w:r w:rsidR="00F8312E">
        <w:rPr>
          <w:rFonts w:ascii="Times New Roman" w:hAnsi="Times New Roman" w:cs="Times New Roman"/>
          <w:sz w:val="28"/>
          <w:szCs w:val="28"/>
        </w:rPr>
        <w:t>2</w:t>
      </w:r>
      <w:r w:rsidR="00DA40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2762">
        <w:rPr>
          <w:rFonts w:ascii="Times New Roman" w:hAnsi="Times New Roman" w:cs="Times New Roman"/>
          <w:sz w:val="28"/>
          <w:szCs w:val="28"/>
        </w:rPr>
        <w:t xml:space="preserve"> г.№</w:t>
      </w:r>
      <w:r w:rsidR="002313EA">
        <w:rPr>
          <w:rFonts w:ascii="Times New Roman" w:hAnsi="Times New Roman" w:cs="Times New Roman"/>
          <w:sz w:val="28"/>
          <w:szCs w:val="28"/>
        </w:rPr>
        <w:t xml:space="preserve"> 318</w:t>
      </w:r>
    </w:p>
    <w:p w14:paraId="0F538B00" w14:textId="77777777" w:rsidR="00DA40D8" w:rsidRDefault="00DA40D8" w:rsidP="00DA40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14:paraId="13084789" w14:textId="77777777" w:rsidR="00DA40D8" w:rsidRDefault="00DA40D8" w:rsidP="00DA40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3FACFFA7" w14:textId="77777777" w:rsidR="00DA40D8" w:rsidRDefault="00DA40D8" w:rsidP="00DA40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14:paraId="6AD87BF0" w14:textId="77777777" w:rsidR="00DA40D8" w:rsidRDefault="00DA40D8" w:rsidP="00DA40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</w:t>
      </w:r>
    </w:p>
    <w:p w14:paraId="0E1790F7" w14:textId="77777777" w:rsidR="00DA40D8" w:rsidRDefault="00DA40D8" w:rsidP="00DA40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"Централизованная бухгалтерия"</w:t>
      </w:r>
    </w:p>
    <w:p w14:paraId="39210110" w14:textId="77777777" w:rsidR="00DA40D8" w:rsidRDefault="00DA40D8" w:rsidP="00DA40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4 марта 2015 г. N 322</w:t>
      </w:r>
    </w:p>
    <w:p w14:paraId="42329888" w14:textId="77777777" w:rsidR="00DA40D8" w:rsidRDefault="00DA40D8" w:rsidP="00DA40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A126B74" w14:textId="77777777" w:rsidR="00DA40D8" w:rsidRDefault="00DA40D8" w:rsidP="00DA40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</w:p>
    <w:p w14:paraId="1FB11703" w14:textId="77777777" w:rsidR="00DA40D8" w:rsidRDefault="00DA40D8" w:rsidP="00DA40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РЕЗУЛЬТАТИВНОСТИ И КАЧЕСТВА ТРУДА ДЛЯ ОПРЕДЕЛЕНИЯ</w:t>
      </w:r>
    </w:p>
    <w:p w14:paraId="67CC87B5" w14:textId="77777777" w:rsidR="00DA40D8" w:rsidRDefault="00DA40D8" w:rsidP="00DA40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РАЗМЕРОВ ВЫПЛАТ ЗА ВАЖНОСТЬ ВЫПОЛНЯЕМОЙ РАБОТЫ, СТЕПЕНЬ</w:t>
      </w:r>
    </w:p>
    <w:p w14:paraId="2C7F1EBF" w14:textId="77777777" w:rsidR="00DA40D8" w:rsidRDefault="00DA40D8" w:rsidP="00DA40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САМОСТОЯТЕЛЬНОСТИ И ОТВЕТСТВЕННОСТИ ПРИ ВЫПОЛНЕНИИ</w:t>
      </w:r>
    </w:p>
    <w:p w14:paraId="23CB3FC2" w14:textId="77777777" w:rsidR="00DA40D8" w:rsidRDefault="00DA40D8" w:rsidP="00DA40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ПОСТАВЛЕННЫХ ЗАДАЧ, ВЫПЛАТ ЗА КАЧЕСТВО ВЫПОЛНЯЕМЫХ РАБОТ</w:t>
      </w:r>
    </w:p>
    <w:p w14:paraId="4759BC0F" w14:textId="77777777" w:rsidR="00DA40D8" w:rsidRDefault="00DA40D8" w:rsidP="00DA4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2884"/>
        <w:gridCol w:w="2104"/>
        <w:gridCol w:w="1699"/>
      </w:tblGrid>
      <w:tr w:rsidR="00DA40D8" w14:paraId="2B25340A" w14:textId="77777777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955" w14:textId="77777777" w:rsidR="00DA40D8" w:rsidRDefault="00DA4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292" w14:textId="77777777" w:rsidR="00DA40D8" w:rsidRDefault="00DA4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C12" w14:textId="77777777" w:rsidR="00DA40D8" w:rsidRDefault="00DA4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Условия, индикатор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100" w14:textId="77777777" w:rsidR="00DA40D8" w:rsidRDefault="00DA4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DA40D8" w14:paraId="04CEDB7C" w14:textId="77777777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F76" w14:textId="77777777" w:rsidR="00DA40D8" w:rsidRDefault="00DA4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4D0" w14:textId="77777777" w:rsidR="00DA40D8" w:rsidRDefault="00DA4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CC54" w14:textId="77777777" w:rsidR="00DA40D8" w:rsidRDefault="00DA4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10C" w14:textId="77777777" w:rsidR="00DA40D8" w:rsidRDefault="00DA40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40D8" w14:paraId="4B2187FB" w14:textId="77777777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5FD" w14:textId="77777777" w:rsidR="00DA40D8" w:rsidRDefault="00DA40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863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A40D8" w14:paraId="49D8222A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880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B0D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и оперативная работа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8CA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жалоб и претензий к руководителю со стороны контролирующих органов, учредителя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29F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DA40D8" w14:paraId="16CC2E33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E63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95F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DA40D8" w14:paraId="7895DD82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874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061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нормативных правовых актов, обеспечение стабильного функционирования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4C10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в деятельности учреждения, предписаний контролирующих органов либо их оперативное устранение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158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DA40D8" w14:paraId="2C5EA2F4" w14:textId="77777777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DB0" w14:textId="77777777" w:rsidR="00DA40D8" w:rsidRDefault="00DA40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D58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A40D8" w14:paraId="23FB3182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964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77E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финансово-экономической деятельности, исполнение бюджета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8A2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средств, предусмотренных кассовым планом, не менее 90%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BFF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A40D8" w14:paraId="08CEE037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0B8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165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нормативных правовых актов, 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7F3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грубых нарушений правил ведения бухгалтерского учета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3A5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DA40D8" w14:paraId="5FE74F67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758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8A2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 и порядка финансовой отчетности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B7F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без замечаний сдача отчетов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F82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DA40D8" w14:paraId="6E0DBE9F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1F4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7D2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62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качественно, в короткие 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84D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DA40D8" w14:paraId="3BAB52B8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2FF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694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DA40D8" w14:paraId="0A4DD601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2659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570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взаимодействие с организациями и </w:t>
            </w:r>
            <w:r>
              <w:rPr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31D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Отсутствие обоснованных зафиксированн</w:t>
            </w:r>
            <w:r>
              <w:rPr>
                <w:sz w:val="28"/>
                <w:szCs w:val="28"/>
              </w:rPr>
              <w:lastRenderedPageBreak/>
              <w:t>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8E4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30%</w:t>
            </w:r>
          </w:p>
        </w:tc>
      </w:tr>
      <w:tr w:rsidR="00DA40D8" w14:paraId="1D8140E5" w14:textId="77777777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94D" w14:textId="77777777" w:rsidR="00DA40D8" w:rsidRDefault="00DA40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(ведущий, 1 категории, 2 категории), экономист (ведущий, 1 категории, 2 категории)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DDF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A40D8" w14:paraId="12CC6843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377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0A4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и добросовестное исполнение профессиональной деятельности, отсутствие нарушений в финансово-хозяйственной деятельности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734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547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DA40D8" w14:paraId="1AF91AFD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24B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AE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Своевременное, качественное исполнение и предоставление запрашиваемой у учреждения информации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A1D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727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DA40D8" w14:paraId="5DDF1940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AE3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265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подготовка и своевременная сдача отчетности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72B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470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DA40D8" w14:paraId="5DB64D82" w14:textId="77777777" w:rsidTr="00283214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329" w14:textId="77777777" w:rsidR="00DA40D8" w:rsidRDefault="00DA40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83FD9" w14:textId="77777777" w:rsidR="00DA40D8" w:rsidRDefault="00DA40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283214" w14:paraId="47E863FF" w14:textId="77777777" w:rsidTr="00283214">
        <w:trPr>
          <w:trHeight w:val="51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0B9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3A5" w14:textId="77777777" w:rsidR="00283214" w:rsidRDefault="00283214" w:rsidP="002D0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214" w14:paraId="5737E586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C6C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C74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требующих работы с большими объемами информации, сбор, анализ, обобщение информации (в объеме функциональных обязанностей)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A73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E70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283214" w14:paraId="25E17163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2D2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D4C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бухгалтерского и налогового учета в соответствии с действующим законодательством и учетной политикой </w:t>
            </w:r>
            <w:r>
              <w:rPr>
                <w:sz w:val="28"/>
                <w:szCs w:val="28"/>
              </w:rPr>
              <w:lastRenderedPageBreak/>
              <w:t>учреждения. Ведение документации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07E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Полнота и соответствие нормативным правовым актам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A32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283214" w14:paraId="5A705E4D" w14:textId="77777777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8E8" w14:textId="77777777" w:rsidR="00283214" w:rsidRDefault="0028321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(старший)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33C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83214" w14:paraId="17671C61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115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5B1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094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054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283214" w14:paraId="50DAB3A1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6F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64D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порядка ведения делопроизводства в соответствии с локальными нормативными актами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B1B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A33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283214" w14:paraId="5569EFB2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FDCE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B43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документации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B0B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8A8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283214" w14:paraId="3DF19030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142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9C2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283214" w14:paraId="02E8B19A" w14:textId="77777777" w:rsidTr="00855070">
        <w:trPr>
          <w:trHeight w:val="1932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CE3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39D4B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оформление и отправка писем 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37C4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14CB" w14:textId="77777777" w:rsidR="00283214" w:rsidRDefault="00283214" w:rsidP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115%</w:t>
            </w:r>
          </w:p>
        </w:tc>
      </w:tr>
      <w:tr w:rsidR="00283214" w14:paraId="4E4CE8B3" w14:textId="77777777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C2E" w14:textId="77777777" w:rsidR="00283214" w:rsidRDefault="0028321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Инженер-программист (1, 2 категории)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322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83214" w14:paraId="64FF1D00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3B3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0B7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бесперебойной работы электронной техники, рациональное использование, своевременное проведение профилактического и текущего ремонта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B87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C16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283214" w14:paraId="1AEEDB35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E01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083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lastRenderedPageBreak/>
              <w:t>бесперебойной работы телекоммуникационных сетей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465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Отсутствие </w:t>
            </w:r>
            <w:r>
              <w:rPr>
                <w:sz w:val="28"/>
                <w:szCs w:val="28"/>
              </w:rPr>
              <w:lastRenderedPageBreak/>
              <w:t>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D003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40%</w:t>
            </w:r>
          </w:p>
        </w:tc>
      </w:tr>
      <w:tr w:rsidR="00283214" w14:paraId="4D51427E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B1B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641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бесперебойной работы программного оборудования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795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зафиксированных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585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283214" w14:paraId="5911E0C1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7EF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5B3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качество выполняемой работы</w:t>
            </w:r>
          </w:p>
        </w:tc>
      </w:tr>
      <w:tr w:rsidR="00283214" w14:paraId="0AA356C6" w14:textId="77777777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5F4" w14:textId="77777777" w:rsidR="00283214" w:rsidRDefault="00283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34F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Оперативность и качество выполняемой работы, определенной должностными обязанностями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D74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972" w14:textId="77777777" w:rsidR="00283214" w:rsidRDefault="002832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150%</w:t>
            </w:r>
          </w:p>
        </w:tc>
      </w:tr>
    </w:tbl>
    <w:p w14:paraId="3744B1CA" w14:textId="77777777" w:rsidR="00DA40D8" w:rsidRDefault="00DA40D8" w:rsidP="00DA4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14:paraId="616558C7" w14:textId="77777777"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6023F" w:rsidRPr="00AC2762" w:rsidSect="002901EC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13A"/>
    <w:rsid w:val="00001D63"/>
    <w:rsid w:val="000127F0"/>
    <w:rsid w:val="00015A1F"/>
    <w:rsid w:val="00021D26"/>
    <w:rsid w:val="00037A11"/>
    <w:rsid w:val="0004176C"/>
    <w:rsid w:val="00093E82"/>
    <w:rsid w:val="001319B4"/>
    <w:rsid w:val="001731D5"/>
    <w:rsid w:val="001D5219"/>
    <w:rsid w:val="002300FF"/>
    <w:rsid w:val="002313EA"/>
    <w:rsid w:val="002369EE"/>
    <w:rsid w:val="00283214"/>
    <w:rsid w:val="002901EC"/>
    <w:rsid w:val="002A2114"/>
    <w:rsid w:val="002D671D"/>
    <w:rsid w:val="002E7B65"/>
    <w:rsid w:val="002F3919"/>
    <w:rsid w:val="002F630F"/>
    <w:rsid w:val="00402C15"/>
    <w:rsid w:val="00462FD6"/>
    <w:rsid w:val="004A4E27"/>
    <w:rsid w:val="0056023F"/>
    <w:rsid w:val="00581C7C"/>
    <w:rsid w:val="005A15C5"/>
    <w:rsid w:val="005D77F3"/>
    <w:rsid w:val="0061433C"/>
    <w:rsid w:val="00622928"/>
    <w:rsid w:val="00633B47"/>
    <w:rsid w:val="00672A96"/>
    <w:rsid w:val="0069326E"/>
    <w:rsid w:val="00750CE0"/>
    <w:rsid w:val="00771B49"/>
    <w:rsid w:val="007B5DC7"/>
    <w:rsid w:val="007E37F2"/>
    <w:rsid w:val="007F010A"/>
    <w:rsid w:val="0080513A"/>
    <w:rsid w:val="00856AB1"/>
    <w:rsid w:val="00885D2D"/>
    <w:rsid w:val="008F6C8D"/>
    <w:rsid w:val="00902899"/>
    <w:rsid w:val="00902B47"/>
    <w:rsid w:val="009A5B65"/>
    <w:rsid w:val="009B1F33"/>
    <w:rsid w:val="00A43457"/>
    <w:rsid w:val="00A715D2"/>
    <w:rsid w:val="00AC2762"/>
    <w:rsid w:val="00B31C75"/>
    <w:rsid w:val="00BC563F"/>
    <w:rsid w:val="00BF2812"/>
    <w:rsid w:val="00C0197F"/>
    <w:rsid w:val="00C702F9"/>
    <w:rsid w:val="00C72CEF"/>
    <w:rsid w:val="00CB6E5C"/>
    <w:rsid w:val="00D018E4"/>
    <w:rsid w:val="00D07B45"/>
    <w:rsid w:val="00DA40D8"/>
    <w:rsid w:val="00DD03A7"/>
    <w:rsid w:val="00DD401B"/>
    <w:rsid w:val="00E47C4C"/>
    <w:rsid w:val="00E778CB"/>
    <w:rsid w:val="00E91A2A"/>
    <w:rsid w:val="00EC0C70"/>
    <w:rsid w:val="00EE6A53"/>
    <w:rsid w:val="00EF3BD5"/>
    <w:rsid w:val="00F33B51"/>
    <w:rsid w:val="00F5310F"/>
    <w:rsid w:val="00F8312E"/>
    <w:rsid w:val="00FA7C7D"/>
    <w:rsid w:val="00FE735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C1FE0"/>
  <w15:docId w15:val="{8D776E2F-5D77-4C6C-8068-BA38266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rmal">
    <w:name w:val="ConsPlusNormal"/>
    <w:rsid w:val="00805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0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400B41B6E62A146BB7012CF7702AD1692946D75C0A7FC80411ADFAB2621C7D9F5781B3A090C54A59709C790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5400B41B6E62A146BB7012CF7702AD1692946D75C0A7FC80411ADFAB2621C7D9F5781B3A090C54A59719C790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400B41B6E62A146BB7012CF7702AD1692946D7590477C50211ADFAB2621C7D790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D5400B41B6E62A146BA90C3A9B2F25D36B764DD45908299C5117FAA57E02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8D5400B41B6E62A146BB7012CF7702AD1692946D758007EC80711ADFAB2621C7D790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%202011%20&#1072;&#1076;&#1084;&#1080;&#1085;&#1080;&#1089;&#1090;&#1088;&#1072;&#1094;&#1080;&#1103;%20&#1075;.%20&#1050;&#1072;&#1085;&#1089;&#1082;&#1072;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</Template>
  <TotalTime>91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Стасевич Алла Ивановна</dc:creator>
  <cp:lastModifiedBy>Pc1</cp:lastModifiedBy>
  <cp:revision>5</cp:revision>
  <cp:lastPrinted>2008-04-02T07:03:00Z</cp:lastPrinted>
  <dcterms:created xsi:type="dcterms:W3CDTF">2021-04-06T03:26:00Z</dcterms:created>
  <dcterms:modified xsi:type="dcterms:W3CDTF">2021-04-19T08:42:00Z</dcterms:modified>
</cp:coreProperties>
</file>