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F1883" w:rsidRPr="008F08A9" w14:paraId="57D59A34" w14:textId="77777777" w:rsidTr="00CD60F7">
        <w:tc>
          <w:tcPr>
            <w:tcW w:w="9356" w:type="dxa"/>
            <w:gridSpan w:val="4"/>
          </w:tcPr>
          <w:p w14:paraId="6E0996C5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noProof/>
                <w:lang w:eastAsia="ru-RU"/>
              </w:rPr>
              <w:drawing>
                <wp:inline distT="0" distB="0" distL="0" distR="0" wp14:anchorId="2AD30845" wp14:editId="7CF11980">
                  <wp:extent cx="601345" cy="7391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E833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287D9DE8" w14:textId="77777777" w:rsidR="003F1883" w:rsidRPr="008F08A9" w:rsidRDefault="003F1883" w:rsidP="00CD60F7">
            <w:pPr>
              <w:spacing w:line="380" w:lineRule="exact"/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761F9BA8" w14:textId="77777777" w:rsidR="003F1883" w:rsidRPr="008F08A9" w:rsidRDefault="003F1883" w:rsidP="00CD60F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35A36139" w14:textId="77777777" w:rsidR="003F1883" w:rsidRPr="008F08A9" w:rsidRDefault="003F1883" w:rsidP="00CD60F7">
            <w:pPr>
              <w:jc w:val="center"/>
            </w:pPr>
          </w:p>
        </w:tc>
      </w:tr>
      <w:tr w:rsidR="003F1883" w:rsidRPr="008F08A9" w14:paraId="32C7B6C9" w14:textId="77777777" w:rsidTr="00CD60F7">
        <w:tc>
          <w:tcPr>
            <w:tcW w:w="1788" w:type="dxa"/>
            <w:tcBorders>
              <w:bottom w:val="single" w:sz="6" w:space="0" w:color="auto"/>
            </w:tcBorders>
          </w:tcPr>
          <w:p w14:paraId="38899635" w14:textId="2EBEE82E" w:rsidR="003F1883" w:rsidRPr="00761486" w:rsidRDefault="00761486" w:rsidP="00B4286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31</w:t>
            </w:r>
            <w:r>
              <w:rPr>
                <w:sz w:val="28"/>
              </w:rPr>
              <w:t>.05.</w:t>
            </w:r>
          </w:p>
        </w:tc>
        <w:tc>
          <w:tcPr>
            <w:tcW w:w="2607" w:type="dxa"/>
          </w:tcPr>
          <w:p w14:paraId="11543684" w14:textId="77777777" w:rsidR="003F1883" w:rsidRPr="008F08A9" w:rsidRDefault="003F1883" w:rsidP="00CD60F7">
            <w:pPr>
              <w:rPr>
                <w:sz w:val="28"/>
              </w:rPr>
            </w:pPr>
            <w:r w:rsidRPr="008F08A9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</w:p>
        </w:tc>
        <w:tc>
          <w:tcPr>
            <w:tcW w:w="3006" w:type="dxa"/>
          </w:tcPr>
          <w:p w14:paraId="66BC0F76" w14:textId="77777777" w:rsidR="003F1883" w:rsidRPr="008F08A9" w:rsidRDefault="003F1883" w:rsidP="00CD60F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7AA13D5" w14:textId="3EE6E901" w:rsidR="003F1883" w:rsidRPr="00761486" w:rsidRDefault="00761486" w:rsidP="00CD60F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444</w:t>
            </w:r>
          </w:p>
        </w:tc>
      </w:tr>
    </w:tbl>
    <w:p w14:paraId="32BBFFC8" w14:textId="77777777" w:rsidR="005B2E24" w:rsidRPr="00A56765" w:rsidRDefault="00CB7672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</w:p>
    <w:p w14:paraId="71506F6C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35CF8549" w14:textId="77777777" w:rsidR="005B2E24" w:rsidRDefault="005B2E24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B42865">
        <w:rPr>
          <w:rFonts w:eastAsia="Times New Roman"/>
          <w:sz w:val="28"/>
          <w:szCs w:val="28"/>
          <w:lang w:eastAsia="ru-RU"/>
        </w:rPr>
        <w:t>09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B42865">
        <w:rPr>
          <w:rFonts w:eastAsia="Times New Roman"/>
          <w:sz w:val="28"/>
          <w:szCs w:val="28"/>
          <w:lang w:eastAsia="ru-RU"/>
        </w:rPr>
        <w:t>12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B42865">
        <w:rPr>
          <w:rFonts w:eastAsia="Times New Roman"/>
          <w:sz w:val="28"/>
          <w:szCs w:val="28"/>
          <w:lang w:eastAsia="ru-RU"/>
        </w:rPr>
        <w:t>9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B42865">
        <w:rPr>
          <w:rFonts w:eastAsia="Times New Roman"/>
          <w:sz w:val="28"/>
          <w:szCs w:val="28"/>
          <w:lang w:eastAsia="ru-RU"/>
        </w:rPr>
        <w:t>1185</w:t>
      </w:r>
    </w:p>
    <w:p w14:paraId="75390F84" w14:textId="77777777" w:rsidR="00B42865" w:rsidRPr="00A56765" w:rsidRDefault="00B42865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9153E87" w14:textId="77777777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>В соответствии с</w:t>
      </w:r>
      <w:r w:rsidR="006934CC">
        <w:rPr>
          <w:sz w:val="28"/>
          <w:szCs w:val="28"/>
        </w:rPr>
        <w:t xml:space="preserve"> </w:t>
      </w:r>
      <w:r w:rsidR="0007597A">
        <w:rPr>
          <w:sz w:val="28"/>
          <w:szCs w:val="28"/>
        </w:rPr>
        <w:t>Федеральн</w:t>
      </w:r>
      <w:r w:rsidR="006934CC">
        <w:rPr>
          <w:sz w:val="28"/>
          <w:szCs w:val="28"/>
        </w:rPr>
        <w:t>ым</w:t>
      </w:r>
      <w:r w:rsidR="0007597A">
        <w:rPr>
          <w:sz w:val="28"/>
          <w:szCs w:val="28"/>
        </w:rPr>
        <w:t xml:space="preserve"> закон</w:t>
      </w:r>
      <w:r w:rsidR="006934CC">
        <w:rPr>
          <w:sz w:val="28"/>
          <w:szCs w:val="28"/>
        </w:rPr>
        <w:t>ом</w:t>
      </w:r>
      <w:r w:rsidRPr="00F73A44">
        <w:rPr>
          <w:sz w:val="28"/>
          <w:szCs w:val="28"/>
        </w:rPr>
        <w:t xml:space="preserve"> от </w:t>
      </w:r>
      <w:r w:rsidR="0007597A">
        <w:rPr>
          <w:sz w:val="28"/>
          <w:szCs w:val="28"/>
        </w:rPr>
        <w:t>27</w:t>
      </w:r>
      <w:r w:rsidRPr="00F73A44">
        <w:rPr>
          <w:sz w:val="28"/>
          <w:szCs w:val="28"/>
        </w:rPr>
        <w:t>.</w:t>
      </w:r>
      <w:r w:rsidR="0007597A">
        <w:rPr>
          <w:sz w:val="28"/>
          <w:szCs w:val="28"/>
        </w:rPr>
        <w:t>07</w:t>
      </w:r>
      <w:r w:rsidRPr="00F73A44">
        <w:rPr>
          <w:sz w:val="28"/>
          <w:szCs w:val="28"/>
        </w:rPr>
        <w:t>.201</w:t>
      </w:r>
      <w:r w:rsidR="0007597A">
        <w:rPr>
          <w:sz w:val="28"/>
          <w:szCs w:val="28"/>
        </w:rPr>
        <w:t>0</w:t>
      </w:r>
      <w:r w:rsidRPr="00F73A44">
        <w:rPr>
          <w:sz w:val="28"/>
          <w:szCs w:val="28"/>
        </w:rPr>
        <w:t xml:space="preserve"> № </w:t>
      </w:r>
      <w:r w:rsidR="0007597A">
        <w:rPr>
          <w:sz w:val="28"/>
          <w:szCs w:val="28"/>
        </w:rPr>
        <w:t>210-ФЗ</w:t>
      </w:r>
      <w:r w:rsidRPr="00F73A44">
        <w:rPr>
          <w:sz w:val="28"/>
          <w:szCs w:val="28"/>
        </w:rPr>
        <w:t xml:space="preserve"> «Об </w:t>
      </w:r>
      <w:r w:rsidR="0007597A">
        <w:rPr>
          <w:sz w:val="28"/>
          <w:szCs w:val="28"/>
        </w:rPr>
        <w:t>организации предоставления государственных и муниципальных услуг</w:t>
      </w:r>
      <w:r w:rsidRPr="00F73A44">
        <w:rPr>
          <w:sz w:val="28"/>
          <w:szCs w:val="28"/>
        </w:rPr>
        <w:t xml:space="preserve">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2F0C9963" w14:textId="2F005964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  <w:t>Внести в</w:t>
      </w:r>
      <w:r w:rsidR="005408AD">
        <w:rPr>
          <w:rFonts w:eastAsia="Times New Roman"/>
          <w:sz w:val="28"/>
          <w:szCs w:val="28"/>
          <w:lang w:eastAsia="ru-RU"/>
        </w:rPr>
        <w:t xml:space="preserve"> </w:t>
      </w:r>
      <w:r w:rsidR="00F87C58" w:rsidRPr="00F87C58">
        <w:rPr>
          <w:rFonts w:eastAsia="Times New Roman"/>
          <w:sz w:val="28"/>
          <w:szCs w:val="28"/>
          <w:lang w:eastAsia="ru-RU"/>
        </w:rPr>
        <w:t>Административный регламент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  <w:r w:rsidR="00F87C58">
        <w:rPr>
          <w:rFonts w:eastAsia="Times New Roman"/>
          <w:sz w:val="28"/>
          <w:szCs w:val="28"/>
          <w:lang w:eastAsia="ru-RU"/>
        </w:rPr>
        <w:t xml:space="preserve"> утвержденный </w:t>
      </w:r>
      <w:r w:rsidR="00E6645B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>остановление</w:t>
      </w:r>
      <w:r w:rsidR="00F87C58">
        <w:rPr>
          <w:rFonts w:eastAsia="Times New Roman"/>
          <w:sz w:val="28"/>
          <w:szCs w:val="28"/>
          <w:lang w:eastAsia="ru-RU"/>
        </w:rPr>
        <w:t>м</w:t>
      </w:r>
      <w:r w:rsidR="005408AD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07597A">
        <w:rPr>
          <w:rFonts w:eastAsia="Times New Roman"/>
          <w:sz w:val="28"/>
          <w:szCs w:val="28"/>
          <w:lang w:eastAsia="ru-RU"/>
        </w:rPr>
        <w:t>09</w:t>
      </w:r>
      <w:r w:rsidR="005408AD">
        <w:rPr>
          <w:rFonts w:eastAsia="Times New Roman"/>
          <w:sz w:val="28"/>
          <w:szCs w:val="28"/>
          <w:lang w:eastAsia="ru-RU"/>
        </w:rPr>
        <w:t>.</w:t>
      </w:r>
      <w:r w:rsidR="0007597A">
        <w:rPr>
          <w:rFonts w:eastAsia="Times New Roman"/>
          <w:sz w:val="28"/>
          <w:szCs w:val="28"/>
          <w:lang w:eastAsia="ru-RU"/>
        </w:rPr>
        <w:t>12</w:t>
      </w:r>
      <w:r w:rsidR="005408AD">
        <w:rPr>
          <w:rFonts w:eastAsia="Times New Roman"/>
          <w:sz w:val="28"/>
          <w:szCs w:val="28"/>
          <w:lang w:eastAsia="ru-RU"/>
        </w:rPr>
        <w:t>.201</w:t>
      </w:r>
      <w:r w:rsidR="0007597A">
        <w:rPr>
          <w:rFonts w:eastAsia="Times New Roman"/>
          <w:sz w:val="28"/>
          <w:szCs w:val="28"/>
          <w:lang w:eastAsia="ru-RU"/>
        </w:rPr>
        <w:t>9</w:t>
      </w:r>
      <w:r w:rsidR="005408AD">
        <w:rPr>
          <w:rFonts w:eastAsia="Times New Roman"/>
          <w:sz w:val="28"/>
          <w:szCs w:val="28"/>
          <w:lang w:eastAsia="ru-RU"/>
        </w:rPr>
        <w:t xml:space="preserve"> №</w:t>
      </w:r>
      <w:r w:rsidR="0007597A">
        <w:rPr>
          <w:rFonts w:eastAsia="Times New Roman"/>
          <w:sz w:val="28"/>
          <w:szCs w:val="28"/>
          <w:lang w:eastAsia="ru-RU"/>
        </w:rPr>
        <w:t xml:space="preserve"> 1185</w:t>
      </w:r>
      <w:r w:rsidR="005408AD">
        <w:rPr>
          <w:rFonts w:eastAsia="Times New Roman"/>
          <w:sz w:val="28"/>
          <w:szCs w:val="28"/>
          <w:lang w:eastAsia="ru-RU"/>
        </w:rPr>
        <w:t xml:space="preserve"> «Об утверждении </w:t>
      </w:r>
      <w:r w:rsidR="0007597A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5408AD">
        <w:rPr>
          <w:rFonts w:eastAsia="Times New Roman"/>
          <w:sz w:val="28"/>
          <w:szCs w:val="28"/>
          <w:lang w:eastAsia="ru-RU"/>
        </w:rPr>
        <w:t>»</w:t>
      </w:r>
      <w:r w:rsidR="005B4816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>(далее -</w:t>
      </w:r>
      <w:r w:rsidR="00D04C2D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 xml:space="preserve">Регламент) </w:t>
      </w:r>
      <w:r w:rsidR="005408AD">
        <w:rPr>
          <w:rFonts w:eastAsia="Times New Roman"/>
          <w:sz w:val="28"/>
          <w:szCs w:val="28"/>
          <w:lang w:eastAsia="ru-RU"/>
        </w:rPr>
        <w:t>следующие изменения:</w:t>
      </w:r>
    </w:p>
    <w:p w14:paraId="149EDBD4" w14:textId="2BB70F73" w:rsidR="00600251" w:rsidRDefault="00557064" w:rsidP="007F73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5A0284">
        <w:rPr>
          <w:rFonts w:eastAsia="Times New Roman"/>
          <w:sz w:val="28"/>
          <w:szCs w:val="28"/>
          <w:lang w:eastAsia="ru-RU"/>
        </w:rPr>
        <w:t xml:space="preserve">пункт </w:t>
      </w:r>
      <w:r w:rsidR="00740B96">
        <w:rPr>
          <w:rFonts w:eastAsia="Times New Roman"/>
          <w:sz w:val="28"/>
          <w:szCs w:val="28"/>
          <w:lang w:eastAsia="ru-RU"/>
        </w:rPr>
        <w:t>2</w:t>
      </w:r>
      <w:r w:rsidR="005A0284">
        <w:rPr>
          <w:rFonts w:eastAsia="Times New Roman"/>
          <w:sz w:val="28"/>
          <w:szCs w:val="28"/>
          <w:lang w:eastAsia="ru-RU"/>
        </w:rPr>
        <w:t>.7. раздела</w:t>
      </w:r>
      <w:r w:rsidR="00F87C58">
        <w:rPr>
          <w:rFonts w:eastAsia="Times New Roman"/>
          <w:sz w:val="28"/>
          <w:szCs w:val="28"/>
          <w:lang w:eastAsia="ru-RU"/>
        </w:rPr>
        <w:t xml:space="preserve"> 2 </w:t>
      </w:r>
      <w:r w:rsidR="0077412E">
        <w:rPr>
          <w:rFonts w:eastAsia="Times New Roman"/>
          <w:sz w:val="28"/>
          <w:szCs w:val="28"/>
          <w:lang w:eastAsia="ru-RU"/>
        </w:rPr>
        <w:t>Регламента</w:t>
      </w:r>
      <w:r w:rsidR="005A0284">
        <w:rPr>
          <w:rFonts w:eastAsia="Times New Roman"/>
          <w:sz w:val="28"/>
          <w:szCs w:val="28"/>
          <w:lang w:eastAsia="ru-RU"/>
        </w:rPr>
        <w:t xml:space="preserve"> </w:t>
      </w:r>
      <w:r w:rsidR="007F7351">
        <w:rPr>
          <w:rFonts w:eastAsia="Times New Roman"/>
          <w:sz w:val="28"/>
          <w:szCs w:val="28"/>
          <w:lang w:eastAsia="ru-RU"/>
        </w:rPr>
        <w:t>после слов «</w:t>
      </w:r>
      <w:hyperlink r:id="rId9" w:history="1">
        <w:r w:rsidR="007F7351" w:rsidRPr="007F7351">
          <w:rPr>
            <w:sz w:val="28"/>
            <w:szCs w:val="28"/>
          </w:rPr>
          <w:t>Конституцией</w:t>
        </w:r>
      </w:hyperlink>
      <w:r w:rsidR="007F7351" w:rsidRPr="007F7351">
        <w:rPr>
          <w:sz w:val="28"/>
          <w:szCs w:val="28"/>
        </w:rPr>
        <w:t xml:space="preserve"> </w:t>
      </w:r>
      <w:r w:rsidR="007F7351">
        <w:rPr>
          <w:sz w:val="28"/>
          <w:szCs w:val="28"/>
        </w:rPr>
        <w:t xml:space="preserve">Российской Федерации (текст документа опубликован в издании "Российская газета", </w:t>
      </w:r>
      <w:r w:rsidR="00DA55F9">
        <w:rPr>
          <w:sz w:val="28"/>
          <w:szCs w:val="28"/>
        </w:rPr>
        <w:t>№</w:t>
      </w:r>
      <w:r w:rsidR="007F7351">
        <w:rPr>
          <w:sz w:val="28"/>
          <w:szCs w:val="28"/>
        </w:rPr>
        <w:t xml:space="preserve"> 237, 25.12.1993);» </w:t>
      </w:r>
      <w:r w:rsidR="00600251">
        <w:rPr>
          <w:rFonts w:eastAsia="Times New Roman"/>
          <w:sz w:val="28"/>
          <w:szCs w:val="28"/>
          <w:lang w:eastAsia="ru-RU"/>
        </w:rPr>
        <w:t>дополнить абзацем следующего содержания:</w:t>
      </w:r>
      <w:r w:rsidR="00CD09D4">
        <w:rPr>
          <w:rFonts w:eastAsia="Times New Roman"/>
          <w:sz w:val="28"/>
          <w:szCs w:val="28"/>
          <w:lang w:eastAsia="ru-RU"/>
        </w:rPr>
        <w:t xml:space="preserve"> </w:t>
      </w:r>
      <w:r w:rsidR="00600251">
        <w:rPr>
          <w:rFonts w:eastAsia="Times New Roman"/>
          <w:sz w:val="28"/>
          <w:szCs w:val="28"/>
          <w:lang w:eastAsia="ru-RU"/>
        </w:rPr>
        <w:t xml:space="preserve">«Федеральным законом от 27.07.2010 № </w:t>
      </w:r>
      <w:r w:rsidR="00600251">
        <w:rPr>
          <w:sz w:val="28"/>
          <w:szCs w:val="28"/>
        </w:rPr>
        <w:t>210-ФЗ</w:t>
      </w:r>
      <w:r w:rsidR="00600251" w:rsidRPr="00F73A44">
        <w:rPr>
          <w:sz w:val="28"/>
          <w:szCs w:val="28"/>
        </w:rPr>
        <w:t xml:space="preserve"> «Об </w:t>
      </w:r>
      <w:r w:rsidR="00600251">
        <w:rPr>
          <w:sz w:val="28"/>
          <w:szCs w:val="28"/>
        </w:rPr>
        <w:t>организации предоставления государственных и муниципальных услуг;»;</w:t>
      </w:r>
    </w:p>
    <w:p w14:paraId="73B0C539" w14:textId="691EB8C9" w:rsidR="0012325F" w:rsidRDefault="00F87C58" w:rsidP="00CD09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1.2. </w:t>
      </w:r>
      <w:r w:rsidR="005A0284">
        <w:rPr>
          <w:rFonts w:eastAsia="Times New Roman"/>
          <w:sz w:val="28"/>
          <w:szCs w:val="28"/>
          <w:lang w:eastAsia="ru-RU"/>
        </w:rPr>
        <w:t>п</w:t>
      </w:r>
      <w:r w:rsidR="0012325F">
        <w:rPr>
          <w:rFonts w:eastAsia="Times New Roman"/>
          <w:sz w:val="28"/>
          <w:szCs w:val="28"/>
          <w:lang w:eastAsia="ru-RU"/>
        </w:rPr>
        <w:t xml:space="preserve">ункт 2.12. </w:t>
      </w:r>
      <w:r>
        <w:rPr>
          <w:rFonts w:eastAsia="Times New Roman"/>
          <w:sz w:val="28"/>
          <w:szCs w:val="28"/>
          <w:lang w:eastAsia="ru-RU"/>
        </w:rPr>
        <w:t xml:space="preserve">раздела 2 Регламента </w:t>
      </w:r>
      <w:r w:rsidR="0012325F">
        <w:rPr>
          <w:rFonts w:eastAsia="Times New Roman"/>
          <w:sz w:val="28"/>
          <w:szCs w:val="28"/>
          <w:lang w:eastAsia="ru-RU"/>
        </w:rPr>
        <w:t>дополнить абзацем следующего содержания:</w:t>
      </w:r>
      <w:r w:rsidR="00CD09D4">
        <w:rPr>
          <w:rFonts w:eastAsia="Times New Roman"/>
          <w:sz w:val="28"/>
          <w:szCs w:val="28"/>
          <w:lang w:eastAsia="ru-RU"/>
        </w:rPr>
        <w:t xml:space="preserve"> </w:t>
      </w:r>
      <w:r w:rsidR="0012325F">
        <w:rPr>
          <w:rFonts w:eastAsia="Times New Roman"/>
          <w:sz w:val="28"/>
          <w:szCs w:val="28"/>
          <w:lang w:eastAsia="ru-RU"/>
        </w:rPr>
        <w:t>«</w:t>
      </w:r>
      <w:r w:rsidR="0012325F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="0012325F" w:rsidRPr="0012325F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="0012325F" w:rsidRPr="0012325F">
        <w:rPr>
          <w:color w:val="000000" w:themeColor="text1"/>
          <w:sz w:val="28"/>
          <w:szCs w:val="28"/>
        </w:rPr>
        <w:t xml:space="preserve"> н</w:t>
      </w:r>
      <w:r w:rsidR="0012325F">
        <w:rPr>
          <w:sz w:val="28"/>
          <w:szCs w:val="28"/>
        </w:rPr>
        <w:t xml:space="preserve">астоящего Федерального закона </w:t>
      </w:r>
      <w:r w:rsidR="0012325F" w:rsidRPr="00F73A44">
        <w:rPr>
          <w:sz w:val="28"/>
          <w:szCs w:val="28"/>
        </w:rPr>
        <w:t xml:space="preserve">от </w:t>
      </w:r>
      <w:r w:rsidR="0012325F">
        <w:rPr>
          <w:sz w:val="28"/>
          <w:szCs w:val="28"/>
        </w:rPr>
        <w:t>27</w:t>
      </w:r>
      <w:r w:rsidR="0012325F" w:rsidRPr="00F73A44">
        <w:rPr>
          <w:sz w:val="28"/>
          <w:szCs w:val="28"/>
        </w:rPr>
        <w:t>.</w:t>
      </w:r>
      <w:r w:rsidR="0012325F">
        <w:rPr>
          <w:sz w:val="28"/>
          <w:szCs w:val="28"/>
        </w:rPr>
        <w:t>07</w:t>
      </w:r>
      <w:r w:rsidR="0012325F" w:rsidRPr="00F73A44">
        <w:rPr>
          <w:sz w:val="28"/>
          <w:szCs w:val="28"/>
        </w:rPr>
        <w:t>.201</w:t>
      </w:r>
      <w:r w:rsidR="0012325F">
        <w:rPr>
          <w:sz w:val="28"/>
          <w:szCs w:val="28"/>
        </w:rPr>
        <w:t>0</w:t>
      </w:r>
      <w:r w:rsidR="0012325F" w:rsidRPr="00F73A44">
        <w:rPr>
          <w:sz w:val="28"/>
          <w:szCs w:val="28"/>
        </w:rPr>
        <w:t xml:space="preserve"> № </w:t>
      </w:r>
      <w:r w:rsidR="0012325F">
        <w:rPr>
          <w:sz w:val="28"/>
          <w:szCs w:val="28"/>
        </w:rPr>
        <w:t>210-ФЗ</w:t>
      </w:r>
      <w:r w:rsidR="0012325F" w:rsidRPr="00F73A44">
        <w:rPr>
          <w:sz w:val="28"/>
          <w:szCs w:val="28"/>
        </w:rPr>
        <w:t xml:space="preserve"> «Об </w:t>
      </w:r>
      <w:r w:rsidR="0012325F">
        <w:rPr>
          <w:sz w:val="28"/>
          <w:szCs w:val="28"/>
        </w:rPr>
        <w:t>организации предоставления государственных и муниципальных услуг</w:t>
      </w:r>
      <w:r w:rsidR="0012325F" w:rsidRPr="00F73A44">
        <w:rPr>
          <w:sz w:val="28"/>
          <w:szCs w:val="28"/>
        </w:rPr>
        <w:t>»</w:t>
      </w:r>
      <w:r w:rsidR="0012325F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76F6E899" w14:textId="5DCC08D6" w:rsidR="00666AC7" w:rsidRDefault="00F87C58" w:rsidP="00CD09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1.3. п</w:t>
      </w:r>
      <w:r w:rsidR="008F1BEF">
        <w:rPr>
          <w:rFonts w:eastAsia="Times New Roman"/>
          <w:sz w:val="28"/>
          <w:szCs w:val="28"/>
          <w:lang w:eastAsia="ru-RU"/>
        </w:rPr>
        <w:t>ункт 2.14.</w:t>
      </w:r>
      <w:r>
        <w:rPr>
          <w:rFonts w:eastAsia="Times New Roman"/>
          <w:sz w:val="28"/>
          <w:szCs w:val="28"/>
          <w:lang w:eastAsia="ru-RU"/>
        </w:rPr>
        <w:t xml:space="preserve"> раздела 2 Регламента </w:t>
      </w:r>
      <w:r w:rsidR="0007597A">
        <w:rPr>
          <w:rFonts w:eastAsia="Times New Roman"/>
          <w:sz w:val="28"/>
          <w:szCs w:val="28"/>
          <w:lang w:eastAsia="ru-RU"/>
        </w:rPr>
        <w:t>дополнить пунктом 2.14.1. следующего содержания</w:t>
      </w:r>
      <w:r w:rsidR="00965DBB">
        <w:rPr>
          <w:rFonts w:eastAsia="Times New Roman"/>
          <w:sz w:val="28"/>
          <w:szCs w:val="28"/>
          <w:lang w:eastAsia="ru-RU"/>
        </w:rPr>
        <w:t>:</w:t>
      </w:r>
      <w:r w:rsidR="00CD09D4">
        <w:rPr>
          <w:rFonts w:eastAsia="Times New Roman"/>
          <w:sz w:val="28"/>
          <w:szCs w:val="28"/>
          <w:lang w:eastAsia="ru-RU"/>
        </w:rPr>
        <w:t xml:space="preserve"> </w:t>
      </w:r>
      <w:r w:rsidR="00965DBB">
        <w:rPr>
          <w:rFonts w:eastAsia="Times New Roman"/>
          <w:sz w:val="28"/>
          <w:szCs w:val="28"/>
          <w:lang w:eastAsia="ru-RU"/>
        </w:rPr>
        <w:t>«2.</w:t>
      </w:r>
      <w:r w:rsidR="00965DBB">
        <w:rPr>
          <w:sz w:val="28"/>
          <w:szCs w:val="28"/>
        </w:rPr>
        <w:t xml:space="preserve">14.1. При наступлении событий, являющихся </w:t>
      </w:r>
      <w:r w:rsidR="00965DBB">
        <w:rPr>
          <w:sz w:val="28"/>
          <w:szCs w:val="28"/>
        </w:rPr>
        <w:lastRenderedPageBreak/>
        <w:t>основанием для предоставления муниципальн</w:t>
      </w:r>
      <w:r w:rsidR="00551E17">
        <w:rPr>
          <w:sz w:val="28"/>
          <w:szCs w:val="28"/>
        </w:rPr>
        <w:t>ой</w:t>
      </w:r>
      <w:r w:rsidR="00965DBB">
        <w:rPr>
          <w:sz w:val="28"/>
          <w:szCs w:val="28"/>
        </w:rPr>
        <w:t xml:space="preserve"> услуг</w:t>
      </w:r>
      <w:r w:rsidR="00153A9D">
        <w:rPr>
          <w:sz w:val="28"/>
          <w:szCs w:val="28"/>
        </w:rPr>
        <w:t>и</w:t>
      </w:r>
      <w:r w:rsidR="00965DBB">
        <w:rPr>
          <w:sz w:val="28"/>
          <w:szCs w:val="28"/>
        </w:rPr>
        <w:t xml:space="preserve">, </w:t>
      </w:r>
      <w:r w:rsidR="00153A9D">
        <w:rPr>
          <w:sz w:val="28"/>
          <w:szCs w:val="28"/>
        </w:rPr>
        <w:t>Фин</w:t>
      </w:r>
      <w:r>
        <w:rPr>
          <w:sz w:val="28"/>
          <w:szCs w:val="28"/>
        </w:rPr>
        <w:t>ансовое управление администрации города Канска</w:t>
      </w:r>
      <w:r w:rsidR="00965DBB">
        <w:rPr>
          <w:sz w:val="28"/>
          <w:szCs w:val="28"/>
        </w:rPr>
        <w:t xml:space="preserve"> вправе:</w:t>
      </w:r>
    </w:p>
    <w:p w14:paraId="79462B84" w14:textId="77777777" w:rsidR="00666AC7" w:rsidRDefault="00965DBB" w:rsidP="00666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36B3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8536B3">
        <w:rPr>
          <w:sz w:val="28"/>
          <w:szCs w:val="28"/>
        </w:rPr>
        <w:t>и</w:t>
      </w:r>
      <w:r>
        <w:rPr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14006390" w14:textId="77777777" w:rsidR="00557064" w:rsidRDefault="00965DBB" w:rsidP="00666AC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2) при условии наличия запроса заявителя о предоставлении муниципальн</w:t>
      </w:r>
      <w:r w:rsidR="008536B3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8536B3">
        <w:rPr>
          <w:sz w:val="28"/>
          <w:szCs w:val="28"/>
        </w:rPr>
        <w:t>и</w:t>
      </w:r>
      <w:r>
        <w:rPr>
          <w:sz w:val="28"/>
          <w:szCs w:val="28"/>
        </w:rPr>
        <w:t>, в отношении котор</w:t>
      </w:r>
      <w:r w:rsidR="008536B3">
        <w:rPr>
          <w:sz w:val="28"/>
          <w:szCs w:val="28"/>
        </w:rPr>
        <w:t>ой</w:t>
      </w:r>
      <w:r>
        <w:rPr>
          <w:sz w:val="28"/>
          <w:szCs w:val="28"/>
        </w:rPr>
        <w:t xml:space="preserve"> у заявителя могут появиться основания для </w:t>
      </w:r>
      <w:r w:rsidR="004D29F4">
        <w:rPr>
          <w:sz w:val="28"/>
          <w:szCs w:val="28"/>
        </w:rPr>
        <w:t>её</w:t>
      </w:r>
      <w:r>
        <w:rPr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r w:rsidR="008536B3">
        <w:rPr>
          <w:sz w:val="28"/>
          <w:szCs w:val="28"/>
        </w:rPr>
        <w:t>»</w:t>
      </w:r>
      <w:r w:rsidR="0012325F">
        <w:rPr>
          <w:sz w:val="28"/>
          <w:szCs w:val="28"/>
        </w:rPr>
        <w:t>.</w:t>
      </w:r>
      <w:r w:rsidR="00557064">
        <w:rPr>
          <w:rFonts w:eastAsia="Times New Roman"/>
          <w:sz w:val="28"/>
          <w:szCs w:val="28"/>
          <w:lang w:eastAsia="ru-RU"/>
        </w:rPr>
        <w:t xml:space="preserve"> </w:t>
      </w:r>
    </w:p>
    <w:p w14:paraId="6DF8417C" w14:textId="77777777" w:rsidR="00666AC7" w:rsidRPr="00F41D38" w:rsidRDefault="00477244" w:rsidP="00666A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8F1BEF">
        <w:rPr>
          <w:rFonts w:eastAsia="Times New Roman"/>
          <w:sz w:val="28"/>
          <w:szCs w:val="28"/>
          <w:lang w:eastAsia="ru-RU"/>
        </w:rPr>
        <w:t>Ведущему специалисту отдела культуры администрации г. Канска Нестеровой Н.А. о</w:t>
      </w:r>
      <w:r w:rsidR="00666AC7" w:rsidRPr="00F41D38">
        <w:rPr>
          <w:rFonts w:eastAsiaTheme="minorEastAsia"/>
          <w:sz w:val="28"/>
          <w:szCs w:val="28"/>
          <w:lang w:eastAsia="ru-RU"/>
        </w:rPr>
        <w:t>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67F51866" w14:textId="77777777" w:rsidR="00655B36" w:rsidRPr="00655B36" w:rsidRDefault="00477244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3.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655B36" w:rsidRPr="00655B36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Лифанскую.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</w:p>
    <w:p w14:paraId="40B5DFB0" w14:textId="77777777" w:rsidR="005B2E24" w:rsidRPr="00655B36" w:rsidRDefault="00655B36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4.</w:t>
      </w:r>
      <w:r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1C534C97" w14:textId="77777777"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42ADF4AD" w14:textId="77777777" w:rsidR="00ED04E6" w:rsidRDefault="00ED04E6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690770D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F33FE46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8AE8105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998827F" w14:textId="77777777" w:rsidR="000B18DB" w:rsidRDefault="005B2E24" w:rsidP="003C0CA8">
      <w:pPr>
        <w:autoSpaceDE w:val="0"/>
        <w:autoSpaceDN w:val="0"/>
        <w:adjustRightInd w:val="0"/>
        <w:jc w:val="both"/>
        <w:rPr>
          <w:sz w:val="28"/>
          <w:szCs w:val="20"/>
          <w:highlight w:val="yellow"/>
        </w:r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</w:t>
      </w:r>
      <w:r w:rsidR="00666AC7">
        <w:rPr>
          <w:rFonts w:eastAsia="Times New Roman"/>
          <w:sz w:val="28"/>
          <w:szCs w:val="28"/>
          <w:lang w:eastAsia="ru-RU"/>
        </w:rPr>
        <w:t xml:space="preserve">            </w:t>
      </w:r>
      <w:r w:rsidR="00FD2062">
        <w:rPr>
          <w:rFonts w:eastAsia="Times New Roman"/>
          <w:sz w:val="28"/>
          <w:szCs w:val="28"/>
          <w:lang w:eastAsia="ru-RU"/>
        </w:rPr>
        <w:t xml:space="preserve">      </w:t>
      </w:r>
      <w:r w:rsidRPr="00655B36">
        <w:rPr>
          <w:rFonts w:eastAsia="Times New Roman"/>
          <w:sz w:val="28"/>
          <w:szCs w:val="28"/>
          <w:lang w:eastAsia="ru-RU"/>
        </w:rPr>
        <w:t xml:space="preserve">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r w:rsidR="00FB1834">
        <w:rPr>
          <w:rFonts w:eastAsia="Times New Roman"/>
          <w:sz w:val="28"/>
          <w:szCs w:val="28"/>
          <w:lang w:eastAsia="ru-RU"/>
        </w:rPr>
        <w:t>Береснев</w:t>
      </w:r>
    </w:p>
    <w:sectPr w:rsidR="000B18DB" w:rsidSect="00FD2062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0307" w14:textId="77777777" w:rsidR="00B86A9C" w:rsidRDefault="00B86A9C" w:rsidP="00506E7B">
      <w:r>
        <w:separator/>
      </w:r>
    </w:p>
  </w:endnote>
  <w:endnote w:type="continuationSeparator" w:id="0">
    <w:p w14:paraId="79D3E38C" w14:textId="77777777" w:rsidR="00B86A9C" w:rsidRDefault="00B86A9C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5DBC" w14:textId="77777777" w:rsidR="00B86A9C" w:rsidRDefault="00B86A9C" w:rsidP="00506E7B">
      <w:r>
        <w:separator/>
      </w:r>
    </w:p>
  </w:footnote>
  <w:footnote w:type="continuationSeparator" w:id="0">
    <w:p w14:paraId="709DBFB5" w14:textId="77777777" w:rsidR="00B86A9C" w:rsidRDefault="00B86A9C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2E79"/>
    <w:rsid w:val="000140AC"/>
    <w:rsid w:val="0007597A"/>
    <w:rsid w:val="00075CCD"/>
    <w:rsid w:val="00091DF6"/>
    <w:rsid w:val="000A5238"/>
    <w:rsid w:val="000B177A"/>
    <w:rsid w:val="000B18DB"/>
    <w:rsid w:val="000B40E6"/>
    <w:rsid w:val="000B4DDA"/>
    <w:rsid w:val="000D7FDB"/>
    <w:rsid w:val="000F1D46"/>
    <w:rsid w:val="00102D51"/>
    <w:rsid w:val="00107252"/>
    <w:rsid w:val="00111318"/>
    <w:rsid w:val="00117DE4"/>
    <w:rsid w:val="0012325F"/>
    <w:rsid w:val="001303B0"/>
    <w:rsid w:val="00153A9D"/>
    <w:rsid w:val="00173DB9"/>
    <w:rsid w:val="001A621C"/>
    <w:rsid w:val="001B1293"/>
    <w:rsid w:val="001B2FF4"/>
    <w:rsid w:val="002050A7"/>
    <w:rsid w:val="002839D5"/>
    <w:rsid w:val="00296E9F"/>
    <w:rsid w:val="002A7DBF"/>
    <w:rsid w:val="002B559D"/>
    <w:rsid w:val="002D4B73"/>
    <w:rsid w:val="00300C2B"/>
    <w:rsid w:val="003252DF"/>
    <w:rsid w:val="00353DC9"/>
    <w:rsid w:val="00371274"/>
    <w:rsid w:val="003938CE"/>
    <w:rsid w:val="003A69EE"/>
    <w:rsid w:val="003C0CA8"/>
    <w:rsid w:val="003C6810"/>
    <w:rsid w:val="003D0E56"/>
    <w:rsid w:val="003D3860"/>
    <w:rsid w:val="003F1883"/>
    <w:rsid w:val="00432B1C"/>
    <w:rsid w:val="00433E32"/>
    <w:rsid w:val="00441680"/>
    <w:rsid w:val="00442F41"/>
    <w:rsid w:val="00460C10"/>
    <w:rsid w:val="00477244"/>
    <w:rsid w:val="00496AB3"/>
    <w:rsid w:val="004D29F4"/>
    <w:rsid w:val="004E36A6"/>
    <w:rsid w:val="00506E7B"/>
    <w:rsid w:val="00515294"/>
    <w:rsid w:val="00522ED7"/>
    <w:rsid w:val="005408AD"/>
    <w:rsid w:val="0054164F"/>
    <w:rsid w:val="00551E17"/>
    <w:rsid w:val="00557064"/>
    <w:rsid w:val="00560016"/>
    <w:rsid w:val="005A0284"/>
    <w:rsid w:val="005A6E0E"/>
    <w:rsid w:val="005B2E24"/>
    <w:rsid w:val="005B4816"/>
    <w:rsid w:val="005F5F73"/>
    <w:rsid w:val="005F7534"/>
    <w:rsid w:val="00600251"/>
    <w:rsid w:val="00620684"/>
    <w:rsid w:val="00655B36"/>
    <w:rsid w:val="00662D0D"/>
    <w:rsid w:val="00666AC7"/>
    <w:rsid w:val="006813AC"/>
    <w:rsid w:val="006934CC"/>
    <w:rsid w:val="006C747D"/>
    <w:rsid w:val="006C7BBD"/>
    <w:rsid w:val="006F5563"/>
    <w:rsid w:val="00726B6E"/>
    <w:rsid w:val="00740B96"/>
    <w:rsid w:val="0075459E"/>
    <w:rsid w:val="0076119A"/>
    <w:rsid w:val="00761486"/>
    <w:rsid w:val="0076594B"/>
    <w:rsid w:val="00767198"/>
    <w:rsid w:val="0077412E"/>
    <w:rsid w:val="007806E2"/>
    <w:rsid w:val="007817D7"/>
    <w:rsid w:val="00795FEE"/>
    <w:rsid w:val="007C605F"/>
    <w:rsid w:val="007F7351"/>
    <w:rsid w:val="00802143"/>
    <w:rsid w:val="008159C1"/>
    <w:rsid w:val="0082234B"/>
    <w:rsid w:val="008536B3"/>
    <w:rsid w:val="00875739"/>
    <w:rsid w:val="008946DE"/>
    <w:rsid w:val="008963D1"/>
    <w:rsid w:val="008C0F83"/>
    <w:rsid w:val="008C2AF9"/>
    <w:rsid w:val="008C2B0C"/>
    <w:rsid w:val="008C4061"/>
    <w:rsid w:val="008F1BEF"/>
    <w:rsid w:val="009109DE"/>
    <w:rsid w:val="00916019"/>
    <w:rsid w:val="00940EC4"/>
    <w:rsid w:val="00954D73"/>
    <w:rsid w:val="00963F06"/>
    <w:rsid w:val="00964719"/>
    <w:rsid w:val="00965DBB"/>
    <w:rsid w:val="00997A2D"/>
    <w:rsid w:val="009B5399"/>
    <w:rsid w:val="009D28AC"/>
    <w:rsid w:val="00A03260"/>
    <w:rsid w:val="00A25840"/>
    <w:rsid w:val="00A56765"/>
    <w:rsid w:val="00A60E36"/>
    <w:rsid w:val="00A615BB"/>
    <w:rsid w:val="00A6737C"/>
    <w:rsid w:val="00A721CE"/>
    <w:rsid w:val="00A8069B"/>
    <w:rsid w:val="00AA017B"/>
    <w:rsid w:val="00AA61E8"/>
    <w:rsid w:val="00AE3D2F"/>
    <w:rsid w:val="00B42865"/>
    <w:rsid w:val="00B54A30"/>
    <w:rsid w:val="00B62867"/>
    <w:rsid w:val="00B8337B"/>
    <w:rsid w:val="00B86A9C"/>
    <w:rsid w:val="00BA41F8"/>
    <w:rsid w:val="00BB46A6"/>
    <w:rsid w:val="00BC6D9E"/>
    <w:rsid w:val="00BD0EE5"/>
    <w:rsid w:val="00BF3526"/>
    <w:rsid w:val="00BF7FD4"/>
    <w:rsid w:val="00C11161"/>
    <w:rsid w:val="00C32F55"/>
    <w:rsid w:val="00C501D2"/>
    <w:rsid w:val="00CB191E"/>
    <w:rsid w:val="00CB7672"/>
    <w:rsid w:val="00CD09D4"/>
    <w:rsid w:val="00D04C2D"/>
    <w:rsid w:val="00D117C1"/>
    <w:rsid w:val="00D22861"/>
    <w:rsid w:val="00D33862"/>
    <w:rsid w:val="00D642B2"/>
    <w:rsid w:val="00D67155"/>
    <w:rsid w:val="00D7181A"/>
    <w:rsid w:val="00D73901"/>
    <w:rsid w:val="00D80EB2"/>
    <w:rsid w:val="00DA55F9"/>
    <w:rsid w:val="00DE4393"/>
    <w:rsid w:val="00DE56E9"/>
    <w:rsid w:val="00E15E60"/>
    <w:rsid w:val="00E30C12"/>
    <w:rsid w:val="00E33C74"/>
    <w:rsid w:val="00E6645B"/>
    <w:rsid w:val="00E94FBE"/>
    <w:rsid w:val="00EA65BA"/>
    <w:rsid w:val="00ED04E6"/>
    <w:rsid w:val="00EE4050"/>
    <w:rsid w:val="00EF64D0"/>
    <w:rsid w:val="00EF6D7F"/>
    <w:rsid w:val="00F15E3D"/>
    <w:rsid w:val="00F25FD9"/>
    <w:rsid w:val="00F507C5"/>
    <w:rsid w:val="00F54529"/>
    <w:rsid w:val="00F6051D"/>
    <w:rsid w:val="00F60F82"/>
    <w:rsid w:val="00F70B7E"/>
    <w:rsid w:val="00F87C58"/>
    <w:rsid w:val="00F96609"/>
    <w:rsid w:val="00FB1834"/>
    <w:rsid w:val="00FC692A"/>
    <w:rsid w:val="00FD2062"/>
    <w:rsid w:val="00FD351D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1F5"/>
  <w15:docId w15:val="{717929A1-E213-4DE5-AD95-7197EB5E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3E89C63716C7FD2FDDC1138A97C638DAD0B591EC338B1F33C9060EC9A31658F336BE8B6F4DB819202D322100B94BDC365C445C37PBR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AD8BB43F35213D319E1E42EF7F2C08429C67B13C2B4ACC0463C118FEF0194C09C7C909D8BE8F92E1E8CcDZ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DF83-0DBE-4B9C-93E7-C4B1E3C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Пользователь</cp:lastModifiedBy>
  <cp:revision>5</cp:revision>
  <cp:lastPrinted>2021-05-06T05:44:00Z</cp:lastPrinted>
  <dcterms:created xsi:type="dcterms:W3CDTF">2021-05-26T01:29:00Z</dcterms:created>
  <dcterms:modified xsi:type="dcterms:W3CDTF">2021-05-31T02:55:00Z</dcterms:modified>
</cp:coreProperties>
</file>